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75" w:rsidRPr="00883865" w:rsidRDefault="00CF0D75" w:rsidP="00883865">
      <w:pPr>
        <w:pStyle w:val="3"/>
        <w:rPr>
          <w:rtl/>
        </w:rPr>
      </w:pPr>
      <w:r w:rsidRPr="00883865">
        <w:rPr>
          <w:rFonts w:hint="cs"/>
          <w:rtl/>
        </w:rPr>
        <w:t xml:space="preserve">اشاره </w:t>
      </w:r>
    </w:p>
    <w:p w:rsidR="00CF0D75" w:rsidRPr="00883865" w:rsidRDefault="00CF0D75" w:rsidP="00883865">
      <w:pPr>
        <w:jc w:val="both"/>
        <w:rPr>
          <w:rtl/>
        </w:rPr>
      </w:pPr>
      <w:r w:rsidRPr="00883865">
        <w:rPr>
          <w:rFonts w:hint="cs"/>
          <w:rtl/>
        </w:rPr>
        <w:t xml:space="preserve">بحث از اقتضاء تمام شد و </w:t>
      </w:r>
      <w:r w:rsidR="00883865">
        <w:rPr>
          <w:rFonts w:hint="cs"/>
          <w:rtl/>
        </w:rPr>
        <w:t>از</w:t>
      </w:r>
      <w:r w:rsidR="00883865" w:rsidRPr="00883865">
        <w:rPr>
          <w:rFonts w:hint="cs"/>
          <w:rtl/>
        </w:rPr>
        <w:t xml:space="preserve"> </w:t>
      </w:r>
      <w:r w:rsidRPr="00883865">
        <w:rPr>
          <w:rFonts w:hint="cs"/>
          <w:rtl/>
        </w:rPr>
        <w:t>چند</w:t>
      </w:r>
      <w:r w:rsidR="00883865">
        <w:rPr>
          <w:rFonts w:hint="cs"/>
          <w:rtl/>
        </w:rPr>
        <w:t xml:space="preserve"> </w:t>
      </w:r>
      <w:r w:rsidRPr="00883865">
        <w:rPr>
          <w:rFonts w:hint="cs"/>
          <w:rtl/>
        </w:rPr>
        <w:t>مسأله خاص در این موضوع</w:t>
      </w:r>
      <w:r w:rsidR="00883865">
        <w:rPr>
          <w:rFonts w:hint="cs"/>
          <w:rtl/>
        </w:rPr>
        <w:t>،</w:t>
      </w:r>
      <w:r w:rsidRPr="00883865">
        <w:rPr>
          <w:rFonts w:hint="cs"/>
          <w:rtl/>
        </w:rPr>
        <w:t xml:space="preserve"> چشم پوشی می</w:t>
      </w:r>
      <w:r w:rsidR="00883865">
        <w:rPr>
          <w:rFonts w:hint="cs"/>
          <w:rtl/>
        </w:rPr>
        <w:t>‌</w:t>
      </w:r>
      <w:r w:rsidRPr="00883865">
        <w:rPr>
          <w:rFonts w:hint="cs"/>
          <w:rtl/>
        </w:rPr>
        <w:t>شود و به مرحله تنظیم و تقریر نویسی برای این مباحث موکول می</w:t>
      </w:r>
      <w:r w:rsidR="00883865">
        <w:rPr>
          <w:rFonts w:hint="cs"/>
          <w:rtl/>
        </w:rPr>
        <w:t>‌</w:t>
      </w:r>
      <w:r w:rsidRPr="00883865">
        <w:rPr>
          <w:rFonts w:hint="cs"/>
          <w:rtl/>
        </w:rPr>
        <w:t>شود.</w:t>
      </w:r>
    </w:p>
    <w:p w:rsidR="00CF0D75" w:rsidRPr="00883865" w:rsidRDefault="00CF0D75" w:rsidP="00883865">
      <w:pPr>
        <w:pStyle w:val="3"/>
        <w:rPr>
          <w:rtl/>
        </w:rPr>
      </w:pPr>
      <w:r w:rsidRPr="00883865">
        <w:rPr>
          <w:rFonts w:hint="cs"/>
          <w:rtl/>
        </w:rPr>
        <w:t>بحث مفاهیم</w:t>
      </w:r>
    </w:p>
    <w:p w:rsidR="00CF0D75" w:rsidRPr="00883865" w:rsidRDefault="00CF0D75" w:rsidP="00883865">
      <w:pPr>
        <w:jc w:val="both"/>
        <w:rPr>
          <w:rtl/>
        </w:rPr>
      </w:pPr>
      <w:r w:rsidRPr="00883865">
        <w:rPr>
          <w:rFonts w:hint="cs"/>
          <w:rtl/>
        </w:rPr>
        <w:t xml:space="preserve">در ابتدا چند </w:t>
      </w:r>
      <w:r w:rsidR="00883865">
        <w:rPr>
          <w:rFonts w:hint="cs"/>
          <w:rtl/>
        </w:rPr>
        <w:t>مقدمه از این بحث ذکر می‌</w:t>
      </w:r>
      <w:r w:rsidRPr="00883865">
        <w:rPr>
          <w:rFonts w:hint="cs"/>
          <w:rtl/>
        </w:rPr>
        <w:t>شود که برخی از این مقدمات در کفایه و یا دیگر کتب اصولی بحث شده و نیز در اینجا مقدما</w:t>
      </w:r>
      <w:r w:rsidR="00883865">
        <w:rPr>
          <w:rFonts w:hint="cs"/>
          <w:rtl/>
        </w:rPr>
        <w:t>تی خاص مورد نظر است که تبیین می‌</w:t>
      </w:r>
      <w:r w:rsidRPr="00883865">
        <w:rPr>
          <w:rFonts w:hint="cs"/>
          <w:rtl/>
        </w:rPr>
        <w:t>شود؛</w:t>
      </w:r>
    </w:p>
    <w:p w:rsidR="00CF0D75" w:rsidRPr="00883865" w:rsidRDefault="00CF0D75" w:rsidP="00883865">
      <w:pPr>
        <w:pStyle w:val="4"/>
        <w:rPr>
          <w:b/>
          <w:bCs/>
          <w:rtl/>
        </w:rPr>
      </w:pPr>
      <w:r w:rsidRPr="00883865">
        <w:rPr>
          <w:rFonts w:hint="cs"/>
          <w:b/>
          <w:bCs/>
          <w:rtl/>
        </w:rPr>
        <w:t>مقدمه اول: جایگاه بحث مفاهیم در مباحث اصولی</w:t>
      </w:r>
    </w:p>
    <w:p w:rsidR="00CF0D75" w:rsidRPr="00883865" w:rsidRDefault="00CF0D75" w:rsidP="00883865">
      <w:pPr>
        <w:jc w:val="both"/>
        <w:rPr>
          <w:rtl/>
        </w:rPr>
      </w:pPr>
      <w:r w:rsidRPr="00883865">
        <w:rPr>
          <w:rFonts w:hint="cs"/>
          <w:rtl/>
        </w:rPr>
        <w:t>این بح</w:t>
      </w:r>
      <w:r w:rsidR="00883865">
        <w:rPr>
          <w:rFonts w:hint="cs"/>
          <w:rtl/>
        </w:rPr>
        <w:t>ث (مفاهیم) با بحث ملازمات تفاوت‌</w:t>
      </w:r>
      <w:r w:rsidRPr="00883865">
        <w:rPr>
          <w:rFonts w:hint="cs"/>
          <w:rtl/>
        </w:rPr>
        <w:t>هایی دارد؛ از جمله اینکه ملازمات و غیر مستقلات عقلیه (که البته بنابر مبنای مختار غیر مستقل لفظیه هم داخل آن بود) از مقدمه واجب تا اقتضاء النهی للفساد، عبارت از سلسله مسائلی بودند که اختصاص به اخباریات داشتند و مدار آنها احکام تکلیفی بود و مختص به فقه هستند و «اصول» برای «</w:t>
      </w:r>
      <w:r w:rsidR="00883865">
        <w:rPr>
          <w:rFonts w:hint="cs"/>
          <w:rtl/>
        </w:rPr>
        <w:t>فقه به معنی خاص» بودند، ولی بحث‌</w:t>
      </w:r>
      <w:r w:rsidRPr="00883865">
        <w:rPr>
          <w:rFonts w:hint="cs"/>
          <w:rtl/>
        </w:rPr>
        <w:t>های آتی مباحثی اعم از اصول فقه و مشترک بین اخبار و انشاء است و از این رو جریان این قواعد اختصاص به فقه و احکام ندارد و در توصیفیات هم جاری است</w:t>
      </w:r>
      <w:r w:rsidR="00883865">
        <w:rPr>
          <w:rFonts w:hint="cs"/>
          <w:rtl/>
        </w:rPr>
        <w:t>.</w:t>
      </w:r>
      <w:r w:rsidRPr="00883865">
        <w:rPr>
          <w:rFonts w:hint="cs"/>
          <w:rtl/>
        </w:rPr>
        <w:t xml:space="preserve"> این بخش از اصول مربوط به روش تحقیق مشترک بین علم فقه و عموم معارف دینی است</w:t>
      </w:r>
      <w:r w:rsidR="00883865">
        <w:rPr>
          <w:rFonts w:hint="cs"/>
          <w:rtl/>
        </w:rPr>
        <w:t>،</w:t>
      </w:r>
      <w:r w:rsidRPr="00883865">
        <w:rPr>
          <w:rFonts w:hint="cs"/>
          <w:rtl/>
        </w:rPr>
        <w:t xml:space="preserve"> چراکه در هر </w:t>
      </w:r>
      <w:r w:rsidR="00883865">
        <w:rPr>
          <w:rFonts w:hint="cs"/>
          <w:rtl/>
        </w:rPr>
        <w:t>دو حوزه کاربرد دارد؛ نظام مفهوم‌</w:t>
      </w:r>
      <w:r w:rsidRPr="00883865">
        <w:rPr>
          <w:rFonts w:hint="cs"/>
          <w:rtl/>
        </w:rPr>
        <w:t>گیری و مفهوم</w:t>
      </w:r>
      <w:r w:rsidR="00883865">
        <w:rPr>
          <w:rFonts w:hint="cs"/>
          <w:rtl/>
        </w:rPr>
        <w:t>‌</w:t>
      </w:r>
      <w:r w:rsidRPr="00883865">
        <w:rPr>
          <w:rFonts w:hint="cs"/>
          <w:rtl/>
        </w:rPr>
        <w:t>سازی و عام و خاص و دیگر مباحث از این سنخ، می</w:t>
      </w:r>
      <w:r w:rsidR="00883865">
        <w:rPr>
          <w:rFonts w:hint="cs"/>
          <w:rtl/>
        </w:rPr>
        <w:t>‌</w:t>
      </w:r>
      <w:r w:rsidRPr="00883865">
        <w:rPr>
          <w:rFonts w:hint="cs"/>
          <w:rtl/>
        </w:rPr>
        <w:t>تواند در مباحث کلامی و معارفی فراتر از فقه هم جریان یابد.</w:t>
      </w:r>
    </w:p>
    <w:p w:rsidR="00CF0D75" w:rsidRPr="00883865" w:rsidRDefault="00CF0D75" w:rsidP="00883865">
      <w:pPr>
        <w:jc w:val="both"/>
      </w:pPr>
      <w:r w:rsidRPr="00883865">
        <w:rPr>
          <w:rFonts w:hint="cs"/>
          <w:rtl/>
        </w:rPr>
        <w:t>در حقیقت این قسمت از بحث ملازمات، دقیقا</w:t>
      </w:r>
      <w:r w:rsidR="00883865">
        <w:rPr>
          <w:rFonts w:hint="cs"/>
          <w:rtl/>
        </w:rPr>
        <w:t>ً</w:t>
      </w:r>
      <w:r w:rsidRPr="00883865">
        <w:rPr>
          <w:rFonts w:hint="cs"/>
          <w:rtl/>
        </w:rPr>
        <w:t xml:space="preserve"> یک مبحث فقهی بوده و اصول برای «فقه بالمعنی الخاص» است و نیز مباحث قبلی مثل امر و نهی هم اینچنین است و آن ها هم یک سری مباحث مختص به اصول فقه بالمعنی الخاصند، همچنین دیگر مباحث مطرح شده قبل از مبحث اوامر مثل بحث مشتق و صحیح و </w:t>
      </w:r>
      <w:r w:rsidRPr="00883865">
        <w:rPr>
          <w:rFonts w:hint="cs"/>
          <w:rtl/>
        </w:rPr>
        <w:lastRenderedPageBreak/>
        <w:t>اعم و ... که در تحلیل</w:t>
      </w:r>
      <w:r w:rsidR="00883865">
        <w:rPr>
          <w:rFonts w:hint="cs"/>
          <w:rtl/>
        </w:rPr>
        <w:t>‌</w:t>
      </w:r>
      <w:r w:rsidRPr="00883865">
        <w:rPr>
          <w:rFonts w:hint="cs"/>
          <w:rtl/>
        </w:rPr>
        <w:t>های لفظی مطرح</w:t>
      </w:r>
      <w:r w:rsidR="00883865">
        <w:rPr>
          <w:rFonts w:hint="cs"/>
          <w:rtl/>
        </w:rPr>
        <w:t>‌</w:t>
      </w:r>
      <w:r w:rsidRPr="00883865">
        <w:rPr>
          <w:rFonts w:hint="cs"/>
          <w:rtl/>
        </w:rPr>
        <w:t>اند</w:t>
      </w:r>
      <w:r w:rsidR="00883865">
        <w:rPr>
          <w:rFonts w:hint="cs"/>
          <w:rtl/>
        </w:rPr>
        <w:t>،</w:t>
      </w:r>
      <w:r w:rsidRPr="00883865">
        <w:rPr>
          <w:rFonts w:hint="cs"/>
          <w:rtl/>
        </w:rPr>
        <w:t xml:space="preserve"> اینها نیز از قبیل مباحث مشترکند و از مبحث مفاهیم تا آخر جلد اول ک</w:t>
      </w:r>
      <w:r w:rsidR="00883865">
        <w:rPr>
          <w:rFonts w:hint="cs"/>
          <w:rtl/>
        </w:rPr>
        <w:t>فایه ، همگی در شمار مباحث مشترک‌</w:t>
      </w:r>
      <w:r w:rsidRPr="00883865">
        <w:rPr>
          <w:rFonts w:hint="cs"/>
          <w:rtl/>
        </w:rPr>
        <w:t>اند.</w:t>
      </w:r>
    </w:p>
    <w:p w:rsidR="00CF0D75" w:rsidRPr="00883865" w:rsidRDefault="00CF0D75" w:rsidP="00883865">
      <w:pPr>
        <w:pStyle w:val="4"/>
        <w:rPr>
          <w:rtl/>
        </w:rPr>
      </w:pPr>
      <w:r w:rsidRPr="00883865">
        <w:rPr>
          <w:rFonts w:hint="cs"/>
          <w:rtl/>
        </w:rPr>
        <w:t>خلاصه پیشنهاد جدید برای چینش مباحث اصول؛</w:t>
      </w:r>
    </w:p>
    <w:p w:rsidR="00CF0D75" w:rsidRPr="00883865" w:rsidRDefault="00883865" w:rsidP="00883865">
      <w:pPr>
        <w:jc w:val="both"/>
        <w:rPr>
          <w:rtl/>
        </w:rPr>
      </w:pPr>
      <w:r>
        <w:rPr>
          <w:rFonts w:hint="cs"/>
          <w:rtl/>
        </w:rPr>
        <w:t xml:space="preserve">1. </w:t>
      </w:r>
      <w:r w:rsidR="00CF0D75" w:rsidRPr="00883865">
        <w:rPr>
          <w:rFonts w:hint="cs"/>
          <w:rtl/>
        </w:rPr>
        <w:t xml:space="preserve">اصول مشترک اعم از توصیفیات وانشائیات: مقدمات </w:t>
      </w:r>
      <w:r>
        <w:rPr>
          <w:rFonts w:hint="cs"/>
          <w:rtl/>
        </w:rPr>
        <w:t>،</w:t>
      </w:r>
      <w:r w:rsidR="00CF0D75" w:rsidRPr="00883865">
        <w:rPr>
          <w:rFonts w:hint="cs"/>
          <w:rtl/>
        </w:rPr>
        <w:t xml:space="preserve"> اوامر </w:t>
      </w:r>
      <w:r>
        <w:rPr>
          <w:rFonts w:hint="cs"/>
          <w:rtl/>
        </w:rPr>
        <w:t xml:space="preserve">و </w:t>
      </w:r>
      <w:r w:rsidR="00CF0D75" w:rsidRPr="00883865">
        <w:rPr>
          <w:rFonts w:hint="cs"/>
          <w:rtl/>
        </w:rPr>
        <w:t xml:space="preserve">مفاهیم </w:t>
      </w:r>
    </w:p>
    <w:p w:rsidR="00CF0D75" w:rsidRPr="00883865" w:rsidRDefault="00883865" w:rsidP="00883865">
      <w:pPr>
        <w:jc w:val="both"/>
        <w:rPr>
          <w:rtl/>
        </w:rPr>
      </w:pPr>
      <w:r>
        <w:rPr>
          <w:rFonts w:hint="cs"/>
          <w:rtl/>
        </w:rPr>
        <w:t xml:space="preserve">2. </w:t>
      </w:r>
      <w:r w:rsidR="00CF0D75" w:rsidRPr="00883865">
        <w:rPr>
          <w:rFonts w:hint="cs"/>
          <w:rtl/>
        </w:rPr>
        <w:t>ویژه انشائیات: اوامر و نواهی و ملازمات اعم از عقلی و لفظی (غیر مستقلات عقلیه)</w:t>
      </w:r>
    </w:p>
    <w:p w:rsidR="00CF0D75" w:rsidRPr="00883865" w:rsidRDefault="00883865" w:rsidP="00883865">
      <w:pPr>
        <w:jc w:val="both"/>
        <w:rPr>
          <w:rtl/>
        </w:rPr>
      </w:pPr>
      <w:r>
        <w:rPr>
          <w:rFonts w:hint="cs"/>
          <w:rtl/>
        </w:rPr>
        <w:t xml:space="preserve">3. </w:t>
      </w:r>
      <w:r w:rsidR="00CF0D75" w:rsidRPr="00883865">
        <w:rPr>
          <w:rFonts w:hint="cs"/>
          <w:rtl/>
        </w:rPr>
        <w:t xml:space="preserve">ویژه اخباریات </w:t>
      </w:r>
    </w:p>
    <w:p w:rsidR="00CF0D75" w:rsidRPr="00883865" w:rsidRDefault="00CF0D75" w:rsidP="00883865">
      <w:pPr>
        <w:jc w:val="both"/>
        <w:rPr>
          <w:rtl/>
        </w:rPr>
      </w:pPr>
      <w:r w:rsidRPr="00883865">
        <w:rPr>
          <w:rFonts w:hint="cs"/>
          <w:rtl/>
        </w:rPr>
        <w:t>البته در همین قلمرو مشترک که مشتمل بر حقیقت وضع و اقسام وضع و ... است، در اصول موجود هم صبغه فقهی دارد</w:t>
      </w:r>
      <w:r w:rsidR="00883865">
        <w:rPr>
          <w:rFonts w:hint="cs"/>
          <w:rtl/>
        </w:rPr>
        <w:t>،</w:t>
      </w:r>
      <w:r w:rsidRPr="00883865">
        <w:rPr>
          <w:rFonts w:hint="cs"/>
          <w:rtl/>
        </w:rPr>
        <w:t xml:space="preserve"> چراکه اساسا</w:t>
      </w:r>
      <w:r w:rsidR="00883865">
        <w:rPr>
          <w:rFonts w:hint="cs"/>
          <w:rtl/>
        </w:rPr>
        <w:t>ً برای کاربرد در فقه تنظیم شده‌</w:t>
      </w:r>
      <w:r w:rsidRPr="00883865">
        <w:rPr>
          <w:rFonts w:hint="cs"/>
          <w:rtl/>
        </w:rPr>
        <w:t>اند</w:t>
      </w:r>
      <w:r w:rsidR="00883865">
        <w:rPr>
          <w:rFonts w:hint="cs"/>
          <w:rtl/>
        </w:rPr>
        <w:t>،</w:t>
      </w:r>
      <w:r w:rsidRPr="00883865">
        <w:rPr>
          <w:rFonts w:hint="cs"/>
          <w:rtl/>
        </w:rPr>
        <w:t xml:space="preserve"> ولی در عین حال ذات آنها مشترک است هر چند بحث فراتر از این مباحث صرفا</w:t>
      </w:r>
      <w:r w:rsidR="00883865">
        <w:rPr>
          <w:rFonts w:hint="cs"/>
          <w:rtl/>
        </w:rPr>
        <w:t>ً</w:t>
      </w:r>
      <w:r w:rsidRPr="00883865">
        <w:rPr>
          <w:rFonts w:hint="cs"/>
          <w:rtl/>
        </w:rPr>
        <w:t xml:space="preserve"> فقهی است. </w:t>
      </w:r>
    </w:p>
    <w:p w:rsidR="00CF0D75" w:rsidRPr="00883865" w:rsidRDefault="00CF0D75" w:rsidP="00883865">
      <w:pPr>
        <w:pStyle w:val="4"/>
        <w:rPr>
          <w:b/>
          <w:bCs/>
          <w:rtl/>
        </w:rPr>
      </w:pPr>
      <w:r w:rsidRPr="00883865">
        <w:rPr>
          <w:rFonts w:hint="cs"/>
          <w:b/>
          <w:bCs/>
          <w:rtl/>
        </w:rPr>
        <w:t xml:space="preserve">مقدمه دوم: </w:t>
      </w:r>
      <w:r w:rsidR="00C126A5">
        <w:rPr>
          <w:rFonts w:hint="cs"/>
          <w:b/>
          <w:bCs/>
          <w:rtl/>
        </w:rPr>
        <w:t>گستره بحث</w:t>
      </w:r>
    </w:p>
    <w:p w:rsidR="00CF0D75" w:rsidRPr="00883865" w:rsidRDefault="00CF0D75" w:rsidP="00883865">
      <w:pPr>
        <w:jc w:val="both"/>
        <w:rPr>
          <w:rtl/>
        </w:rPr>
      </w:pPr>
      <w:r w:rsidRPr="00883865">
        <w:rPr>
          <w:rFonts w:hint="cs"/>
          <w:rtl/>
        </w:rPr>
        <w:t>نکته دیگر اینکه آنچه در کفایه تا کنون در ضمن عنوان مباحث ملازمات بحث کردیم</w:t>
      </w:r>
      <w:r w:rsidR="00883865">
        <w:rPr>
          <w:rFonts w:hint="cs"/>
          <w:rtl/>
        </w:rPr>
        <w:t>،</w:t>
      </w:r>
      <w:r w:rsidRPr="00883865">
        <w:rPr>
          <w:rFonts w:hint="cs"/>
          <w:rtl/>
        </w:rPr>
        <w:t xml:space="preserve"> اعم از ملازمات لفظی و عقلی بود</w:t>
      </w:r>
      <w:r w:rsidR="00883865">
        <w:rPr>
          <w:rFonts w:hint="cs"/>
          <w:rtl/>
        </w:rPr>
        <w:t>،</w:t>
      </w:r>
      <w:r w:rsidRPr="00883865">
        <w:rPr>
          <w:rFonts w:hint="cs"/>
          <w:rtl/>
        </w:rPr>
        <w:t xml:space="preserve"> ولی به هر حال داخل در حوزه ملازمه بین یک حکم شرعی و چیزی دیگر غیر از حکم شرعی بود، در کنار این سنخ مباحث عقلی، بخش دیگر هم مستقلات عقلیه است که در کفایه در مباحث قطع و ظن و ... مورد اشاره قرار گرفته است و بنا بر این است که در ضمن مباحث فلسفه تربیتی اسلام، این مباحث را دنبال کنیم؛ البته در مسأله مستقلات عقلیه، بحث است که آیا فقط فقهی است و یا فرا فقهی</w:t>
      </w:r>
      <w:r w:rsidR="00C126A5">
        <w:rPr>
          <w:rFonts w:hint="cs"/>
          <w:rtl/>
        </w:rPr>
        <w:t xml:space="preserve"> نیز می‌باشد</w:t>
      </w:r>
      <w:r w:rsidRPr="00883865">
        <w:rPr>
          <w:rFonts w:hint="cs"/>
          <w:rtl/>
        </w:rPr>
        <w:t xml:space="preserve">؟ که این سوال در ادامه مباحث فلسفه تربیتی اسلام پاسخ داده خواهد شد. </w:t>
      </w:r>
    </w:p>
    <w:p w:rsidR="00CF0D75" w:rsidRPr="00883865" w:rsidRDefault="00CF0D75" w:rsidP="00883865">
      <w:pPr>
        <w:jc w:val="both"/>
      </w:pPr>
      <w:r w:rsidRPr="00883865">
        <w:rPr>
          <w:rFonts w:hint="cs"/>
          <w:rtl/>
        </w:rPr>
        <w:t>الآن مستقلات عقلیه که در اصول است</w:t>
      </w:r>
      <w:r w:rsidR="00C126A5">
        <w:rPr>
          <w:rFonts w:hint="cs"/>
          <w:rtl/>
        </w:rPr>
        <w:t>،</w:t>
      </w:r>
      <w:r w:rsidRPr="00883865">
        <w:rPr>
          <w:rFonts w:hint="cs"/>
          <w:rtl/>
        </w:rPr>
        <w:t xml:space="preserve"> مستقلات مخصوص احکام است</w:t>
      </w:r>
      <w:r w:rsidR="00C126A5">
        <w:rPr>
          <w:rFonts w:hint="cs"/>
          <w:rtl/>
        </w:rPr>
        <w:t>؛</w:t>
      </w:r>
      <w:r w:rsidRPr="00883865">
        <w:rPr>
          <w:rFonts w:hint="cs"/>
          <w:rtl/>
        </w:rPr>
        <w:t xml:space="preserve"> ولی آیا در توصیفیات این متسقلات هستند یا نه این در محل خود باید در فلسفه تربیتی اسلام بحث شود و به هر حال می</w:t>
      </w:r>
      <w:r w:rsidR="00C126A5">
        <w:rPr>
          <w:rFonts w:cs="Cambria" w:hint="cs"/>
          <w:rtl/>
        </w:rPr>
        <w:t>‌</w:t>
      </w:r>
      <w:r w:rsidRPr="00883865">
        <w:rPr>
          <w:rFonts w:hint="cs"/>
          <w:rtl/>
        </w:rPr>
        <w:t xml:space="preserve">تواند این </w:t>
      </w:r>
      <w:r w:rsidRPr="00883865">
        <w:rPr>
          <w:rFonts w:hint="cs"/>
          <w:rtl/>
        </w:rPr>
        <w:lastRenderedPageBreak/>
        <w:t>بحث هم مشترک بین فقه و معارف دانسته شود. همانطور که در عقل نظری ، غیر مستقلات هم بحث مفصل دارند و باید پرداخته شود.</w:t>
      </w:r>
    </w:p>
    <w:p w:rsidR="00CF0D75" w:rsidRPr="00883865" w:rsidRDefault="00CF0D75" w:rsidP="00883865">
      <w:pPr>
        <w:jc w:val="both"/>
        <w:rPr>
          <w:rtl/>
        </w:rPr>
      </w:pPr>
      <w:r w:rsidRPr="00883865">
        <w:rPr>
          <w:rFonts w:hint="cs"/>
          <w:rtl/>
        </w:rPr>
        <w:t>البته لازم به ذکر است که همانند بحثی که در ملازمات در احکام انشائی مطرح شده است، در زمینه احکام اخباری هم این موضوع جای طرح و بحث دارد که آیا در این گونه خطابات شرعی هم ملازمه عقلی قابل اثبات و بررسی است یا نه؟</w:t>
      </w:r>
    </w:p>
    <w:p w:rsidR="00CF0D75" w:rsidRPr="00883865" w:rsidRDefault="00CF0D75" w:rsidP="00C126A5">
      <w:pPr>
        <w:jc w:val="both"/>
        <w:rPr>
          <w:rtl/>
        </w:rPr>
      </w:pPr>
      <w:r w:rsidRPr="00883865">
        <w:rPr>
          <w:rFonts w:hint="cs"/>
          <w:rtl/>
        </w:rPr>
        <w:t>البته تفاوتی دیگر در شیوه بحث از ملازمات در مورد اخباریات در خصوص این دو مبحث (ملازمه عقلیه مستقله و ملازمه غیر مستقله از بحث مقدمه تا اقتضاء) وجود دارد و آن اینکه و لو اینکه در حال حاضر این دو بحث کاملا</w:t>
      </w:r>
      <w:r w:rsidR="00C126A5">
        <w:rPr>
          <w:rFonts w:hint="cs"/>
          <w:rtl/>
        </w:rPr>
        <w:t>ً فقهی مطرح می‌</w:t>
      </w:r>
      <w:r w:rsidRPr="00883865">
        <w:rPr>
          <w:rFonts w:hint="cs"/>
          <w:rtl/>
        </w:rPr>
        <w:t>شود</w:t>
      </w:r>
      <w:r w:rsidR="00C126A5">
        <w:rPr>
          <w:rFonts w:hint="cs"/>
          <w:rtl/>
        </w:rPr>
        <w:t>،</w:t>
      </w:r>
      <w:r w:rsidRPr="00883865">
        <w:rPr>
          <w:rFonts w:hint="cs"/>
          <w:rtl/>
        </w:rPr>
        <w:t xml:space="preserve"> ولی می</w:t>
      </w:r>
      <w:r w:rsidR="00C126A5">
        <w:rPr>
          <w:rFonts w:hint="cs"/>
          <w:rtl/>
        </w:rPr>
        <w:t>‌</w:t>
      </w:r>
      <w:r w:rsidRPr="00883865">
        <w:rPr>
          <w:rFonts w:hint="cs"/>
          <w:rtl/>
        </w:rPr>
        <w:t>شود نظیر اینها را در اخباریات هم طرح کرد . آن بحث در عرصه اخباریات، بحثی شبیه و نظیر این بحث در انشائیات خواهد بود به خلاف بحثی مثل مفاهیم که عینا</w:t>
      </w:r>
      <w:r w:rsidR="00C126A5">
        <w:rPr>
          <w:rFonts w:hint="cs"/>
          <w:rtl/>
        </w:rPr>
        <w:t>ً</w:t>
      </w:r>
      <w:r w:rsidRPr="00883865">
        <w:rPr>
          <w:rFonts w:hint="cs"/>
          <w:rtl/>
        </w:rPr>
        <w:t xml:space="preserve"> هم در اخباریات و هم در انشائیات قابل طرح است</w:t>
      </w:r>
      <w:r w:rsidR="00C126A5">
        <w:rPr>
          <w:rFonts w:hint="cs"/>
          <w:rtl/>
        </w:rPr>
        <w:t>،</w:t>
      </w:r>
      <w:r w:rsidRPr="00883865">
        <w:rPr>
          <w:rFonts w:hint="cs"/>
          <w:rtl/>
        </w:rPr>
        <w:t xml:space="preserve"> بدون هیچ تفاوتی بین این دو گونه بحث در مو</w:t>
      </w:r>
      <w:r w:rsidR="00C126A5">
        <w:rPr>
          <w:rFonts w:hint="cs"/>
          <w:rtl/>
        </w:rPr>
        <w:t>رد</w:t>
      </w:r>
      <w:bookmarkStart w:id="0" w:name="_GoBack"/>
      <w:bookmarkEnd w:id="0"/>
      <w:r w:rsidRPr="00883865">
        <w:rPr>
          <w:rFonts w:hint="cs"/>
          <w:rtl/>
        </w:rPr>
        <w:t xml:space="preserve"> آن.</w:t>
      </w:r>
    </w:p>
    <w:p w:rsidR="00A16F2C" w:rsidRPr="00883865" w:rsidRDefault="00A16F2C" w:rsidP="00883865">
      <w:pPr>
        <w:jc w:val="both"/>
      </w:pPr>
    </w:p>
    <w:p w:rsidR="00152670" w:rsidRPr="00883865" w:rsidRDefault="00152670" w:rsidP="00883865">
      <w:pPr>
        <w:jc w:val="both"/>
      </w:pPr>
    </w:p>
    <w:p w:rsidR="00A16F2C" w:rsidRPr="00883865" w:rsidRDefault="00A16F2C" w:rsidP="00883865">
      <w:pPr>
        <w:jc w:val="both"/>
      </w:pPr>
    </w:p>
    <w:sectPr w:rsidR="00A16F2C" w:rsidRPr="00883865"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6C" w:rsidRDefault="00B07F6C" w:rsidP="00E83C2C">
      <w:pPr>
        <w:spacing w:after="0"/>
      </w:pPr>
      <w:r>
        <w:separator/>
      </w:r>
    </w:p>
  </w:endnote>
  <w:endnote w:type="continuationSeparator" w:id="0">
    <w:p w:rsidR="00B07F6C" w:rsidRDefault="00B07F6C"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C126A5">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6C" w:rsidRDefault="00B07F6C" w:rsidP="00E83C2C">
      <w:pPr>
        <w:spacing w:after="0"/>
      </w:pPr>
      <w:r>
        <w:separator/>
      </w:r>
    </w:p>
  </w:footnote>
  <w:footnote w:type="continuationSeparator" w:id="0">
    <w:p w:rsidR="00B07F6C" w:rsidRDefault="00B07F6C"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CF0D75">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DC1E"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CF0D75">
      <w:rPr>
        <w:rFonts w:ascii="Adobe Arabic" w:hAnsi="Adobe Arabic" w:cs="Adobe Arabic" w:hint="cs"/>
        <w:sz w:val="28"/>
        <w:szCs w:val="28"/>
        <w:rtl/>
      </w:rPr>
      <w:t xml:space="preserve"> مفاهیم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883865">
      <w:rPr>
        <w:rFonts w:ascii="Adobe Arabic" w:hAnsi="Adobe Arabic" w:cs="Adobe Arabic" w:hint="cs"/>
        <w:sz w:val="28"/>
        <w:szCs w:val="28"/>
        <w:rtl/>
      </w:rPr>
      <w:t>19/12/1393</w:t>
    </w:r>
  </w:p>
  <w:p w:rsidR="0043035D" w:rsidRPr="00B46EB8" w:rsidRDefault="00B46EB8" w:rsidP="00CF0D75">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 xml:space="preserve">عنوان </w:t>
    </w:r>
    <w:r w:rsidR="00CF0D75">
      <w:rPr>
        <w:rFonts w:ascii="Adobe Arabic" w:hAnsi="Adobe Arabic" w:cs="Adobe Arabic"/>
        <w:sz w:val="28"/>
        <w:szCs w:val="28"/>
        <w:rtl/>
      </w:rPr>
      <w:t>فرعی</w:t>
    </w:r>
    <w:r w:rsidR="00CF0D75">
      <w:rPr>
        <w:rFonts w:ascii="Adobe Arabic" w:hAnsi="Adobe Arabic" w:cs="Adobe Arabic" w:hint="cs"/>
        <w:sz w:val="28"/>
        <w:szCs w:val="28"/>
        <w:rtl/>
      </w:rPr>
      <w:t>: مقدمات بحث مفاهیم</w:t>
    </w:r>
    <w:r w:rsidR="0074232A" w:rsidRPr="00C277D3">
      <w:rPr>
        <w:rFonts w:ascii="Adobe Arabic" w:hAnsi="Adobe Arabic" w:cs="Adobe Arabic"/>
        <w:sz w:val="28"/>
        <w:szCs w:val="28"/>
        <w:rtl/>
      </w:rPr>
      <w:t xml:space="preserve">       </w:t>
    </w:r>
    <w:r w:rsidR="00CF0D75">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883865">
      <w:rPr>
        <w:rFonts w:ascii="Adobe Arabic" w:hAnsi="Adobe Arabic" w:cs="Adobe Arabic" w:hint="cs"/>
        <w:sz w:val="28"/>
        <w:szCs w:val="28"/>
        <w:rtl/>
      </w:rPr>
      <w:t xml:space="preserve"> 71</w:t>
    </w:r>
  </w:p>
  <w:p w:rsidR="000D5800" w:rsidRPr="00F52F75" w:rsidRDefault="00B07F6C"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75"/>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1819"/>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83865"/>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7F6C"/>
    <w:rsid w:val="00B15027"/>
    <w:rsid w:val="00B21CF4"/>
    <w:rsid w:val="00B24300"/>
    <w:rsid w:val="00B46EB8"/>
    <w:rsid w:val="00B63F15"/>
    <w:rsid w:val="00BB5F7E"/>
    <w:rsid w:val="00BD3122"/>
    <w:rsid w:val="00BD40DA"/>
    <w:rsid w:val="00BF1E49"/>
    <w:rsid w:val="00C126A5"/>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0D75"/>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E776B-00BD-4D88-BA29-09D15479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883865"/>
    <w:pPr>
      <w:bidi/>
    </w:pPr>
    <w:rPr>
      <w:rFonts w:cs="2  Badr"/>
      <w:szCs w:val="32"/>
    </w:rPr>
  </w:style>
  <w:style w:type="paragraph" w:styleId="1">
    <w:name w:val="heading 1"/>
    <w:aliases w:val="سرفصل1,سرفصل 1"/>
    <w:basedOn w:val="a"/>
    <w:next w:val="a"/>
    <w:link w:val="10"/>
    <w:uiPriority w:val="9"/>
    <w:qFormat/>
    <w:rsid w:val="00883865"/>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883865"/>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883865"/>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883865"/>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883865"/>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883865"/>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883865"/>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88386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883865"/>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83865"/>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883865"/>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883865"/>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883865"/>
    <w:rPr>
      <w:rFonts w:asciiTheme="majorHAnsi" w:eastAsiaTheme="majorEastAsia" w:hAnsiTheme="majorHAnsi" w:cs="2  Badr"/>
      <w:b/>
      <w:bCs/>
      <w:i/>
      <w:szCs w:val="36"/>
    </w:rPr>
  </w:style>
  <w:style w:type="character" w:customStyle="1" w:styleId="50">
    <w:name w:val="سرصفحه 5 نویسه"/>
    <w:link w:val="5"/>
    <w:uiPriority w:val="9"/>
    <w:rsid w:val="00883865"/>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883865"/>
    <w:rPr>
      <w:smallCaps/>
      <w:color w:val="C0504D" w:themeColor="accent2"/>
      <w:u w:val="single"/>
    </w:rPr>
  </w:style>
  <w:style w:type="character" w:styleId="a6">
    <w:name w:val="Intense Reference"/>
    <w:uiPriority w:val="32"/>
    <w:qFormat/>
    <w:rsid w:val="00883865"/>
    <w:rPr>
      <w:b/>
      <w:bCs/>
      <w:smallCaps/>
      <w:color w:val="C0504D" w:themeColor="accent2"/>
      <w:spacing w:val="5"/>
      <w:u w:val="single"/>
    </w:rPr>
  </w:style>
  <w:style w:type="character" w:styleId="a7">
    <w:name w:val="Book Title"/>
    <w:uiPriority w:val="33"/>
    <w:qFormat/>
    <w:rsid w:val="00883865"/>
    <w:rPr>
      <w:b/>
      <w:bCs/>
      <w:smallCaps/>
      <w:spacing w:val="5"/>
    </w:rPr>
  </w:style>
  <w:style w:type="paragraph" w:styleId="a8">
    <w:name w:val="TOC Heading"/>
    <w:basedOn w:val="1"/>
    <w:next w:val="a"/>
    <w:uiPriority w:val="39"/>
    <w:semiHidden/>
    <w:unhideWhenUsed/>
    <w:qFormat/>
    <w:rsid w:val="00883865"/>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883865"/>
    <w:pPr>
      <w:bidi/>
      <w:spacing w:after="0" w:line="240" w:lineRule="auto"/>
    </w:pPr>
    <w:rPr>
      <w:rFonts w:cs="2  Badr"/>
      <w:bCs/>
      <w:szCs w:val="32"/>
    </w:rPr>
  </w:style>
  <w:style w:type="character" w:customStyle="1" w:styleId="60">
    <w:name w:val="سرصفحه 6 نویسه"/>
    <w:link w:val="6"/>
    <w:uiPriority w:val="9"/>
    <w:semiHidden/>
    <w:rsid w:val="00883865"/>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883865"/>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883865"/>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883865"/>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883865"/>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883865"/>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883865"/>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8838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883865"/>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883865"/>
    <w:rPr>
      <w:i/>
      <w:iCs/>
    </w:rPr>
  </w:style>
  <w:style w:type="character" w:customStyle="1" w:styleId="a9">
    <w:name w:val="بی فاصله نویسه"/>
    <w:aliases w:val="متن عربي نویسه,عربی نویسه"/>
    <w:link w:val="a0"/>
    <w:uiPriority w:val="1"/>
    <w:rsid w:val="00883865"/>
    <w:rPr>
      <w:rFonts w:cs="2  Badr"/>
      <w:bCs/>
      <w:szCs w:val="32"/>
    </w:rPr>
  </w:style>
  <w:style w:type="paragraph" w:styleId="af1">
    <w:name w:val="List Paragraph"/>
    <w:basedOn w:val="a"/>
    <w:link w:val="af2"/>
    <w:uiPriority w:val="34"/>
    <w:qFormat/>
    <w:rsid w:val="00883865"/>
    <w:pPr>
      <w:ind w:left="720"/>
      <w:contextualSpacing/>
    </w:pPr>
    <w:rPr>
      <w:szCs w:val="22"/>
    </w:rPr>
  </w:style>
  <w:style w:type="character" w:customStyle="1" w:styleId="af2">
    <w:name w:val="لیست پاراگراف نویسه"/>
    <w:link w:val="af1"/>
    <w:uiPriority w:val="34"/>
    <w:rsid w:val="00883865"/>
    <w:rPr>
      <w:rFonts w:cs="2  Badr"/>
    </w:rPr>
  </w:style>
  <w:style w:type="paragraph" w:styleId="af3">
    <w:name w:val="Quote"/>
    <w:basedOn w:val="a"/>
    <w:next w:val="a"/>
    <w:link w:val="af4"/>
    <w:uiPriority w:val="29"/>
    <w:qFormat/>
    <w:rsid w:val="00883865"/>
    <w:rPr>
      <w:i/>
      <w:iCs/>
      <w:color w:val="000000" w:themeColor="text1"/>
      <w:szCs w:val="22"/>
    </w:rPr>
  </w:style>
  <w:style w:type="character" w:customStyle="1" w:styleId="af4">
    <w:name w:val="نقل قول نویسه"/>
    <w:link w:val="af3"/>
    <w:uiPriority w:val="29"/>
    <w:rsid w:val="00883865"/>
    <w:rPr>
      <w:rFonts w:cs="2  Badr"/>
      <w:i/>
      <w:iCs/>
      <w:color w:val="000000" w:themeColor="text1"/>
    </w:rPr>
  </w:style>
  <w:style w:type="paragraph" w:styleId="af5">
    <w:name w:val="Intense Quote"/>
    <w:basedOn w:val="a"/>
    <w:next w:val="a"/>
    <w:link w:val="af6"/>
    <w:uiPriority w:val="30"/>
    <w:qFormat/>
    <w:rsid w:val="00883865"/>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883865"/>
    <w:rPr>
      <w:rFonts w:cs="2  Badr"/>
      <w:b/>
      <w:bCs/>
      <w:i/>
      <w:iCs/>
      <w:color w:val="4F81BD" w:themeColor="accent1"/>
    </w:rPr>
  </w:style>
  <w:style w:type="character" w:styleId="af7">
    <w:name w:val="Subtle Emphasis"/>
    <w:uiPriority w:val="19"/>
    <w:qFormat/>
    <w:rsid w:val="00883865"/>
    <w:rPr>
      <w:i/>
      <w:iCs/>
      <w:color w:val="808080" w:themeColor="text1" w:themeTint="7F"/>
    </w:rPr>
  </w:style>
  <w:style w:type="character" w:styleId="af8">
    <w:name w:val="Intense Emphasis"/>
    <w:uiPriority w:val="21"/>
    <w:qFormat/>
    <w:rsid w:val="00883865"/>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16</TotalTime>
  <Pages>1</Pages>
  <Words>516</Words>
  <Characters>2946</Characters>
  <Application>Microsoft Office Word</Application>
  <DocSecurity>0</DocSecurity>
  <Lines>24</Lines>
  <Paragraphs>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2015-03-10T09:54:00Z</dcterms:created>
  <dcterms:modified xsi:type="dcterms:W3CDTF">2015-03-11T07:56:00Z</dcterms:modified>
</cp:coreProperties>
</file>