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40" w:rsidRDefault="00F35340" w:rsidP="00F401DD">
      <w:pPr>
        <w:bidi/>
        <w:spacing w:line="360" w:lineRule="auto"/>
        <w:jc w:val="both"/>
      </w:pPr>
    </w:p>
    <w:p w:rsidR="00F401DD" w:rsidRDefault="000C0316" w:rsidP="00F401DD">
      <w:pPr>
        <w:bidi/>
        <w:spacing w:line="360" w:lineRule="auto"/>
        <w:jc w:val="both"/>
        <w:rPr>
          <w:noProof/>
        </w:rPr>
      </w:pPr>
      <w:r>
        <w:rPr>
          <w:rFonts w:ascii="IRBadr" w:hAnsi="IRBadr" w:cs="IRBadr"/>
          <w:sz w:val="28"/>
          <w:szCs w:val="28"/>
          <w:rtl/>
        </w:rPr>
        <w:t>بسم‌الله</w:t>
      </w:r>
      <w:r w:rsidR="00F35340" w:rsidRPr="00F35340">
        <w:rPr>
          <w:rFonts w:ascii="IRBadr" w:hAnsi="IRBadr" w:cs="IRBadr"/>
          <w:sz w:val="28"/>
          <w:szCs w:val="28"/>
          <w:rtl/>
        </w:rPr>
        <w:t xml:space="preserve"> الرحمن الرحیم</w:t>
      </w:r>
      <w:r w:rsidRPr="000C0316">
        <w:rPr>
          <w:rFonts w:ascii="IRBadr" w:hAnsi="IRBadr" w:cs="IRBadr"/>
          <w:sz w:val="28"/>
          <w:szCs w:val="28"/>
          <w:rtl/>
        </w:rPr>
        <w:fldChar w:fldCharType="begin"/>
      </w:r>
      <w:r w:rsidRPr="000C0316">
        <w:rPr>
          <w:rFonts w:ascii="IRBadr" w:hAnsi="IRBadr" w:cs="IRBadr"/>
          <w:sz w:val="28"/>
          <w:szCs w:val="28"/>
          <w:rtl/>
        </w:rPr>
        <w:instrText xml:space="preserve"> </w:instrText>
      </w:r>
      <w:r w:rsidRPr="000C0316">
        <w:rPr>
          <w:rFonts w:ascii="IRBadr" w:hAnsi="IRBadr" w:cs="IRBadr"/>
          <w:sz w:val="28"/>
          <w:szCs w:val="28"/>
        </w:rPr>
        <w:instrText>TOC</w:instrText>
      </w:r>
      <w:r w:rsidRPr="000C0316">
        <w:rPr>
          <w:rFonts w:ascii="IRBadr" w:hAnsi="IRBadr" w:cs="IRBadr"/>
          <w:sz w:val="28"/>
          <w:szCs w:val="28"/>
          <w:rtl/>
        </w:rPr>
        <w:instrText xml:space="preserve"> \</w:instrText>
      </w:r>
      <w:r w:rsidRPr="000C0316">
        <w:rPr>
          <w:rFonts w:ascii="IRBadr" w:hAnsi="IRBadr" w:cs="IRBadr"/>
          <w:sz w:val="28"/>
          <w:szCs w:val="28"/>
        </w:rPr>
        <w:instrText>o "1-7" \h \z \u</w:instrText>
      </w:r>
      <w:r w:rsidRPr="000C0316">
        <w:rPr>
          <w:rFonts w:ascii="IRBadr" w:hAnsi="IRBadr" w:cs="IRBadr"/>
          <w:sz w:val="28"/>
          <w:szCs w:val="28"/>
          <w:rtl/>
        </w:rPr>
        <w:instrText xml:space="preserve"> </w:instrText>
      </w:r>
      <w:r w:rsidRPr="000C0316">
        <w:rPr>
          <w:rFonts w:ascii="IRBadr" w:hAnsi="IRBadr" w:cs="IRBadr"/>
          <w:sz w:val="28"/>
          <w:szCs w:val="28"/>
          <w:rtl/>
        </w:rPr>
        <w:fldChar w:fldCharType="separate"/>
      </w:r>
    </w:p>
    <w:p w:rsidR="00F401DD" w:rsidRDefault="00F401DD" w:rsidP="00F401D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0689050" w:history="1">
        <w:r w:rsidRPr="006701E6">
          <w:rPr>
            <w:rStyle w:val="aff1"/>
            <w:rFonts w:hint="eastAsia"/>
            <w:noProof/>
            <w:rtl/>
          </w:rPr>
          <w:t>مفهوم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وصف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_Toc430689050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401DD" w:rsidRDefault="00F401DD" w:rsidP="00F401D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0689051" w:history="1">
        <w:r w:rsidRPr="006701E6">
          <w:rPr>
            <w:rStyle w:val="aff1"/>
            <w:rFonts w:hint="eastAsia"/>
            <w:noProof/>
            <w:rtl/>
          </w:rPr>
          <w:t>مرور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بحث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گذشته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_Toc430689051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401DD" w:rsidRDefault="00F401DD" w:rsidP="00F401D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0689052" w:history="1">
        <w:r w:rsidRPr="006701E6">
          <w:rPr>
            <w:rStyle w:val="aff1"/>
            <w:rFonts w:hint="eastAsia"/>
            <w:noProof/>
            <w:rtl/>
          </w:rPr>
          <w:t>تمث</w:t>
        </w:r>
        <w:r w:rsidRPr="006701E6">
          <w:rPr>
            <w:rStyle w:val="aff1"/>
            <w:rFonts w:hint="cs"/>
            <w:noProof/>
            <w:rtl/>
          </w:rPr>
          <w:t>ی</w:t>
        </w:r>
        <w:r w:rsidRPr="006701E6">
          <w:rPr>
            <w:rStyle w:val="aff1"/>
            <w:rFonts w:hint="eastAsia"/>
            <w:noProof/>
            <w:rtl/>
          </w:rPr>
          <w:t>ل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بحث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_Toc430689052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401DD" w:rsidRDefault="00F401DD" w:rsidP="00F401D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0689053" w:history="1">
        <w:r w:rsidRPr="006701E6">
          <w:rPr>
            <w:rStyle w:val="aff1"/>
            <w:rFonts w:hint="eastAsia"/>
            <w:noProof/>
            <w:rtl/>
          </w:rPr>
          <w:t>جمع‌بند</w:t>
        </w:r>
        <w:r w:rsidRPr="006701E6">
          <w:rPr>
            <w:rStyle w:val="aff1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_Toc430689053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401DD" w:rsidRDefault="00F401DD" w:rsidP="00F401DD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0689054" w:history="1">
        <w:r w:rsidRPr="006701E6">
          <w:rPr>
            <w:rStyle w:val="aff1"/>
            <w:rFonts w:hint="eastAsia"/>
            <w:noProof/>
            <w:rtl/>
          </w:rPr>
          <w:t>مقدمه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دوم</w:t>
        </w:r>
        <w:r w:rsidRPr="006701E6">
          <w:rPr>
            <w:rStyle w:val="aff1"/>
            <w:noProof/>
            <w:rtl/>
          </w:rPr>
          <w:t xml:space="preserve">: </w:t>
        </w:r>
        <w:r w:rsidRPr="006701E6">
          <w:rPr>
            <w:rStyle w:val="aff1"/>
            <w:rFonts w:hint="eastAsia"/>
            <w:noProof/>
            <w:rtl/>
          </w:rPr>
          <w:t>رابطه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موصوف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و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وصف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_Toc430689054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401DD" w:rsidRDefault="00F401DD" w:rsidP="00F401DD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0689055" w:history="1">
        <w:r w:rsidRPr="006701E6">
          <w:rPr>
            <w:rStyle w:val="aff1"/>
            <w:rFonts w:hint="eastAsia"/>
            <w:noProof/>
            <w:rtl/>
          </w:rPr>
          <w:t>تنق</w:t>
        </w:r>
        <w:r w:rsidRPr="006701E6">
          <w:rPr>
            <w:rStyle w:val="aff1"/>
            <w:rFonts w:hint="cs"/>
            <w:noProof/>
            <w:rtl/>
          </w:rPr>
          <w:t>ی</w:t>
        </w:r>
        <w:r w:rsidRPr="006701E6">
          <w:rPr>
            <w:rStyle w:val="aff1"/>
            <w:rFonts w:hint="eastAsia"/>
            <w:noProof/>
            <w:rtl/>
          </w:rPr>
          <w:t>ح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موردبحث</w:t>
        </w:r>
        <w:bookmarkStart w:id="0" w:name="_GoBack"/>
        <w:bookmarkEnd w:id="0"/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_Toc430689055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01DD" w:rsidRDefault="00F401DD" w:rsidP="00F401DD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0689056" w:history="1">
        <w:r w:rsidRPr="006701E6">
          <w:rPr>
            <w:rStyle w:val="aff1"/>
            <w:rFonts w:hint="eastAsia"/>
            <w:noProof/>
            <w:rtl/>
          </w:rPr>
          <w:t>قسم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_Toc430689056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01DD" w:rsidRDefault="00F401DD" w:rsidP="00F401DD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0689057" w:history="1">
        <w:r w:rsidRPr="006701E6">
          <w:rPr>
            <w:rStyle w:val="aff1"/>
            <w:rFonts w:hint="eastAsia"/>
            <w:noProof/>
            <w:rtl/>
          </w:rPr>
          <w:t>قسم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دوم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_Toc430689057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01DD" w:rsidRDefault="00F401DD" w:rsidP="00F401DD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0689058" w:history="1">
        <w:r w:rsidRPr="006701E6">
          <w:rPr>
            <w:rStyle w:val="aff1"/>
            <w:rFonts w:hint="eastAsia"/>
            <w:noProof/>
            <w:rtl/>
          </w:rPr>
          <w:t>قسم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سوم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_Toc430689058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01DD" w:rsidRDefault="00F401DD" w:rsidP="00F401DD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0689059" w:history="1">
        <w:r w:rsidRPr="006701E6">
          <w:rPr>
            <w:rStyle w:val="aff1"/>
            <w:rFonts w:hint="eastAsia"/>
            <w:noProof/>
            <w:rtl/>
          </w:rPr>
          <w:t>قسم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چهارم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_Toc430689059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01DD" w:rsidRDefault="00F401DD" w:rsidP="00F401DD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0689060" w:history="1">
        <w:r w:rsidRPr="006701E6">
          <w:rPr>
            <w:rStyle w:val="aff1"/>
            <w:rFonts w:hint="eastAsia"/>
            <w:noProof/>
            <w:rtl/>
          </w:rPr>
          <w:t>اقسام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در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قسم</w:t>
        </w:r>
        <w:r w:rsidRPr="006701E6">
          <w:rPr>
            <w:rStyle w:val="aff1"/>
            <w:noProof/>
            <w:rtl/>
          </w:rPr>
          <w:t xml:space="preserve"> </w:t>
        </w:r>
        <w:r w:rsidRPr="006701E6">
          <w:rPr>
            <w:rStyle w:val="aff1"/>
            <w:rFonts w:hint="eastAsia"/>
            <w:noProof/>
            <w:rtl/>
          </w:rPr>
          <w:t>چهارم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_Toc430689060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0C0316" w:rsidRDefault="000C0316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0C0316">
        <w:rPr>
          <w:rFonts w:ascii="IRBadr" w:hAnsi="IRBadr" w:cs="IRBadr"/>
          <w:sz w:val="28"/>
          <w:szCs w:val="28"/>
          <w:rtl/>
        </w:rPr>
        <w:fldChar w:fldCharType="end"/>
      </w:r>
    </w:p>
    <w:p w:rsidR="000C0316" w:rsidRDefault="000C0316" w:rsidP="00F401DD">
      <w:pPr>
        <w:bidi/>
        <w:spacing w:after="0" w:line="240" w:lineRule="auto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br w:type="page"/>
      </w:r>
    </w:p>
    <w:p w:rsidR="00964108" w:rsidRDefault="00964108" w:rsidP="00F401DD">
      <w:pPr>
        <w:pStyle w:val="1"/>
        <w:rPr>
          <w:rtl/>
        </w:rPr>
      </w:pPr>
      <w:bookmarkStart w:id="1" w:name="_Toc430689050"/>
      <w:r>
        <w:rPr>
          <w:rFonts w:hint="cs"/>
          <w:rtl/>
        </w:rPr>
        <w:lastRenderedPageBreak/>
        <w:t>مفهوم وصف</w:t>
      </w:r>
      <w:bookmarkEnd w:id="1"/>
    </w:p>
    <w:p w:rsidR="00964108" w:rsidRDefault="00964108" w:rsidP="00F401DD">
      <w:pPr>
        <w:pStyle w:val="1"/>
        <w:rPr>
          <w:rtl/>
        </w:rPr>
      </w:pPr>
      <w:bookmarkStart w:id="2" w:name="_Toc430689051"/>
      <w:r>
        <w:rPr>
          <w:rFonts w:hint="cs"/>
          <w:rtl/>
        </w:rPr>
        <w:t>مرور بحث گذشته</w:t>
      </w:r>
      <w:bookmarkEnd w:id="2"/>
    </w:p>
    <w:p w:rsidR="00F35340" w:rsidRDefault="00964108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بحث در مفهوم وصف بود.</w:t>
      </w:r>
      <w:r w:rsidR="000C0316">
        <w:rPr>
          <w:rFonts w:ascii="IRBadr" w:hAnsi="IRBadr" w:cs="IRBadr"/>
          <w:sz w:val="28"/>
          <w:szCs w:val="28"/>
          <w:rtl/>
        </w:rPr>
        <w:t xml:space="preserve"> نکات</w:t>
      </w:r>
      <w:r w:rsidR="000C0316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در مقدمه ذکر شد که برخی </w:t>
      </w:r>
      <w:r w:rsidR="000C0316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را </w:t>
      </w:r>
      <w:r w:rsidR="000C0316">
        <w:rPr>
          <w:rFonts w:ascii="IRBadr" w:hAnsi="IRBadr" w:cs="IRBadr" w:hint="cs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تذنیب ذکر </w:t>
      </w:r>
      <w:r w:rsidR="000C0316">
        <w:rPr>
          <w:rFonts w:ascii="IRBadr" w:hAnsi="IRBadr" w:cs="IRBadr"/>
          <w:sz w:val="28"/>
          <w:szCs w:val="28"/>
          <w:rtl/>
        </w:rPr>
        <w:t>نموده‌اند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0C0316">
        <w:rPr>
          <w:rFonts w:ascii="IRBadr" w:hAnsi="IRBadr" w:cs="IRBadr"/>
          <w:sz w:val="28"/>
          <w:szCs w:val="28"/>
          <w:rtl/>
        </w:rPr>
        <w:t xml:space="preserve"> اول</w:t>
      </w:r>
      <w:r w:rsidR="000C0316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مقدمه مفهوم شناسی وصف و لقب بود و حاصل سخن در آنجا،</w:t>
      </w:r>
      <w:r w:rsidR="000C0316">
        <w:rPr>
          <w:rFonts w:ascii="IRBadr" w:hAnsi="IRBadr" w:cs="IRBadr"/>
          <w:sz w:val="28"/>
          <w:szCs w:val="28"/>
          <w:rtl/>
        </w:rPr>
        <w:t xml:space="preserve"> ا</w:t>
      </w:r>
      <w:r w:rsidR="000C0316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شد که مقصود از لقب در اصول عبارت از موضوع یا متعلق حکم است.</w:t>
      </w:r>
      <w:r w:rsidR="000C0316">
        <w:rPr>
          <w:rFonts w:ascii="IRBadr" w:hAnsi="IRBadr" w:cs="IRBadr"/>
          <w:sz w:val="28"/>
          <w:szCs w:val="28"/>
          <w:rtl/>
        </w:rPr>
        <w:t xml:space="preserve"> </w:t>
      </w:r>
      <w:r w:rsidR="000C0316">
        <w:rPr>
          <w:rFonts w:ascii="IRBadr" w:hAnsi="IRBadr" w:cs="IRBadr" w:hint="cs"/>
          <w:sz w:val="28"/>
          <w:szCs w:val="28"/>
          <w:rtl/>
        </w:rPr>
        <w:t>یعنی</w:t>
      </w:r>
      <w:r>
        <w:rPr>
          <w:rFonts w:ascii="IRBadr" w:hAnsi="IRBadr" w:cs="IRBadr" w:hint="cs"/>
          <w:sz w:val="28"/>
          <w:szCs w:val="28"/>
          <w:rtl/>
        </w:rPr>
        <w:t xml:space="preserve"> لقب رائج در </w:t>
      </w:r>
      <w:r w:rsidR="000C0316">
        <w:rPr>
          <w:rFonts w:ascii="IRBadr" w:hAnsi="IRBadr" w:cs="IRBadr" w:hint="cs"/>
          <w:sz w:val="28"/>
          <w:szCs w:val="28"/>
          <w:rtl/>
        </w:rPr>
        <w:t>نام‌گذاری</w:t>
      </w:r>
      <w:r>
        <w:rPr>
          <w:rFonts w:ascii="IRBadr" w:hAnsi="IRBadr" w:cs="IRBadr" w:hint="cs"/>
          <w:sz w:val="28"/>
          <w:szCs w:val="28"/>
          <w:rtl/>
        </w:rPr>
        <w:t xml:space="preserve"> در اینجا مقصود نبوده که مقابل کنیه و احیاناً اسم است.</w:t>
      </w:r>
    </w:p>
    <w:p w:rsidR="00964108" w:rsidRDefault="00964108" w:rsidP="00F401DD">
      <w:pPr>
        <w:pStyle w:val="1"/>
        <w:rPr>
          <w:rtl/>
        </w:rPr>
      </w:pPr>
      <w:bookmarkStart w:id="3" w:name="_Toc430689052"/>
      <w:r>
        <w:rPr>
          <w:rFonts w:hint="cs"/>
          <w:rtl/>
        </w:rPr>
        <w:t>تمثیل بحث</w:t>
      </w:r>
      <w:bookmarkEnd w:id="3"/>
    </w:p>
    <w:p w:rsidR="00964108" w:rsidRDefault="00964108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مثلاً در نهی از شرب خمر،</w:t>
      </w:r>
      <w:r w:rsidR="000C0316">
        <w:rPr>
          <w:rFonts w:ascii="IRBadr" w:hAnsi="IRBadr" w:cs="IRBadr"/>
          <w:sz w:val="28"/>
          <w:szCs w:val="28"/>
          <w:rtl/>
        </w:rPr>
        <w:t xml:space="preserve"> شرب</w:t>
      </w:r>
      <w:r>
        <w:rPr>
          <w:rFonts w:ascii="IRBadr" w:hAnsi="IRBadr" w:cs="IRBadr" w:hint="cs"/>
          <w:sz w:val="28"/>
          <w:szCs w:val="28"/>
          <w:rtl/>
        </w:rPr>
        <w:t xml:space="preserve"> متعلق و خمر موضوع است،</w:t>
      </w:r>
      <w:r w:rsidR="000C0316">
        <w:rPr>
          <w:rFonts w:ascii="IRBadr" w:hAnsi="IRBadr" w:cs="IRBadr"/>
          <w:sz w:val="28"/>
          <w:szCs w:val="28"/>
          <w:rtl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</w:rPr>
        <w:t xml:space="preserve"> این تعبیر رائج است و گاهی </w:t>
      </w:r>
      <w:r w:rsidR="000C0316">
        <w:rPr>
          <w:rFonts w:ascii="IRBadr" w:hAnsi="IRBadr" w:cs="IRBadr" w:hint="cs"/>
          <w:sz w:val="28"/>
          <w:szCs w:val="28"/>
          <w:rtl/>
        </w:rPr>
        <w:t>به‌عکس</w:t>
      </w:r>
      <w:r>
        <w:rPr>
          <w:rFonts w:ascii="IRBadr" w:hAnsi="IRBadr" w:cs="IRBadr" w:hint="cs"/>
          <w:sz w:val="28"/>
          <w:szCs w:val="28"/>
          <w:rtl/>
        </w:rPr>
        <w:t xml:space="preserve"> تعبیر </w:t>
      </w:r>
      <w:r w:rsidR="000C0316">
        <w:rPr>
          <w:rFonts w:ascii="IRBadr" w:hAnsi="IRBadr" w:cs="IRBadr"/>
          <w:sz w:val="28"/>
          <w:szCs w:val="28"/>
          <w:rtl/>
        </w:rPr>
        <w:t>م</w:t>
      </w:r>
      <w:r w:rsidR="000C0316">
        <w:rPr>
          <w:rFonts w:ascii="IRBadr" w:hAnsi="IRBadr" w:cs="IRBadr" w:hint="cs"/>
          <w:sz w:val="28"/>
          <w:szCs w:val="28"/>
          <w:rtl/>
        </w:rPr>
        <w:t>ی‌کنند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0C0316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مواردی نیز تنها حکم و متعلق وجود دارد که فعل دارای حالتی بسیط است همانند صل.</w:t>
      </w:r>
      <w:r w:rsidR="000C0316">
        <w:rPr>
          <w:rFonts w:ascii="IRBadr" w:hAnsi="IRBadr" w:cs="IRBadr"/>
          <w:sz w:val="28"/>
          <w:szCs w:val="28"/>
          <w:rtl/>
        </w:rPr>
        <w:t xml:space="preserve"> هر</w:t>
      </w:r>
      <w:r>
        <w:rPr>
          <w:rFonts w:ascii="IRBadr" w:hAnsi="IRBadr" w:cs="IRBadr" w:hint="cs"/>
          <w:sz w:val="28"/>
          <w:szCs w:val="28"/>
          <w:rtl/>
        </w:rPr>
        <w:t xml:space="preserve"> دو مورد لقب هستند.</w:t>
      </w:r>
    </w:p>
    <w:p w:rsidR="00964108" w:rsidRDefault="000C0316" w:rsidP="00F401DD">
      <w:pPr>
        <w:pStyle w:val="1"/>
        <w:rPr>
          <w:rtl/>
        </w:rPr>
      </w:pPr>
      <w:bookmarkStart w:id="4" w:name="_Toc430689053"/>
      <w:r>
        <w:rPr>
          <w:rFonts w:hint="cs"/>
          <w:rtl/>
        </w:rPr>
        <w:t>جمع‌بندی</w:t>
      </w:r>
      <w:bookmarkEnd w:id="4"/>
    </w:p>
    <w:p w:rsidR="00964108" w:rsidRDefault="000C0316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بنابراین</w:t>
      </w:r>
      <w:r w:rsidR="00964108">
        <w:rPr>
          <w:rFonts w:ascii="IRBadr" w:hAnsi="IRBadr" w:cs="IRBadr" w:hint="cs"/>
          <w:sz w:val="28"/>
          <w:szCs w:val="28"/>
          <w:rtl/>
        </w:rPr>
        <w:t xml:space="preserve"> لقب عنوانی است که حکم به آن </w:t>
      </w:r>
      <w:r>
        <w:rPr>
          <w:rFonts w:ascii="IRBadr" w:hAnsi="IRBadr" w:cs="IRBadr" w:hint="cs"/>
          <w:sz w:val="28"/>
          <w:szCs w:val="28"/>
          <w:rtl/>
        </w:rPr>
        <w:t>تعلق‌گرفته</w:t>
      </w:r>
      <w:r w:rsidR="00964108">
        <w:rPr>
          <w:rFonts w:ascii="IRBadr" w:hAnsi="IRBadr" w:cs="IRBadr" w:hint="cs"/>
          <w:sz w:val="28"/>
          <w:szCs w:val="28"/>
          <w:rtl/>
        </w:rPr>
        <w:t xml:space="preserve"> و متعلق یا موضوع آن است.</w:t>
      </w:r>
      <w:r w:rsidR="00964108" w:rsidRPr="00964108">
        <w:rPr>
          <w:rFonts w:ascii="IRBadr" w:hAnsi="IRBadr" w:cs="IRBadr" w:hint="cs"/>
          <w:sz w:val="28"/>
          <w:szCs w:val="28"/>
          <w:rtl/>
        </w:rPr>
        <w:t xml:space="preserve"> </w:t>
      </w:r>
      <w:r w:rsidR="00964108">
        <w:rPr>
          <w:rFonts w:ascii="IRBadr" w:hAnsi="IRBadr" w:cs="IRBadr" w:hint="cs"/>
          <w:sz w:val="28"/>
          <w:szCs w:val="28"/>
          <w:rtl/>
        </w:rPr>
        <w:t>اما بحث شد که مفهوم وصف در مقابل لقب قرار دارد</w:t>
      </w:r>
      <w:r>
        <w:rPr>
          <w:rFonts w:ascii="IRBadr" w:hAnsi="IRBadr" w:cs="IRBadr"/>
          <w:sz w:val="28"/>
          <w:szCs w:val="28"/>
          <w:rtl/>
        </w:rPr>
        <w:t xml:space="preserve"> و</w:t>
      </w:r>
      <w:r w:rsidR="00964108">
        <w:rPr>
          <w:rFonts w:ascii="IRBadr" w:hAnsi="IRBadr" w:cs="IRBadr" w:hint="cs"/>
          <w:sz w:val="28"/>
          <w:szCs w:val="28"/>
          <w:rtl/>
        </w:rPr>
        <w:t xml:space="preserve"> وصف، قید مستند و </w:t>
      </w:r>
      <w:r>
        <w:rPr>
          <w:rFonts w:ascii="IRBadr" w:hAnsi="IRBadr" w:cs="IRBadr" w:hint="cs"/>
          <w:sz w:val="28"/>
          <w:szCs w:val="28"/>
          <w:rtl/>
        </w:rPr>
        <w:t>اضافه‌شده</w:t>
      </w:r>
      <w:r w:rsidR="00964108">
        <w:rPr>
          <w:rFonts w:ascii="IRBadr" w:hAnsi="IRBadr" w:cs="IRBadr" w:hint="cs"/>
          <w:sz w:val="28"/>
          <w:szCs w:val="28"/>
          <w:rtl/>
        </w:rPr>
        <w:t xml:space="preserve"> است.</w:t>
      </w:r>
      <w:r>
        <w:rPr>
          <w:rFonts w:ascii="IRBadr" w:hAnsi="IRBadr" w:cs="IRBadr"/>
          <w:sz w:val="28"/>
          <w:szCs w:val="28"/>
          <w:rtl/>
        </w:rPr>
        <w:t xml:space="preserve"> وصف</w:t>
      </w:r>
      <w:r w:rsidR="00964108">
        <w:rPr>
          <w:rFonts w:ascii="IRBadr" w:hAnsi="IRBadr" w:cs="IRBadr" w:hint="cs"/>
          <w:sz w:val="28"/>
          <w:szCs w:val="28"/>
          <w:rtl/>
        </w:rPr>
        <w:t xml:space="preserve"> در اینجا اعم از وصف صرفی و نحوی است.</w:t>
      </w:r>
      <w:r>
        <w:rPr>
          <w:rFonts w:ascii="IRBadr" w:hAnsi="IRBadr" w:cs="IRBadr"/>
          <w:sz w:val="28"/>
          <w:szCs w:val="28"/>
          <w:rtl/>
        </w:rPr>
        <w:t xml:space="preserve"> حاصل</w:t>
      </w:r>
      <w:r w:rsidR="00964108">
        <w:rPr>
          <w:rFonts w:ascii="IRBadr" w:hAnsi="IRBadr" w:cs="IRBadr" w:hint="cs"/>
          <w:sz w:val="28"/>
          <w:szCs w:val="28"/>
          <w:rtl/>
        </w:rPr>
        <w:t xml:space="preserve"> مقدمه اول مطالبی بود که بیان شد.</w:t>
      </w:r>
    </w:p>
    <w:p w:rsidR="00964108" w:rsidRDefault="00964108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البته در مثل العالم </w:t>
      </w:r>
      <w:r w:rsidR="000C0316">
        <w:rPr>
          <w:rFonts w:ascii="IRBadr" w:hAnsi="IRBadr" w:cs="IRBadr" w:hint="cs"/>
          <w:sz w:val="28"/>
          <w:szCs w:val="28"/>
          <w:rtl/>
        </w:rPr>
        <w:t>اختلاف‌نظری</w:t>
      </w:r>
      <w:r>
        <w:rPr>
          <w:rFonts w:ascii="IRBadr" w:hAnsi="IRBadr" w:cs="IRBadr" w:hint="cs"/>
          <w:sz w:val="28"/>
          <w:szCs w:val="28"/>
          <w:rtl/>
        </w:rPr>
        <w:t xml:space="preserve"> موجود بود که گذشت.</w:t>
      </w:r>
    </w:p>
    <w:p w:rsidR="00BF11FA" w:rsidRDefault="00143361" w:rsidP="00F401DD">
      <w:pPr>
        <w:pStyle w:val="2"/>
        <w:rPr>
          <w:rtl/>
        </w:rPr>
      </w:pPr>
      <w:bookmarkStart w:id="5" w:name="_Toc430689054"/>
      <w:r>
        <w:rPr>
          <w:rFonts w:hint="cs"/>
          <w:rtl/>
        </w:rPr>
        <w:t xml:space="preserve">مقدمه دوم: </w:t>
      </w:r>
      <w:r w:rsidR="00BF11FA">
        <w:rPr>
          <w:rFonts w:hint="cs"/>
          <w:rtl/>
        </w:rPr>
        <w:t>رابطه موصوف و وصف</w:t>
      </w:r>
      <w:bookmarkEnd w:id="5"/>
    </w:p>
    <w:p w:rsidR="000C0316" w:rsidRDefault="00BF11FA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مقدمه دوم این است که وصف مقید متعلق یا موضوع،</w:t>
      </w:r>
      <w:r w:rsidR="000C0316">
        <w:rPr>
          <w:rFonts w:ascii="IRBadr" w:hAnsi="IRBadr" w:cs="IRBadr"/>
          <w:sz w:val="28"/>
          <w:szCs w:val="28"/>
          <w:rtl/>
        </w:rPr>
        <w:t xml:space="preserve"> درجایی</w:t>
      </w:r>
      <w:r>
        <w:rPr>
          <w:rFonts w:ascii="IRBadr" w:hAnsi="IRBadr" w:cs="IRBadr" w:hint="cs"/>
          <w:sz w:val="28"/>
          <w:szCs w:val="28"/>
          <w:rtl/>
        </w:rPr>
        <w:t xml:space="preserve"> است که موصوف و وصفی باشد و الا مشتق لقب خواهد شد.</w:t>
      </w:r>
      <w:r w:rsidR="000C0316">
        <w:rPr>
          <w:rFonts w:ascii="IRBadr" w:hAnsi="IRBadr" w:cs="IRBadr"/>
          <w:sz w:val="28"/>
          <w:szCs w:val="28"/>
          <w:rtl/>
        </w:rPr>
        <w:t xml:space="preserve"> حال</w:t>
      </w:r>
      <w:r>
        <w:rPr>
          <w:rFonts w:ascii="IRBadr" w:hAnsi="IRBadr" w:cs="IRBadr" w:hint="cs"/>
          <w:sz w:val="28"/>
          <w:szCs w:val="28"/>
          <w:rtl/>
        </w:rPr>
        <w:t xml:space="preserve"> سخن از این است که نسبت وصف با موصوف بر چهار وجه است؛</w:t>
      </w:r>
    </w:p>
    <w:p w:rsidR="00BF11FA" w:rsidRDefault="00BF11FA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مساوی،</w:t>
      </w:r>
      <w:r w:rsidR="000C0316">
        <w:rPr>
          <w:rFonts w:ascii="IRBadr" w:hAnsi="IRBadr" w:cs="IRBadr"/>
          <w:sz w:val="28"/>
          <w:szCs w:val="28"/>
          <w:rtl/>
        </w:rPr>
        <w:t xml:space="preserve"> اخص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0C0316">
        <w:rPr>
          <w:rFonts w:ascii="IRBadr" w:hAnsi="IRBadr" w:cs="IRBadr"/>
          <w:sz w:val="28"/>
          <w:szCs w:val="28"/>
          <w:rtl/>
        </w:rPr>
        <w:t xml:space="preserve"> اعم</w:t>
      </w:r>
      <w:r>
        <w:rPr>
          <w:rFonts w:ascii="IRBadr" w:hAnsi="IRBadr" w:cs="IRBadr" w:hint="cs"/>
          <w:sz w:val="28"/>
          <w:szCs w:val="28"/>
          <w:rtl/>
        </w:rPr>
        <w:t xml:space="preserve"> من وجه یا اعم مطلق.</w:t>
      </w:r>
      <w:r w:rsidR="000C0316">
        <w:rPr>
          <w:rFonts w:ascii="IRBadr" w:hAnsi="IRBadr" w:cs="IRBadr"/>
          <w:sz w:val="28"/>
          <w:szCs w:val="28"/>
          <w:rtl/>
        </w:rPr>
        <w:t xml:space="preserve"> همه</w:t>
      </w:r>
      <w:r>
        <w:rPr>
          <w:rFonts w:ascii="IRBadr" w:hAnsi="IRBadr" w:cs="IRBadr" w:hint="cs"/>
          <w:sz w:val="28"/>
          <w:szCs w:val="28"/>
          <w:rtl/>
        </w:rPr>
        <w:t xml:space="preserve"> این چهار حالت </w:t>
      </w:r>
      <w:r w:rsidR="000C0316">
        <w:rPr>
          <w:rFonts w:ascii="IRBadr" w:hAnsi="IRBadr" w:cs="IRBadr" w:hint="cs"/>
          <w:sz w:val="28"/>
          <w:szCs w:val="28"/>
          <w:rtl/>
        </w:rPr>
        <w:t>موردبحث</w:t>
      </w:r>
      <w:r>
        <w:rPr>
          <w:rFonts w:ascii="IRBadr" w:hAnsi="IRBadr" w:cs="IRBadr" w:hint="cs"/>
          <w:sz w:val="28"/>
          <w:szCs w:val="28"/>
          <w:rtl/>
        </w:rPr>
        <w:t xml:space="preserve"> نیست اما در اینجا تفصیلی وجود دارد.</w:t>
      </w:r>
    </w:p>
    <w:p w:rsidR="00964108" w:rsidRDefault="00964108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BF11FA" w:rsidRDefault="00BF11FA" w:rsidP="00F401DD">
      <w:pPr>
        <w:pStyle w:val="2"/>
        <w:rPr>
          <w:rtl/>
        </w:rPr>
      </w:pPr>
      <w:bookmarkStart w:id="6" w:name="_Toc430689055"/>
      <w:r>
        <w:rPr>
          <w:rFonts w:hint="cs"/>
          <w:rtl/>
        </w:rPr>
        <w:t xml:space="preserve">تنقیح </w:t>
      </w:r>
      <w:r w:rsidR="000C0316">
        <w:rPr>
          <w:rFonts w:hint="cs"/>
          <w:rtl/>
        </w:rPr>
        <w:t>موردبحث</w:t>
      </w:r>
      <w:bookmarkEnd w:id="6"/>
    </w:p>
    <w:p w:rsidR="00BF11FA" w:rsidRDefault="00BF11FA" w:rsidP="00F401DD">
      <w:pPr>
        <w:pStyle w:val="2"/>
        <w:rPr>
          <w:rtl/>
        </w:rPr>
      </w:pPr>
      <w:bookmarkStart w:id="7" w:name="_Toc430689056"/>
      <w:r>
        <w:rPr>
          <w:rFonts w:hint="cs"/>
          <w:rtl/>
        </w:rPr>
        <w:t>قسم اول</w:t>
      </w:r>
      <w:bookmarkEnd w:id="7"/>
    </w:p>
    <w:p w:rsidR="00BF11FA" w:rsidRDefault="00BF11FA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قسم اول که قطعاً محل بحث است،</w:t>
      </w:r>
      <w:r w:rsidR="000C0316">
        <w:rPr>
          <w:rFonts w:ascii="IRBadr" w:hAnsi="IRBadr" w:cs="IRBadr"/>
          <w:sz w:val="28"/>
          <w:szCs w:val="28"/>
          <w:rtl/>
        </w:rPr>
        <w:t xml:space="preserve"> درجایی</w:t>
      </w:r>
      <w:r>
        <w:rPr>
          <w:rFonts w:ascii="IRBadr" w:hAnsi="IRBadr" w:cs="IRBadr" w:hint="cs"/>
          <w:sz w:val="28"/>
          <w:szCs w:val="28"/>
          <w:rtl/>
        </w:rPr>
        <w:t xml:space="preserve"> است که وصف اخص مطلق از موصوف باشد،</w:t>
      </w:r>
      <w:r w:rsidR="000C0316">
        <w:rPr>
          <w:rFonts w:ascii="IRBadr" w:hAnsi="IRBadr" w:cs="IRBadr"/>
          <w:sz w:val="28"/>
          <w:szCs w:val="28"/>
          <w:rtl/>
        </w:rPr>
        <w:t xml:space="preserve"> همانند</w:t>
      </w:r>
      <w:r>
        <w:rPr>
          <w:rFonts w:ascii="IRBadr" w:hAnsi="IRBadr" w:cs="IRBadr" w:hint="cs"/>
          <w:sz w:val="28"/>
          <w:szCs w:val="28"/>
          <w:rtl/>
        </w:rPr>
        <w:t xml:space="preserve"> اکرم العالم الفقیه.</w:t>
      </w:r>
      <w:r w:rsidR="000C0316">
        <w:rPr>
          <w:rFonts w:ascii="IRBadr" w:hAnsi="IRBadr" w:cs="IRBadr"/>
          <w:sz w:val="28"/>
          <w:szCs w:val="28"/>
          <w:rtl/>
        </w:rPr>
        <w:t xml:space="preserve"> نسبت</w:t>
      </w:r>
      <w:r>
        <w:rPr>
          <w:rFonts w:ascii="IRBadr" w:hAnsi="IRBadr" w:cs="IRBadr" w:hint="cs"/>
          <w:sz w:val="28"/>
          <w:szCs w:val="28"/>
          <w:rtl/>
        </w:rPr>
        <w:t xml:space="preserve"> فقیه با عالم عموم و خصوص مطلق است.</w:t>
      </w:r>
      <w:r w:rsidR="000C0316">
        <w:rPr>
          <w:rFonts w:ascii="IRBadr" w:hAnsi="IRBadr" w:cs="IRBadr"/>
          <w:sz w:val="28"/>
          <w:szCs w:val="28"/>
          <w:rtl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</w:rPr>
        <w:t xml:space="preserve"> برخی افراد عالم ممکن است </w:t>
      </w:r>
      <w:r w:rsidR="000C0316">
        <w:rPr>
          <w:rFonts w:ascii="IRBadr" w:hAnsi="IRBadr" w:cs="IRBadr" w:hint="cs"/>
          <w:sz w:val="28"/>
          <w:szCs w:val="28"/>
          <w:rtl/>
        </w:rPr>
        <w:t>فیزیک‌دان</w:t>
      </w:r>
      <w:r>
        <w:rPr>
          <w:rFonts w:ascii="IRBadr" w:hAnsi="IRBadr" w:cs="IRBadr" w:hint="cs"/>
          <w:sz w:val="28"/>
          <w:szCs w:val="28"/>
          <w:rtl/>
        </w:rPr>
        <w:t xml:space="preserve"> باشند.</w:t>
      </w:r>
      <w:r w:rsidR="000C0316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اینجا سؤال این است که آیا قید فقیه غیر فقیه را از حکم موجود اخراج </w:t>
      </w:r>
      <w:r w:rsidR="000C0316">
        <w:rPr>
          <w:rFonts w:ascii="IRBadr" w:hAnsi="IRBadr" w:cs="IRBadr"/>
          <w:sz w:val="28"/>
          <w:szCs w:val="28"/>
          <w:rtl/>
        </w:rPr>
        <w:t>م</w:t>
      </w:r>
      <w:r w:rsidR="000C0316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 xml:space="preserve"> یا خیر؟</w:t>
      </w:r>
    </w:p>
    <w:p w:rsidR="00BF11FA" w:rsidRDefault="00BF11FA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یعنی سخن بر وجود مفهوم در این مقام است.</w:t>
      </w:r>
    </w:p>
    <w:p w:rsidR="00BF11FA" w:rsidRDefault="00BF11FA" w:rsidP="00F401DD">
      <w:pPr>
        <w:pStyle w:val="2"/>
        <w:rPr>
          <w:rtl/>
        </w:rPr>
      </w:pPr>
      <w:bookmarkStart w:id="8" w:name="_Toc430689057"/>
      <w:r>
        <w:rPr>
          <w:rFonts w:hint="cs"/>
          <w:rtl/>
        </w:rPr>
        <w:t>قسم دوم</w:t>
      </w:r>
      <w:bookmarkEnd w:id="8"/>
    </w:p>
    <w:p w:rsidR="00BF11FA" w:rsidRDefault="00BF11FA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قسم دوم حالتی است که وصف مساوی با موصوف است</w:t>
      </w:r>
      <w:r w:rsidR="00143361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همانند انسان ضاحک،</w:t>
      </w:r>
      <w:r w:rsidR="000C0316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مراد از ضحک،</w:t>
      </w:r>
      <w:r w:rsidR="000C0316">
        <w:rPr>
          <w:rFonts w:ascii="IRBadr" w:hAnsi="IRBadr" w:cs="IRBadr"/>
          <w:sz w:val="28"/>
          <w:szCs w:val="28"/>
          <w:rtl/>
        </w:rPr>
        <w:t xml:space="preserve"> ضحک</w:t>
      </w:r>
      <w:r>
        <w:rPr>
          <w:rFonts w:ascii="IRBadr" w:hAnsi="IRBadr" w:cs="IRBadr" w:hint="cs"/>
          <w:sz w:val="28"/>
          <w:szCs w:val="28"/>
          <w:rtl/>
        </w:rPr>
        <w:t xml:space="preserve"> بالقوة باشد که معیت مصداقی </w:t>
      </w:r>
      <w:r w:rsidR="000C0316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شکسته نشود.</w:t>
      </w:r>
      <w:r w:rsidR="000C0316">
        <w:rPr>
          <w:rFonts w:ascii="IRBadr" w:hAnsi="IRBadr" w:cs="IRBadr"/>
          <w:sz w:val="28"/>
          <w:szCs w:val="28"/>
          <w:rtl/>
        </w:rPr>
        <w:t xml:space="preserve"> ا</w:t>
      </w:r>
      <w:r w:rsidR="000C0316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مورد از بحث خارج است چراکه قید در اینجا توضیحی است و مفهوم </w:t>
      </w:r>
      <w:r w:rsidR="000C0316">
        <w:rPr>
          <w:rFonts w:ascii="IRBadr" w:hAnsi="IRBadr" w:cs="IRBadr" w:hint="cs"/>
          <w:sz w:val="28"/>
          <w:szCs w:val="28"/>
          <w:rtl/>
        </w:rPr>
        <w:t>درجایی</w:t>
      </w:r>
      <w:r>
        <w:rPr>
          <w:rFonts w:ascii="IRBadr" w:hAnsi="IRBadr" w:cs="IRBadr" w:hint="cs"/>
          <w:sz w:val="28"/>
          <w:szCs w:val="28"/>
          <w:rtl/>
        </w:rPr>
        <w:t xml:space="preserve"> است که این موصوف </w:t>
      </w:r>
      <w:r w:rsidR="000C0316">
        <w:rPr>
          <w:rFonts w:ascii="IRBadr" w:hAnsi="IRBadr" w:cs="IRBadr" w:hint="cs"/>
          <w:sz w:val="28"/>
          <w:szCs w:val="28"/>
          <w:rtl/>
        </w:rPr>
        <w:t>درجایی</w:t>
      </w:r>
      <w:r>
        <w:rPr>
          <w:rFonts w:ascii="IRBadr" w:hAnsi="IRBadr" w:cs="IRBadr" w:hint="cs"/>
          <w:sz w:val="28"/>
          <w:szCs w:val="28"/>
          <w:rtl/>
        </w:rPr>
        <w:t xml:space="preserve"> بدون این قید بتواند فرض شود که در اینجا </w:t>
      </w:r>
      <w:r w:rsidR="000C0316">
        <w:rPr>
          <w:rFonts w:ascii="IRBadr" w:hAnsi="IRBadr" w:cs="IRBadr" w:hint="cs"/>
          <w:sz w:val="28"/>
          <w:szCs w:val="28"/>
          <w:rtl/>
        </w:rPr>
        <w:t>بدین‌صورت</w:t>
      </w:r>
      <w:r>
        <w:rPr>
          <w:rFonts w:ascii="IRBadr" w:hAnsi="IRBadr" w:cs="IRBadr" w:hint="cs"/>
          <w:sz w:val="28"/>
          <w:szCs w:val="28"/>
          <w:rtl/>
        </w:rPr>
        <w:t xml:space="preserve"> نیست.</w:t>
      </w:r>
    </w:p>
    <w:p w:rsidR="00BF11FA" w:rsidRDefault="00BF11FA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اینجا اگر از مفهوم بحث شود،</w:t>
      </w:r>
      <w:r w:rsidR="000C0316">
        <w:rPr>
          <w:rFonts w:ascii="IRBadr" w:hAnsi="IRBadr" w:cs="IRBadr"/>
          <w:sz w:val="28"/>
          <w:szCs w:val="28"/>
          <w:rtl/>
        </w:rPr>
        <w:t xml:space="preserve"> تنها</w:t>
      </w:r>
      <w:r>
        <w:rPr>
          <w:rFonts w:ascii="IRBadr" w:hAnsi="IRBadr" w:cs="IRBadr" w:hint="cs"/>
          <w:sz w:val="28"/>
          <w:szCs w:val="28"/>
          <w:rtl/>
        </w:rPr>
        <w:t xml:space="preserve"> مفهوم لقب جاری است.</w:t>
      </w:r>
      <w:r w:rsidR="000C0316">
        <w:rPr>
          <w:rFonts w:ascii="IRBadr" w:hAnsi="IRBadr" w:cs="IRBadr"/>
          <w:sz w:val="28"/>
          <w:szCs w:val="28"/>
          <w:rtl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</w:rPr>
        <w:t xml:space="preserve"> وصف</w:t>
      </w:r>
      <w:r w:rsidR="00ED58A5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اضافه بر موضوع چیزی به همراه ندارد.</w:t>
      </w:r>
    </w:p>
    <w:p w:rsidR="00BF11FA" w:rsidRDefault="00BF11FA" w:rsidP="00F401DD">
      <w:pPr>
        <w:pStyle w:val="2"/>
        <w:rPr>
          <w:rtl/>
        </w:rPr>
      </w:pPr>
      <w:bookmarkStart w:id="9" w:name="_Toc430689058"/>
      <w:r>
        <w:rPr>
          <w:rFonts w:hint="cs"/>
          <w:rtl/>
        </w:rPr>
        <w:t>قسم سوم</w:t>
      </w:r>
      <w:bookmarkEnd w:id="9"/>
    </w:p>
    <w:p w:rsidR="000C0316" w:rsidRDefault="00BF11FA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قسم سوم </w:t>
      </w:r>
      <w:r w:rsidR="000C0316">
        <w:rPr>
          <w:rFonts w:ascii="IRBadr" w:hAnsi="IRBadr" w:cs="IRBadr" w:hint="cs"/>
          <w:sz w:val="28"/>
          <w:szCs w:val="28"/>
          <w:rtl/>
        </w:rPr>
        <w:t>درجایی</w:t>
      </w:r>
      <w:r>
        <w:rPr>
          <w:rFonts w:ascii="IRBadr" w:hAnsi="IRBadr" w:cs="IRBadr" w:hint="cs"/>
          <w:sz w:val="28"/>
          <w:szCs w:val="28"/>
          <w:rtl/>
        </w:rPr>
        <w:t xml:space="preserve"> است که وصف اعم </w:t>
      </w:r>
      <w:r w:rsidR="000C0316">
        <w:rPr>
          <w:rFonts w:ascii="IRBadr" w:hAnsi="IRBadr" w:cs="IRBadr"/>
          <w:sz w:val="28"/>
          <w:szCs w:val="28"/>
          <w:rtl/>
        </w:rPr>
        <w:t>مطلق</w:t>
      </w:r>
      <w:r>
        <w:rPr>
          <w:rFonts w:ascii="IRBadr" w:hAnsi="IRBadr" w:cs="IRBadr" w:hint="cs"/>
          <w:sz w:val="28"/>
          <w:szCs w:val="28"/>
          <w:rtl/>
        </w:rPr>
        <w:t xml:space="preserve"> باشد.</w:t>
      </w:r>
      <w:r w:rsidR="000C0316">
        <w:rPr>
          <w:rFonts w:ascii="IRBadr" w:hAnsi="IRBadr" w:cs="IRBadr"/>
          <w:sz w:val="28"/>
          <w:szCs w:val="28"/>
          <w:rtl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</w:rPr>
        <w:t xml:space="preserve"> اکرم الانسان الماشی.</w:t>
      </w:r>
      <w:r w:rsidR="000C0316">
        <w:rPr>
          <w:rFonts w:ascii="IRBadr" w:hAnsi="IRBadr" w:cs="IRBadr"/>
          <w:sz w:val="28"/>
          <w:szCs w:val="28"/>
          <w:rtl/>
        </w:rPr>
        <w:t xml:space="preserve"> و</w:t>
      </w:r>
      <w:r>
        <w:rPr>
          <w:rFonts w:ascii="IRBadr" w:hAnsi="IRBadr" w:cs="IRBadr" w:hint="cs"/>
          <w:sz w:val="28"/>
          <w:szCs w:val="28"/>
          <w:rtl/>
        </w:rPr>
        <w:t xml:space="preserve"> ماشی در اینجا باز به معنی بالقوة آن مراد است.</w:t>
      </w:r>
      <w:r w:rsidR="000C0316">
        <w:rPr>
          <w:rFonts w:ascii="IRBadr" w:hAnsi="IRBadr" w:cs="IRBadr"/>
          <w:sz w:val="28"/>
          <w:szCs w:val="28"/>
          <w:rtl/>
        </w:rPr>
        <w:t xml:space="preserve"> ا</w:t>
      </w:r>
      <w:r w:rsidR="000C0316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نیز از محل کلام به دلیل سابق خارج است.</w:t>
      </w:r>
    </w:p>
    <w:p w:rsidR="00ED58A5" w:rsidRPr="00ED58A5" w:rsidRDefault="000C0316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بنابراین</w:t>
      </w:r>
      <w:r w:rsidR="00BF11FA">
        <w:rPr>
          <w:rFonts w:ascii="IRBadr" w:hAnsi="IRBadr" w:cs="IRBadr" w:hint="cs"/>
          <w:sz w:val="28"/>
          <w:szCs w:val="28"/>
          <w:rtl/>
        </w:rPr>
        <w:t xml:space="preserve"> در اینجا میان موص</w:t>
      </w:r>
      <w:r>
        <w:rPr>
          <w:rFonts w:ascii="IRBadr" w:hAnsi="IRBadr" w:cs="IRBadr" w:hint="cs"/>
          <w:sz w:val="28"/>
          <w:szCs w:val="28"/>
          <w:rtl/>
        </w:rPr>
        <w:t>و</w:t>
      </w:r>
      <w:r w:rsidR="00BF11FA">
        <w:rPr>
          <w:rFonts w:ascii="IRBadr" w:hAnsi="IRBadr" w:cs="IRBadr" w:hint="cs"/>
          <w:sz w:val="28"/>
          <w:szCs w:val="28"/>
          <w:rtl/>
        </w:rPr>
        <w:t xml:space="preserve">ف و وصف </w:t>
      </w:r>
      <w:r>
        <w:rPr>
          <w:rFonts w:ascii="IRBadr" w:hAnsi="IRBadr" w:cs="IRBadr" w:hint="cs"/>
          <w:sz w:val="28"/>
          <w:szCs w:val="28"/>
          <w:rtl/>
        </w:rPr>
        <w:t>درجایی</w:t>
      </w:r>
      <w:r w:rsidR="00BF11FA">
        <w:rPr>
          <w:rFonts w:ascii="IRBadr" w:hAnsi="IRBadr" w:cs="IRBadr" w:hint="cs"/>
          <w:sz w:val="28"/>
          <w:szCs w:val="28"/>
          <w:rtl/>
        </w:rPr>
        <w:t xml:space="preserve"> جدایی فرض </w:t>
      </w:r>
      <w:r>
        <w:rPr>
          <w:rFonts w:ascii="IRBadr" w:hAnsi="IRBadr" w:cs="IRBadr"/>
          <w:sz w:val="28"/>
          <w:szCs w:val="28"/>
          <w:rtl/>
        </w:rPr>
        <w:t>نم</w:t>
      </w:r>
      <w:r>
        <w:rPr>
          <w:rFonts w:ascii="IRBadr" w:hAnsi="IRBadr" w:cs="IRBadr" w:hint="cs"/>
          <w:sz w:val="28"/>
          <w:szCs w:val="28"/>
          <w:rtl/>
        </w:rPr>
        <w:t>ی‌شود</w:t>
      </w:r>
      <w:r w:rsidR="00BF11FA"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اینجا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ی‌تواند وصفی باشد که</w:t>
      </w:r>
      <w:r w:rsidR="00BF11FA">
        <w:rPr>
          <w:rFonts w:ascii="IRBadr" w:hAnsi="IRBadr" w:cs="IRBadr" w:hint="cs"/>
          <w:sz w:val="28"/>
          <w:szCs w:val="28"/>
          <w:rtl/>
        </w:rPr>
        <w:t xml:space="preserve"> موصوف نباشد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BF11FA">
        <w:rPr>
          <w:rFonts w:ascii="IRBadr" w:hAnsi="IRBadr" w:cs="IRBadr" w:hint="cs"/>
          <w:sz w:val="28"/>
          <w:szCs w:val="28"/>
          <w:rtl/>
        </w:rPr>
        <w:t xml:space="preserve"> اما این حالت مفهوم ساز نیست.</w:t>
      </w:r>
    </w:p>
    <w:p w:rsidR="00BF11FA" w:rsidRDefault="00BF11FA" w:rsidP="00F401DD">
      <w:pPr>
        <w:pStyle w:val="2"/>
        <w:rPr>
          <w:rtl/>
        </w:rPr>
      </w:pPr>
      <w:bookmarkStart w:id="10" w:name="_Toc430689059"/>
      <w:r>
        <w:rPr>
          <w:rFonts w:hint="cs"/>
          <w:rtl/>
        </w:rPr>
        <w:lastRenderedPageBreak/>
        <w:t>قسم چهارم</w:t>
      </w:r>
      <w:bookmarkEnd w:id="10"/>
    </w:p>
    <w:p w:rsidR="000C0316" w:rsidRDefault="00BF11FA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قسم چهارم اعم من وجه است که دارای مصداق بیشتری است.</w:t>
      </w:r>
      <w:r w:rsidR="000C0316">
        <w:rPr>
          <w:rFonts w:ascii="IRBadr" w:hAnsi="IRBadr" w:cs="IRBadr"/>
          <w:sz w:val="28"/>
          <w:szCs w:val="28"/>
          <w:rtl/>
        </w:rPr>
        <w:t xml:space="preserve"> مانند</w:t>
      </w:r>
      <w:r>
        <w:rPr>
          <w:rFonts w:ascii="IRBadr" w:hAnsi="IRBadr" w:cs="IRBadr" w:hint="cs"/>
          <w:sz w:val="28"/>
          <w:szCs w:val="28"/>
          <w:rtl/>
        </w:rPr>
        <w:t xml:space="preserve"> اکرم العالم العادل که بین علم و عدالت رابطه من وجه برقرار است.</w:t>
      </w:r>
    </w:p>
    <w:p w:rsidR="00BF11FA" w:rsidRDefault="00BF11FA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>یا مثال مشهور دیگری</w:t>
      </w:r>
      <w:r w:rsidR="000C0316">
        <w:rPr>
          <w:rFonts w:ascii="IRBadr" w:hAnsi="IRBadr" w:cs="IRBadr" w:hint="cs"/>
          <w:sz w:val="28"/>
          <w:szCs w:val="28"/>
          <w:rtl/>
        </w:rPr>
        <w:t xml:space="preserve"> در اینجا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0C0316">
        <w:rPr>
          <w:rFonts w:ascii="IRBadr" w:hAnsi="IRBadr" w:cs="IRBadr" w:hint="cs"/>
          <w:sz w:val="28"/>
          <w:szCs w:val="28"/>
          <w:rtl/>
        </w:rPr>
        <w:t>این‌گونه</w:t>
      </w:r>
      <w:r>
        <w:rPr>
          <w:rFonts w:ascii="IRBadr" w:hAnsi="IRBadr" w:cs="IRBadr" w:hint="cs"/>
          <w:sz w:val="28"/>
          <w:szCs w:val="28"/>
          <w:rtl/>
        </w:rPr>
        <w:t xml:space="preserve"> است که درغنم سائمة زکات است.</w:t>
      </w:r>
      <w:r w:rsidR="000C0316">
        <w:rPr>
          <w:rFonts w:ascii="IRBadr" w:hAnsi="IRBadr" w:cs="IRBadr"/>
          <w:sz w:val="28"/>
          <w:szCs w:val="28"/>
          <w:rtl/>
        </w:rPr>
        <w:t xml:space="preserve"> </w:t>
      </w:r>
      <w:r w:rsidR="000C0316">
        <w:rPr>
          <w:rFonts w:ascii="IRBadr" w:hAnsi="IRBadr" w:cs="IRBadr" w:hint="cs"/>
          <w:sz w:val="28"/>
          <w:szCs w:val="28"/>
          <w:rtl/>
        </w:rPr>
        <w:t>یکی از شرایط تعلق زکات به انعام طبق نظر مشهور سائمه بودن در مقابل معلوفه بودن است</w:t>
      </w:r>
      <w:r w:rsidR="00ED58A5">
        <w:rPr>
          <w:rFonts w:ascii="IRBadr" w:hAnsi="IRBadr" w:cs="IRBadr"/>
          <w:sz w:val="28"/>
          <w:szCs w:val="28"/>
        </w:rPr>
        <w:t xml:space="preserve"> </w:t>
      </w:r>
      <w:r w:rsidR="00ED58A5">
        <w:rPr>
          <w:rFonts w:ascii="IRBadr" w:hAnsi="IRBadr" w:cs="IRBadr" w:hint="cs"/>
          <w:sz w:val="28"/>
          <w:szCs w:val="28"/>
          <w:rtl/>
          <w:lang w:bidi="fa-IR"/>
        </w:rPr>
        <w:t xml:space="preserve">که </w:t>
      </w:r>
      <w:r w:rsidR="00ED58A5">
        <w:rPr>
          <w:rFonts w:ascii="IRBadr" w:hAnsi="IRBadr" w:cs="IRBadr" w:hint="cs"/>
          <w:sz w:val="28"/>
          <w:szCs w:val="28"/>
          <w:rtl/>
        </w:rPr>
        <w:t>بین سائمه و معلوفه در اینجا عموم و خصوص من وجه برقرار است</w:t>
      </w:r>
    </w:p>
    <w:p w:rsidR="000C0316" w:rsidRDefault="000C0316" w:rsidP="00F401DD">
      <w:pPr>
        <w:pStyle w:val="2"/>
        <w:rPr>
          <w:rtl/>
        </w:rPr>
      </w:pPr>
      <w:bookmarkStart w:id="11" w:name="_Toc430689060"/>
      <w:r>
        <w:rPr>
          <w:rFonts w:hint="cs"/>
          <w:rtl/>
        </w:rPr>
        <w:t xml:space="preserve">اقسام در </w:t>
      </w:r>
      <w:r w:rsidR="00ED58A5">
        <w:rPr>
          <w:rFonts w:hint="cs"/>
          <w:rtl/>
        </w:rPr>
        <w:t>قسم چهارم</w:t>
      </w:r>
      <w:bookmarkEnd w:id="11"/>
    </w:p>
    <w:p w:rsidR="000C0316" w:rsidRDefault="00ED58A5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قسم چهارم</w:t>
      </w:r>
      <w:r w:rsidR="000C0316">
        <w:rPr>
          <w:rFonts w:ascii="IRBadr" w:hAnsi="IRBadr" w:cs="IRBadr" w:hint="cs"/>
          <w:sz w:val="28"/>
          <w:szCs w:val="28"/>
          <w:rtl/>
        </w:rPr>
        <w:t xml:space="preserve"> تعدد خاصی است و حتی ممکن است از اخص مطلق نیز بیشتر باشد.</w:t>
      </w:r>
      <w:r w:rsidR="000C0316">
        <w:rPr>
          <w:rFonts w:ascii="IRBadr" w:hAnsi="IRBadr" w:cs="IRBadr"/>
          <w:sz w:val="28"/>
          <w:szCs w:val="28"/>
          <w:rtl/>
        </w:rPr>
        <w:t xml:space="preserve"> در</w:t>
      </w:r>
      <w:r w:rsidR="000C0316">
        <w:rPr>
          <w:rFonts w:ascii="IRBadr" w:hAnsi="IRBadr" w:cs="IRBadr" w:hint="cs"/>
          <w:sz w:val="28"/>
          <w:szCs w:val="28"/>
          <w:rtl/>
        </w:rPr>
        <w:t xml:space="preserve"> اینجا در مثل عالم عادل در فرض انتفاء</w:t>
      </w:r>
      <w:r>
        <w:rPr>
          <w:rFonts w:ascii="IRBadr" w:hAnsi="IRBadr" w:cs="IRBadr" w:hint="cs"/>
          <w:sz w:val="28"/>
          <w:szCs w:val="28"/>
          <w:rtl/>
        </w:rPr>
        <w:t xml:space="preserve"> مجموعه وصف و موصوف که عام و خاص من وجه است</w:t>
      </w:r>
      <w:r w:rsidR="001B5749">
        <w:rPr>
          <w:rFonts w:ascii="IRBadr" w:hAnsi="IRBadr" w:cs="IRBadr" w:hint="cs"/>
          <w:sz w:val="28"/>
          <w:szCs w:val="28"/>
          <w:rtl/>
        </w:rPr>
        <w:t>،</w:t>
      </w:r>
      <w:r w:rsidR="000C0316">
        <w:rPr>
          <w:rFonts w:ascii="IRBadr" w:hAnsi="IRBadr" w:cs="IRBadr" w:hint="cs"/>
          <w:sz w:val="28"/>
          <w:szCs w:val="28"/>
          <w:rtl/>
        </w:rPr>
        <w:t xml:space="preserve"> سه حالت </w:t>
      </w:r>
      <w:r w:rsidR="00324DBD">
        <w:rPr>
          <w:rFonts w:ascii="IRBadr" w:hAnsi="IRBadr" w:cs="IRBadr" w:hint="cs"/>
          <w:sz w:val="28"/>
          <w:szCs w:val="28"/>
          <w:rtl/>
        </w:rPr>
        <w:t>به وجود</w:t>
      </w:r>
      <w:r w:rsidR="000C0316">
        <w:rPr>
          <w:rFonts w:ascii="IRBadr" w:hAnsi="IRBadr" w:cs="IRBadr" w:hint="cs"/>
          <w:sz w:val="28"/>
          <w:szCs w:val="28"/>
          <w:rtl/>
        </w:rPr>
        <w:t xml:space="preserve"> </w:t>
      </w:r>
      <w:r w:rsidR="000C0316">
        <w:rPr>
          <w:rFonts w:ascii="IRBadr" w:hAnsi="IRBadr" w:cs="IRBadr"/>
          <w:sz w:val="28"/>
          <w:szCs w:val="28"/>
          <w:rtl/>
        </w:rPr>
        <w:t>م</w:t>
      </w:r>
      <w:r w:rsidR="000C0316">
        <w:rPr>
          <w:rFonts w:ascii="IRBadr" w:hAnsi="IRBadr" w:cs="IRBadr" w:hint="cs"/>
          <w:sz w:val="28"/>
          <w:szCs w:val="28"/>
          <w:rtl/>
        </w:rPr>
        <w:t xml:space="preserve">ی‌آید </w:t>
      </w:r>
      <w:r>
        <w:rPr>
          <w:rFonts w:ascii="IRBadr" w:hAnsi="IRBadr" w:cs="IRBadr" w:hint="cs"/>
          <w:sz w:val="28"/>
          <w:szCs w:val="28"/>
          <w:rtl/>
        </w:rPr>
        <w:t xml:space="preserve">یا عالم است و عادل نیست یا عادل است و عالم نیست یا هیچ کدام نیست لذا </w:t>
      </w:r>
      <w:r w:rsidR="000C0316">
        <w:rPr>
          <w:rFonts w:ascii="IRBadr" w:hAnsi="IRBadr" w:cs="IRBadr" w:hint="cs"/>
          <w:sz w:val="28"/>
          <w:szCs w:val="28"/>
          <w:rtl/>
        </w:rPr>
        <w:t xml:space="preserve">یا موصوف یا وصف هرکدام </w:t>
      </w:r>
      <w:r w:rsidR="00324DBD">
        <w:rPr>
          <w:rFonts w:ascii="IRBadr" w:hAnsi="IRBadr" w:cs="IRBadr" w:hint="cs"/>
          <w:sz w:val="28"/>
          <w:szCs w:val="28"/>
          <w:rtl/>
        </w:rPr>
        <w:t>به‌تنهایی</w:t>
      </w:r>
      <w:r w:rsidR="000C0316">
        <w:rPr>
          <w:rFonts w:ascii="IRBadr" w:hAnsi="IRBadr" w:cs="IRBadr" w:hint="cs"/>
          <w:sz w:val="28"/>
          <w:szCs w:val="28"/>
          <w:rtl/>
        </w:rPr>
        <w:t xml:space="preserve"> موجود است یا </w:t>
      </w:r>
      <w:r w:rsidR="00324DBD">
        <w:rPr>
          <w:rFonts w:ascii="IRBadr" w:hAnsi="IRBadr" w:cs="IRBadr" w:hint="cs"/>
          <w:sz w:val="28"/>
          <w:szCs w:val="28"/>
          <w:rtl/>
        </w:rPr>
        <w:t>هیچ‌یک</w:t>
      </w:r>
      <w:r w:rsidR="000C0316">
        <w:rPr>
          <w:rFonts w:ascii="IRBadr" w:hAnsi="IRBadr" w:cs="IRBadr" w:hint="cs"/>
          <w:sz w:val="28"/>
          <w:szCs w:val="28"/>
          <w:rtl/>
        </w:rPr>
        <w:t xml:space="preserve"> موجود نیستند.</w:t>
      </w:r>
    </w:p>
    <w:p w:rsidR="000C0316" w:rsidRDefault="000C0316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آنچه قطعاً در بحث داخل نیست،</w:t>
      </w:r>
      <w:r>
        <w:rPr>
          <w:rFonts w:ascii="IRBadr" w:hAnsi="IRBadr" w:cs="IRBadr"/>
          <w:sz w:val="28"/>
          <w:szCs w:val="28"/>
          <w:rtl/>
        </w:rPr>
        <w:t xml:space="preserve"> جا</w:t>
      </w:r>
      <w:r>
        <w:rPr>
          <w:rFonts w:ascii="IRBadr" w:hAnsi="IRBadr" w:cs="IRBadr" w:hint="cs"/>
          <w:sz w:val="28"/>
          <w:szCs w:val="28"/>
          <w:rtl/>
        </w:rPr>
        <w:t xml:space="preserve">یی است که وصف هست ولی موصوف نیست و همچنین صورت سوم که </w:t>
      </w:r>
      <w:r w:rsidR="00324DBD">
        <w:rPr>
          <w:rFonts w:ascii="IRBadr" w:hAnsi="IRBadr" w:cs="IRBadr" w:hint="cs"/>
          <w:sz w:val="28"/>
          <w:szCs w:val="28"/>
          <w:rtl/>
        </w:rPr>
        <w:t>به‌طور</w:t>
      </w:r>
      <w:r>
        <w:rPr>
          <w:rFonts w:ascii="IRBadr" w:hAnsi="IRBadr" w:cs="IRBadr" w:hint="cs"/>
          <w:sz w:val="28"/>
          <w:szCs w:val="28"/>
          <w:rtl/>
        </w:rPr>
        <w:t xml:space="preserve"> واضح از محل بحث خارج است.</w:t>
      </w:r>
      <w:r>
        <w:rPr>
          <w:rFonts w:ascii="IRBadr" w:hAnsi="IRBadr" w:cs="IRBadr"/>
          <w:sz w:val="28"/>
          <w:szCs w:val="28"/>
          <w:rtl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694D38">
        <w:rPr>
          <w:rFonts w:ascii="IRBadr" w:hAnsi="IRBadr" w:cs="IRBadr" w:hint="cs"/>
          <w:sz w:val="28"/>
          <w:szCs w:val="28"/>
          <w:rtl/>
        </w:rPr>
        <w:t xml:space="preserve">در </w:t>
      </w:r>
      <w:r>
        <w:rPr>
          <w:rFonts w:ascii="IRBadr" w:hAnsi="IRBadr" w:cs="IRBadr" w:hint="cs"/>
          <w:sz w:val="28"/>
          <w:szCs w:val="28"/>
          <w:rtl/>
        </w:rPr>
        <w:t>نظریه اول در قسم</w:t>
      </w:r>
      <w:r w:rsidR="00694D38">
        <w:rPr>
          <w:rFonts w:ascii="IRBadr" w:hAnsi="IRBadr" w:cs="IRBadr" w:hint="cs"/>
          <w:sz w:val="28"/>
          <w:szCs w:val="28"/>
          <w:rtl/>
        </w:rPr>
        <w:t xml:space="preserve"> چهارم</w:t>
      </w:r>
      <w:r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اقسام</w:t>
      </w:r>
      <w:r>
        <w:rPr>
          <w:rFonts w:ascii="IRBadr" w:hAnsi="IRBadr" w:cs="IRBadr" w:hint="cs"/>
          <w:sz w:val="28"/>
          <w:szCs w:val="28"/>
          <w:rtl/>
        </w:rPr>
        <w:t xml:space="preserve"> ثلاثة </w:t>
      </w:r>
      <w:r w:rsidR="00324DBD">
        <w:rPr>
          <w:rFonts w:ascii="IRBadr" w:hAnsi="IRBadr" w:cs="IRBadr" w:hint="cs"/>
          <w:sz w:val="28"/>
          <w:szCs w:val="28"/>
          <w:rtl/>
        </w:rPr>
        <w:t>بیان‌شده</w:t>
      </w:r>
      <w:r>
        <w:rPr>
          <w:rFonts w:ascii="IRBadr" w:hAnsi="IRBadr" w:cs="IRBadr" w:hint="cs"/>
          <w:sz w:val="28"/>
          <w:szCs w:val="28"/>
          <w:rtl/>
        </w:rPr>
        <w:t xml:space="preserve"> است که تنها </w:t>
      </w:r>
      <w:r w:rsidR="00694D38">
        <w:rPr>
          <w:rFonts w:ascii="IRBadr" w:hAnsi="IRBadr" w:cs="IRBadr" w:hint="cs"/>
          <w:sz w:val="28"/>
          <w:szCs w:val="28"/>
          <w:rtl/>
        </w:rPr>
        <w:t>یک قسم (موصوف هست، ولی وصف نیست)</w:t>
      </w:r>
      <w:r>
        <w:rPr>
          <w:rFonts w:ascii="IRBadr" w:hAnsi="IRBadr" w:cs="IRBadr" w:hint="cs"/>
          <w:sz w:val="28"/>
          <w:szCs w:val="28"/>
          <w:rtl/>
        </w:rPr>
        <w:t xml:space="preserve"> داخل در بحث است.</w:t>
      </w:r>
      <w:r>
        <w:rPr>
          <w:rFonts w:ascii="IRBadr" w:hAnsi="IRBadr" w:cs="IRBadr"/>
          <w:sz w:val="28"/>
          <w:szCs w:val="28"/>
          <w:rtl/>
        </w:rPr>
        <w:t xml:space="preserve"> سا</w:t>
      </w:r>
      <w:r>
        <w:rPr>
          <w:rFonts w:ascii="IRBadr" w:hAnsi="IRBadr" w:cs="IRBadr" w:hint="cs"/>
          <w:sz w:val="28"/>
          <w:szCs w:val="28"/>
          <w:rtl/>
        </w:rPr>
        <w:t>یر اقسام داخل در بحث لقب خواهند بود.</w:t>
      </w:r>
    </w:p>
    <w:p w:rsidR="000C0316" w:rsidRDefault="000C0316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اینجا دیدگاه مخالفی نیز وجود دارد که ان شاء الله در جلسه آینده مطرح خواهد شد.</w:t>
      </w:r>
    </w:p>
    <w:p w:rsidR="00BF11FA" w:rsidRPr="00F35340" w:rsidRDefault="00BF11FA" w:rsidP="00F401DD">
      <w:pPr>
        <w:bidi/>
        <w:spacing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 xml:space="preserve"> </w:t>
      </w:r>
    </w:p>
    <w:p w:rsidR="00BF11FA" w:rsidRDefault="00BF11FA" w:rsidP="00F401DD">
      <w:pPr>
        <w:bidi/>
        <w:spacing w:line="360" w:lineRule="auto"/>
        <w:jc w:val="right"/>
        <w:rPr>
          <w:rFonts w:ascii="IRBadr" w:hAnsi="IRBadr" w:cs="IRBadr"/>
          <w:sz w:val="28"/>
          <w:szCs w:val="28"/>
          <w:rtl/>
        </w:rPr>
      </w:pPr>
    </w:p>
    <w:p w:rsidR="00964108" w:rsidRDefault="00964108" w:rsidP="00F401DD">
      <w:pPr>
        <w:bidi/>
        <w:spacing w:line="360" w:lineRule="auto"/>
        <w:jc w:val="right"/>
        <w:rPr>
          <w:rFonts w:ascii="IRBadr" w:hAnsi="IRBadr" w:cs="IRBadr"/>
          <w:sz w:val="28"/>
          <w:szCs w:val="28"/>
          <w:rtl/>
        </w:rPr>
      </w:pPr>
    </w:p>
    <w:p w:rsidR="00964108" w:rsidRPr="00F35340" w:rsidRDefault="00964108" w:rsidP="00F401DD">
      <w:pPr>
        <w:bidi/>
        <w:spacing w:line="360" w:lineRule="auto"/>
        <w:jc w:val="right"/>
        <w:rPr>
          <w:rFonts w:ascii="IRBadr" w:hAnsi="IRBadr" w:cs="IRBadr"/>
          <w:sz w:val="28"/>
          <w:szCs w:val="28"/>
        </w:rPr>
      </w:pPr>
    </w:p>
    <w:sectPr w:rsidR="00964108" w:rsidRPr="00F35340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A0" w:rsidRDefault="00250FA0" w:rsidP="000D5800">
      <w:pPr>
        <w:spacing w:after="0"/>
      </w:pPr>
      <w:r>
        <w:separator/>
      </w:r>
    </w:p>
  </w:endnote>
  <w:endnote w:type="continuationSeparator" w:id="0">
    <w:p w:rsidR="00250FA0" w:rsidRDefault="00250FA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16" w:rsidRDefault="000C0316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1D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16" w:rsidRDefault="000C0316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A0" w:rsidRDefault="00250FA0" w:rsidP="000D5800">
      <w:pPr>
        <w:spacing w:after="0"/>
      </w:pPr>
      <w:r>
        <w:separator/>
      </w:r>
    </w:p>
  </w:footnote>
  <w:footnote w:type="continuationSeparator" w:id="0">
    <w:p w:rsidR="00250FA0" w:rsidRDefault="00250FA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16" w:rsidRDefault="000C0316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6E378D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60288" behindDoc="0" locked="0" layoutInCell="1" allowOverlap="1" wp14:anchorId="5E8403FC" wp14:editId="0999C22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CF0379" id="Straight Connector 2" o:spid="_x0000_s1026" style="position:absolute;flip:x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6ABAF3D7" wp14:editId="2129617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9C6A3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35340">
      <w:rPr>
        <w:rFonts w:ascii="IranNastaliq" w:hAnsi="IranNastaliq" w:cs="IranNastaliq" w:hint="cs"/>
        <w:sz w:val="40"/>
        <w:szCs w:val="40"/>
        <w:rtl/>
      </w:rPr>
      <w:t>47</w:t>
    </w:r>
    <w:r w:rsidR="006E378D">
      <w:rPr>
        <w:rFonts w:ascii="IranNastaliq" w:hAnsi="IranNastaliq" w:cs="IranNastaliq" w:hint="cs"/>
        <w:sz w:val="40"/>
        <w:szCs w:val="40"/>
        <w:rtl/>
      </w:rPr>
      <w:t>40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316" w:rsidRDefault="000C0316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0"/>
    <w:rsid w:val="00013D48"/>
    <w:rsid w:val="000228A2"/>
    <w:rsid w:val="000324F1"/>
    <w:rsid w:val="00041FE0"/>
    <w:rsid w:val="00052BA3"/>
    <w:rsid w:val="0006363E"/>
    <w:rsid w:val="000809A2"/>
    <w:rsid w:val="00080DFF"/>
    <w:rsid w:val="00085ED5"/>
    <w:rsid w:val="000A1A51"/>
    <w:rsid w:val="000C0316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3361"/>
    <w:rsid w:val="00150D4B"/>
    <w:rsid w:val="00152670"/>
    <w:rsid w:val="00166DD8"/>
    <w:rsid w:val="001712D6"/>
    <w:rsid w:val="001757C8"/>
    <w:rsid w:val="00175960"/>
    <w:rsid w:val="0017733D"/>
    <w:rsid w:val="00177934"/>
    <w:rsid w:val="00192A6A"/>
    <w:rsid w:val="00197CDD"/>
    <w:rsid w:val="001B5749"/>
    <w:rsid w:val="001C367D"/>
    <w:rsid w:val="001D24F8"/>
    <w:rsid w:val="001D542D"/>
    <w:rsid w:val="001E1B76"/>
    <w:rsid w:val="001E306E"/>
    <w:rsid w:val="001E3FB0"/>
    <w:rsid w:val="001E4FFF"/>
    <w:rsid w:val="001F0D84"/>
    <w:rsid w:val="001F2E3E"/>
    <w:rsid w:val="00202AB0"/>
    <w:rsid w:val="00224C0A"/>
    <w:rsid w:val="002376A5"/>
    <w:rsid w:val="002417C9"/>
    <w:rsid w:val="00250FA0"/>
    <w:rsid w:val="002529C5"/>
    <w:rsid w:val="00270294"/>
    <w:rsid w:val="002828D8"/>
    <w:rsid w:val="002914BD"/>
    <w:rsid w:val="00293512"/>
    <w:rsid w:val="00297263"/>
    <w:rsid w:val="002C56FD"/>
    <w:rsid w:val="002D49E4"/>
    <w:rsid w:val="002E450B"/>
    <w:rsid w:val="002E73F9"/>
    <w:rsid w:val="002F05B9"/>
    <w:rsid w:val="00324DBD"/>
    <w:rsid w:val="0032704F"/>
    <w:rsid w:val="00340BA3"/>
    <w:rsid w:val="00366400"/>
    <w:rsid w:val="00384AB6"/>
    <w:rsid w:val="0038523D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689B"/>
    <w:rsid w:val="00455B91"/>
    <w:rsid w:val="004651D2"/>
    <w:rsid w:val="00465D26"/>
    <w:rsid w:val="004679F8"/>
    <w:rsid w:val="004B337F"/>
    <w:rsid w:val="004F3596"/>
    <w:rsid w:val="00530FD7"/>
    <w:rsid w:val="00531245"/>
    <w:rsid w:val="00537D3D"/>
    <w:rsid w:val="00541FF0"/>
    <w:rsid w:val="00557C3F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1330"/>
    <w:rsid w:val="0066229C"/>
    <w:rsid w:val="00694D38"/>
    <w:rsid w:val="0069594A"/>
    <w:rsid w:val="0069696C"/>
    <w:rsid w:val="006A085A"/>
    <w:rsid w:val="006C2721"/>
    <w:rsid w:val="006C6CEB"/>
    <w:rsid w:val="006D3A87"/>
    <w:rsid w:val="006E378D"/>
    <w:rsid w:val="006F01B4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31B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83733"/>
    <w:rsid w:val="00894617"/>
    <w:rsid w:val="008965D2"/>
    <w:rsid w:val="008A236D"/>
    <w:rsid w:val="008B2B5A"/>
    <w:rsid w:val="008B4798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64108"/>
    <w:rsid w:val="00980643"/>
    <w:rsid w:val="009B46BC"/>
    <w:rsid w:val="009B61C3"/>
    <w:rsid w:val="009C6A3D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D36F3"/>
    <w:rsid w:val="00AE3FF5"/>
    <w:rsid w:val="00AF0F1A"/>
    <w:rsid w:val="00B023B8"/>
    <w:rsid w:val="00B15027"/>
    <w:rsid w:val="00B21CF4"/>
    <w:rsid w:val="00B24300"/>
    <w:rsid w:val="00B63F15"/>
    <w:rsid w:val="00BA51A8"/>
    <w:rsid w:val="00BB5F7E"/>
    <w:rsid w:val="00BC26F6"/>
    <w:rsid w:val="00BC4833"/>
    <w:rsid w:val="00BD3122"/>
    <w:rsid w:val="00BD40DA"/>
    <w:rsid w:val="00BF11F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0591"/>
    <w:rsid w:val="00CE09B7"/>
    <w:rsid w:val="00CE31E6"/>
    <w:rsid w:val="00CE3B74"/>
    <w:rsid w:val="00CE69A8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F6899"/>
    <w:rsid w:val="00E0639C"/>
    <w:rsid w:val="00E067E6"/>
    <w:rsid w:val="00E12531"/>
    <w:rsid w:val="00E143B0"/>
    <w:rsid w:val="00E460EE"/>
    <w:rsid w:val="00E55891"/>
    <w:rsid w:val="00E6283A"/>
    <w:rsid w:val="00E732A3"/>
    <w:rsid w:val="00E83A85"/>
    <w:rsid w:val="00E90FC4"/>
    <w:rsid w:val="00E96164"/>
    <w:rsid w:val="00EA01EC"/>
    <w:rsid w:val="00EA15B0"/>
    <w:rsid w:val="00EA5D97"/>
    <w:rsid w:val="00EC4393"/>
    <w:rsid w:val="00ED58A5"/>
    <w:rsid w:val="00EE1C07"/>
    <w:rsid w:val="00EE2C91"/>
    <w:rsid w:val="00EE3979"/>
    <w:rsid w:val="00EF138C"/>
    <w:rsid w:val="00F00BFB"/>
    <w:rsid w:val="00F034CE"/>
    <w:rsid w:val="00F0558A"/>
    <w:rsid w:val="00F10A0F"/>
    <w:rsid w:val="00F35340"/>
    <w:rsid w:val="00F401DD"/>
    <w:rsid w:val="00F40284"/>
    <w:rsid w:val="00F47070"/>
    <w:rsid w:val="00F5011C"/>
    <w:rsid w:val="00F67976"/>
    <w:rsid w:val="00F70BE1"/>
    <w:rsid w:val="00FC0862"/>
    <w:rsid w:val="00FC70FB"/>
    <w:rsid w:val="00FD143D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2AA29EA-EA1A-41E7-9A18-5734BA2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661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BF11FA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BF11FA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BF11FA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BF11FA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F401DD"/>
    <w:pPr>
      <w:tabs>
        <w:tab w:val="right" w:leader="dot" w:pos="9350"/>
      </w:tabs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9C6A3D"/>
    <w:rPr>
      <w:vertAlign w:val="superscript"/>
    </w:rPr>
  </w:style>
  <w:style w:type="character" w:styleId="aff1">
    <w:name w:val="Hyperlink"/>
    <w:basedOn w:val="a2"/>
    <w:uiPriority w:val="99"/>
    <w:unhideWhenUsed/>
    <w:rsid w:val="00175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F71C-3755-4A58-9165-2A905590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181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Markaze Asnad</cp:lastModifiedBy>
  <cp:revision>29</cp:revision>
  <dcterms:created xsi:type="dcterms:W3CDTF">2015-01-19T04:23:00Z</dcterms:created>
  <dcterms:modified xsi:type="dcterms:W3CDTF">2015-09-22T09:12:00Z</dcterms:modified>
</cp:coreProperties>
</file>