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2352" w:rsidRPr="00530B31" w:rsidRDefault="00045DB9" w:rsidP="00462352">
      <w:pPr>
        <w:pStyle w:val="TOC2"/>
        <w:bidi/>
        <w:jc w:val="both"/>
        <w:rPr>
          <w:rFonts w:ascii="Traditional Arabic" w:hAnsi="Traditional Arabic" w:cs="Traditional Arabic"/>
          <w:noProof/>
        </w:rPr>
      </w:pPr>
      <w:r w:rsidRPr="00530B31">
        <w:rPr>
          <w:rFonts w:ascii="Traditional Arabic" w:hAnsi="Traditional Arabic" w:cs="Traditional Arabic" w:hint="cs"/>
          <w:rtl/>
        </w:rPr>
        <w:t>فهرست</w:t>
      </w:r>
      <w:r w:rsidRPr="00530B31">
        <w:rPr>
          <w:rFonts w:ascii="Traditional Arabic" w:hAnsi="Traditional Arabic" w:cs="Traditional Arabic"/>
          <w:rtl/>
        </w:rPr>
        <w:fldChar w:fldCharType="begin"/>
      </w:r>
      <w:r w:rsidRPr="00530B31">
        <w:rPr>
          <w:rFonts w:ascii="Traditional Arabic" w:hAnsi="Traditional Arabic" w:cs="Traditional Arabic"/>
          <w:rtl/>
        </w:rPr>
        <w:instrText xml:space="preserve"> </w:instrText>
      </w:r>
      <w:r w:rsidRPr="00530B31">
        <w:rPr>
          <w:rFonts w:ascii="Traditional Arabic" w:hAnsi="Traditional Arabic" w:cs="Traditional Arabic" w:hint="cs"/>
        </w:rPr>
        <w:instrText>TOC</w:instrText>
      </w:r>
      <w:r w:rsidRPr="00530B31">
        <w:rPr>
          <w:rFonts w:ascii="Traditional Arabic" w:hAnsi="Traditional Arabic" w:cs="Traditional Arabic" w:hint="cs"/>
          <w:rtl/>
        </w:rPr>
        <w:instrText xml:space="preserve"> \</w:instrText>
      </w:r>
      <w:r w:rsidRPr="00530B31">
        <w:rPr>
          <w:rFonts w:ascii="Traditional Arabic" w:hAnsi="Traditional Arabic" w:cs="Traditional Arabic" w:hint="cs"/>
        </w:rPr>
        <w:instrText>o "1-6" \h \z \u</w:instrText>
      </w:r>
      <w:r w:rsidRPr="00530B31">
        <w:rPr>
          <w:rFonts w:ascii="Traditional Arabic" w:hAnsi="Traditional Arabic" w:cs="Traditional Arabic"/>
          <w:rtl/>
        </w:rPr>
        <w:instrText xml:space="preserve"> </w:instrText>
      </w:r>
      <w:r w:rsidRPr="00530B31">
        <w:rPr>
          <w:rFonts w:ascii="Traditional Arabic" w:hAnsi="Traditional Arabic" w:cs="Traditional Arabic"/>
          <w:rtl/>
        </w:rPr>
        <w:fldChar w:fldCharType="end"/>
      </w:r>
      <w:r w:rsidRPr="00530B31">
        <w:rPr>
          <w:rFonts w:ascii="Traditional Arabic" w:hAnsi="Traditional Arabic" w:cs="Traditional Arabic"/>
          <w:rtl/>
        </w:rPr>
        <w:fldChar w:fldCharType="begin"/>
      </w:r>
      <w:r w:rsidRPr="00530B31">
        <w:rPr>
          <w:rFonts w:ascii="Traditional Arabic" w:hAnsi="Traditional Arabic" w:cs="Traditional Arabic"/>
          <w:rtl/>
        </w:rPr>
        <w:instrText xml:space="preserve"> </w:instrText>
      </w:r>
      <w:r w:rsidRPr="00530B31">
        <w:rPr>
          <w:rFonts w:ascii="Traditional Arabic" w:hAnsi="Traditional Arabic" w:cs="Traditional Arabic"/>
        </w:rPr>
        <w:instrText>TOC</w:instrText>
      </w:r>
      <w:r w:rsidRPr="00530B31">
        <w:rPr>
          <w:rFonts w:ascii="Traditional Arabic" w:hAnsi="Traditional Arabic" w:cs="Traditional Arabic"/>
          <w:rtl/>
        </w:rPr>
        <w:instrText xml:space="preserve"> \</w:instrText>
      </w:r>
      <w:r w:rsidRPr="00530B31">
        <w:rPr>
          <w:rFonts w:ascii="Traditional Arabic" w:hAnsi="Traditional Arabic" w:cs="Traditional Arabic"/>
        </w:rPr>
        <w:instrText>o "1-6" \h \z \u</w:instrText>
      </w:r>
      <w:r w:rsidRPr="00530B31">
        <w:rPr>
          <w:rFonts w:ascii="Traditional Arabic" w:hAnsi="Traditional Arabic" w:cs="Traditional Arabic"/>
          <w:rtl/>
        </w:rPr>
        <w:instrText xml:space="preserve"> </w:instrText>
      </w:r>
      <w:r w:rsidRPr="00530B31">
        <w:rPr>
          <w:rFonts w:ascii="Traditional Arabic" w:hAnsi="Traditional Arabic" w:cs="Traditional Arabic"/>
          <w:rtl/>
        </w:rPr>
        <w:fldChar w:fldCharType="separate"/>
      </w:r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28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اشاره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_Toc442862728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2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29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محل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بحث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_Toc442862729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2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0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شباهت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افعل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تفض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به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اوصاف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د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گر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_Toc442862730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2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1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فرق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افعل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تفض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جملات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خبر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با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انشائ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ه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_Toc442862731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2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2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حکم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کلمات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که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اقسام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افعل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تفض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ن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ستند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_Toc442862732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3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3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طرف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مقا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سه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در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غ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تفض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_Toc442862733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3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4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ص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غ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حاک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از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تفض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ل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و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تفاوت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t xml:space="preserve"> 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رتبه‌ها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_Toc442862734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3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462352" w:rsidRPr="00530B31" w:rsidRDefault="00A35A70" w:rsidP="00462352">
      <w:pPr>
        <w:pStyle w:val="TOC2"/>
        <w:bidi/>
        <w:rPr>
          <w:rFonts w:ascii="Traditional Arabic" w:hAnsi="Traditional Arabic" w:cs="Traditional Arabic"/>
          <w:noProof/>
          <w:sz w:val="22"/>
          <w:szCs w:val="22"/>
        </w:rPr>
      </w:pPr>
      <w:hyperlink w:anchor="_Toc442862735" w:history="1"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نت</w:t>
        </w:r>
        <w:r w:rsidR="00462352" w:rsidRPr="00530B31">
          <w:rPr>
            <w:rStyle w:val="Hyperlink"/>
            <w:rFonts w:ascii="Traditional Arabic" w:hAnsi="Traditional Arabic" w:cs="Traditional Arabic" w:hint="cs"/>
            <w:noProof/>
            <w:rtl/>
          </w:rPr>
          <w:t>ی</w:t>
        </w:r>
        <w:r w:rsidR="00462352" w:rsidRPr="00530B31">
          <w:rPr>
            <w:rStyle w:val="Hyperlink"/>
            <w:rFonts w:ascii="Traditional Arabic" w:hAnsi="Traditional Arabic" w:cs="Traditional Arabic" w:hint="eastAsia"/>
            <w:noProof/>
            <w:rtl/>
          </w:rPr>
          <w:t>جه</w:t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ab/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begin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instrText xml:space="preserve"> PAGEREF _Toc442862735 \h </w:instrTex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separate"/>
        </w:r>
        <w:r w:rsidR="00462352" w:rsidRPr="00530B31">
          <w:rPr>
            <w:rFonts w:ascii="Traditional Arabic" w:hAnsi="Traditional Arabic" w:cs="Traditional Arabic"/>
            <w:noProof/>
            <w:webHidden/>
          </w:rPr>
          <w:t>4</w:t>
        </w:r>
        <w:r w:rsidR="00462352" w:rsidRPr="00530B31">
          <w:rPr>
            <w:rStyle w:val="Hyperlink"/>
            <w:rFonts w:ascii="Traditional Arabic" w:hAnsi="Traditional Arabic" w:cs="Traditional Arabic"/>
            <w:noProof/>
            <w:rtl/>
          </w:rPr>
          <w:fldChar w:fldCharType="end"/>
        </w:r>
      </w:hyperlink>
    </w:p>
    <w:p w:rsidR="00B54859" w:rsidRPr="00530B31" w:rsidRDefault="00045DB9" w:rsidP="00462352">
      <w:pPr>
        <w:pStyle w:val="TOC2"/>
        <w:bidi/>
        <w:jc w:val="both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/>
          <w:rtl/>
        </w:rPr>
        <w:fldChar w:fldCharType="end"/>
      </w:r>
    </w:p>
    <w:p w:rsidR="00B54859" w:rsidRPr="00530B31" w:rsidRDefault="00B54859" w:rsidP="00462352">
      <w:pPr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/>
          <w:rtl/>
        </w:rPr>
        <w:br w:type="page"/>
      </w:r>
    </w:p>
    <w:p w:rsidR="00B54859" w:rsidRPr="00530B31" w:rsidRDefault="00187C21" w:rsidP="00462352">
      <w:pPr>
        <w:rPr>
          <w:rFonts w:ascii="Traditional Arabic" w:hAnsi="Traditional Arabic" w:cs="Traditional Arabic"/>
        </w:rPr>
      </w:pPr>
      <w:r w:rsidRPr="00530B31">
        <w:rPr>
          <w:rFonts w:ascii="Traditional Arabic" w:hAnsi="Traditional Arabic" w:cs="Traditional Arabic"/>
          <w:rtl/>
        </w:rPr>
        <w:lastRenderedPageBreak/>
        <w:t>بسم‌الله</w:t>
      </w:r>
      <w:r w:rsidR="00DF2D82" w:rsidRPr="00530B31">
        <w:rPr>
          <w:rFonts w:ascii="Traditional Arabic" w:hAnsi="Traditional Arabic" w:cs="Traditional Arabic" w:hint="cs"/>
          <w:rtl/>
        </w:rPr>
        <w:t xml:space="preserve"> الرحم</w:t>
      </w:r>
      <w:r w:rsidR="00B54859" w:rsidRPr="00530B31">
        <w:rPr>
          <w:rFonts w:ascii="Traditional Arabic" w:hAnsi="Traditional Arabic" w:cs="Traditional Arabic" w:hint="cs"/>
          <w:rtl/>
        </w:rPr>
        <w:t>ن الرحیم</w:t>
      </w:r>
    </w:p>
    <w:p w:rsidR="006D1B84" w:rsidRPr="00530B31" w:rsidRDefault="006D1B84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0" w:name="_Toc442829601"/>
      <w:bookmarkStart w:id="1" w:name="_Toc442862728"/>
      <w:r w:rsidRPr="00530B31">
        <w:rPr>
          <w:rFonts w:ascii="Traditional Arabic" w:hAnsi="Traditional Arabic" w:cs="Traditional Arabic" w:hint="cs"/>
          <w:color w:val="FF0000"/>
          <w:rtl/>
        </w:rPr>
        <w:t>اشاره</w:t>
      </w:r>
      <w:bookmarkEnd w:id="0"/>
      <w:bookmarkEnd w:id="1"/>
    </w:p>
    <w:p w:rsidR="00653636" w:rsidRPr="00530B31" w:rsidRDefault="006D1B84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بحث </w:t>
      </w:r>
      <w:r w:rsidR="006F65E5" w:rsidRPr="00530B31">
        <w:rPr>
          <w:rFonts w:ascii="Traditional Arabic" w:hAnsi="Traditional Arabic" w:cs="Traditional Arabic" w:hint="cs"/>
          <w:rtl/>
        </w:rPr>
        <w:t xml:space="preserve">در مورد </w:t>
      </w:r>
      <w:r w:rsidR="00341550" w:rsidRPr="00530B31">
        <w:rPr>
          <w:rFonts w:ascii="Traditional Arabic" w:hAnsi="Traditional Arabic" w:cs="Traditional Arabic" w:hint="cs"/>
          <w:rtl/>
        </w:rPr>
        <w:t>صیغ</w:t>
      </w:r>
      <w:r w:rsidR="006F65E5" w:rsidRPr="00530B31">
        <w:rPr>
          <w:rFonts w:ascii="Traditional Arabic" w:hAnsi="Traditional Arabic" w:cs="Traditional Arabic" w:hint="cs"/>
          <w:rtl/>
        </w:rPr>
        <w:t xml:space="preserve"> تفضیلیه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و </w:t>
      </w:r>
      <w:r w:rsidR="00187C21" w:rsidRPr="00530B31">
        <w:rPr>
          <w:rFonts w:ascii="Traditional Arabic" w:hAnsi="Traditional Arabic" w:cs="Traditional Arabic"/>
          <w:rtl/>
        </w:rPr>
        <w:t>واژه‌ها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و کلماتی</w:t>
      </w:r>
      <w:r w:rsidRPr="00530B31">
        <w:rPr>
          <w:rFonts w:ascii="Traditional Arabic" w:hAnsi="Traditional Arabic" w:cs="Traditional Arabic" w:hint="cs"/>
          <w:rtl/>
        </w:rPr>
        <w:t xml:space="preserve"> از قبیل افعل تفضیل در </w:t>
      </w:r>
      <w:r w:rsidR="00187C21" w:rsidRPr="00530B31">
        <w:rPr>
          <w:rFonts w:ascii="Traditional Arabic" w:hAnsi="Traditional Arabic" w:cs="Traditional Arabic" w:hint="cs"/>
          <w:rtl/>
        </w:rPr>
        <w:t>زبان‌های</w:t>
      </w:r>
      <w:r w:rsidRPr="00530B31">
        <w:rPr>
          <w:rFonts w:ascii="Traditional Arabic" w:hAnsi="Traditional Arabic" w:cs="Traditional Arabic" w:hint="cs"/>
          <w:rtl/>
        </w:rPr>
        <w:t xml:space="preserve"> مختلف </w:t>
      </w:r>
      <w:r w:rsidR="00653636" w:rsidRPr="00530B31">
        <w:rPr>
          <w:rFonts w:ascii="Traditional Arabic" w:hAnsi="Traditional Arabic" w:cs="Traditional Arabic" w:hint="cs"/>
          <w:rtl/>
        </w:rPr>
        <w:t>بود که</w:t>
      </w:r>
      <w:r w:rsidR="00B403D7" w:rsidRPr="00530B31">
        <w:rPr>
          <w:rFonts w:ascii="Traditional Arabic" w:hAnsi="Traditional Arabic" w:cs="Traditional Arabic" w:hint="cs"/>
          <w:rtl/>
        </w:rPr>
        <w:t xml:space="preserve"> چند مقدمه </w:t>
      </w:r>
      <w:r w:rsidRPr="00530B31">
        <w:rPr>
          <w:rFonts w:ascii="Traditional Arabic" w:hAnsi="Traditional Arabic" w:cs="Traditional Arabic" w:hint="cs"/>
          <w:rtl/>
        </w:rPr>
        <w:t>را ذکر کردیم</w:t>
      </w:r>
      <w:r w:rsidR="00B403D7" w:rsidRPr="00530B31">
        <w:rPr>
          <w:rFonts w:ascii="Traditional Arabic" w:hAnsi="Traditional Arabic" w:cs="Traditional Arabic" w:hint="cs"/>
          <w:rtl/>
        </w:rPr>
        <w:t>.</w:t>
      </w:r>
    </w:p>
    <w:p w:rsidR="00BF696B" w:rsidRPr="00530B31" w:rsidRDefault="006D1B84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مطلب مهم دیگری که باید به آن توجه کرد </w:t>
      </w:r>
      <w:r w:rsidR="00B403D7" w:rsidRPr="00530B31">
        <w:rPr>
          <w:rFonts w:ascii="Traditional Arabic" w:hAnsi="Traditional Arabic" w:cs="Traditional Arabic" w:hint="cs"/>
          <w:rtl/>
        </w:rPr>
        <w:t xml:space="preserve">این است که </w:t>
      </w:r>
      <w:r w:rsidRPr="00530B31">
        <w:rPr>
          <w:rFonts w:ascii="Traditional Arabic" w:hAnsi="Traditional Arabic" w:cs="Traditional Arabic" w:hint="cs"/>
          <w:rtl/>
        </w:rPr>
        <w:t xml:space="preserve">در </w:t>
      </w:r>
      <w:r w:rsidR="00341550" w:rsidRPr="00530B31">
        <w:rPr>
          <w:rFonts w:ascii="Traditional Arabic" w:hAnsi="Traditional Arabic" w:cs="Traditional Arabic" w:hint="cs"/>
          <w:rtl/>
        </w:rPr>
        <w:t>صیغ</w:t>
      </w:r>
      <w:r w:rsidR="00B403D7" w:rsidRPr="00530B31">
        <w:rPr>
          <w:rFonts w:ascii="Traditional Arabic" w:hAnsi="Traditional Arabic" w:cs="Traditional Arabic" w:hint="cs"/>
          <w:rtl/>
        </w:rPr>
        <w:t xml:space="preserve"> تفضیل علاوه بر مطالب </w:t>
      </w:r>
      <w:r w:rsidR="00341550" w:rsidRPr="00530B31">
        <w:rPr>
          <w:rFonts w:ascii="Traditional Arabic" w:hAnsi="Traditional Arabic" w:cs="Traditional Arabic" w:hint="cs"/>
          <w:rtl/>
        </w:rPr>
        <w:t xml:space="preserve">گذشته، </w:t>
      </w:r>
      <w:r w:rsidR="00187C21" w:rsidRPr="00530B31">
        <w:rPr>
          <w:rFonts w:ascii="Traditional Arabic" w:hAnsi="Traditional Arabic" w:cs="Traditional Arabic" w:hint="cs"/>
          <w:rtl/>
        </w:rPr>
        <w:t>گفته‌شده</w:t>
      </w:r>
      <w:r w:rsidRPr="00530B31">
        <w:rPr>
          <w:rFonts w:ascii="Traditional Arabic" w:hAnsi="Traditional Arabic" w:cs="Traditional Arabic" w:hint="cs"/>
          <w:rtl/>
        </w:rPr>
        <w:t xml:space="preserve">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انشائیه </w:t>
      </w:r>
      <w:r w:rsidR="00187C21" w:rsidRPr="00530B31">
        <w:rPr>
          <w:rFonts w:ascii="Traditional Arabic" w:hAnsi="Traditional Arabic" w:cs="Traditional Arabic" w:hint="cs"/>
          <w:rtl/>
        </w:rPr>
        <w:t>و احکام</w:t>
      </w:r>
      <w:r w:rsidR="00B403D7" w:rsidRPr="00530B31">
        <w:rPr>
          <w:rFonts w:ascii="Traditional Arabic" w:hAnsi="Traditional Arabic" w:cs="Traditional Arabic" w:hint="cs"/>
          <w:rtl/>
        </w:rPr>
        <w:t xml:space="preserve">، اگر حکمی </w:t>
      </w:r>
      <w:r w:rsidR="00341550" w:rsidRPr="00530B31">
        <w:rPr>
          <w:rFonts w:ascii="Traditional Arabic" w:hAnsi="Traditional Arabic" w:cs="Traditional Arabic" w:hint="cs"/>
          <w:rtl/>
        </w:rPr>
        <w:t>روی</w:t>
      </w:r>
      <w:r w:rsidR="00653636" w:rsidRPr="00530B31">
        <w:rPr>
          <w:rFonts w:ascii="Traditional Arabic" w:hAnsi="Traditional Arabic" w:cs="Traditional Arabic" w:hint="cs"/>
          <w:rtl/>
        </w:rPr>
        <w:t xml:space="preserve"> افعل </w:t>
      </w:r>
      <w:r w:rsidRPr="00530B31">
        <w:rPr>
          <w:rFonts w:ascii="Traditional Arabic" w:hAnsi="Traditional Arabic" w:cs="Traditional Arabic" w:hint="cs"/>
          <w:rtl/>
        </w:rPr>
        <w:t>ت</w:t>
      </w:r>
      <w:r w:rsidR="0030560A" w:rsidRPr="00530B31">
        <w:rPr>
          <w:rFonts w:ascii="Traditional Arabic" w:hAnsi="Traditional Arabic" w:cs="Traditional Arabic" w:hint="cs"/>
          <w:rtl/>
        </w:rPr>
        <w:t>فضیل</w:t>
      </w:r>
      <w:r w:rsidR="00B403D7" w:rsidRPr="00530B31">
        <w:rPr>
          <w:rFonts w:ascii="Traditional Arabic" w:hAnsi="Traditional Arabic" w:cs="Traditional Arabic" w:hint="cs"/>
          <w:rtl/>
        </w:rPr>
        <w:t xml:space="preserve"> </w:t>
      </w:r>
      <w:r w:rsidR="00341550" w:rsidRPr="00530B31">
        <w:rPr>
          <w:rFonts w:ascii="Traditional Arabic" w:hAnsi="Traditional Arabic" w:cs="Traditional Arabic" w:hint="cs"/>
          <w:rtl/>
        </w:rPr>
        <w:t>بروید</w:t>
      </w:r>
      <w:r w:rsidR="00BF696B" w:rsidRPr="00530B31">
        <w:rPr>
          <w:rFonts w:ascii="Traditional Arabic" w:hAnsi="Traditional Arabic" w:cs="Traditional Arabic" w:hint="cs"/>
          <w:rtl/>
        </w:rPr>
        <w:t>؛</w:t>
      </w:r>
      <w:r w:rsidR="00653636" w:rsidRPr="00530B31">
        <w:rPr>
          <w:rFonts w:ascii="Traditional Arabic" w:hAnsi="Traditional Arabic" w:cs="Traditional Arabic" w:hint="cs"/>
          <w:rtl/>
        </w:rPr>
        <w:t xml:space="preserve"> در این صورت</w:t>
      </w:r>
      <w:r w:rsidR="0030560A" w:rsidRPr="00530B31">
        <w:rPr>
          <w:rFonts w:ascii="Traditional Arabic" w:hAnsi="Traditional Arabic" w:cs="Traditional Arabic" w:hint="cs"/>
          <w:rtl/>
        </w:rPr>
        <w:t xml:space="preserve"> فرقی با</w:t>
      </w:r>
      <w:r w:rsidR="00653636" w:rsidRPr="00530B31">
        <w:rPr>
          <w:rFonts w:ascii="Traditional Arabic" w:hAnsi="Traditional Arabic" w:cs="Traditional Arabic" w:hint="cs"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rtl/>
        </w:rPr>
        <w:t>سایر اوصاف ندارد</w:t>
      </w:r>
      <w:r w:rsidR="00341550" w:rsidRPr="00530B31">
        <w:rPr>
          <w:rFonts w:ascii="Traditional Arabic" w:hAnsi="Traditional Arabic" w:cs="Traditional Arabic" w:hint="cs"/>
          <w:rtl/>
        </w:rPr>
        <w:t>،</w:t>
      </w:r>
      <w:r w:rsidR="0030560A" w:rsidRPr="00530B31">
        <w:rPr>
          <w:rFonts w:ascii="Traditional Arabic" w:hAnsi="Traditional Arabic" w:cs="Traditional Arabic" w:hint="cs"/>
          <w:rtl/>
        </w:rPr>
        <w:t xml:space="preserve"> بحث ما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="0030560A" w:rsidRPr="00530B31">
        <w:rPr>
          <w:rFonts w:ascii="Traditional Arabic" w:hAnsi="Traditional Arabic" w:cs="Traditional Arabic" w:hint="cs"/>
          <w:rtl/>
        </w:rPr>
        <w:t xml:space="preserve"> خبریه است والا اگر بگوید</w:t>
      </w:r>
      <w:r w:rsidR="00B403D7" w:rsidRPr="00530B31">
        <w:rPr>
          <w:rFonts w:ascii="Traditional Arabic" w:hAnsi="Traditional Arabic" w:cs="Traditional Arabic" w:hint="cs"/>
          <w:rtl/>
        </w:rPr>
        <w:t>:</w:t>
      </w:r>
      <w:r w:rsidR="0030560A" w:rsidRPr="00530B31">
        <w:rPr>
          <w:rFonts w:ascii="Traditional Arabic" w:hAnsi="Traditional Arabic" w:cs="Traditional Arabic" w:hint="cs"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b/>
          <w:bCs/>
          <w:rtl/>
        </w:rPr>
        <w:t>یجب تقلید الاعلم</w:t>
      </w:r>
      <w:r w:rsidR="00203420" w:rsidRPr="00530B31">
        <w:rPr>
          <w:rFonts w:ascii="Traditional Arabic" w:hAnsi="Traditional Arabic" w:cs="Traditional Arabic" w:hint="cs"/>
          <w:rtl/>
        </w:rPr>
        <w:t xml:space="preserve">، </w:t>
      </w:r>
      <w:r w:rsidR="00B403D7" w:rsidRPr="00530B31">
        <w:rPr>
          <w:rFonts w:ascii="Traditional Arabic" w:hAnsi="Traditional Arabic" w:cs="Traditional Arabic" w:hint="cs"/>
          <w:rtl/>
        </w:rPr>
        <w:t>اگر</w:t>
      </w:r>
      <w:r w:rsidR="0030560A" w:rsidRPr="00530B31">
        <w:rPr>
          <w:rFonts w:ascii="Traditional Arabic" w:hAnsi="Traditional Arabic" w:cs="Traditional Arabic" w:hint="cs"/>
          <w:rtl/>
        </w:rPr>
        <w:t xml:space="preserve"> در مقام حصر هم نباشد</w:t>
      </w:r>
      <w:r w:rsidR="00B403D7" w:rsidRPr="00530B31">
        <w:rPr>
          <w:rFonts w:ascii="Traditional Arabic" w:hAnsi="Traditional Arabic" w:cs="Traditional Arabic" w:hint="cs"/>
          <w:rtl/>
        </w:rPr>
        <w:t>؛</w:t>
      </w:r>
      <w:r w:rsidR="0030560A" w:rsidRPr="00530B31">
        <w:rPr>
          <w:rFonts w:ascii="Traditional Arabic" w:hAnsi="Traditional Arabic" w:cs="Traditional Arabic" w:hint="cs"/>
          <w:rtl/>
        </w:rPr>
        <w:t xml:space="preserve"> یا بگوید</w:t>
      </w:r>
      <w:r w:rsidR="00B403D7" w:rsidRPr="00530B31">
        <w:rPr>
          <w:rFonts w:ascii="Traditional Arabic" w:hAnsi="Traditional Arabic" w:cs="Traditional Arabic" w:hint="cs"/>
          <w:rtl/>
        </w:rPr>
        <w:t>:</w:t>
      </w:r>
      <w:r w:rsidR="0030560A" w:rsidRPr="00530B31">
        <w:rPr>
          <w:rFonts w:ascii="Traditional Arabic" w:hAnsi="Traditional Arabic" w:cs="Traditional Arabic" w:hint="cs"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b/>
          <w:bCs/>
          <w:rtl/>
        </w:rPr>
        <w:t>قلد</w:t>
      </w:r>
      <w:r w:rsidR="00203420" w:rsidRPr="00530B31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b/>
          <w:bCs/>
          <w:rtl/>
        </w:rPr>
        <w:t>الاعلم یا</w:t>
      </w:r>
      <w:r w:rsidR="00203420" w:rsidRPr="00530B31">
        <w:rPr>
          <w:rFonts w:ascii="Traditional Arabic" w:hAnsi="Traditional Arabic" w:cs="Traditional Arabic" w:hint="cs"/>
          <w:b/>
          <w:bCs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b/>
          <w:bCs/>
          <w:rtl/>
        </w:rPr>
        <w:t>اکرم الاعلم</w:t>
      </w:r>
      <w:r w:rsidR="00203420" w:rsidRPr="00530B31">
        <w:rPr>
          <w:rFonts w:ascii="Traditional Arabic" w:hAnsi="Traditional Arabic" w:cs="Traditional Arabic" w:hint="cs"/>
          <w:rtl/>
        </w:rPr>
        <w:t>،</w:t>
      </w:r>
      <w:r w:rsidR="0030560A" w:rsidRPr="00530B31">
        <w:rPr>
          <w:rFonts w:ascii="Traditional Arabic" w:hAnsi="Traditional Arabic" w:cs="Traditional Arabic" w:hint="cs"/>
          <w:rtl/>
        </w:rPr>
        <w:t xml:space="preserve"> این مثل بقیه اوصاف است </w:t>
      </w:r>
      <w:r w:rsidR="00187C21" w:rsidRPr="00530B31">
        <w:rPr>
          <w:rFonts w:ascii="Traditional Arabic" w:hAnsi="Traditional Arabic" w:cs="Traditional Arabic" w:hint="cs"/>
          <w:rtl/>
        </w:rPr>
        <w:t>و مفهومی</w:t>
      </w:r>
      <w:r w:rsidR="0030560A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در آن</w:t>
      </w:r>
      <w:r w:rsidR="0030560A" w:rsidRPr="00530B31">
        <w:rPr>
          <w:rFonts w:ascii="Traditional Arabic" w:hAnsi="Traditional Arabic" w:cs="Traditional Arabic" w:hint="cs"/>
          <w:rtl/>
        </w:rPr>
        <w:t xml:space="preserve"> نیست</w:t>
      </w:r>
      <w:r w:rsidR="00B403D7" w:rsidRPr="00530B31">
        <w:rPr>
          <w:rFonts w:ascii="Traditional Arabic" w:hAnsi="Traditional Arabic" w:cs="Traditional Arabic" w:hint="cs"/>
          <w:rtl/>
        </w:rPr>
        <w:t>.</w:t>
      </w:r>
      <w:r w:rsidR="0030560A" w:rsidRPr="00530B31">
        <w:rPr>
          <w:rFonts w:ascii="Traditional Arabic" w:hAnsi="Traditional Arabic" w:cs="Traditional Arabic" w:hint="cs"/>
          <w:rtl/>
        </w:rPr>
        <w:t xml:space="preserve"> </w:t>
      </w:r>
      <w:r w:rsidR="00203420" w:rsidRPr="00530B31">
        <w:rPr>
          <w:rFonts w:ascii="Traditional Arabic" w:hAnsi="Traditional Arabic" w:cs="Traditional Arabic" w:hint="cs"/>
          <w:rtl/>
        </w:rPr>
        <w:t xml:space="preserve">در مثال </w:t>
      </w:r>
      <w:r w:rsidR="0030560A" w:rsidRPr="00530B31">
        <w:rPr>
          <w:rFonts w:ascii="Traditional Arabic" w:hAnsi="Traditional Arabic" w:cs="Traditional Arabic" w:hint="cs"/>
          <w:rtl/>
        </w:rPr>
        <w:t>اکرم العالم یا اکرم الاعلم</w:t>
      </w:r>
      <w:r w:rsidR="00203420" w:rsidRPr="00530B31">
        <w:rPr>
          <w:rFonts w:ascii="Traditional Arabic" w:hAnsi="Traditional Arabic" w:cs="Traditional Arabic" w:hint="cs"/>
          <w:rtl/>
        </w:rPr>
        <w:t>،</w:t>
      </w:r>
      <w:r w:rsidR="0030560A" w:rsidRPr="00530B31">
        <w:rPr>
          <w:rFonts w:ascii="Traditional Arabic" w:hAnsi="Traditional Arabic" w:cs="Traditional Arabic" w:hint="cs"/>
          <w:rtl/>
        </w:rPr>
        <w:t xml:space="preserve"> معنای آن نفی </w:t>
      </w:r>
      <w:r w:rsidR="00203420" w:rsidRPr="00530B31">
        <w:rPr>
          <w:rFonts w:ascii="Traditional Arabic" w:hAnsi="Traditional Arabic" w:cs="Traditional Arabic" w:hint="cs"/>
          <w:rtl/>
        </w:rPr>
        <w:t>علم</w:t>
      </w:r>
      <w:r w:rsidR="00BF696B" w:rsidRPr="00530B31">
        <w:rPr>
          <w:rFonts w:ascii="Traditional Arabic" w:hAnsi="Traditional Arabic" w:cs="Traditional Arabic" w:hint="cs"/>
          <w:rtl/>
        </w:rPr>
        <w:t xml:space="preserve"> </w:t>
      </w:r>
      <w:r w:rsidR="0030560A" w:rsidRPr="00530B31">
        <w:rPr>
          <w:rFonts w:ascii="Traditional Arabic" w:hAnsi="Traditional Arabic" w:cs="Traditional Arabic" w:hint="cs"/>
          <w:rtl/>
        </w:rPr>
        <w:t>از دیگران نیست</w:t>
      </w:r>
      <w:r w:rsidR="00BF696B" w:rsidRPr="00530B31">
        <w:rPr>
          <w:rFonts w:ascii="Traditional Arabic" w:hAnsi="Traditional Arabic" w:cs="Traditional Arabic" w:hint="cs"/>
          <w:rtl/>
        </w:rPr>
        <w:t>؛</w:t>
      </w:r>
      <w:r w:rsidR="0030560A" w:rsidRPr="00530B31">
        <w:rPr>
          <w:rFonts w:ascii="Traditional Arabic" w:hAnsi="Traditional Arabic" w:cs="Traditional Arabic" w:hint="cs"/>
          <w:rtl/>
        </w:rPr>
        <w:t xml:space="preserve"> </w:t>
      </w:r>
      <w:r w:rsidR="00203420" w:rsidRPr="00530B31">
        <w:rPr>
          <w:rFonts w:ascii="Traditional Arabic" w:hAnsi="Traditional Arabic" w:cs="Traditional Arabic" w:hint="cs"/>
          <w:rtl/>
        </w:rPr>
        <w:t>گرچه</w:t>
      </w:r>
      <w:r w:rsidR="0030560A" w:rsidRPr="00530B31">
        <w:rPr>
          <w:rFonts w:ascii="Traditional Arabic" w:hAnsi="Traditional Arabic" w:cs="Traditional Arabic" w:hint="cs"/>
          <w:rtl/>
        </w:rPr>
        <w:t xml:space="preserve"> در مفهوم اعلم</w:t>
      </w:r>
      <w:r w:rsidR="00BF696B" w:rsidRPr="00530B31">
        <w:rPr>
          <w:rFonts w:ascii="Traditional Arabic" w:hAnsi="Traditional Arabic" w:cs="Traditional Arabic" w:hint="cs"/>
          <w:rtl/>
        </w:rPr>
        <w:t>،</w:t>
      </w:r>
      <w:r w:rsidR="0030560A" w:rsidRPr="00530B31">
        <w:rPr>
          <w:rFonts w:ascii="Traditional Arabic" w:hAnsi="Traditional Arabic" w:cs="Traditional Arabic" w:hint="cs"/>
          <w:rtl/>
        </w:rPr>
        <w:t xml:space="preserve"> این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BF696B" w:rsidRPr="00530B31">
        <w:rPr>
          <w:rFonts w:ascii="Traditional Arabic" w:hAnsi="Traditional Arabic" w:cs="Traditional Arabic" w:hint="cs"/>
          <w:rtl/>
        </w:rPr>
        <w:t xml:space="preserve">وصف </w:t>
      </w:r>
      <w:r w:rsidR="00187C21" w:rsidRPr="00530B31">
        <w:rPr>
          <w:rFonts w:ascii="Traditional Arabic" w:hAnsi="Traditional Arabic" w:cs="Traditional Arabic" w:hint="cs"/>
          <w:rtl/>
        </w:rPr>
        <w:t>بالاتر است</w:t>
      </w:r>
      <w:r w:rsidR="00BF696B" w:rsidRPr="00530B31">
        <w:rPr>
          <w:rFonts w:ascii="Traditional Arabic" w:hAnsi="Traditional Arabic" w:cs="Traditional Arabic" w:hint="cs"/>
          <w:rtl/>
        </w:rPr>
        <w:t xml:space="preserve"> و</w:t>
      </w:r>
      <w:r w:rsidR="0030560A" w:rsidRPr="00530B31">
        <w:rPr>
          <w:rFonts w:ascii="Traditional Arabic" w:hAnsi="Traditional Arabic" w:cs="Traditional Arabic" w:hint="cs"/>
          <w:rtl/>
        </w:rPr>
        <w:t xml:space="preserve"> بقیه </w:t>
      </w:r>
      <w:r w:rsidR="00CA7D09" w:rsidRPr="00530B31">
        <w:rPr>
          <w:rFonts w:ascii="Traditional Arabic" w:hAnsi="Traditional Arabic" w:cs="Traditional Arabic" w:hint="cs"/>
          <w:rtl/>
        </w:rPr>
        <w:t xml:space="preserve">این </w:t>
      </w:r>
      <w:r w:rsidR="0030560A" w:rsidRPr="00530B31">
        <w:rPr>
          <w:rFonts w:ascii="Traditional Arabic" w:hAnsi="Traditional Arabic" w:cs="Traditional Arabic" w:hint="cs"/>
          <w:rtl/>
        </w:rPr>
        <w:t>وصف را ندارند</w:t>
      </w:r>
      <w:r w:rsidR="00203420" w:rsidRPr="00530B31">
        <w:rPr>
          <w:rFonts w:ascii="Traditional Arabic" w:hAnsi="Traditional Arabic" w:cs="Traditional Arabic" w:hint="cs"/>
          <w:rtl/>
        </w:rPr>
        <w:t>؛ ولی این بدان معنا</w:t>
      </w:r>
      <w:r w:rsidR="00BF696B" w:rsidRPr="00530B31">
        <w:rPr>
          <w:rFonts w:ascii="Traditional Arabic" w:hAnsi="Traditional Arabic" w:cs="Traditional Arabic" w:hint="cs"/>
          <w:rtl/>
        </w:rPr>
        <w:t xml:space="preserve"> نیست</w:t>
      </w:r>
      <w:r w:rsidR="00CA7D09" w:rsidRPr="00530B31">
        <w:rPr>
          <w:rFonts w:ascii="Traditional Arabic" w:hAnsi="Traditional Arabic" w:cs="Traditional Arabic" w:hint="cs"/>
          <w:rtl/>
        </w:rPr>
        <w:t xml:space="preserve"> که حکم اکر</w:t>
      </w:r>
      <w:r w:rsidR="0030560A" w:rsidRPr="00530B31">
        <w:rPr>
          <w:rFonts w:ascii="Traditional Arabic" w:hAnsi="Traditional Arabic" w:cs="Traditional Arabic" w:hint="cs"/>
          <w:rtl/>
        </w:rPr>
        <w:t>م</w:t>
      </w:r>
      <w:r w:rsidR="00BF696B" w:rsidRPr="00530B31">
        <w:rPr>
          <w:rFonts w:ascii="Traditional Arabic" w:hAnsi="Traditional Arabic" w:cs="Traditional Arabic" w:hint="cs"/>
          <w:rtl/>
        </w:rPr>
        <w:t xml:space="preserve"> در بقیه وجود نداشته باشد.</w:t>
      </w:r>
    </w:p>
    <w:p w:rsidR="00203420" w:rsidRPr="00530B31" w:rsidRDefault="006F65E5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2" w:name="_Toc442829602"/>
      <w:bookmarkStart w:id="3" w:name="_Toc442862729"/>
      <w:r w:rsidRPr="00530B31">
        <w:rPr>
          <w:rStyle w:val="Heading2Char"/>
          <w:rFonts w:ascii="Traditional Arabic" w:hAnsi="Traditional Arabic" w:cs="Traditional Arabic" w:hint="cs"/>
          <w:b/>
          <w:bCs/>
          <w:color w:val="FF0000"/>
          <w:rtl/>
        </w:rPr>
        <w:t>محل بحث</w:t>
      </w:r>
      <w:bookmarkEnd w:id="2"/>
      <w:bookmarkEnd w:id="3"/>
    </w:p>
    <w:p w:rsidR="00987D75" w:rsidRPr="00530B31" w:rsidRDefault="00537FA5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>بنابراین سخن ما این است که در</w:t>
      </w:r>
      <w:r w:rsidR="00BF696B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واژه‌های</w:t>
      </w:r>
      <w:r w:rsidR="00BF696B" w:rsidRPr="00530B31">
        <w:rPr>
          <w:rFonts w:ascii="Traditional Arabic" w:hAnsi="Traditional Arabic" w:cs="Traditional Arabic" w:hint="cs"/>
          <w:rtl/>
        </w:rPr>
        <w:t xml:space="preserve"> ت</w:t>
      </w:r>
      <w:r w:rsidR="006F65E5" w:rsidRPr="00530B31">
        <w:rPr>
          <w:rFonts w:ascii="Traditional Arabic" w:hAnsi="Traditional Arabic" w:cs="Traditional Arabic" w:hint="cs"/>
          <w:rtl/>
        </w:rPr>
        <w:t>ف</w:t>
      </w:r>
      <w:r w:rsidR="00BF696B" w:rsidRPr="00530B31">
        <w:rPr>
          <w:rFonts w:ascii="Traditional Arabic" w:hAnsi="Traditional Arabic" w:cs="Traditional Arabic" w:hint="cs"/>
          <w:rtl/>
        </w:rPr>
        <w:t>ضیلیه</w:t>
      </w:r>
      <w:r w:rsidR="006F65E5" w:rsidRPr="00530B31">
        <w:rPr>
          <w:rFonts w:ascii="Traditional Arabic" w:hAnsi="Traditional Arabic" w:cs="Traditional Arabic" w:hint="cs"/>
          <w:rtl/>
        </w:rPr>
        <w:t>،</w:t>
      </w:r>
      <w:r w:rsidR="00CA7D09" w:rsidRPr="00530B31">
        <w:rPr>
          <w:rFonts w:ascii="Traditional Arabic" w:hAnsi="Traditional Arabic" w:cs="Traditional Arabic" w:hint="cs"/>
          <w:rtl/>
        </w:rPr>
        <w:t xml:space="preserve"> نفی از </w:t>
      </w:r>
      <w:r w:rsidR="00187C21" w:rsidRPr="00530B31">
        <w:rPr>
          <w:rFonts w:ascii="Traditional Arabic" w:hAnsi="Traditional Arabic" w:cs="Traditional Arabic" w:hint="cs"/>
          <w:rtl/>
        </w:rPr>
        <w:t>چیزهای</w:t>
      </w:r>
      <w:r w:rsidR="00CA7D09" w:rsidRPr="00530B31">
        <w:rPr>
          <w:rFonts w:ascii="Traditional Arabic" w:hAnsi="Traditional Arabic" w:cs="Traditional Arabic" w:hint="cs"/>
          <w:rtl/>
        </w:rPr>
        <w:t xml:space="preserve"> دیگر</w:t>
      </w:r>
      <w:r w:rsidR="00203420" w:rsidRPr="00530B31">
        <w:rPr>
          <w:rFonts w:ascii="Traditional Arabic" w:hAnsi="Traditional Arabic" w:cs="Traditional Arabic" w:hint="cs"/>
          <w:rtl/>
        </w:rPr>
        <w:t>ی</w:t>
      </w:r>
      <w:r w:rsidR="00CA7D09" w:rsidRPr="00530B31">
        <w:rPr>
          <w:rFonts w:ascii="Traditional Arabic" w:hAnsi="Traditional Arabic" w:cs="Traditional Arabic" w:hint="cs"/>
          <w:rtl/>
        </w:rPr>
        <w:t xml:space="preserve"> است</w:t>
      </w:r>
      <w:r w:rsidR="00203420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>با توجه به این آیا</w:t>
      </w:r>
      <w:r w:rsidR="00CA7D09" w:rsidRPr="00530B31">
        <w:rPr>
          <w:rFonts w:ascii="Traditional Arabic" w:hAnsi="Traditional Arabic" w:cs="Traditional Arabic" w:hint="cs"/>
          <w:rtl/>
        </w:rPr>
        <w:t xml:space="preserve"> </w:t>
      </w:r>
      <w:r w:rsidR="006F65E5" w:rsidRPr="00530B31">
        <w:rPr>
          <w:rFonts w:ascii="Traditional Arabic" w:hAnsi="Traditional Arabic" w:cs="Traditional Arabic" w:hint="cs"/>
          <w:rtl/>
        </w:rPr>
        <w:t>در این</w:t>
      </w:r>
      <w:r w:rsidR="00CA7D09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واژه‌ها</w:t>
      </w:r>
      <w:r w:rsidR="006F65E5" w:rsidRPr="00530B31">
        <w:rPr>
          <w:rFonts w:ascii="Traditional Arabic" w:hAnsi="Traditional Arabic" w:cs="Traditional Arabic" w:hint="cs"/>
          <w:rtl/>
        </w:rPr>
        <w:t xml:space="preserve"> </w:t>
      </w:r>
      <w:r w:rsidR="00CA7D09" w:rsidRPr="00530B31">
        <w:rPr>
          <w:rFonts w:ascii="Traditional Arabic" w:hAnsi="Traditional Arabic" w:cs="Traditional Arabic" w:hint="cs"/>
          <w:rtl/>
        </w:rPr>
        <w:t>مفهوم</w:t>
      </w:r>
      <w:r w:rsidR="006F65E5" w:rsidRPr="00530B31">
        <w:rPr>
          <w:rFonts w:ascii="Traditional Arabic" w:hAnsi="Traditional Arabic" w:cs="Traditional Arabic" w:hint="cs"/>
          <w:rtl/>
        </w:rPr>
        <w:t xml:space="preserve"> وجود دارد یا نه</w:t>
      </w:r>
      <w:r w:rsidR="00203420" w:rsidRPr="00530B31">
        <w:rPr>
          <w:rFonts w:ascii="Traditional Arabic" w:hAnsi="Traditional Arabic" w:cs="Traditional Arabic" w:hint="cs"/>
          <w:rtl/>
        </w:rPr>
        <w:t>؟ که</w:t>
      </w:r>
      <w:r w:rsidR="006F65E5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قبلاً</w:t>
      </w:r>
      <w:r w:rsidR="006F65E5" w:rsidRPr="00530B31">
        <w:rPr>
          <w:rFonts w:ascii="Traditional Arabic" w:hAnsi="Traditional Arabic" w:cs="Traditional Arabic" w:hint="cs"/>
          <w:rtl/>
        </w:rPr>
        <w:t xml:space="preserve"> </w:t>
      </w:r>
      <w:r w:rsidR="00CA7D09" w:rsidRPr="00530B31">
        <w:rPr>
          <w:rFonts w:ascii="Traditional Arabic" w:hAnsi="Traditional Arabic" w:cs="Traditional Arabic" w:hint="cs"/>
          <w:rtl/>
        </w:rPr>
        <w:t>مطرح شد</w:t>
      </w:r>
      <w:r w:rsidR="006F65E5" w:rsidRPr="00530B31">
        <w:rPr>
          <w:rFonts w:ascii="Traditional Arabic" w:hAnsi="Traditional Arabic" w:cs="Traditional Arabic" w:hint="cs"/>
          <w:rtl/>
        </w:rPr>
        <w:t>؛</w:t>
      </w:r>
      <w:r w:rsidR="00CA7D09" w:rsidRPr="00530B31">
        <w:rPr>
          <w:rFonts w:ascii="Traditional Arabic" w:hAnsi="Traditional Arabic" w:cs="Traditional Arabic" w:hint="cs"/>
          <w:rtl/>
        </w:rPr>
        <w:t xml:space="preserve"> و</w:t>
      </w:r>
      <w:r w:rsidR="00B170C5" w:rsidRPr="00530B31">
        <w:rPr>
          <w:rFonts w:ascii="Traditional Arabic" w:hAnsi="Traditional Arabic" w:cs="Traditional Arabic" w:hint="cs"/>
          <w:rtl/>
        </w:rPr>
        <w:t xml:space="preserve">لی در جمله انشائیه </w:t>
      </w:r>
      <w:r w:rsidR="00187C21" w:rsidRPr="00530B31">
        <w:rPr>
          <w:rFonts w:ascii="Traditional Arabic" w:hAnsi="Traditional Arabic" w:cs="Traditional Arabic" w:hint="cs"/>
          <w:rtl/>
        </w:rPr>
        <w:t>و احکام</w:t>
      </w:r>
      <w:r w:rsidR="00B170C5" w:rsidRPr="00530B31">
        <w:rPr>
          <w:rFonts w:ascii="Traditional Arabic" w:hAnsi="Traditional Arabic" w:cs="Traditional Arabic" w:hint="cs"/>
          <w:rtl/>
        </w:rPr>
        <w:t xml:space="preserve"> چنین نیست و </w:t>
      </w:r>
      <w:r w:rsidR="00CA7D09" w:rsidRPr="00530B31">
        <w:rPr>
          <w:rFonts w:ascii="Traditional Arabic" w:hAnsi="Traditional Arabic" w:cs="Traditional Arabic" w:hint="cs"/>
          <w:rtl/>
        </w:rPr>
        <w:t xml:space="preserve">مفهومی </w:t>
      </w:r>
      <w:r w:rsidR="00987D75" w:rsidRPr="00530B31">
        <w:rPr>
          <w:rFonts w:ascii="Traditional Arabic" w:hAnsi="Traditional Arabic" w:cs="Traditional Arabic" w:hint="cs"/>
          <w:rtl/>
        </w:rPr>
        <w:t>در</w:t>
      </w:r>
      <w:r w:rsidR="00CA7D09" w:rsidRPr="00530B31">
        <w:rPr>
          <w:rFonts w:ascii="Traditional Arabic" w:hAnsi="Traditional Arabic" w:cs="Traditional Arabic" w:hint="cs"/>
          <w:rtl/>
        </w:rPr>
        <w:t xml:space="preserve"> نفی حکم از غیر اعلم نیست</w:t>
      </w:r>
      <w:r w:rsidR="00B170C5" w:rsidRPr="00530B31">
        <w:rPr>
          <w:rFonts w:ascii="Traditional Arabic" w:hAnsi="Traditional Arabic" w:cs="Traditional Arabic" w:hint="cs"/>
          <w:rtl/>
        </w:rPr>
        <w:t>؛</w:t>
      </w:r>
      <w:r w:rsidR="00CA7D09" w:rsidRPr="00530B31">
        <w:rPr>
          <w:rFonts w:ascii="Traditional Arabic" w:hAnsi="Traditional Arabic" w:cs="Traditional Arabic" w:hint="cs"/>
          <w:rtl/>
        </w:rPr>
        <w:t xml:space="preserve"> </w:t>
      </w:r>
      <w:r w:rsidR="00B170C5" w:rsidRPr="00530B31">
        <w:rPr>
          <w:rFonts w:ascii="Traditional Arabic" w:hAnsi="Traditional Arabic" w:cs="Traditional Arabic" w:hint="cs"/>
          <w:rtl/>
        </w:rPr>
        <w:t>البته نفی شخص حکم وجود دارد</w:t>
      </w:r>
      <w:r w:rsidRPr="00530B31">
        <w:rPr>
          <w:rFonts w:ascii="Traditional Arabic" w:hAnsi="Traditional Arabic" w:cs="Traditional Arabic" w:hint="cs"/>
          <w:rtl/>
        </w:rPr>
        <w:t xml:space="preserve"> و </w:t>
      </w:r>
      <w:r w:rsidR="009E2A6E" w:rsidRPr="00530B31">
        <w:rPr>
          <w:rFonts w:ascii="Traditional Arabic" w:hAnsi="Traditional Arabic" w:cs="Traditional Arabic" w:hint="cs"/>
          <w:rtl/>
        </w:rPr>
        <w:t>از این حیث</w:t>
      </w:r>
      <w:r w:rsidR="00FF6F4E" w:rsidRPr="00530B31">
        <w:rPr>
          <w:rFonts w:ascii="Traditional Arabic" w:hAnsi="Traditional Arabic" w:cs="Traditional Arabic" w:hint="cs"/>
          <w:rtl/>
        </w:rPr>
        <w:t xml:space="preserve"> فرقی با وصف ندارد</w:t>
      </w:r>
      <w:r w:rsidR="009E2A6E" w:rsidRPr="00530B31">
        <w:rPr>
          <w:rFonts w:ascii="Traditional Arabic" w:hAnsi="Traditional Arabic" w:cs="Traditional Arabic" w:hint="cs"/>
          <w:rtl/>
        </w:rPr>
        <w:t>.</w:t>
      </w:r>
    </w:p>
    <w:p w:rsidR="00987D75" w:rsidRPr="00530B31" w:rsidRDefault="009E2A6E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در بحثی که </w:t>
      </w:r>
      <w:r w:rsidR="00187C21" w:rsidRPr="00530B31">
        <w:rPr>
          <w:rFonts w:ascii="Traditional Arabic" w:hAnsi="Traditional Arabic" w:cs="Traditional Arabic" w:hint="cs"/>
          <w:rtl/>
        </w:rPr>
        <w:t>قبلاً</w:t>
      </w:r>
      <w:r w:rsidR="00FF6F4E" w:rsidRPr="00530B31">
        <w:rPr>
          <w:rFonts w:ascii="Traditional Arabic" w:hAnsi="Traditional Arabic" w:cs="Traditional Arabic" w:hint="cs"/>
          <w:rtl/>
        </w:rPr>
        <w:t xml:space="preserve"> مطرح شد </w:t>
      </w:r>
      <w:r w:rsidR="00187C21" w:rsidRPr="00530B31">
        <w:rPr>
          <w:rFonts w:ascii="Traditional Arabic" w:hAnsi="Traditional Arabic" w:cs="Traditional Arabic"/>
          <w:rtl/>
        </w:rPr>
        <w:t>عمدتاً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="00FF6F4E" w:rsidRPr="00530B31">
        <w:rPr>
          <w:rFonts w:ascii="Traditional Arabic" w:hAnsi="Traditional Arabic" w:cs="Traditional Arabic" w:hint="cs"/>
          <w:rtl/>
        </w:rPr>
        <w:t xml:space="preserve"> خبریه خودش را نشان </w:t>
      </w:r>
      <w:r w:rsidR="00187C21" w:rsidRPr="00530B31">
        <w:rPr>
          <w:rFonts w:ascii="Traditional Arabic" w:hAnsi="Traditional Arabic" w:cs="Traditional Arabic"/>
          <w:rtl/>
        </w:rPr>
        <w:t>م</w:t>
      </w:r>
      <w:r w:rsidR="00187C21" w:rsidRPr="00530B31">
        <w:rPr>
          <w:rFonts w:ascii="Traditional Arabic" w:hAnsi="Traditional Arabic" w:cs="Traditional Arabic" w:hint="cs"/>
          <w:rtl/>
        </w:rPr>
        <w:t>ی‌</w:t>
      </w:r>
      <w:r w:rsidR="00187C21" w:rsidRPr="00530B31">
        <w:rPr>
          <w:rFonts w:ascii="Traditional Arabic" w:hAnsi="Traditional Arabic" w:cs="Traditional Arabic" w:hint="eastAsia"/>
          <w:rtl/>
        </w:rPr>
        <w:t>دهد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045DB9" w:rsidRPr="00530B31">
        <w:rPr>
          <w:rFonts w:ascii="Traditional Arabic" w:hAnsi="Traditional Arabic" w:cs="Traditional Arabic"/>
          <w:rtl/>
        </w:rPr>
        <w:t>مثلاً</w:t>
      </w:r>
      <w:r w:rsidR="00FF6F4E" w:rsidRPr="00530B31">
        <w:rPr>
          <w:rFonts w:ascii="Traditional Arabic" w:hAnsi="Traditional Arabic" w:cs="Traditional Arabic" w:hint="cs"/>
          <w:rtl/>
        </w:rPr>
        <w:t xml:space="preserve"> وقتی </w:t>
      </w:r>
      <w:r w:rsidR="00187C21" w:rsidRPr="00530B31">
        <w:rPr>
          <w:rFonts w:ascii="Traditional Arabic" w:hAnsi="Traditional Arabic" w:cs="Traditional Arabic"/>
          <w:rtl/>
        </w:rPr>
        <w:t>م</w:t>
      </w:r>
      <w:r w:rsidR="00187C21" w:rsidRPr="00530B31">
        <w:rPr>
          <w:rFonts w:ascii="Traditional Arabic" w:hAnsi="Traditional Arabic" w:cs="Traditional Arabic" w:hint="cs"/>
          <w:rtl/>
        </w:rPr>
        <w:t>ی‌</w:t>
      </w:r>
      <w:r w:rsidR="00187C21" w:rsidRPr="00530B31">
        <w:rPr>
          <w:rFonts w:ascii="Traditional Arabic" w:hAnsi="Traditional Arabic" w:cs="Traditional Arabic" w:hint="eastAsia"/>
          <w:rtl/>
        </w:rPr>
        <w:t>گو</w:t>
      </w:r>
      <w:r w:rsidR="00187C21" w:rsidRPr="00530B31">
        <w:rPr>
          <w:rFonts w:ascii="Traditional Arabic" w:hAnsi="Traditional Arabic" w:cs="Traditional Arabic" w:hint="cs"/>
          <w:rtl/>
        </w:rPr>
        <w:t>یی</w:t>
      </w:r>
      <w:r w:rsidR="00187C21" w:rsidRPr="00530B31">
        <w:rPr>
          <w:rFonts w:ascii="Traditional Arabic" w:hAnsi="Traditional Arabic" w:cs="Traditional Arabic" w:hint="eastAsia"/>
          <w:rtl/>
        </w:rPr>
        <w:t>م</w:t>
      </w:r>
      <w:r w:rsidRPr="00530B31">
        <w:rPr>
          <w:rFonts w:ascii="Traditional Arabic" w:hAnsi="Traditional Arabic" w:cs="Traditional Arabic" w:hint="cs"/>
          <w:rtl/>
        </w:rPr>
        <w:t>: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FF6F4E" w:rsidRPr="00530B31">
        <w:rPr>
          <w:rFonts w:ascii="Traditional Arabic" w:hAnsi="Traditional Arabic" w:cs="Traditional Arabic" w:hint="cs"/>
          <w:b/>
          <w:bCs/>
          <w:rtl/>
        </w:rPr>
        <w:t>افضل الاعمال فلان عمل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FF6F4E" w:rsidRPr="00530B31">
        <w:rPr>
          <w:rFonts w:ascii="Traditional Arabic" w:hAnsi="Traditional Arabic" w:cs="Traditional Arabic" w:hint="cs"/>
          <w:b/>
          <w:bCs/>
          <w:rtl/>
        </w:rPr>
        <w:t>است</w:t>
      </w:r>
      <w:r w:rsidR="00987D75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در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="00FF6F4E" w:rsidRPr="00530B31">
        <w:rPr>
          <w:rFonts w:ascii="Traditional Arabic" w:hAnsi="Traditional Arabic" w:cs="Traditional Arabic" w:hint="cs"/>
          <w:rtl/>
        </w:rPr>
        <w:t xml:space="preserve">ی </w:t>
      </w:r>
      <w:r w:rsidR="00987D75" w:rsidRPr="00530B31">
        <w:rPr>
          <w:rFonts w:ascii="Traditional Arabic" w:hAnsi="Traditional Arabic" w:cs="Traditional Arabic" w:hint="cs"/>
          <w:rtl/>
        </w:rPr>
        <w:t xml:space="preserve">که ترکیب خبری دارد این بحث </w:t>
      </w:r>
      <w:r w:rsidR="00FF6F4E" w:rsidRPr="00530B31">
        <w:rPr>
          <w:rFonts w:ascii="Traditional Arabic" w:hAnsi="Traditional Arabic" w:cs="Traditional Arabic" w:hint="cs"/>
          <w:rtl/>
        </w:rPr>
        <w:t xml:space="preserve">مصداق پیدا </w:t>
      </w:r>
      <w:r w:rsidR="00187C21" w:rsidRPr="00530B31">
        <w:rPr>
          <w:rFonts w:ascii="Traditional Arabic" w:hAnsi="Traditional Arabic" w:cs="Traditional Arabic" w:hint="cs"/>
          <w:rtl/>
        </w:rPr>
        <w:t>می‌کند</w:t>
      </w:r>
      <w:r w:rsidRPr="00530B31">
        <w:rPr>
          <w:rFonts w:ascii="Traditional Arabic" w:hAnsi="Traditional Arabic" w:cs="Traditional Arabic" w:hint="cs"/>
          <w:rtl/>
        </w:rPr>
        <w:t>.</w:t>
      </w:r>
      <w:r w:rsidR="00FF6F4E" w:rsidRPr="00530B31">
        <w:rPr>
          <w:rFonts w:ascii="Traditional Arabic" w:hAnsi="Traditional Arabic" w:cs="Traditional Arabic" w:hint="cs"/>
          <w:rtl/>
        </w:rPr>
        <w:t xml:space="preserve"> وقتی </w:t>
      </w:r>
      <w:r w:rsidR="00987D75" w:rsidRPr="00530B31">
        <w:rPr>
          <w:rFonts w:ascii="Traditional Arabic" w:hAnsi="Traditional Arabic" w:cs="Traditional Arabic" w:hint="cs"/>
          <w:rtl/>
        </w:rPr>
        <w:t xml:space="preserve">گفته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987D75" w:rsidRPr="00530B31">
        <w:rPr>
          <w:rFonts w:ascii="Traditional Arabic" w:hAnsi="Traditional Arabic" w:cs="Traditional Arabic" w:hint="cs"/>
          <w:rtl/>
        </w:rPr>
        <w:t>: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FF6F4E" w:rsidRPr="00530B31">
        <w:rPr>
          <w:rFonts w:ascii="Traditional Arabic" w:hAnsi="Traditional Arabic" w:cs="Traditional Arabic" w:hint="cs"/>
          <w:b/>
          <w:bCs/>
          <w:rtl/>
        </w:rPr>
        <w:t>اعلم</w:t>
      </w:r>
      <w:r w:rsidRPr="00530B31">
        <w:rPr>
          <w:rFonts w:ascii="Traditional Arabic" w:hAnsi="Traditional Arabic" w:cs="Traditional Arabic" w:hint="cs"/>
          <w:rtl/>
        </w:rPr>
        <w:t>، معلوم است آن</w:t>
      </w:r>
      <w:r w:rsidR="00FF6F4E" w:rsidRPr="00530B31">
        <w:rPr>
          <w:rFonts w:ascii="Traditional Arabic" w:hAnsi="Traditional Arabic" w:cs="Traditional Arabic" w:hint="cs"/>
          <w:rtl/>
        </w:rPr>
        <w:t xml:space="preserve"> را با دیگری مقایسه کرده </w:t>
      </w:r>
      <w:r w:rsidR="00187C21" w:rsidRPr="00530B31">
        <w:rPr>
          <w:rFonts w:ascii="Traditional Arabic" w:hAnsi="Traditional Arabic" w:cs="Traditional Arabic"/>
          <w:rtl/>
        </w:rPr>
        <w:t>و مفهوم</w:t>
      </w:r>
      <w:r w:rsidR="00FF6F4E" w:rsidRPr="00530B31">
        <w:rPr>
          <w:rFonts w:ascii="Traditional Arabic" w:hAnsi="Traditional Arabic" w:cs="Traditional Arabic" w:hint="cs"/>
          <w:rtl/>
        </w:rPr>
        <w:t xml:space="preserve"> آن این است که در</w:t>
      </w:r>
      <w:r w:rsidR="002A2B2B" w:rsidRPr="00530B31">
        <w:rPr>
          <w:rFonts w:ascii="Traditional Arabic" w:hAnsi="Traditional Arabic" w:cs="Traditional Arabic" w:hint="cs"/>
          <w:rtl/>
        </w:rPr>
        <w:t xml:space="preserve"> </w:t>
      </w:r>
      <w:r w:rsidR="00FF6F4E" w:rsidRPr="00530B31">
        <w:rPr>
          <w:rFonts w:ascii="Traditional Arabic" w:hAnsi="Traditional Arabic" w:cs="Traditional Arabic" w:hint="cs"/>
          <w:rtl/>
        </w:rPr>
        <w:t>دیگری این درجه از علم نیست</w:t>
      </w:r>
      <w:r w:rsidR="002A2B2B" w:rsidRPr="00530B31">
        <w:rPr>
          <w:rFonts w:ascii="Traditional Arabic" w:hAnsi="Traditional Arabic" w:cs="Traditional Arabic" w:hint="cs"/>
          <w:rtl/>
        </w:rPr>
        <w:t>؛</w:t>
      </w:r>
      <w:r w:rsidR="00FF6F4E" w:rsidRPr="00530B31">
        <w:rPr>
          <w:rFonts w:ascii="Traditional Arabic" w:hAnsi="Traditional Arabic" w:cs="Traditional Arabic" w:hint="cs"/>
          <w:rtl/>
        </w:rPr>
        <w:t xml:space="preserve"> به این معنا در اینجا مفهوم </w:t>
      </w:r>
      <w:r w:rsidR="002A2B2B" w:rsidRPr="00530B31">
        <w:rPr>
          <w:rFonts w:ascii="Traditional Arabic" w:hAnsi="Traditional Arabic" w:cs="Traditional Arabic" w:hint="cs"/>
          <w:rtl/>
        </w:rPr>
        <w:t>وجود دارد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987D75" w:rsidRPr="00530B31">
        <w:rPr>
          <w:rFonts w:ascii="Traditional Arabic" w:hAnsi="Traditional Arabic" w:cs="Traditional Arabic" w:hint="cs"/>
          <w:rtl/>
        </w:rPr>
        <w:t xml:space="preserve">اما </w:t>
      </w:r>
      <w:r w:rsidR="002A2B2B" w:rsidRPr="00530B31">
        <w:rPr>
          <w:rFonts w:ascii="Traditional Arabic" w:hAnsi="Traditional Arabic" w:cs="Traditional Arabic" w:hint="cs"/>
          <w:rtl/>
        </w:rPr>
        <w:t>به این معنا که</w:t>
      </w:r>
      <w:r w:rsidR="00FF6F4E" w:rsidRPr="00530B31">
        <w:rPr>
          <w:rFonts w:ascii="Traditional Arabic" w:hAnsi="Traditional Arabic" w:cs="Traditional Arabic" w:hint="cs"/>
          <w:rtl/>
        </w:rPr>
        <w:t xml:space="preserve"> حکم </w:t>
      </w:r>
      <w:r w:rsidR="002A2B2B" w:rsidRPr="00530B31">
        <w:rPr>
          <w:rFonts w:ascii="Traditional Arabic" w:hAnsi="Traditional Arabic" w:cs="Traditional Arabic" w:hint="cs"/>
          <w:rtl/>
        </w:rPr>
        <w:t xml:space="preserve">اعلمیت </w:t>
      </w:r>
      <w:r w:rsidR="00FF6F4E" w:rsidRPr="00530B31">
        <w:rPr>
          <w:rFonts w:ascii="Traditional Arabic" w:hAnsi="Traditional Arabic" w:cs="Traditional Arabic" w:hint="cs"/>
          <w:rtl/>
        </w:rPr>
        <w:t xml:space="preserve">در غیر آن </w:t>
      </w:r>
      <w:r w:rsidR="002A2B2B" w:rsidRPr="00530B31">
        <w:rPr>
          <w:rFonts w:ascii="Traditional Arabic" w:hAnsi="Traditional Arabic" w:cs="Traditional Arabic" w:hint="cs"/>
          <w:rtl/>
        </w:rPr>
        <w:t>شخص نیست</w:t>
      </w:r>
      <w:r w:rsidR="00537FA5" w:rsidRPr="00530B31">
        <w:rPr>
          <w:rFonts w:ascii="Traditional Arabic" w:hAnsi="Traditional Arabic" w:cs="Traditional Arabic" w:hint="cs"/>
          <w:rtl/>
        </w:rPr>
        <w:t>،</w:t>
      </w:r>
      <w:r w:rsidR="002A2B2B" w:rsidRPr="00530B31">
        <w:rPr>
          <w:rFonts w:ascii="Traditional Arabic" w:hAnsi="Traditional Arabic" w:cs="Traditional Arabic" w:hint="cs"/>
          <w:rtl/>
        </w:rPr>
        <w:t xml:space="preserve"> این مفهوم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FF6F4E" w:rsidRPr="00530B31">
        <w:rPr>
          <w:rFonts w:ascii="Traditional Arabic" w:hAnsi="Traditional Arabic" w:cs="Traditional Arabic" w:hint="cs"/>
          <w:rtl/>
        </w:rPr>
        <w:t>ندارد</w:t>
      </w:r>
      <w:r w:rsidR="002A2B2B" w:rsidRPr="00530B31">
        <w:rPr>
          <w:rFonts w:ascii="Traditional Arabic" w:hAnsi="Traditional Arabic" w:cs="Traditional Arabic" w:hint="cs"/>
          <w:rtl/>
        </w:rPr>
        <w:t>.</w:t>
      </w:r>
      <w:r w:rsidR="00CD282B" w:rsidRPr="00530B31">
        <w:rPr>
          <w:rFonts w:ascii="Traditional Arabic" w:hAnsi="Traditional Arabic" w:cs="Traditional Arabic" w:hint="cs"/>
          <w:rtl/>
        </w:rPr>
        <w:t xml:space="preserve"> فلذا ما</w:t>
      </w:r>
      <w:r w:rsidR="00FF6F4E" w:rsidRPr="00530B31">
        <w:rPr>
          <w:rFonts w:ascii="Traditional Arabic" w:hAnsi="Traditional Arabic" w:cs="Traditional Arabic" w:hint="cs"/>
          <w:rtl/>
        </w:rPr>
        <w:t xml:space="preserve"> </w:t>
      </w:r>
      <w:r w:rsidR="00537FA5" w:rsidRPr="00530B31">
        <w:rPr>
          <w:rFonts w:ascii="Traditional Arabic" w:hAnsi="Traditional Arabic" w:cs="Traditional Arabic" w:hint="cs"/>
          <w:rtl/>
        </w:rPr>
        <w:t xml:space="preserve">نمی‌توانیم </w:t>
      </w:r>
      <w:r w:rsidR="00FF6F4E" w:rsidRPr="00530B31">
        <w:rPr>
          <w:rFonts w:ascii="Traditional Arabic" w:hAnsi="Traditional Arabic" w:cs="Traditional Arabic" w:hint="cs"/>
          <w:rtl/>
        </w:rPr>
        <w:t xml:space="preserve">به مفهوم جمله </w:t>
      </w:r>
      <w:r w:rsidR="00187C21" w:rsidRPr="00530B31">
        <w:rPr>
          <w:rFonts w:ascii="Traditional Arabic" w:hAnsi="Traditional Arabic" w:cs="Traditional Arabic" w:hint="cs"/>
          <w:rtl/>
        </w:rPr>
        <w:t>انشائیه‌ای</w:t>
      </w:r>
      <w:r w:rsidR="00FF6F4E" w:rsidRPr="00530B31">
        <w:rPr>
          <w:rFonts w:ascii="Traditional Arabic" w:hAnsi="Traditional Arabic" w:cs="Traditional Arabic" w:hint="cs"/>
          <w:rtl/>
        </w:rPr>
        <w:t xml:space="preserve"> که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987D75" w:rsidRPr="00530B31">
        <w:rPr>
          <w:rFonts w:ascii="Traditional Arabic" w:hAnsi="Traditional Arabic" w:cs="Traditional Arabic" w:hint="cs"/>
          <w:rtl/>
        </w:rPr>
        <w:t xml:space="preserve">در </w:t>
      </w:r>
      <w:r w:rsidR="00FF6F4E" w:rsidRPr="00530B31">
        <w:rPr>
          <w:rFonts w:ascii="Traditional Arabic" w:hAnsi="Traditional Arabic" w:cs="Traditional Arabic" w:hint="cs"/>
          <w:rtl/>
        </w:rPr>
        <w:t xml:space="preserve">افعل تفضیل </w:t>
      </w:r>
      <w:r w:rsidR="00187C21" w:rsidRPr="00530B31">
        <w:rPr>
          <w:rFonts w:ascii="Traditional Arabic" w:hAnsi="Traditional Arabic" w:cs="Traditional Arabic" w:hint="cs"/>
          <w:rtl/>
        </w:rPr>
        <w:t>به‌کاررفته</w:t>
      </w:r>
      <w:r w:rsidR="00537FA5" w:rsidRPr="00530B31">
        <w:rPr>
          <w:rFonts w:ascii="Traditional Arabic" w:hAnsi="Traditional Arabic" w:cs="Traditional Arabic" w:hint="cs"/>
          <w:rtl/>
        </w:rPr>
        <w:t>،</w:t>
      </w:r>
      <w:r w:rsidR="00CD282B" w:rsidRPr="00530B31">
        <w:rPr>
          <w:rFonts w:ascii="Traditional Arabic" w:hAnsi="Traditional Arabic" w:cs="Traditional Arabic" w:hint="cs"/>
          <w:rtl/>
        </w:rPr>
        <w:t xml:space="preserve"> قائل </w:t>
      </w:r>
      <w:r w:rsidR="00537FA5" w:rsidRPr="00530B31">
        <w:rPr>
          <w:rFonts w:ascii="Traditional Arabic" w:hAnsi="Traditional Arabic" w:cs="Traditional Arabic" w:hint="cs"/>
          <w:rtl/>
        </w:rPr>
        <w:t>ب</w:t>
      </w:r>
      <w:r w:rsidR="00CD282B" w:rsidRPr="00530B31">
        <w:rPr>
          <w:rFonts w:ascii="Traditional Arabic" w:hAnsi="Traditional Arabic" w:cs="Traditional Arabic" w:hint="cs"/>
          <w:rtl/>
        </w:rPr>
        <w:t>شویم.</w:t>
      </w:r>
    </w:p>
    <w:p w:rsidR="00CD282B" w:rsidRPr="00530B31" w:rsidRDefault="00FB1369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فرقی که عالم </w:t>
      </w:r>
      <w:r w:rsidR="00CD282B" w:rsidRPr="00530B31">
        <w:rPr>
          <w:rFonts w:ascii="Traditional Arabic" w:hAnsi="Traditional Arabic" w:cs="Traditional Arabic" w:hint="cs"/>
          <w:rtl/>
        </w:rPr>
        <w:t>از اعلم دارد این است که در عالم،</w:t>
      </w:r>
      <w:r w:rsidR="00187C21" w:rsidRPr="00530B31">
        <w:rPr>
          <w:rFonts w:ascii="Traditional Arabic" w:hAnsi="Traditional Arabic" w:cs="Traditional Arabic"/>
          <w:rtl/>
        </w:rPr>
        <w:t xml:space="preserve"> مقایسه‌ای</w:t>
      </w:r>
      <w:r w:rsidRPr="00530B31">
        <w:rPr>
          <w:rFonts w:ascii="Traditional Arabic" w:hAnsi="Traditional Arabic" w:cs="Traditional Arabic" w:hint="cs"/>
          <w:rtl/>
        </w:rPr>
        <w:t xml:space="preserve"> نبود</w:t>
      </w:r>
      <w:r w:rsidR="00CD282B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بلکه </w:t>
      </w:r>
      <w:r w:rsidR="00187C21" w:rsidRPr="00530B31">
        <w:rPr>
          <w:rFonts w:ascii="Traditional Arabic" w:hAnsi="Traditional Arabic" w:cs="Traditional Arabic" w:hint="cs"/>
          <w:rtl/>
        </w:rPr>
        <w:t>می‌گوید کسانی</w:t>
      </w:r>
      <w:r w:rsidRPr="00530B31">
        <w:rPr>
          <w:rFonts w:ascii="Traditional Arabic" w:hAnsi="Traditional Arabic" w:cs="Traditional Arabic" w:hint="cs"/>
          <w:rtl/>
        </w:rPr>
        <w:t xml:space="preserve"> عالم هستند</w:t>
      </w:r>
      <w:r w:rsidR="00CD282B" w:rsidRPr="00530B31">
        <w:rPr>
          <w:rFonts w:ascii="Traditional Arabic" w:hAnsi="Traditional Arabic" w:cs="Traditional Arabic" w:hint="cs"/>
          <w:rtl/>
        </w:rPr>
        <w:t>.</w:t>
      </w:r>
      <w:r w:rsidR="00987D75" w:rsidRPr="00530B31">
        <w:rPr>
          <w:rFonts w:ascii="Traditional Arabic" w:hAnsi="Traditional Arabic" w:cs="Traditional Arabic" w:hint="cs"/>
          <w:rtl/>
        </w:rPr>
        <w:t xml:space="preserve"> گرچه </w:t>
      </w:r>
      <w:r w:rsidR="00187C21" w:rsidRPr="00530B31">
        <w:rPr>
          <w:rFonts w:ascii="Traditional Arabic" w:hAnsi="Traditional Arabic" w:cs="Traditional Arabic" w:hint="cs"/>
          <w:rtl/>
        </w:rPr>
        <w:t>مقایسه‌ای</w:t>
      </w:r>
      <w:r w:rsidR="00987D75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در </w:t>
      </w:r>
      <w:r w:rsidR="00187C21" w:rsidRPr="00530B31">
        <w:rPr>
          <w:rFonts w:ascii="Traditional Arabic" w:hAnsi="Traditional Arabic" w:cs="Traditional Arabic" w:hint="cs"/>
          <w:rtl/>
        </w:rPr>
        <w:t>اینجا</w:t>
      </w:r>
      <w:r w:rsidRPr="00530B31">
        <w:rPr>
          <w:rFonts w:ascii="Traditional Arabic" w:hAnsi="Traditional Arabic" w:cs="Traditional Arabic" w:hint="cs"/>
          <w:rtl/>
        </w:rPr>
        <w:t xml:space="preserve"> وجود دارد</w:t>
      </w:r>
      <w:r w:rsidR="00987D75" w:rsidRPr="00530B31">
        <w:rPr>
          <w:rFonts w:ascii="Traditional Arabic" w:hAnsi="Traditional Arabic" w:cs="Traditional Arabic" w:hint="cs"/>
          <w:rtl/>
        </w:rPr>
        <w:t xml:space="preserve"> و آن این</w:t>
      </w:r>
      <w:r w:rsidRPr="00530B31">
        <w:rPr>
          <w:rFonts w:ascii="Traditional Arabic" w:hAnsi="Traditional Arabic" w:cs="Traditional Arabic" w:hint="cs"/>
          <w:rtl/>
        </w:rPr>
        <w:t>که عالم یعنی غیر عالمی هم وجود دارد</w:t>
      </w:r>
      <w:r w:rsidR="00CD282B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ولی در اعلم این دلالت </w:t>
      </w:r>
      <w:r w:rsidR="00187C21" w:rsidRPr="00530B31">
        <w:rPr>
          <w:rFonts w:ascii="Traditional Arabic" w:hAnsi="Traditional Arabic" w:cs="Traditional Arabic" w:hint="cs"/>
          <w:rtl/>
        </w:rPr>
        <w:t>قویی‌تر</w:t>
      </w:r>
      <w:r w:rsidRPr="00530B31">
        <w:rPr>
          <w:rFonts w:ascii="Traditional Arabic" w:hAnsi="Traditional Arabic" w:cs="Traditional Arabic" w:hint="cs"/>
          <w:rtl/>
        </w:rPr>
        <w:t xml:space="preserve"> است</w:t>
      </w:r>
      <w:r w:rsidR="00760EE4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و می‌گوید</w:t>
      </w:r>
      <w:r w:rsidRPr="00530B31">
        <w:rPr>
          <w:rFonts w:ascii="Traditional Arabic" w:hAnsi="Traditional Arabic" w:cs="Traditional Arabic" w:hint="cs"/>
          <w:rtl/>
        </w:rPr>
        <w:t xml:space="preserve"> غیر اعلمی هم وجود دارد</w:t>
      </w:r>
      <w:r w:rsidR="00CD282B" w:rsidRPr="00530B31">
        <w:rPr>
          <w:rFonts w:ascii="Traditional Arabic" w:hAnsi="Traditional Arabic" w:cs="Traditional Arabic" w:hint="cs"/>
          <w:rtl/>
        </w:rPr>
        <w:t>.</w:t>
      </w:r>
    </w:p>
    <w:p w:rsidR="00CD282B" w:rsidRPr="00530B31" w:rsidRDefault="00FB1369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بنابراین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انشائیه </w:t>
      </w:r>
      <w:r w:rsidR="00987D75" w:rsidRPr="00530B31">
        <w:rPr>
          <w:rFonts w:ascii="Traditional Arabic" w:hAnsi="Traditional Arabic" w:cs="Traditional Arabic" w:hint="cs"/>
          <w:rtl/>
        </w:rPr>
        <w:t xml:space="preserve">جایی که افعل </w:t>
      </w:r>
      <w:r w:rsidRPr="00530B31">
        <w:rPr>
          <w:rFonts w:ascii="Traditional Arabic" w:hAnsi="Traditional Arabic" w:cs="Traditional Arabic" w:hint="cs"/>
          <w:rtl/>
        </w:rPr>
        <w:t>تفضیل است به یک مفهوم منجر ن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987D75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و فرقی</w:t>
      </w:r>
      <w:r w:rsidRPr="00530B31">
        <w:rPr>
          <w:rFonts w:ascii="Traditional Arabic" w:hAnsi="Traditional Arabic" w:cs="Traditional Arabic" w:hint="cs"/>
          <w:rtl/>
        </w:rPr>
        <w:t xml:space="preserve"> که بتواند</w:t>
      </w:r>
      <w:r w:rsidR="00CD282B" w:rsidRPr="00530B31">
        <w:rPr>
          <w:rFonts w:ascii="Traditional Arabic" w:hAnsi="Traditional Arabic" w:cs="Traditional Arabic" w:hint="cs"/>
          <w:rtl/>
        </w:rPr>
        <w:t xml:space="preserve"> در </w:t>
      </w:r>
      <w:r w:rsidR="00987D75" w:rsidRPr="00530B31">
        <w:rPr>
          <w:rFonts w:ascii="Traditional Arabic" w:hAnsi="Traditional Arabic" w:cs="Traditional Arabic" w:hint="cs"/>
          <w:rtl/>
        </w:rPr>
        <w:t xml:space="preserve">این </w:t>
      </w:r>
      <w:r w:rsidR="00187C21" w:rsidRPr="00530B31">
        <w:rPr>
          <w:rFonts w:ascii="Traditional Arabic" w:hAnsi="Traditional Arabic" w:cs="Traditional Arabic" w:hint="cs"/>
          <w:rtl/>
        </w:rPr>
        <w:t>جمله‌ها</w:t>
      </w:r>
      <w:r w:rsidRPr="00530B31">
        <w:rPr>
          <w:rFonts w:ascii="Traditional Arabic" w:hAnsi="Traditional Arabic" w:cs="Traditional Arabic" w:hint="cs"/>
          <w:rtl/>
        </w:rPr>
        <w:t xml:space="preserve"> مفهوم ساز باشد وجود ندارد</w:t>
      </w:r>
      <w:r w:rsidR="00CD282B" w:rsidRPr="00530B31">
        <w:rPr>
          <w:rFonts w:ascii="Traditional Arabic" w:hAnsi="Traditional Arabic" w:cs="Traditional Arabic" w:hint="cs"/>
          <w:rtl/>
        </w:rPr>
        <w:t>.</w:t>
      </w:r>
    </w:p>
    <w:p w:rsidR="00987D75" w:rsidRPr="00530B31" w:rsidRDefault="001773D5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4" w:name="_Toc442829603"/>
      <w:bookmarkStart w:id="5" w:name="_Toc442862730"/>
      <w:r w:rsidRPr="00530B31">
        <w:rPr>
          <w:rFonts w:ascii="Traditional Arabic" w:hAnsi="Traditional Arabic" w:cs="Traditional Arabic" w:hint="cs"/>
          <w:color w:val="FF0000"/>
          <w:rtl/>
        </w:rPr>
        <w:t>شباهت افعل تفضیل</w:t>
      </w:r>
      <w:r w:rsidR="00462352" w:rsidRPr="00530B31">
        <w:rPr>
          <w:rFonts w:ascii="Traditional Arabic" w:hAnsi="Traditional Arabic" w:cs="Traditional Arabic" w:hint="cs"/>
          <w:color w:val="FF0000"/>
          <w:rtl/>
        </w:rPr>
        <w:t xml:space="preserve"> در انشائات</w:t>
      </w:r>
      <w:r w:rsidRPr="00530B31">
        <w:rPr>
          <w:rFonts w:ascii="Traditional Arabic" w:hAnsi="Traditional Arabic" w:cs="Traditional Arabic" w:hint="cs"/>
          <w:color w:val="FF0000"/>
          <w:rtl/>
        </w:rPr>
        <w:t xml:space="preserve"> به اوصاف </w:t>
      </w:r>
      <w:bookmarkEnd w:id="4"/>
      <w:bookmarkEnd w:id="5"/>
    </w:p>
    <w:p w:rsidR="00537FA5" w:rsidRPr="00530B31" w:rsidRDefault="00104AA8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افعل </w:t>
      </w:r>
      <w:r w:rsidR="00997619" w:rsidRPr="00530B31">
        <w:rPr>
          <w:rFonts w:ascii="Traditional Arabic" w:hAnsi="Traditional Arabic" w:cs="Traditional Arabic" w:hint="cs"/>
          <w:rtl/>
        </w:rPr>
        <w:t>تفضیل</w:t>
      </w:r>
      <w:r w:rsidRPr="00530B31">
        <w:rPr>
          <w:rFonts w:ascii="Traditional Arabic" w:hAnsi="Traditional Arabic" w:cs="Traditional Arabic" w:hint="cs"/>
          <w:rtl/>
        </w:rPr>
        <w:t>،</w:t>
      </w:r>
      <w:r w:rsidR="00462352" w:rsidRPr="00530B31">
        <w:rPr>
          <w:rFonts w:ascii="Traditional Arabic" w:hAnsi="Traditional Arabic" w:cs="Traditional Arabic" w:hint="cs"/>
          <w:rtl/>
        </w:rPr>
        <w:t xml:space="preserve"> زمانی که زیرمجموعه امر قرار گیرد،</w:t>
      </w:r>
      <w:r w:rsidRPr="00530B31">
        <w:rPr>
          <w:rFonts w:ascii="Traditional Arabic" w:hAnsi="Traditional Arabic" w:cs="Traditional Arabic" w:hint="cs"/>
          <w:rtl/>
        </w:rPr>
        <w:t xml:space="preserve"> مثل غیر افعل </w:t>
      </w:r>
      <w:r w:rsidR="00997619" w:rsidRPr="00530B31">
        <w:rPr>
          <w:rFonts w:ascii="Traditional Arabic" w:hAnsi="Traditional Arabic" w:cs="Traditional Arabic" w:hint="cs"/>
          <w:rtl/>
        </w:rPr>
        <w:t>تفضیل از اوصاف دیگر است</w:t>
      </w:r>
      <w:r w:rsidRPr="00530B31">
        <w:rPr>
          <w:rFonts w:ascii="Traditional Arabic" w:hAnsi="Traditional Arabic" w:cs="Traditional Arabic" w:hint="cs"/>
          <w:rtl/>
        </w:rPr>
        <w:t xml:space="preserve"> و</w:t>
      </w:r>
      <w:r w:rsidR="00462352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دارای مفهوم نیست. </w:t>
      </w:r>
    </w:p>
    <w:p w:rsidR="001773D5" w:rsidRPr="00530B31" w:rsidRDefault="00187C21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>عقبه‌ای</w:t>
      </w:r>
      <w:r w:rsidR="00676A42" w:rsidRPr="00530B31">
        <w:rPr>
          <w:rFonts w:ascii="Traditional Arabic" w:hAnsi="Traditional Arabic" w:cs="Traditional Arabic" w:hint="cs"/>
          <w:rtl/>
        </w:rPr>
        <w:t xml:space="preserve"> که باعث </w:t>
      </w:r>
      <w:r w:rsidRPr="00530B31">
        <w:rPr>
          <w:rFonts w:ascii="Traditional Arabic" w:hAnsi="Traditional Arabic" w:cs="Traditional Arabic" w:hint="cs"/>
          <w:rtl/>
        </w:rPr>
        <w:t>می‌شود</w:t>
      </w:r>
      <w:r w:rsidR="00676A42" w:rsidRPr="00530B31">
        <w:rPr>
          <w:rFonts w:ascii="Traditional Arabic" w:hAnsi="Traditional Arabic" w:cs="Traditional Arabic" w:hint="cs"/>
          <w:rtl/>
        </w:rPr>
        <w:t xml:space="preserve"> </w:t>
      </w:r>
      <w:r w:rsidR="00653636" w:rsidRPr="00530B31">
        <w:rPr>
          <w:rFonts w:ascii="Traditional Arabic" w:hAnsi="Traditional Arabic" w:cs="Traditional Arabic" w:hint="cs"/>
          <w:rtl/>
        </w:rPr>
        <w:t>در جمله مفهوم</w:t>
      </w:r>
      <w:r w:rsidR="00676A42" w:rsidRPr="00530B31">
        <w:rPr>
          <w:rFonts w:ascii="Traditional Arabic" w:hAnsi="Traditional Arabic" w:cs="Traditional Arabic" w:hint="cs"/>
          <w:rtl/>
        </w:rPr>
        <w:t xml:space="preserve"> درست کنیم</w:t>
      </w:r>
      <w:r w:rsidR="00653636" w:rsidRPr="00530B31">
        <w:rPr>
          <w:rFonts w:ascii="Traditional Arabic" w:hAnsi="Traditional Arabic" w:cs="Traditional Arabic" w:hint="cs"/>
          <w:rtl/>
        </w:rPr>
        <w:t>؛</w:t>
      </w:r>
      <w:r w:rsidR="001773D5" w:rsidRPr="00530B31">
        <w:rPr>
          <w:rFonts w:ascii="Traditional Arabic" w:hAnsi="Traditional Arabic" w:cs="Traditional Arabic" w:hint="cs"/>
          <w:rtl/>
        </w:rPr>
        <w:t xml:space="preserve"> این است</w:t>
      </w:r>
      <w:r w:rsidR="00676A42" w:rsidRPr="00530B31">
        <w:rPr>
          <w:rFonts w:ascii="Traditional Arabic" w:hAnsi="Traditional Arabic" w:cs="Traditional Arabic" w:hint="cs"/>
          <w:rtl/>
        </w:rPr>
        <w:t xml:space="preserve"> که اکرم</w:t>
      </w:r>
      <w:r w:rsidRPr="00530B31">
        <w:rPr>
          <w:rFonts w:ascii="Traditional Arabic" w:hAnsi="Traditional Arabic" w:cs="Traditional Arabic"/>
          <w:rtl/>
        </w:rPr>
        <w:t xml:space="preserve"> </w:t>
      </w:r>
      <w:r w:rsidR="001773D5" w:rsidRPr="00530B31">
        <w:rPr>
          <w:rFonts w:ascii="Traditional Arabic" w:hAnsi="Traditional Arabic" w:cs="Traditional Arabic" w:hint="cs"/>
          <w:rtl/>
        </w:rPr>
        <w:t xml:space="preserve">را </w:t>
      </w:r>
      <w:r w:rsidR="00676A42" w:rsidRPr="00530B31">
        <w:rPr>
          <w:rFonts w:ascii="Traditional Arabic" w:hAnsi="Traditional Arabic" w:cs="Traditional Arabic" w:hint="cs"/>
          <w:rtl/>
        </w:rPr>
        <w:t xml:space="preserve">سنخ </w:t>
      </w:r>
      <w:r w:rsidR="001773D5" w:rsidRPr="00530B31">
        <w:rPr>
          <w:rFonts w:ascii="Traditional Arabic" w:hAnsi="Traditional Arabic" w:cs="Traditional Arabic" w:hint="cs"/>
          <w:rtl/>
        </w:rPr>
        <w:t>قرار دهیم</w:t>
      </w:r>
      <w:r w:rsidR="00676A42" w:rsidRPr="00530B31">
        <w:rPr>
          <w:rFonts w:ascii="Traditional Arabic" w:hAnsi="Traditional Arabic" w:cs="Traditional Arabic" w:hint="cs"/>
          <w:rtl/>
        </w:rPr>
        <w:t xml:space="preserve"> </w:t>
      </w:r>
      <w:r w:rsidR="001773D5" w:rsidRPr="00530B31">
        <w:rPr>
          <w:rFonts w:ascii="Traditional Arabic" w:hAnsi="Traditional Arabic" w:cs="Traditional Arabic" w:hint="cs"/>
          <w:rtl/>
        </w:rPr>
        <w:t>(</w:t>
      </w:r>
      <w:r w:rsidR="00676A42" w:rsidRPr="00530B31">
        <w:rPr>
          <w:rFonts w:ascii="Traditional Arabic" w:hAnsi="Traditional Arabic" w:cs="Traditional Arabic" w:hint="cs"/>
          <w:rtl/>
        </w:rPr>
        <w:t>هر نوع وجوب اکرامی</w:t>
      </w:r>
      <w:r w:rsidR="001773D5" w:rsidRPr="00530B31">
        <w:rPr>
          <w:rFonts w:ascii="Traditional Arabic" w:hAnsi="Traditional Arabic" w:cs="Traditional Arabic" w:hint="cs"/>
          <w:rtl/>
        </w:rPr>
        <w:t>)</w:t>
      </w:r>
      <w:r w:rsidR="00676A42" w:rsidRPr="00530B31">
        <w:rPr>
          <w:rFonts w:ascii="Traditional Arabic" w:hAnsi="Traditional Arabic" w:cs="Traditional Arabic" w:hint="cs"/>
          <w:rtl/>
        </w:rPr>
        <w:t xml:space="preserve"> این پایه در </w:t>
      </w:r>
      <w:r w:rsidRPr="00530B31">
        <w:rPr>
          <w:rFonts w:ascii="Traditional Arabic" w:hAnsi="Traditional Arabic" w:cs="Traditional Arabic" w:hint="cs"/>
          <w:rtl/>
        </w:rPr>
        <w:t>همه‌ی</w:t>
      </w:r>
      <w:r w:rsidR="00676A42" w:rsidRPr="00530B31">
        <w:rPr>
          <w:rFonts w:ascii="Traditional Arabic" w:hAnsi="Traditional Arabic" w:cs="Traditional Arabic" w:hint="cs"/>
          <w:rtl/>
        </w:rPr>
        <w:t xml:space="preserve"> مفاهیم </w:t>
      </w:r>
      <w:r w:rsidR="00537FA5" w:rsidRPr="00530B31">
        <w:rPr>
          <w:rFonts w:ascii="Traditional Arabic" w:hAnsi="Traditional Arabic" w:cs="Traditional Arabic" w:hint="cs"/>
          <w:rtl/>
        </w:rPr>
        <w:t>بود</w:t>
      </w:r>
      <w:r w:rsidR="001773D5" w:rsidRPr="00530B31">
        <w:rPr>
          <w:rFonts w:ascii="Traditional Arabic" w:hAnsi="Traditional Arabic" w:cs="Traditional Arabic" w:hint="cs"/>
          <w:rtl/>
        </w:rPr>
        <w:t xml:space="preserve">. حتی </w:t>
      </w:r>
      <w:r w:rsidR="00676A42" w:rsidRPr="00530B31">
        <w:rPr>
          <w:rFonts w:ascii="Traditional Arabic" w:hAnsi="Traditional Arabic" w:cs="Traditional Arabic" w:hint="cs"/>
          <w:rtl/>
        </w:rPr>
        <w:t xml:space="preserve">در حصر و شرط و امثال </w:t>
      </w:r>
      <w:r w:rsidR="00045DB9" w:rsidRPr="00530B31">
        <w:rPr>
          <w:rFonts w:ascii="Traditional Arabic" w:hAnsi="Traditional Arabic" w:cs="Traditional Arabic" w:hint="cs"/>
          <w:rtl/>
        </w:rPr>
        <w:t>این‌ها</w:t>
      </w:r>
      <w:r w:rsidR="00676A42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>می‌گفتیم</w:t>
      </w:r>
      <w:r w:rsidRPr="00530B31">
        <w:rPr>
          <w:rFonts w:ascii="Traditional Arabic" w:hAnsi="Traditional Arabic" w:cs="Traditional Arabic"/>
          <w:rtl/>
        </w:rPr>
        <w:t xml:space="preserve"> </w:t>
      </w:r>
      <w:r w:rsidR="001773D5" w:rsidRPr="00530B31">
        <w:rPr>
          <w:rFonts w:ascii="Traditional Arabic" w:hAnsi="Traditional Arabic" w:cs="Traditional Arabic" w:hint="cs"/>
          <w:rtl/>
        </w:rPr>
        <w:t xml:space="preserve">که </w:t>
      </w:r>
      <w:r w:rsidRPr="00530B31">
        <w:rPr>
          <w:rFonts w:ascii="Traditional Arabic" w:hAnsi="Traditional Arabic" w:cs="Traditional Arabic" w:hint="cs"/>
          <w:rtl/>
        </w:rPr>
        <w:t>این‌طور</w:t>
      </w:r>
      <w:r w:rsidR="001773D5" w:rsidRPr="00530B31">
        <w:rPr>
          <w:rFonts w:ascii="Traditional Arabic" w:hAnsi="Traditional Arabic" w:cs="Traditional Arabic" w:hint="cs"/>
          <w:rtl/>
        </w:rPr>
        <w:t xml:space="preserve"> ظهوری است؛ </w:t>
      </w:r>
      <w:r w:rsidR="00676A42" w:rsidRPr="00530B31">
        <w:rPr>
          <w:rFonts w:ascii="Traditional Arabic" w:hAnsi="Traditional Arabic" w:cs="Traditional Arabic" w:hint="cs"/>
          <w:rtl/>
        </w:rPr>
        <w:t>ولی در بقیه این نوع ظهور وجود ندارد</w:t>
      </w:r>
      <w:r w:rsidR="001773D5" w:rsidRPr="00530B31">
        <w:rPr>
          <w:rFonts w:ascii="Traditional Arabic" w:hAnsi="Traditional Arabic" w:cs="Traditional Arabic" w:hint="cs"/>
          <w:rtl/>
        </w:rPr>
        <w:t>.</w:t>
      </w:r>
    </w:p>
    <w:p w:rsidR="00F67BC9" w:rsidRPr="00530B31" w:rsidRDefault="00676A42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r w:rsidRPr="00530B31">
        <w:rPr>
          <w:rFonts w:ascii="Traditional Arabic" w:hAnsi="Traditional Arabic" w:cs="Traditional Arabic" w:hint="cs"/>
          <w:color w:val="FF0000"/>
          <w:rtl/>
        </w:rPr>
        <w:lastRenderedPageBreak/>
        <w:t xml:space="preserve"> </w:t>
      </w:r>
      <w:bookmarkStart w:id="6" w:name="_Toc442829604"/>
      <w:bookmarkStart w:id="7" w:name="_Toc442862731"/>
      <w:r w:rsidR="00F67BC9" w:rsidRPr="00530B31">
        <w:rPr>
          <w:rFonts w:ascii="Traditional Arabic" w:hAnsi="Traditional Arabic" w:cs="Traditional Arabic" w:hint="cs"/>
          <w:color w:val="FF0000"/>
          <w:rtl/>
        </w:rPr>
        <w:t>فرق افعل تفضیل در جملات خبریه با انشائیه</w:t>
      </w:r>
      <w:bookmarkEnd w:id="6"/>
      <w:bookmarkEnd w:id="7"/>
    </w:p>
    <w:p w:rsidR="006D1B84" w:rsidRPr="00530B31" w:rsidRDefault="00676A42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>اگر کسی بگوید</w:t>
      </w:r>
      <w:r w:rsidR="00F67BC9" w:rsidRPr="00530B31">
        <w:rPr>
          <w:rFonts w:ascii="Traditional Arabic" w:hAnsi="Traditional Arabic" w:cs="Traditional Arabic" w:hint="cs"/>
          <w:rtl/>
        </w:rPr>
        <w:t xml:space="preserve"> آیا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67BC9" w:rsidRPr="00530B31">
        <w:rPr>
          <w:rFonts w:ascii="Traditional Arabic" w:hAnsi="Traditional Arabic" w:cs="Traditional Arabic" w:hint="cs"/>
          <w:rtl/>
        </w:rPr>
        <w:t xml:space="preserve">افعل تفضیل </w:t>
      </w:r>
      <w:r w:rsidR="007301A5" w:rsidRPr="00530B31">
        <w:rPr>
          <w:rFonts w:ascii="Traditional Arabic" w:hAnsi="Traditional Arabic" w:cs="Traditional Arabic" w:hint="cs"/>
          <w:rtl/>
        </w:rPr>
        <w:t xml:space="preserve">در جمله‌های انشائیه و احکام </w:t>
      </w:r>
      <w:r w:rsidR="00F67BC9" w:rsidRPr="00530B31">
        <w:rPr>
          <w:rFonts w:ascii="Traditional Arabic" w:hAnsi="Traditional Arabic" w:cs="Traditional Arabic" w:hint="cs"/>
          <w:rtl/>
        </w:rPr>
        <w:t xml:space="preserve">دارای </w:t>
      </w:r>
      <w:r w:rsidR="007301A5" w:rsidRPr="00530B31">
        <w:rPr>
          <w:rFonts w:ascii="Traditional Arabic" w:hAnsi="Traditional Arabic" w:cs="Traditional Arabic" w:hint="cs"/>
          <w:rtl/>
        </w:rPr>
        <w:t xml:space="preserve">مفهوم </w:t>
      </w:r>
      <w:r w:rsidR="00F67BC9" w:rsidRPr="00530B31">
        <w:rPr>
          <w:rFonts w:ascii="Traditional Arabic" w:hAnsi="Traditional Arabic" w:cs="Traditional Arabic" w:hint="cs"/>
          <w:rtl/>
        </w:rPr>
        <w:t>هست؟</w:t>
      </w:r>
      <w:r w:rsidR="001773D5" w:rsidRPr="00530B31">
        <w:rPr>
          <w:rFonts w:ascii="Traditional Arabic" w:hAnsi="Traditional Arabic" w:cs="Traditional Arabic" w:hint="cs"/>
          <w:rtl/>
        </w:rPr>
        <w:t xml:space="preserve"> در پاسخ </w:t>
      </w:r>
      <w:r w:rsidR="00187C21" w:rsidRPr="00530B31">
        <w:rPr>
          <w:rFonts w:ascii="Traditional Arabic" w:hAnsi="Traditional Arabic" w:cs="Traditional Arabic" w:hint="cs"/>
          <w:rtl/>
        </w:rPr>
        <w:t>می‌گوییم</w:t>
      </w:r>
      <w:r w:rsidR="001773D5" w:rsidRPr="00530B31">
        <w:rPr>
          <w:rFonts w:ascii="Traditional Arabic" w:hAnsi="Traditional Arabic" w:cs="Traditional Arabic" w:hint="cs"/>
          <w:rtl/>
        </w:rPr>
        <w:t>:</w:t>
      </w:r>
      <w:r w:rsidRPr="00530B31">
        <w:rPr>
          <w:rFonts w:ascii="Traditional Arabic" w:hAnsi="Traditional Arabic" w:cs="Traditional Arabic" w:hint="cs"/>
          <w:rtl/>
        </w:rPr>
        <w:t xml:space="preserve"> خیر</w:t>
      </w:r>
      <w:r w:rsidR="007301A5" w:rsidRPr="00530B31">
        <w:rPr>
          <w:rFonts w:ascii="Traditional Arabic" w:hAnsi="Traditional Arabic" w:cs="Traditional Arabic" w:hint="cs"/>
          <w:rtl/>
        </w:rPr>
        <w:t>؛</w:t>
      </w:r>
      <w:r w:rsidR="00187C21" w:rsidRPr="00530B31">
        <w:rPr>
          <w:rFonts w:ascii="Traditional Arabic" w:hAnsi="Traditional Arabic" w:cs="Traditional Arabic"/>
          <w:rtl/>
        </w:rPr>
        <w:t xml:space="preserve"> اما</w:t>
      </w:r>
      <w:r w:rsidRPr="00530B31">
        <w:rPr>
          <w:rFonts w:ascii="Traditional Arabic" w:hAnsi="Traditional Arabic" w:cs="Traditional Arabic" w:hint="cs"/>
          <w:rtl/>
        </w:rPr>
        <w:t xml:space="preserve">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="001773D5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خبریه و توصیفیه وقتی </w:t>
      </w:r>
      <w:r w:rsidR="001773D5" w:rsidRPr="00530B31">
        <w:rPr>
          <w:rFonts w:ascii="Traditional Arabic" w:hAnsi="Traditional Arabic" w:cs="Traditional Arabic" w:hint="cs"/>
          <w:rtl/>
        </w:rPr>
        <w:t xml:space="preserve">گفته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1773D5" w:rsidRPr="00530B31">
        <w:rPr>
          <w:rFonts w:ascii="Traditional Arabic" w:hAnsi="Traditional Arabic" w:cs="Traditional Arabic" w:hint="cs"/>
          <w:rtl/>
        </w:rPr>
        <w:t>:</w:t>
      </w:r>
      <w:r w:rsidRPr="00530B31">
        <w:rPr>
          <w:rFonts w:ascii="Traditional Arabic" w:hAnsi="Traditional Arabic" w:cs="Traditional Arabic" w:hint="cs"/>
          <w:rtl/>
        </w:rPr>
        <w:t xml:space="preserve"> هذا هو الافضل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یا افضل الاعمال کذا یا هذا العمل افضل الاعمال در این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خبریه </w:t>
      </w:r>
      <w:r w:rsidR="001773D5" w:rsidRPr="00530B31">
        <w:rPr>
          <w:rFonts w:ascii="Traditional Arabic" w:hAnsi="Traditional Arabic" w:cs="Traditional Arabic" w:hint="cs"/>
          <w:rtl/>
        </w:rPr>
        <w:t>بحث</w:t>
      </w:r>
      <w:r w:rsidRPr="00530B31">
        <w:rPr>
          <w:rFonts w:ascii="Traditional Arabic" w:hAnsi="Traditional Arabic" w:cs="Traditional Arabic" w:hint="cs"/>
          <w:rtl/>
        </w:rPr>
        <w:t xml:space="preserve"> متفاوت با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انشائیه است</w:t>
      </w:r>
      <w:r w:rsidR="005515F1" w:rsidRPr="00530B31">
        <w:rPr>
          <w:rFonts w:ascii="Traditional Arabic" w:hAnsi="Traditional Arabic" w:cs="Traditional Arabic" w:hint="cs"/>
          <w:rtl/>
        </w:rPr>
        <w:t xml:space="preserve">؛ </w:t>
      </w:r>
      <w:r w:rsidRPr="00530B31">
        <w:rPr>
          <w:rFonts w:ascii="Traditional Arabic" w:hAnsi="Traditional Arabic" w:cs="Traditional Arabic" w:hint="cs"/>
          <w:rtl/>
        </w:rPr>
        <w:t xml:space="preserve">وقتی </w:t>
      </w:r>
      <w:r w:rsidR="00187C21" w:rsidRPr="00530B31">
        <w:rPr>
          <w:rFonts w:ascii="Traditional Arabic" w:hAnsi="Traditional Arabic" w:cs="Traditional Arabic" w:hint="cs"/>
          <w:rtl/>
        </w:rPr>
        <w:t>می‌گوید</w:t>
      </w:r>
      <w:r w:rsidRPr="00530B31">
        <w:rPr>
          <w:rFonts w:ascii="Traditional Arabic" w:hAnsi="Traditional Arabic" w:cs="Traditional Arabic" w:hint="cs"/>
          <w:rtl/>
        </w:rPr>
        <w:t xml:space="preserve"> هذا هو الافضل یک مفهومی دارد که جملات انشائیه در این رتبه نیستند.</w:t>
      </w:r>
      <w:r w:rsidR="00187C21" w:rsidRPr="00530B31">
        <w:rPr>
          <w:rFonts w:ascii="Traditional Arabic" w:hAnsi="Traditional Arabic" w:cs="Traditional Arabic"/>
          <w:rtl/>
        </w:rPr>
        <w:t xml:space="preserve"> زمان</w:t>
      </w:r>
      <w:r w:rsidR="00187C21" w:rsidRPr="00530B31">
        <w:rPr>
          <w:rFonts w:ascii="Traditional Arabic" w:hAnsi="Traditional Arabic" w:cs="Traditional Arabic" w:hint="cs"/>
          <w:rtl/>
        </w:rPr>
        <w:t>ی</w:t>
      </w:r>
      <w:r w:rsidRPr="00530B31">
        <w:rPr>
          <w:rFonts w:ascii="Traditional Arabic" w:hAnsi="Traditional Arabic" w:cs="Traditional Arabic" w:hint="cs"/>
          <w:rtl/>
        </w:rPr>
        <w:t xml:space="preserve"> ا</w:t>
      </w:r>
      <w:r w:rsidR="005515F1" w:rsidRPr="00530B31">
        <w:rPr>
          <w:rFonts w:ascii="Traditional Arabic" w:hAnsi="Traditional Arabic" w:cs="Traditional Arabic" w:hint="cs"/>
          <w:rtl/>
        </w:rPr>
        <w:t>ین مفهوم را به شکل خبری بکار ب</w:t>
      </w:r>
      <w:r w:rsidRPr="00530B31">
        <w:rPr>
          <w:rFonts w:ascii="Traditional Arabic" w:hAnsi="Traditional Arabic" w:cs="Traditional Arabic" w:hint="cs"/>
          <w:rtl/>
        </w:rPr>
        <w:t>بر</w:t>
      </w:r>
      <w:r w:rsidR="005515F1" w:rsidRPr="00530B31">
        <w:rPr>
          <w:rFonts w:ascii="Traditional Arabic" w:hAnsi="Traditional Arabic" w:cs="Traditional Arabic" w:hint="cs"/>
          <w:rtl/>
        </w:rPr>
        <w:t>ن</w:t>
      </w:r>
      <w:r w:rsidRPr="00530B31">
        <w:rPr>
          <w:rFonts w:ascii="Traditional Arabic" w:hAnsi="Traditional Arabic" w:cs="Traditional Arabic" w:hint="cs"/>
          <w:rtl/>
        </w:rPr>
        <w:t>د و تطبیق به مصداقی ده</w:t>
      </w:r>
      <w:r w:rsidR="005515F1" w:rsidRPr="00530B31">
        <w:rPr>
          <w:rFonts w:ascii="Traditional Arabic" w:hAnsi="Traditional Arabic" w:cs="Traditional Arabic" w:hint="cs"/>
          <w:rtl/>
        </w:rPr>
        <w:t>ن</w:t>
      </w:r>
      <w:r w:rsidRPr="00530B31">
        <w:rPr>
          <w:rFonts w:ascii="Traditional Arabic" w:hAnsi="Traditional Arabic" w:cs="Traditional Arabic" w:hint="cs"/>
          <w:rtl/>
        </w:rPr>
        <w:t xml:space="preserve">د </w:t>
      </w:r>
      <w:r w:rsidR="005515F1" w:rsidRPr="00530B31">
        <w:rPr>
          <w:rFonts w:ascii="Traditional Arabic" w:hAnsi="Traditional Arabic" w:cs="Traditional Arabic" w:hint="cs"/>
          <w:rtl/>
        </w:rPr>
        <w:t>در این صورت</w:t>
      </w:r>
      <w:r w:rsidRPr="00530B31">
        <w:rPr>
          <w:rFonts w:ascii="Traditional Arabic" w:hAnsi="Traditional Arabic" w:cs="Traditional Arabic" w:hint="cs"/>
          <w:rtl/>
        </w:rPr>
        <w:t xml:space="preserve"> مفهوم دارد</w:t>
      </w:r>
      <w:r w:rsidR="00F67BC9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861871" w:rsidRPr="00530B31">
        <w:rPr>
          <w:rFonts w:ascii="Traditional Arabic" w:hAnsi="Traditional Arabic" w:cs="Traditional Arabic" w:hint="cs"/>
          <w:rtl/>
        </w:rPr>
        <w:t>یعنی تطبیق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861871" w:rsidRPr="00530B31">
        <w:rPr>
          <w:rFonts w:ascii="Traditional Arabic" w:hAnsi="Traditional Arabic" w:cs="Traditional Arabic" w:hint="cs"/>
          <w:rtl/>
        </w:rPr>
        <w:t xml:space="preserve">یک نوع وصف تفضیلی بر یک مصداق. وقتی </w:t>
      </w:r>
      <w:r w:rsidR="005515F1" w:rsidRPr="00530B31">
        <w:rPr>
          <w:rFonts w:ascii="Traditional Arabic" w:hAnsi="Traditional Arabic" w:cs="Traditional Arabic" w:hint="cs"/>
          <w:rtl/>
        </w:rPr>
        <w:t xml:space="preserve">گفته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5515F1" w:rsidRPr="00530B31">
        <w:rPr>
          <w:rFonts w:ascii="Traditional Arabic" w:hAnsi="Traditional Arabic" w:cs="Traditional Arabic" w:hint="cs"/>
          <w:rtl/>
        </w:rPr>
        <w:t>:</w:t>
      </w:r>
      <w:r w:rsidR="00861871" w:rsidRPr="00530B31">
        <w:rPr>
          <w:rFonts w:ascii="Traditional Arabic" w:hAnsi="Traditional Arabic" w:cs="Traditional Arabic" w:hint="cs"/>
          <w:rtl/>
        </w:rPr>
        <w:t xml:space="preserve"> زید افضل من غیره در اینجا </w:t>
      </w:r>
      <w:r w:rsidR="00187C21" w:rsidRPr="00530B31">
        <w:rPr>
          <w:rFonts w:ascii="Traditional Arabic" w:hAnsi="Traditional Arabic" w:cs="Traditional Arabic" w:hint="cs"/>
          <w:rtl/>
        </w:rPr>
        <w:t>حتماً</w:t>
      </w:r>
      <w:r w:rsidR="00861871" w:rsidRPr="00530B31">
        <w:rPr>
          <w:rFonts w:ascii="Traditional Arabic" w:hAnsi="Traditional Arabic" w:cs="Traditional Arabic" w:hint="cs"/>
          <w:rtl/>
        </w:rPr>
        <w:t xml:space="preserve"> مفهومی دارد اگر منطوقی هم </w:t>
      </w:r>
      <w:r w:rsidR="005515F1" w:rsidRPr="00530B31">
        <w:rPr>
          <w:rFonts w:ascii="Traditional Arabic" w:hAnsi="Traditional Arabic" w:cs="Traditional Arabic" w:hint="cs"/>
          <w:rtl/>
        </w:rPr>
        <w:t>نداشته باشد</w:t>
      </w:r>
      <w:r w:rsidR="00861871" w:rsidRPr="00530B31">
        <w:rPr>
          <w:rFonts w:ascii="Traditional Arabic" w:hAnsi="Traditional Arabic" w:cs="Traditional Arabic" w:hint="cs"/>
          <w:rtl/>
        </w:rPr>
        <w:t xml:space="preserve">. </w:t>
      </w:r>
      <w:r w:rsidR="00187C21" w:rsidRPr="00530B31">
        <w:rPr>
          <w:rFonts w:ascii="Traditional Arabic" w:hAnsi="Traditional Arabic" w:cs="Traditional Arabic" w:hint="cs"/>
          <w:rtl/>
        </w:rPr>
        <w:t>درحالی‌که</w:t>
      </w:r>
      <w:r w:rsidR="00861871" w:rsidRPr="00530B31">
        <w:rPr>
          <w:rFonts w:ascii="Traditional Arabic" w:hAnsi="Traditional Arabic" w:cs="Traditional Arabic" w:hint="cs"/>
          <w:rtl/>
        </w:rPr>
        <w:t xml:space="preserve"> اگر بدون مقام حصر </w:t>
      </w:r>
      <w:r w:rsidR="005515F1" w:rsidRPr="00530B31">
        <w:rPr>
          <w:rFonts w:ascii="Traditional Arabic" w:hAnsi="Traditional Arabic" w:cs="Traditional Arabic" w:hint="cs"/>
          <w:rtl/>
        </w:rPr>
        <w:t>گفته شود:</w:t>
      </w:r>
      <w:r w:rsidR="00861871" w:rsidRPr="00530B31">
        <w:rPr>
          <w:rFonts w:ascii="Traditional Arabic" w:hAnsi="Traditional Arabic" w:cs="Traditional Arabic" w:hint="cs"/>
          <w:rtl/>
        </w:rPr>
        <w:t xml:space="preserve"> </w:t>
      </w:r>
      <w:r w:rsidR="00861871" w:rsidRPr="00530B31">
        <w:rPr>
          <w:rFonts w:ascii="Traditional Arabic" w:hAnsi="Traditional Arabic" w:cs="Traditional Arabic" w:hint="cs"/>
          <w:b/>
          <w:bCs/>
          <w:rtl/>
        </w:rPr>
        <w:t>هذا عالم</w:t>
      </w:r>
      <w:r w:rsidR="005515F1" w:rsidRPr="00530B31">
        <w:rPr>
          <w:rFonts w:ascii="Traditional Arabic" w:hAnsi="Traditional Arabic" w:cs="Traditional Arabic" w:hint="cs"/>
          <w:b/>
          <w:bCs/>
          <w:rtl/>
        </w:rPr>
        <w:t>ٌ</w:t>
      </w:r>
      <w:r w:rsidR="005515F1" w:rsidRPr="00530B31">
        <w:rPr>
          <w:rFonts w:ascii="Traditional Arabic" w:hAnsi="Traditional Arabic" w:cs="Traditional Arabic" w:hint="cs"/>
          <w:rtl/>
        </w:rPr>
        <w:t xml:space="preserve"> در </w:t>
      </w:r>
      <w:r w:rsidR="00187C21" w:rsidRPr="00530B31">
        <w:rPr>
          <w:rFonts w:ascii="Traditional Arabic" w:hAnsi="Traditional Arabic" w:cs="Traditional Arabic" w:hint="cs"/>
          <w:rtl/>
        </w:rPr>
        <w:t>این صورت</w:t>
      </w:r>
      <w:r w:rsidR="00861871" w:rsidRPr="00530B31">
        <w:rPr>
          <w:rFonts w:ascii="Traditional Arabic" w:hAnsi="Traditional Arabic" w:cs="Traditional Arabic" w:hint="cs"/>
          <w:rtl/>
        </w:rPr>
        <w:t xml:space="preserve"> </w:t>
      </w:r>
      <w:r w:rsidR="005515F1" w:rsidRPr="00530B31">
        <w:rPr>
          <w:rFonts w:ascii="Traditional Arabic" w:hAnsi="Traditional Arabic" w:cs="Traditional Arabic" w:hint="cs"/>
          <w:rtl/>
        </w:rPr>
        <w:t xml:space="preserve">مطلق </w:t>
      </w:r>
      <w:r w:rsidR="00187C21" w:rsidRPr="00530B31">
        <w:rPr>
          <w:rFonts w:ascii="Traditional Arabic" w:hAnsi="Traditional Arabic" w:cs="Traditional Arabic" w:hint="cs"/>
          <w:rtl/>
        </w:rPr>
        <w:t>هست</w:t>
      </w:r>
      <w:r w:rsidR="005515F1" w:rsidRPr="00530B31">
        <w:rPr>
          <w:rFonts w:ascii="Traditional Arabic" w:hAnsi="Traditional Arabic" w:cs="Traditional Arabic" w:hint="cs"/>
          <w:rtl/>
        </w:rPr>
        <w:t>،</w:t>
      </w:r>
      <w:r w:rsidR="00861871"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به خلاف</w:t>
      </w:r>
      <w:r w:rsidR="00861871" w:rsidRPr="00530B31">
        <w:rPr>
          <w:rFonts w:ascii="Traditional Arabic" w:hAnsi="Traditional Arabic" w:cs="Traditional Arabic" w:hint="cs"/>
          <w:rtl/>
        </w:rPr>
        <w:t xml:space="preserve"> </w:t>
      </w:r>
      <w:r w:rsidR="00861871" w:rsidRPr="00530B31">
        <w:rPr>
          <w:rFonts w:ascii="Traditional Arabic" w:hAnsi="Traditional Arabic" w:cs="Traditional Arabic" w:hint="cs"/>
          <w:b/>
          <w:bCs/>
          <w:rtl/>
        </w:rPr>
        <w:t>هذا اعلم</w:t>
      </w:r>
      <w:r w:rsidR="005515F1" w:rsidRPr="00530B31">
        <w:rPr>
          <w:rFonts w:ascii="Traditional Arabic" w:hAnsi="Traditional Arabic" w:cs="Traditional Arabic" w:hint="cs"/>
          <w:b/>
          <w:bCs/>
          <w:rtl/>
        </w:rPr>
        <w:t>ٌ</w:t>
      </w:r>
      <w:r w:rsidR="00861871" w:rsidRPr="00530B31">
        <w:rPr>
          <w:rFonts w:ascii="Traditional Arabic" w:hAnsi="Traditional Arabic" w:cs="Traditional Arabic" w:hint="cs"/>
          <w:rtl/>
        </w:rPr>
        <w:t xml:space="preserve"> که دارای حصر است.</w:t>
      </w:r>
    </w:p>
    <w:p w:rsidR="00861871" w:rsidRPr="00530B31" w:rsidRDefault="00A97002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افعل </w:t>
      </w:r>
      <w:r w:rsidR="00187C21" w:rsidRPr="00530B31">
        <w:rPr>
          <w:rFonts w:ascii="Traditional Arabic" w:hAnsi="Traditional Arabic" w:cs="Traditional Arabic" w:hint="cs"/>
          <w:rtl/>
        </w:rPr>
        <w:t>تفضیل‌های</w:t>
      </w:r>
      <w:r w:rsidRPr="00530B31">
        <w:rPr>
          <w:rFonts w:ascii="Traditional Arabic" w:hAnsi="Traditional Arabic" w:cs="Traditional Arabic" w:hint="cs"/>
          <w:rtl/>
        </w:rPr>
        <w:t xml:space="preserve"> بکار رفته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انشائیه و حکمی</w:t>
      </w:r>
      <w:r w:rsidR="005515F1" w:rsidRPr="00530B31">
        <w:rPr>
          <w:rFonts w:ascii="Traditional Arabic" w:hAnsi="Traditional Arabic" w:cs="Traditional Arabic" w:hint="cs"/>
          <w:rtl/>
        </w:rPr>
        <w:t>ه،</w:t>
      </w:r>
      <w:r w:rsidRPr="00530B31">
        <w:rPr>
          <w:rFonts w:ascii="Traditional Arabic" w:hAnsi="Traditional Arabic" w:cs="Traditional Arabic" w:hint="cs"/>
          <w:rtl/>
        </w:rPr>
        <w:t xml:space="preserve"> مثل </w:t>
      </w:r>
      <w:r w:rsidR="00045DB9" w:rsidRPr="00530B31">
        <w:rPr>
          <w:rFonts w:ascii="Traditional Arabic" w:hAnsi="Traditional Arabic" w:cs="Traditional Arabic" w:hint="cs"/>
          <w:rtl/>
        </w:rPr>
        <w:t>بقیه‌ی</w:t>
      </w:r>
      <w:r w:rsidR="00F67BC9" w:rsidRPr="00530B31">
        <w:rPr>
          <w:rFonts w:ascii="Traditional Arabic" w:hAnsi="Traditional Arabic" w:cs="Traditional Arabic" w:hint="cs"/>
          <w:rtl/>
        </w:rPr>
        <w:t xml:space="preserve"> اوصاف</w:t>
      </w:r>
      <w:r w:rsidRPr="00530B31">
        <w:rPr>
          <w:rFonts w:ascii="Traditional Arabic" w:hAnsi="Traditional Arabic" w:cs="Traditional Arabic" w:hint="cs"/>
          <w:rtl/>
        </w:rPr>
        <w:t xml:space="preserve"> مانند </w:t>
      </w:r>
      <w:r w:rsidR="005515F1" w:rsidRPr="00530B31">
        <w:rPr>
          <w:rFonts w:ascii="Traditional Arabic" w:hAnsi="Traditional Arabic" w:cs="Traditional Arabic" w:hint="cs"/>
          <w:rtl/>
        </w:rPr>
        <w:t>اسم فاعل و اسم مفعول و صفت مشبه</w:t>
      </w:r>
      <w:r w:rsidRPr="00530B31">
        <w:rPr>
          <w:rFonts w:ascii="Traditional Arabic" w:hAnsi="Traditional Arabic" w:cs="Traditional Arabic" w:hint="cs"/>
          <w:rtl/>
        </w:rPr>
        <w:t xml:space="preserve"> است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13141D" w:rsidRPr="00530B31">
        <w:rPr>
          <w:rFonts w:ascii="Traditional Arabic" w:hAnsi="Traditional Arabic" w:cs="Traditional Arabic" w:hint="cs"/>
          <w:rtl/>
        </w:rPr>
        <w:t>و</w:t>
      </w:r>
      <w:r w:rsidRPr="00530B31">
        <w:rPr>
          <w:rFonts w:ascii="Traditional Arabic" w:hAnsi="Traditional Arabic" w:cs="Traditional Arabic" w:hint="cs"/>
          <w:rtl/>
        </w:rPr>
        <w:t xml:space="preserve"> سایر اوصاف و قیود هیچ مفهومی در </w:t>
      </w:r>
      <w:r w:rsidR="00045DB9" w:rsidRPr="00530B31">
        <w:rPr>
          <w:rFonts w:ascii="Traditional Arabic" w:hAnsi="Traditional Arabic" w:cs="Traditional Arabic" w:hint="cs"/>
          <w:rtl/>
        </w:rPr>
        <w:t>آن‌ها</w:t>
      </w:r>
      <w:r w:rsidRPr="00530B31">
        <w:rPr>
          <w:rFonts w:ascii="Traditional Arabic" w:hAnsi="Traditional Arabic" w:cs="Traditional Arabic" w:hint="cs"/>
          <w:rtl/>
        </w:rPr>
        <w:t xml:space="preserve"> نیست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Pr="00530B31">
        <w:rPr>
          <w:rFonts w:ascii="Traditional Arabic" w:hAnsi="Traditional Arabic" w:cs="Traditional Arabic" w:hint="cs"/>
          <w:rtl/>
        </w:rPr>
        <w:t xml:space="preserve">اما در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خبریه وقتی این افعل تفضیل را به مصداقی مثل شخص یا نوع </w:t>
      </w:r>
      <w:r w:rsidR="0013141D" w:rsidRPr="00530B31">
        <w:rPr>
          <w:rFonts w:ascii="Traditional Arabic" w:hAnsi="Traditional Arabic" w:cs="Traditional Arabic" w:hint="cs"/>
          <w:rtl/>
        </w:rPr>
        <w:t xml:space="preserve">تطبیق </w:t>
      </w:r>
      <w:r w:rsidR="00045DB9" w:rsidRPr="00530B31">
        <w:rPr>
          <w:rFonts w:ascii="Traditional Arabic" w:hAnsi="Traditional Arabic" w:cs="Traditional Arabic" w:hint="cs"/>
          <w:rtl/>
        </w:rPr>
        <w:t>می‌دهد</w:t>
      </w:r>
      <w:r w:rsidR="00187C21" w:rsidRPr="00530B31">
        <w:rPr>
          <w:rFonts w:ascii="Traditional Arabic" w:hAnsi="Traditional Arabic" w:cs="Traditional Arabic"/>
          <w:rtl/>
        </w:rPr>
        <w:t xml:space="preserve"> که</w:t>
      </w:r>
      <w:r w:rsidR="0013141D" w:rsidRPr="00530B31">
        <w:rPr>
          <w:rFonts w:ascii="Traditional Arabic" w:hAnsi="Traditional Arabic" w:cs="Traditional Arabic" w:hint="cs"/>
          <w:rtl/>
        </w:rPr>
        <w:t xml:space="preserve"> باعث ایجاد </w:t>
      </w:r>
      <w:r w:rsidR="00045DB9" w:rsidRPr="00530B31">
        <w:rPr>
          <w:rFonts w:ascii="Traditional Arabic" w:hAnsi="Traditional Arabic" w:cs="Traditional Arabic" w:hint="cs"/>
          <w:rtl/>
        </w:rPr>
        <w:t>جمله‌ی</w:t>
      </w:r>
      <w:r w:rsidRPr="00530B31">
        <w:rPr>
          <w:rFonts w:ascii="Traditional Arabic" w:hAnsi="Traditional Arabic" w:cs="Traditional Arabic" w:hint="cs"/>
          <w:rtl/>
        </w:rPr>
        <w:t xml:space="preserve"> طرف مقابل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13141D" w:rsidRPr="00530B31">
        <w:rPr>
          <w:rFonts w:ascii="Traditional Arabic" w:hAnsi="Traditional Arabic" w:cs="Traditional Arabic" w:hint="cs"/>
          <w:rtl/>
        </w:rPr>
        <w:t xml:space="preserve">، </w:t>
      </w:r>
      <w:r w:rsidRPr="00530B31">
        <w:rPr>
          <w:rFonts w:ascii="Traditional Arabic" w:hAnsi="Traditional Arabic" w:cs="Traditional Arabic" w:hint="cs"/>
          <w:rtl/>
        </w:rPr>
        <w:t xml:space="preserve">یعنی ضمن اینکه </w:t>
      </w:r>
      <w:r w:rsidR="00187C21" w:rsidRPr="00530B31">
        <w:rPr>
          <w:rFonts w:ascii="Traditional Arabic" w:hAnsi="Traditional Arabic" w:cs="Traditional Arabic" w:hint="cs"/>
          <w:rtl/>
        </w:rPr>
        <w:t>می‌گوید</w:t>
      </w:r>
      <w:r w:rsidRPr="00530B31">
        <w:rPr>
          <w:rFonts w:ascii="Traditional Arabic" w:hAnsi="Traditional Arabic" w:cs="Traditional Arabic" w:hint="cs"/>
          <w:rtl/>
        </w:rPr>
        <w:t xml:space="preserve"> این بالاتر است</w:t>
      </w:r>
      <w:r w:rsidR="00F67BC9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معنی‌اش</w:t>
      </w:r>
      <w:r w:rsidRPr="00530B31">
        <w:rPr>
          <w:rFonts w:ascii="Traditional Arabic" w:hAnsi="Traditional Arabic" w:cs="Traditional Arabic" w:hint="cs"/>
          <w:rtl/>
        </w:rPr>
        <w:t xml:space="preserve"> این نیست که </w:t>
      </w:r>
      <w:r w:rsidR="00045DB9" w:rsidRPr="00530B31">
        <w:rPr>
          <w:rFonts w:ascii="Traditional Arabic" w:hAnsi="Traditional Arabic" w:cs="Traditional Arabic" w:hint="cs"/>
          <w:rtl/>
        </w:rPr>
        <w:t>آن‌یکی‌ها</w:t>
      </w:r>
      <w:r w:rsidRPr="00530B31">
        <w:rPr>
          <w:rFonts w:ascii="Traditional Arabic" w:hAnsi="Traditional Arabic" w:cs="Traditional Arabic" w:hint="cs"/>
          <w:rtl/>
        </w:rPr>
        <w:t xml:space="preserve"> منفک از این </w:t>
      </w:r>
      <w:r w:rsidR="00045DB9" w:rsidRPr="00530B31">
        <w:rPr>
          <w:rFonts w:ascii="Traditional Arabic" w:hAnsi="Traditional Arabic" w:cs="Traditional Arabic" w:hint="cs"/>
          <w:rtl/>
        </w:rPr>
        <w:t>می‌باشند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67BC9" w:rsidRPr="00530B31">
        <w:rPr>
          <w:rFonts w:ascii="Traditional Arabic" w:hAnsi="Traditional Arabic" w:cs="Traditional Arabic" w:hint="cs"/>
          <w:rtl/>
        </w:rPr>
        <w:t>بلکه</w:t>
      </w:r>
      <w:r w:rsidRPr="00530B31">
        <w:rPr>
          <w:rFonts w:ascii="Traditional Arabic" w:hAnsi="Traditional Arabic" w:cs="Traditional Arabic" w:hint="cs"/>
          <w:rtl/>
        </w:rPr>
        <w:t xml:space="preserve"> از باب تضایف فلسفی است</w:t>
      </w:r>
      <w:r w:rsidR="00F67BC9" w:rsidRPr="00530B31">
        <w:rPr>
          <w:rFonts w:ascii="Traditional Arabic" w:hAnsi="Traditional Arabic" w:cs="Traditional Arabic" w:hint="cs"/>
          <w:rtl/>
        </w:rPr>
        <w:t xml:space="preserve">، </w:t>
      </w:r>
      <w:r w:rsidRPr="00530B31">
        <w:rPr>
          <w:rFonts w:ascii="Traditional Arabic" w:hAnsi="Traditional Arabic" w:cs="Traditional Arabic" w:hint="cs"/>
          <w:rtl/>
        </w:rPr>
        <w:t xml:space="preserve">چون </w:t>
      </w:r>
      <w:r w:rsidR="00173C1A" w:rsidRPr="00530B31">
        <w:rPr>
          <w:rFonts w:ascii="Traditional Arabic" w:hAnsi="Traditional Arabic" w:cs="Traditional Arabic" w:hint="cs"/>
          <w:rtl/>
        </w:rPr>
        <w:t xml:space="preserve">بالاتر و </w:t>
      </w:r>
      <w:r w:rsidR="00045DB9" w:rsidRPr="00530B31">
        <w:rPr>
          <w:rFonts w:ascii="Traditional Arabic" w:hAnsi="Traditional Arabic" w:cs="Traditional Arabic" w:hint="cs"/>
          <w:rtl/>
        </w:rPr>
        <w:t>پایین‌تر</w:t>
      </w:r>
      <w:r w:rsidR="00173C1A" w:rsidRPr="00530B31">
        <w:rPr>
          <w:rFonts w:ascii="Traditional Arabic" w:hAnsi="Traditional Arabic" w:cs="Traditional Arabic" w:hint="cs"/>
          <w:rtl/>
        </w:rPr>
        <w:t xml:space="preserve">، از مقوله اضافه است که عقل </w:t>
      </w:r>
      <w:r w:rsidR="00187C21" w:rsidRPr="00530B31">
        <w:rPr>
          <w:rFonts w:ascii="Traditional Arabic" w:hAnsi="Traditional Arabic" w:cs="Traditional Arabic" w:hint="cs"/>
          <w:rtl/>
        </w:rPr>
        <w:t>می‌گوید</w:t>
      </w:r>
      <w:r w:rsidR="00173C1A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آن‌طرفش</w:t>
      </w:r>
      <w:r w:rsidR="00173C1A" w:rsidRPr="00530B31">
        <w:rPr>
          <w:rFonts w:ascii="Traditional Arabic" w:hAnsi="Traditional Arabic" w:cs="Traditional Arabic" w:hint="cs"/>
          <w:rtl/>
        </w:rPr>
        <w:t xml:space="preserve"> چیزی وجود دارد</w:t>
      </w:r>
      <w:r w:rsidR="00E82571" w:rsidRPr="00530B31">
        <w:rPr>
          <w:rFonts w:ascii="Traditional Arabic" w:hAnsi="Traditional Arabic" w:cs="Traditional Arabic" w:hint="cs"/>
          <w:rtl/>
        </w:rPr>
        <w:t>.</w:t>
      </w:r>
    </w:p>
    <w:p w:rsidR="00173C1A" w:rsidRPr="00530B31" w:rsidRDefault="00462352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r w:rsidRPr="00530B31">
        <w:rPr>
          <w:rFonts w:ascii="Traditional Arabic" w:hAnsi="Traditional Arabic" w:cs="Traditional Arabic" w:hint="cs"/>
          <w:color w:val="FF0000"/>
          <w:rtl/>
        </w:rPr>
        <w:t>جریان حکم افعل تفضیل در متضایفات</w:t>
      </w:r>
    </w:p>
    <w:p w:rsidR="00CD4817" w:rsidRPr="00530B31" w:rsidRDefault="00173C1A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E82571" w:rsidRPr="00530B31">
        <w:rPr>
          <w:rFonts w:ascii="Traditional Arabic" w:hAnsi="Traditional Arabic" w:cs="Traditional Arabic" w:hint="cs"/>
          <w:rtl/>
        </w:rPr>
        <w:t xml:space="preserve">کلماتی </w:t>
      </w:r>
      <w:r w:rsidR="00266F8E" w:rsidRPr="00530B31">
        <w:rPr>
          <w:rFonts w:ascii="Traditional Arabic" w:hAnsi="Traditional Arabic" w:cs="Traditional Arabic" w:hint="cs"/>
          <w:rtl/>
        </w:rPr>
        <w:t xml:space="preserve">که </w:t>
      </w:r>
      <w:r w:rsidR="00E82571" w:rsidRPr="00530B31">
        <w:rPr>
          <w:rFonts w:ascii="Traditional Arabic" w:hAnsi="Traditional Arabic" w:cs="Traditional Arabic" w:hint="cs"/>
          <w:rtl/>
        </w:rPr>
        <w:t>به شکل افعل تفضیل نیست</w:t>
      </w:r>
      <w:r w:rsidR="00266F8E" w:rsidRPr="00530B31">
        <w:rPr>
          <w:rFonts w:ascii="Traditional Arabic" w:hAnsi="Traditional Arabic" w:cs="Traditional Arabic" w:hint="cs"/>
          <w:rtl/>
        </w:rPr>
        <w:t>ند،</w:t>
      </w:r>
      <w:r w:rsidR="00E82571" w:rsidRPr="00530B31">
        <w:rPr>
          <w:rFonts w:ascii="Traditional Arabic" w:hAnsi="Traditional Arabic" w:cs="Traditional Arabic" w:hint="cs"/>
          <w:rtl/>
        </w:rPr>
        <w:t xml:space="preserve"> نه به شکل بسیط و نه ترکیبی</w:t>
      </w:r>
      <w:r w:rsidR="00266F8E" w:rsidRPr="00530B31">
        <w:rPr>
          <w:rFonts w:ascii="Traditional Arabic" w:hAnsi="Traditional Arabic" w:cs="Traditional Arabic" w:hint="cs"/>
          <w:rtl/>
        </w:rPr>
        <w:t>،</w:t>
      </w:r>
      <w:r w:rsidR="00E82571" w:rsidRPr="00530B31">
        <w:rPr>
          <w:rFonts w:ascii="Traditional Arabic" w:hAnsi="Traditional Arabic" w:cs="Traditional Arabic" w:hint="cs"/>
          <w:rtl/>
        </w:rPr>
        <w:t xml:space="preserve"> از مقولاتی مثل تضایف </w:t>
      </w:r>
      <w:r w:rsidR="00266F8E" w:rsidRPr="00530B31">
        <w:rPr>
          <w:rFonts w:ascii="Traditional Arabic" w:hAnsi="Traditional Arabic" w:cs="Traditional Arabic" w:hint="cs"/>
          <w:rtl/>
        </w:rPr>
        <w:t>هستند.</w:t>
      </w:r>
      <w:r w:rsidR="00E82571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این‌ها</w:t>
      </w:r>
      <w:r w:rsidR="00E82571" w:rsidRPr="00530B31">
        <w:rPr>
          <w:rFonts w:ascii="Traditional Arabic" w:hAnsi="Traditional Arabic" w:cs="Traditional Arabic" w:hint="cs"/>
          <w:rtl/>
        </w:rPr>
        <w:t xml:space="preserve"> نیز </w:t>
      </w:r>
      <w:r w:rsidR="00CD4817" w:rsidRPr="00530B31">
        <w:rPr>
          <w:rFonts w:ascii="Traditional Arabic" w:hAnsi="Traditional Arabic" w:cs="Traditional Arabic" w:hint="cs"/>
          <w:rtl/>
        </w:rPr>
        <w:t xml:space="preserve">دارای این حکم </w:t>
      </w:r>
      <w:r w:rsidR="00045DB9" w:rsidRPr="00530B31">
        <w:rPr>
          <w:rFonts w:ascii="Traditional Arabic" w:hAnsi="Traditional Arabic" w:cs="Traditional Arabic" w:hint="cs"/>
          <w:rtl/>
        </w:rPr>
        <w:t>می‌باشند</w:t>
      </w:r>
      <w:r w:rsidR="00CD4817" w:rsidRPr="00530B31">
        <w:rPr>
          <w:rFonts w:ascii="Traditional Arabic" w:hAnsi="Traditional Arabic" w:cs="Traditional Arabic" w:hint="cs"/>
          <w:rtl/>
        </w:rPr>
        <w:t>.</w:t>
      </w:r>
      <w:r w:rsidR="00E82571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مثل‌اینکه</w:t>
      </w:r>
      <w:r w:rsidR="00CD4817" w:rsidRPr="00530B31">
        <w:rPr>
          <w:rFonts w:ascii="Traditional Arabic" w:hAnsi="Traditional Arabic" w:cs="Traditional Arabic" w:hint="cs"/>
          <w:rtl/>
        </w:rPr>
        <w:t xml:space="preserve"> بگویی این فوق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E82571" w:rsidRPr="00530B31">
        <w:rPr>
          <w:rFonts w:ascii="Traditional Arabic" w:hAnsi="Traditional Arabic" w:cs="Traditional Arabic" w:hint="cs"/>
          <w:rtl/>
        </w:rPr>
        <w:t xml:space="preserve">یا این تحت است که حکم افعل تفضیل </w:t>
      </w:r>
      <w:r w:rsidR="00CD4817" w:rsidRPr="00530B31">
        <w:rPr>
          <w:rFonts w:ascii="Traditional Arabic" w:hAnsi="Traditional Arabic" w:cs="Traditional Arabic" w:hint="cs"/>
          <w:rtl/>
        </w:rPr>
        <w:t xml:space="preserve">را </w:t>
      </w:r>
      <w:r w:rsidR="00E82571" w:rsidRPr="00530B31">
        <w:rPr>
          <w:rFonts w:ascii="Traditional Arabic" w:hAnsi="Traditional Arabic" w:cs="Traditional Arabic" w:hint="cs"/>
          <w:rtl/>
        </w:rPr>
        <w:t>دارد</w:t>
      </w:r>
      <w:r w:rsidR="00CD4817" w:rsidRPr="00530B31">
        <w:rPr>
          <w:rFonts w:ascii="Traditional Arabic" w:hAnsi="Traditional Arabic" w:cs="Traditional Arabic" w:hint="cs"/>
          <w:rtl/>
        </w:rPr>
        <w:t xml:space="preserve">؛ ولو </w:t>
      </w:r>
      <w:r w:rsidR="00045DB9" w:rsidRPr="00530B31">
        <w:rPr>
          <w:rFonts w:ascii="Traditional Arabic" w:hAnsi="Traditional Arabic" w:cs="Traditional Arabic" w:hint="cs"/>
          <w:rtl/>
        </w:rPr>
        <w:t>صیغه‌اش</w:t>
      </w:r>
      <w:r w:rsidR="00E82571" w:rsidRPr="00530B31">
        <w:rPr>
          <w:rFonts w:ascii="Traditional Arabic" w:hAnsi="Traditional Arabic" w:cs="Traditional Arabic" w:hint="cs"/>
          <w:rtl/>
        </w:rPr>
        <w:t xml:space="preserve"> افعل تفضیل نیست</w:t>
      </w:r>
      <w:r w:rsidR="00CD4817" w:rsidRPr="00530B31">
        <w:rPr>
          <w:rFonts w:ascii="Traditional Arabic" w:hAnsi="Traditional Arabic" w:cs="Traditional Arabic" w:hint="cs"/>
          <w:rtl/>
        </w:rPr>
        <w:t>.</w:t>
      </w:r>
    </w:p>
    <w:p w:rsidR="00CD4817" w:rsidRPr="00530B31" w:rsidRDefault="00CD4817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مفاهیمی که مشتمل بر یک مفهوم تضایفی باشند؛ </w:t>
      </w:r>
      <w:r w:rsidR="00045DB9" w:rsidRPr="00530B31">
        <w:rPr>
          <w:rFonts w:ascii="Traditional Arabic" w:hAnsi="Traditional Arabic" w:cs="Traditional Arabic" w:hint="cs"/>
          <w:rtl/>
        </w:rPr>
        <w:t>درجایی</w:t>
      </w:r>
      <w:r w:rsidRPr="00530B31">
        <w:rPr>
          <w:rFonts w:ascii="Traditional Arabic" w:hAnsi="Traditional Arabic" w:cs="Traditional Arabic" w:hint="cs"/>
          <w:rtl/>
        </w:rPr>
        <w:t xml:space="preserve"> که تطبیق بر مصداق </w:t>
      </w:r>
      <w:r w:rsidR="00E82571" w:rsidRPr="00530B31">
        <w:rPr>
          <w:rFonts w:ascii="Traditional Arabic" w:hAnsi="Traditional Arabic" w:cs="Traditional Arabic" w:hint="cs"/>
          <w:rtl/>
        </w:rPr>
        <w:t xml:space="preserve">شود نه صرف ورودش در جملات انشائیه </w:t>
      </w:r>
      <w:r w:rsidRPr="00530B31">
        <w:rPr>
          <w:rFonts w:ascii="Traditional Arabic" w:hAnsi="Traditional Arabic" w:cs="Traditional Arabic" w:hint="cs"/>
          <w:rtl/>
        </w:rPr>
        <w:t xml:space="preserve">موجب </w:t>
      </w:r>
      <w:r w:rsidR="00F67BC9" w:rsidRPr="00530B31">
        <w:rPr>
          <w:rFonts w:ascii="Traditional Arabic" w:hAnsi="Traditional Arabic" w:cs="Traditional Arabic" w:hint="cs"/>
          <w:rtl/>
        </w:rPr>
        <w:t xml:space="preserve">و </w:t>
      </w:r>
      <w:r w:rsidRPr="00530B31">
        <w:rPr>
          <w:rFonts w:ascii="Traditional Arabic" w:hAnsi="Traditional Arabic" w:cs="Traditional Arabic" w:hint="cs"/>
          <w:rtl/>
        </w:rPr>
        <w:t>مولد مفهوم هستند</w:t>
      </w:r>
      <w:r w:rsidR="00E82571" w:rsidRPr="00530B31">
        <w:rPr>
          <w:rFonts w:ascii="Traditional Arabic" w:hAnsi="Traditional Arabic" w:cs="Traditional Arabic" w:hint="cs"/>
          <w:rtl/>
        </w:rPr>
        <w:t>.</w:t>
      </w:r>
    </w:p>
    <w:p w:rsidR="00CD4817" w:rsidRPr="00530B31" w:rsidRDefault="00684C8D" w:rsidP="00462352">
      <w:pPr>
        <w:pStyle w:val="Heading2"/>
        <w:jc w:val="both"/>
        <w:rPr>
          <w:rStyle w:val="Heading2Char"/>
          <w:rFonts w:ascii="Traditional Arabic" w:hAnsi="Traditional Arabic" w:cs="Traditional Arabic"/>
          <w:color w:val="FF0000"/>
          <w:rtl/>
        </w:rPr>
      </w:pPr>
      <w:bookmarkStart w:id="8" w:name="_Toc442862733"/>
      <w:bookmarkStart w:id="9" w:name="_Toc442829606"/>
      <w:r w:rsidRPr="00530B31">
        <w:rPr>
          <w:rFonts w:ascii="Traditional Arabic" w:hAnsi="Traditional Arabic" w:cs="Traditional Arabic" w:hint="cs"/>
          <w:color w:val="FF0000"/>
          <w:rtl/>
        </w:rPr>
        <w:t>طرف مقایسه در صیغ تفضیل</w:t>
      </w:r>
      <w:bookmarkEnd w:id="8"/>
      <w:r w:rsidRPr="00530B31">
        <w:rPr>
          <w:rStyle w:val="Heading2Char"/>
          <w:rFonts w:ascii="Traditional Arabic" w:hAnsi="Traditional Arabic" w:cs="Traditional Arabic" w:hint="cs"/>
          <w:color w:val="FF0000"/>
          <w:rtl/>
        </w:rPr>
        <w:t xml:space="preserve"> </w:t>
      </w:r>
      <w:bookmarkEnd w:id="9"/>
    </w:p>
    <w:p w:rsidR="003E1B13" w:rsidRPr="00530B31" w:rsidRDefault="00CD4817" w:rsidP="00462352">
      <w:pPr>
        <w:rPr>
          <w:rFonts w:ascii="Traditional Arabic" w:hAnsi="Traditional Arabic" w:cs="Traditional Arabic"/>
          <w:rtl/>
        </w:rPr>
      </w:pPr>
      <w:bookmarkStart w:id="10" w:name="_Toc442829607"/>
      <w:bookmarkStart w:id="11" w:name="_Toc442862734"/>
      <w:r w:rsidRPr="00530B31">
        <w:rPr>
          <w:rFonts w:ascii="Traditional Arabic" w:hAnsi="Traditional Arabic" w:cs="Traditional Arabic" w:hint="cs"/>
          <w:rtl/>
        </w:rPr>
        <w:t xml:space="preserve">صیغ حاکی از تفضیل و تفاوت </w:t>
      </w:r>
      <w:r w:rsidR="00045DB9" w:rsidRPr="00530B31">
        <w:rPr>
          <w:rFonts w:ascii="Traditional Arabic" w:hAnsi="Traditional Arabic" w:cs="Traditional Arabic" w:hint="cs"/>
          <w:rtl/>
        </w:rPr>
        <w:t>رتبه‌ها</w:t>
      </w:r>
      <w:bookmarkEnd w:id="10"/>
      <w:bookmarkEnd w:id="11"/>
      <w:r w:rsidRPr="00530B31">
        <w:rPr>
          <w:rFonts w:ascii="Traditional Arabic" w:hAnsi="Traditional Arabic" w:cs="Traditional Arabic" w:hint="cs"/>
          <w:rtl/>
        </w:rPr>
        <w:t xml:space="preserve"> که بر یک مصداق </w:t>
      </w:r>
      <w:r w:rsidR="003E1B13" w:rsidRPr="00530B31">
        <w:rPr>
          <w:rFonts w:ascii="Traditional Arabic" w:hAnsi="Traditional Arabic" w:cs="Traditional Arabic" w:hint="cs"/>
          <w:rtl/>
        </w:rPr>
        <w:t>قابل</w:t>
      </w:r>
      <w:r w:rsidRPr="00530B31">
        <w:rPr>
          <w:rFonts w:ascii="Traditional Arabic" w:hAnsi="Traditional Arabic" w:cs="Traditional Arabic" w:hint="cs"/>
          <w:rtl/>
        </w:rPr>
        <w:t xml:space="preserve"> تطبیق </w:t>
      </w:r>
      <w:r w:rsidR="003E1B13" w:rsidRPr="00530B31">
        <w:rPr>
          <w:rFonts w:ascii="Traditional Arabic" w:hAnsi="Traditional Arabic" w:cs="Traditional Arabic" w:hint="cs"/>
          <w:rtl/>
        </w:rPr>
        <w:t xml:space="preserve">است؛ </w:t>
      </w:r>
      <w:r w:rsidR="009B6CDF" w:rsidRPr="00530B31">
        <w:rPr>
          <w:rFonts w:ascii="Traditional Arabic" w:hAnsi="Traditional Arabic" w:cs="Traditional Arabic" w:hint="cs"/>
          <w:rtl/>
        </w:rPr>
        <w:t xml:space="preserve">همیشه در </w:t>
      </w:r>
      <w:r w:rsidR="003E1B13" w:rsidRPr="00530B31">
        <w:rPr>
          <w:rFonts w:ascii="Traditional Arabic" w:hAnsi="Traditional Arabic" w:cs="Traditional Arabic" w:hint="cs"/>
          <w:rtl/>
        </w:rPr>
        <w:t>ذاتشان</w:t>
      </w:r>
      <w:r w:rsidR="009B6CDF" w:rsidRPr="00530B31">
        <w:rPr>
          <w:rFonts w:ascii="Traditional Arabic" w:hAnsi="Traditional Arabic" w:cs="Traditional Arabic" w:hint="cs"/>
          <w:rtl/>
        </w:rPr>
        <w:t xml:space="preserve"> یک حالت مقایسه وجود دارد</w:t>
      </w:r>
      <w:r w:rsidR="003E1B13" w:rsidRPr="00530B31">
        <w:rPr>
          <w:rFonts w:ascii="Traditional Arabic" w:hAnsi="Traditional Arabic" w:cs="Traditional Arabic" w:hint="cs"/>
          <w:rtl/>
        </w:rPr>
        <w:t>.</w:t>
      </w:r>
      <w:r w:rsidR="009B6CDF" w:rsidRPr="00530B31">
        <w:rPr>
          <w:rFonts w:ascii="Traditional Arabic" w:hAnsi="Traditional Arabic" w:cs="Traditional Arabic" w:hint="cs"/>
          <w:rtl/>
        </w:rPr>
        <w:t xml:space="preserve"> این اعلم است</w:t>
      </w:r>
      <w:r w:rsidR="003E1B13" w:rsidRPr="00530B31">
        <w:rPr>
          <w:rFonts w:ascii="Traditional Arabic" w:hAnsi="Traditional Arabic" w:cs="Traditional Arabic" w:hint="cs"/>
          <w:rtl/>
        </w:rPr>
        <w:t xml:space="preserve">؛ </w:t>
      </w:r>
      <w:r w:rsidR="009B6CDF" w:rsidRPr="00530B31">
        <w:rPr>
          <w:rFonts w:ascii="Traditional Arabic" w:hAnsi="Traditional Arabic" w:cs="Traditional Arabic" w:hint="cs"/>
          <w:rtl/>
        </w:rPr>
        <w:t>یع</w:t>
      </w:r>
      <w:r w:rsidR="001A1E25" w:rsidRPr="00530B31">
        <w:rPr>
          <w:rFonts w:ascii="Traditional Arabic" w:hAnsi="Traditional Arabic" w:cs="Traditional Arabic" w:hint="cs"/>
          <w:rtl/>
        </w:rPr>
        <w:t>نی با جایی مقایسه شده اس</w:t>
      </w:r>
      <w:r w:rsidR="009B6CDF" w:rsidRPr="00530B31">
        <w:rPr>
          <w:rFonts w:ascii="Traditional Arabic" w:hAnsi="Traditional Arabic" w:cs="Traditional Arabic" w:hint="cs"/>
          <w:rtl/>
        </w:rPr>
        <w:t>ت و طرف مقایسه دارد</w:t>
      </w:r>
      <w:r w:rsidR="003E1B13" w:rsidRPr="00530B31">
        <w:rPr>
          <w:rFonts w:ascii="Traditional Arabic" w:hAnsi="Traditional Arabic" w:cs="Traditional Arabic" w:hint="cs"/>
          <w:rtl/>
        </w:rPr>
        <w:t xml:space="preserve">. </w:t>
      </w:r>
      <w:r w:rsidR="00045DB9" w:rsidRPr="00530B31">
        <w:rPr>
          <w:rFonts w:ascii="Traditional Arabic" w:hAnsi="Traditional Arabic" w:cs="Traditional Arabic" w:hint="cs"/>
          <w:rtl/>
        </w:rPr>
        <w:t>این‌طرف</w:t>
      </w:r>
      <w:r w:rsidR="003E1B13" w:rsidRPr="00530B31">
        <w:rPr>
          <w:rFonts w:ascii="Traditional Arabic" w:hAnsi="Traditional Arabic" w:cs="Traditional Arabic" w:hint="cs"/>
          <w:rtl/>
        </w:rPr>
        <w:t xml:space="preserve"> مقایسه از وصفی که در آن وجود دارد </w:t>
      </w:r>
      <w:r w:rsidR="00045DB9" w:rsidRPr="00530B31">
        <w:rPr>
          <w:rFonts w:ascii="Traditional Arabic" w:hAnsi="Traditional Arabic" w:cs="Traditional Arabic" w:hint="cs"/>
          <w:rtl/>
        </w:rPr>
        <w:t>به دست</w:t>
      </w:r>
      <w:r w:rsidR="003E1B13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می‌آید</w:t>
      </w:r>
      <w:r w:rsidR="003E1B13" w:rsidRPr="00530B31">
        <w:rPr>
          <w:rFonts w:ascii="Traditional Arabic" w:hAnsi="Traditional Arabic" w:cs="Traditional Arabic" w:hint="cs"/>
          <w:rtl/>
        </w:rPr>
        <w:t>.</w:t>
      </w:r>
    </w:p>
    <w:p w:rsidR="000F040C" w:rsidRPr="00530B31" w:rsidRDefault="009B6CDF" w:rsidP="00462352">
      <w:pPr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684C8D" w:rsidRPr="00530B31">
        <w:rPr>
          <w:rFonts w:ascii="Traditional Arabic" w:hAnsi="Traditional Arabic" w:cs="Traditional Arabic" w:hint="cs"/>
          <w:rtl/>
        </w:rPr>
        <w:t>طرف مقایسه در صیغ تفضیل</w:t>
      </w:r>
      <w:r w:rsidR="003E1B13" w:rsidRPr="00530B31">
        <w:rPr>
          <w:rFonts w:ascii="Traditional Arabic" w:hAnsi="Traditional Arabic" w:cs="Traditional Arabic" w:hint="cs"/>
          <w:rtl/>
        </w:rPr>
        <w:t>، آن قلمرو</w:t>
      </w:r>
      <w:r w:rsidR="00462352" w:rsidRPr="00530B31">
        <w:rPr>
          <w:rFonts w:ascii="Traditional Arabic" w:hAnsi="Traditional Arabic" w:cs="Traditional Arabic" w:hint="cs"/>
          <w:rtl/>
        </w:rPr>
        <w:t>ا</w:t>
      </w:r>
      <w:r w:rsidR="003E1B13" w:rsidRPr="00530B31">
        <w:rPr>
          <w:rFonts w:ascii="Traditional Arabic" w:hAnsi="Traditional Arabic" w:cs="Traditional Arabic" w:hint="cs"/>
          <w:rtl/>
        </w:rPr>
        <w:t>ی است که وصف در آ</w:t>
      </w:r>
      <w:r w:rsidRPr="00530B31">
        <w:rPr>
          <w:rFonts w:ascii="Traditional Arabic" w:hAnsi="Traditional Arabic" w:cs="Traditional Arabic" w:hint="cs"/>
          <w:rtl/>
        </w:rPr>
        <w:t>نج</w:t>
      </w:r>
      <w:r w:rsidR="003E1B13" w:rsidRPr="00530B31">
        <w:rPr>
          <w:rFonts w:ascii="Traditional Arabic" w:hAnsi="Traditional Arabic" w:cs="Traditional Arabic" w:hint="cs"/>
          <w:rtl/>
        </w:rPr>
        <w:t>ا حضور دارد</w:t>
      </w:r>
      <w:r w:rsidRPr="00530B31">
        <w:rPr>
          <w:rFonts w:ascii="Traditional Arabic" w:hAnsi="Traditional Arabic" w:cs="Traditional Arabic" w:hint="cs"/>
          <w:rtl/>
        </w:rPr>
        <w:t xml:space="preserve">. اعلم که </w:t>
      </w:r>
      <w:r w:rsidR="003E1B13" w:rsidRPr="00530B31">
        <w:rPr>
          <w:rFonts w:ascii="Traditional Arabic" w:hAnsi="Traditional Arabic" w:cs="Traditional Arabic" w:hint="cs"/>
          <w:rtl/>
        </w:rPr>
        <w:t xml:space="preserve">گفته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Pr="00530B31">
        <w:rPr>
          <w:rFonts w:ascii="Traditional Arabic" w:hAnsi="Traditional Arabic" w:cs="Traditional Arabic" w:hint="cs"/>
          <w:rtl/>
        </w:rPr>
        <w:t xml:space="preserve"> یعنی علم او </w:t>
      </w:r>
      <w:r w:rsidR="003E1B13" w:rsidRPr="00530B31">
        <w:rPr>
          <w:rFonts w:ascii="Traditional Arabic" w:hAnsi="Traditional Arabic" w:cs="Traditional Arabic" w:hint="cs"/>
          <w:rtl/>
        </w:rPr>
        <w:t>نسبت به کسی که متصف به ا</w:t>
      </w:r>
      <w:r w:rsidRPr="00530B31">
        <w:rPr>
          <w:rFonts w:ascii="Traditional Arabic" w:hAnsi="Traditional Arabic" w:cs="Traditional Arabic" w:hint="cs"/>
          <w:rtl/>
        </w:rPr>
        <w:t>ین وصف است</w:t>
      </w:r>
      <w:r w:rsidR="003E1B13" w:rsidRPr="00530B31">
        <w:rPr>
          <w:rFonts w:ascii="Traditional Arabic" w:hAnsi="Traditional Arabic" w:cs="Traditional Arabic" w:hint="cs"/>
          <w:rtl/>
        </w:rPr>
        <w:t xml:space="preserve"> بیشتر </w:t>
      </w:r>
      <w:r w:rsidR="00187C21" w:rsidRPr="00530B31">
        <w:rPr>
          <w:rFonts w:ascii="Traditional Arabic" w:hAnsi="Traditional Arabic" w:cs="Traditional Arabic" w:hint="cs"/>
          <w:rtl/>
        </w:rPr>
        <w:t>هست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0F040C" w:rsidRPr="00530B31">
        <w:rPr>
          <w:rFonts w:ascii="Traditional Arabic" w:hAnsi="Traditional Arabic" w:cs="Traditional Arabic" w:hint="cs"/>
          <w:rtl/>
        </w:rPr>
        <w:t>بنابراین:</w:t>
      </w:r>
    </w:p>
    <w:p w:rsidR="000F040C" w:rsidRPr="00530B31" w:rsidRDefault="00045DB9" w:rsidP="00462352">
      <w:pPr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b/>
          <w:bCs/>
          <w:rtl/>
        </w:rPr>
        <w:t>اولاً</w:t>
      </w:r>
      <w:r w:rsidR="000F040C" w:rsidRPr="00530B31">
        <w:rPr>
          <w:rFonts w:ascii="Traditional Arabic" w:hAnsi="Traditional Arabic" w:cs="Traditional Arabic" w:hint="cs"/>
          <w:rtl/>
        </w:rPr>
        <w:t>: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طرف مقایسه لازم است</w:t>
      </w:r>
      <w:r w:rsidR="00DF2D82" w:rsidRPr="00530B31">
        <w:rPr>
          <w:rFonts w:ascii="Traditional Arabic" w:hAnsi="Traditional Arabic" w:cs="Traditional Arabic" w:hint="cs"/>
          <w:rtl/>
        </w:rPr>
        <w:t xml:space="preserve"> و طرف مقایسه تا آنجایی است که ذاتی به این وصف متصف باشد؛ منتهی این ذ</w:t>
      </w:r>
      <w:r w:rsidR="000F040C" w:rsidRPr="00530B31">
        <w:rPr>
          <w:rFonts w:ascii="Traditional Arabic" w:hAnsi="Traditional Arabic" w:cs="Traditional Arabic" w:hint="cs"/>
          <w:rtl/>
        </w:rPr>
        <w:t>ات متصف به وصف گاهی در یک صیغه</w:t>
      </w:r>
      <w:r w:rsidR="00DF2D82" w:rsidRPr="00530B31">
        <w:rPr>
          <w:rFonts w:ascii="Traditional Arabic" w:hAnsi="Traditional Arabic" w:cs="Traditional Arabic" w:hint="cs"/>
          <w:rtl/>
        </w:rPr>
        <w:t xml:space="preserve"> بسیط است</w:t>
      </w:r>
      <w:r w:rsidR="000F040C" w:rsidRPr="00530B31">
        <w:rPr>
          <w:rFonts w:ascii="Traditional Arabic" w:hAnsi="Traditional Arabic" w:cs="Traditional Arabic" w:hint="cs"/>
          <w:rtl/>
        </w:rPr>
        <w:t xml:space="preserve">؛ مثل </w:t>
      </w:r>
      <w:r w:rsidR="000F040C" w:rsidRPr="00530B31">
        <w:rPr>
          <w:rFonts w:ascii="Traditional Arabic" w:hAnsi="Traditional Arabic" w:cs="Traditional Arabic" w:hint="cs"/>
          <w:b/>
          <w:bCs/>
          <w:rtl/>
        </w:rPr>
        <w:t>اعلم</w:t>
      </w:r>
      <w:r w:rsidR="000F040C" w:rsidRPr="00530B31">
        <w:rPr>
          <w:rFonts w:ascii="Traditional Arabic" w:hAnsi="Traditional Arabic" w:cs="Traditional Arabic" w:hint="cs"/>
          <w:rtl/>
        </w:rPr>
        <w:t xml:space="preserve"> و گاهی</w:t>
      </w:r>
      <w:r w:rsidR="00DF2D82" w:rsidRPr="00530B31">
        <w:rPr>
          <w:rFonts w:ascii="Traditional Arabic" w:hAnsi="Traditional Arabic" w:cs="Traditional Arabic" w:hint="cs"/>
          <w:rtl/>
        </w:rPr>
        <w:t xml:space="preserve"> ترکیبیه</w:t>
      </w:r>
      <w:r w:rsidR="000F040C" w:rsidRPr="00530B31">
        <w:rPr>
          <w:rFonts w:ascii="Traditional Arabic" w:hAnsi="Traditional Arabic" w:cs="Traditional Arabic" w:hint="cs"/>
          <w:rtl/>
        </w:rPr>
        <w:t xml:space="preserve"> است</w:t>
      </w:r>
      <w:r w:rsidR="00DF2D82" w:rsidRPr="00530B31">
        <w:rPr>
          <w:rFonts w:ascii="Traditional Arabic" w:hAnsi="Traditional Arabic" w:cs="Traditional Arabic" w:hint="cs"/>
          <w:rtl/>
        </w:rPr>
        <w:t xml:space="preserve"> مثل </w:t>
      </w:r>
      <w:r w:rsidR="00DF2D82" w:rsidRPr="00530B31">
        <w:rPr>
          <w:rFonts w:ascii="Traditional Arabic" w:hAnsi="Traditional Arabic" w:cs="Traditional Arabic" w:hint="cs"/>
          <w:b/>
          <w:bCs/>
          <w:rtl/>
        </w:rPr>
        <w:t>افضل الاعمال</w:t>
      </w:r>
      <w:r w:rsidR="000F040C" w:rsidRPr="00530B31">
        <w:rPr>
          <w:rFonts w:ascii="Traditional Arabic" w:hAnsi="Traditional Arabic" w:cs="Traditional Arabic" w:hint="cs"/>
          <w:rtl/>
        </w:rPr>
        <w:t>؛</w:t>
      </w:r>
      <w:r w:rsidR="00DF2D82" w:rsidRPr="00530B31">
        <w:rPr>
          <w:rFonts w:ascii="Traditional Arabic" w:hAnsi="Traditional Arabic" w:cs="Traditional Arabic" w:hint="cs"/>
          <w:rtl/>
        </w:rPr>
        <w:t xml:space="preserve"> چون </w:t>
      </w:r>
      <w:r w:rsidRPr="00530B31">
        <w:rPr>
          <w:rFonts w:ascii="Traditional Arabic" w:hAnsi="Traditional Arabic" w:cs="Traditional Arabic" w:hint="cs"/>
          <w:rtl/>
        </w:rPr>
        <w:t>محدوده‌ی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ا</w:t>
      </w:r>
      <w:r w:rsidR="00DF2D82" w:rsidRPr="00530B31">
        <w:rPr>
          <w:rFonts w:ascii="Traditional Arabic" w:hAnsi="Traditional Arabic" w:cs="Traditional Arabic" w:hint="cs"/>
          <w:rtl/>
        </w:rPr>
        <w:t xml:space="preserve">فضل با </w:t>
      </w:r>
      <w:r w:rsidRPr="00530B31">
        <w:rPr>
          <w:rFonts w:ascii="Traditional Arabic" w:hAnsi="Traditional Arabic" w:cs="Traditional Arabic" w:hint="cs"/>
          <w:rtl/>
        </w:rPr>
        <w:t>مضاف‌الیه</w:t>
      </w:r>
      <w:r w:rsidR="00DF2D82" w:rsidRPr="00530B31">
        <w:rPr>
          <w:rFonts w:ascii="Traditional Arabic" w:hAnsi="Traditional Arabic" w:cs="Traditional Arabic" w:hint="cs"/>
          <w:rtl/>
        </w:rPr>
        <w:t xml:space="preserve"> مشخص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684C8D" w:rsidRPr="00530B31">
        <w:rPr>
          <w:rFonts w:ascii="Traditional Arabic" w:hAnsi="Traditional Arabic" w:cs="Traditional Arabic" w:hint="cs"/>
          <w:rtl/>
        </w:rPr>
        <w:t>.</w:t>
      </w:r>
    </w:p>
    <w:p w:rsidR="00495678" w:rsidRPr="00530B31" w:rsidRDefault="00045DB9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b/>
          <w:bCs/>
          <w:rtl/>
        </w:rPr>
        <w:t>ثانیاً</w:t>
      </w:r>
      <w:r w:rsidR="000F040C" w:rsidRPr="00530B31">
        <w:rPr>
          <w:rFonts w:ascii="Traditional Arabic" w:hAnsi="Traditional Arabic" w:cs="Traditional Arabic" w:hint="cs"/>
          <w:rtl/>
        </w:rPr>
        <w:t>:</w:t>
      </w:r>
      <w:r w:rsidR="00187C21" w:rsidRPr="00530B31">
        <w:rPr>
          <w:rFonts w:ascii="Traditional Arabic" w:hAnsi="Traditional Arabic" w:cs="Traditional Arabic"/>
          <w:rtl/>
        </w:rPr>
        <w:t xml:space="preserve"> گاه</w:t>
      </w:r>
      <w:r w:rsidR="00187C21" w:rsidRPr="00530B31">
        <w:rPr>
          <w:rFonts w:ascii="Traditional Arabic" w:hAnsi="Traditional Arabic" w:cs="Traditional Arabic" w:hint="cs"/>
          <w:rtl/>
        </w:rPr>
        <w:t>ی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 xml:space="preserve">ذات متصف به وصف </w:t>
      </w:r>
      <w:r w:rsidRPr="00530B31">
        <w:rPr>
          <w:rFonts w:ascii="Traditional Arabic" w:hAnsi="Traditional Arabic" w:cs="Traditional Arabic" w:hint="cs"/>
          <w:rtl/>
        </w:rPr>
        <w:t>محدوده‌اش همان ماده‌ای</w:t>
      </w:r>
      <w:r w:rsidR="00DF2D82" w:rsidRPr="00530B31">
        <w:rPr>
          <w:rFonts w:ascii="Traditional Arabic" w:hAnsi="Traditional Arabic" w:cs="Traditional Arabic" w:hint="cs"/>
          <w:rtl/>
        </w:rPr>
        <w:t xml:space="preserve"> است که افعل</w:t>
      </w:r>
      <w:r w:rsidR="000F040C" w:rsidRPr="00530B31">
        <w:rPr>
          <w:rFonts w:ascii="Traditional Arabic" w:hAnsi="Traditional Arabic" w:cs="Traditional Arabic" w:hint="cs"/>
          <w:rtl/>
        </w:rPr>
        <w:t xml:space="preserve"> تفضیل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در آن وجود دارد. مثل اعلم و گاهی دامنه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وصف با</w:t>
      </w:r>
      <w:r w:rsidR="00DF2D82" w:rsidRPr="00530B31">
        <w:rPr>
          <w:rFonts w:ascii="Traditional Arabic" w:hAnsi="Traditional Arabic" w:cs="Traditional Arabic" w:hint="cs"/>
          <w:rtl/>
        </w:rPr>
        <w:t xml:space="preserve"> قیدی محدود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Pr="00530B31">
        <w:rPr>
          <w:rFonts w:ascii="Traditional Arabic" w:hAnsi="Traditional Arabic" w:cs="Traditional Arabic" w:hint="cs"/>
          <w:rtl/>
        </w:rPr>
        <w:t>مثلاً</w:t>
      </w:r>
      <w:r w:rsidR="000F040C" w:rsidRPr="00530B31">
        <w:rPr>
          <w:rFonts w:ascii="Traditional Arabic" w:hAnsi="Traditional Arabic" w:cs="Traditional Arabic" w:hint="cs"/>
          <w:rtl/>
        </w:rPr>
        <w:t xml:space="preserve"> اگر بگوییم: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DF2D82" w:rsidRPr="00530B31">
        <w:rPr>
          <w:rFonts w:ascii="Traditional Arabic" w:hAnsi="Traditional Arabic" w:cs="Traditional Arabic" w:hint="cs"/>
          <w:b/>
          <w:bCs/>
          <w:rtl/>
        </w:rPr>
        <w:t xml:space="preserve">هذا هو الافضل </w:t>
      </w:r>
      <w:r w:rsidR="00DF2D82" w:rsidRPr="00530B31">
        <w:rPr>
          <w:rFonts w:ascii="Traditional Arabic" w:hAnsi="Traditional Arabic" w:cs="Traditional Arabic" w:hint="cs"/>
          <w:rtl/>
        </w:rPr>
        <w:t>این معنای مطلق دارد</w:t>
      </w:r>
      <w:r w:rsidR="000F040C" w:rsidRPr="00530B31">
        <w:rPr>
          <w:rFonts w:ascii="Traditional Arabic" w:hAnsi="Traditional Arabic" w:cs="Traditional Arabic" w:hint="cs"/>
          <w:rtl/>
        </w:rPr>
        <w:t>؛</w:t>
      </w:r>
      <w:r w:rsidR="00DF2D82" w:rsidRPr="00530B31">
        <w:rPr>
          <w:rFonts w:ascii="Traditional Arabic" w:hAnsi="Traditional Arabic" w:cs="Traditional Arabic" w:hint="cs"/>
          <w:rtl/>
        </w:rPr>
        <w:t xml:space="preserve"> ولی ا</w:t>
      </w:r>
      <w:r w:rsidR="000F040C" w:rsidRPr="00530B31">
        <w:rPr>
          <w:rFonts w:ascii="Traditional Arabic" w:hAnsi="Traditional Arabic" w:cs="Traditional Arabic" w:hint="cs"/>
          <w:rtl/>
        </w:rPr>
        <w:t>گر بگوییم:</w:t>
      </w:r>
      <w:r w:rsidR="00DF2D82" w:rsidRPr="00530B31">
        <w:rPr>
          <w:rFonts w:ascii="Traditional Arabic" w:hAnsi="Traditional Arabic" w:cs="Traditional Arabic" w:hint="cs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b/>
          <w:bCs/>
          <w:rtl/>
        </w:rPr>
        <w:t xml:space="preserve">هذا هو افضل </w:t>
      </w:r>
      <w:r w:rsidR="000F040C" w:rsidRPr="00530B31">
        <w:rPr>
          <w:rFonts w:ascii="Traditional Arabic" w:hAnsi="Traditional Arabic" w:cs="Traditional Arabic" w:hint="cs"/>
          <w:b/>
          <w:bCs/>
          <w:rtl/>
        </w:rPr>
        <w:lastRenderedPageBreak/>
        <w:t>الاعمال</w:t>
      </w:r>
      <w:r w:rsidR="00187C21" w:rsidRPr="00530B31">
        <w:rPr>
          <w:rFonts w:ascii="Traditional Arabic" w:hAnsi="Traditional Arabic" w:cs="Traditional Arabic"/>
          <w:b/>
          <w:bCs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دامنه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0F040C" w:rsidRPr="00530B31">
        <w:rPr>
          <w:rFonts w:ascii="Traditional Arabic" w:hAnsi="Traditional Arabic" w:cs="Traditional Arabic" w:hint="cs"/>
          <w:rtl/>
        </w:rPr>
        <w:t>آ</w:t>
      </w:r>
      <w:r w:rsidR="00DF2D82" w:rsidRPr="00530B31">
        <w:rPr>
          <w:rFonts w:ascii="Traditional Arabic" w:hAnsi="Traditional Arabic" w:cs="Traditional Arabic" w:hint="cs"/>
          <w:rtl/>
        </w:rPr>
        <w:t xml:space="preserve">ن محدود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0F040C" w:rsidRPr="00530B31">
        <w:rPr>
          <w:rFonts w:ascii="Traditional Arabic" w:hAnsi="Traditional Arabic" w:cs="Traditional Arabic" w:hint="cs"/>
          <w:rtl/>
        </w:rPr>
        <w:t>. اصل این است که ذات متصف به آ</w:t>
      </w:r>
      <w:r w:rsidR="00DF2D82" w:rsidRPr="00530B31">
        <w:rPr>
          <w:rFonts w:ascii="Traditional Arabic" w:hAnsi="Traditional Arabic" w:cs="Traditional Arabic" w:hint="cs"/>
          <w:rtl/>
        </w:rPr>
        <w:t>ن وصف</w:t>
      </w:r>
      <w:r w:rsidR="000F040C" w:rsidRPr="00530B31">
        <w:rPr>
          <w:rFonts w:ascii="Traditional Arabic" w:hAnsi="Traditional Arabic" w:cs="Traditional Arabic" w:hint="cs"/>
          <w:rtl/>
        </w:rPr>
        <w:t xml:space="preserve">، </w:t>
      </w:r>
      <w:r w:rsidR="00DF2D82" w:rsidRPr="00530B31">
        <w:rPr>
          <w:rFonts w:ascii="Traditional Arabic" w:hAnsi="Traditional Arabic" w:cs="Traditional Arabic" w:hint="cs"/>
          <w:rtl/>
        </w:rPr>
        <w:t>طرف مقایسه است</w:t>
      </w:r>
      <w:r w:rsidR="000F040C" w:rsidRPr="00530B31">
        <w:rPr>
          <w:rFonts w:ascii="Traditional Arabic" w:hAnsi="Traditional Arabic" w:cs="Traditional Arabic" w:hint="cs"/>
          <w:rtl/>
        </w:rPr>
        <w:t xml:space="preserve">؛ ولی این ذات متصف را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DF2D82" w:rsidRPr="00530B31">
        <w:rPr>
          <w:rFonts w:ascii="Traditional Arabic" w:hAnsi="Traditional Arabic" w:cs="Traditional Arabic" w:hint="cs"/>
          <w:rtl/>
        </w:rPr>
        <w:t xml:space="preserve"> با قیودی محدود </w:t>
      </w:r>
      <w:r w:rsidR="00495678" w:rsidRPr="00530B31">
        <w:rPr>
          <w:rFonts w:ascii="Traditional Arabic" w:hAnsi="Traditional Arabic" w:cs="Traditional Arabic" w:hint="cs"/>
          <w:rtl/>
        </w:rPr>
        <w:t>کرد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187C21" w:rsidRPr="00530B31">
        <w:rPr>
          <w:rFonts w:ascii="Traditional Arabic" w:hAnsi="Traditional Arabic" w:cs="Traditional Arabic" w:hint="cs"/>
          <w:rtl/>
        </w:rPr>
        <w:t>ی</w:t>
      </w:r>
      <w:r w:rsidR="00187C21" w:rsidRPr="00530B31">
        <w:rPr>
          <w:rFonts w:ascii="Traditional Arabic" w:hAnsi="Traditional Arabic" w:cs="Traditional Arabic" w:hint="eastAsia"/>
          <w:rtl/>
        </w:rPr>
        <w:t>عن</w:t>
      </w:r>
      <w:r w:rsidR="00187C21" w:rsidRPr="00530B31">
        <w:rPr>
          <w:rFonts w:ascii="Traditional Arabic" w:hAnsi="Traditional Arabic" w:cs="Traditional Arabic" w:hint="cs"/>
          <w:rtl/>
        </w:rPr>
        <w:t>ی</w:t>
      </w:r>
      <w:r w:rsidR="00495678" w:rsidRPr="00530B31">
        <w:rPr>
          <w:rFonts w:ascii="Traditional Arabic" w:hAnsi="Traditional Arabic" w:cs="Traditional Arabic" w:hint="cs"/>
          <w:rtl/>
        </w:rPr>
        <w:t xml:space="preserve"> اگر بگوییم: </w:t>
      </w:r>
      <w:r w:rsidR="00495678" w:rsidRPr="00530B31">
        <w:rPr>
          <w:rFonts w:ascii="Traditional Arabic" w:hAnsi="Traditional Arabic" w:cs="Traditional Arabic" w:hint="cs"/>
          <w:b/>
          <w:bCs/>
          <w:rtl/>
        </w:rPr>
        <w:t xml:space="preserve">هذا هو الاعلم </w:t>
      </w:r>
      <w:r w:rsidR="00495678" w:rsidRPr="00530B31">
        <w:rPr>
          <w:rFonts w:ascii="Traditional Arabic" w:hAnsi="Traditional Arabic" w:cs="Traditional Arabic" w:hint="cs"/>
          <w:rtl/>
        </w:rPr>
        <w:t>یعنی در همه</w:t>
      </w:r>
      <w:r w:rsidR="00DF2D82" w:rsidRPr="00530B31">
        <w:rPr>
          <w:rFonts w:ascii="Traditional Arabic" w:hAnsi="Traditional Arabic" w:cs="Traditional Arabic" w:hint="cs"/>
          <w:rtl/>
        </w:rPr>
        <w:t xml:space="preserve"> جهات</w:t>
      </w:r>
      <w:r w:rsidR="00495678" w:rsidRPr="00530B31">
        <w:rPr>
          <w:rFonts w:ascii="Traditional Arabic" w:hAnsi="Traditional Arabic" w:cs="Traditional Arabic" w:hint="cs"/>
          <w:rtl/>
        </w:rPr>
        <w:t xml:space="preserve"> اعلم است؛ ولی اگر بگوییم: </w:t>
      </w:r>
      <w:r w:rsidR="00495678" w:rsidRPr="00530B31">
        <w:rPr>
          <w:rFonts w:ascii="Traditional Arabic" w:hAnsi="Traditional Arabic" w:cs="Traditional Arabic" w:hint="cs"/>
          <w:b/>
          <w:bCs/>
          <w:rtl/>
        </w:rPr>
        <w:t>هو اعلم فی الفقه</w:t>
      </w:r>
      <w:r w:rsidR="00DF2D82" w:rsidRPr="00530B31">
        <w:rPr>
          <w:rFonts w:ascii="Traditional Arabic" w:hAnsi="Traditional Arabic" w:cs="Traditional Arabic" w:hint="cs"/>
          <w:rtl/>
        </w:rPr>
        <w:t xml:space="preserve"> محدود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495678" w:rsidRPr="00530B31">
        <w:rPr>
          <w:rFonts w:ascii="Traditional Arabic" w:hAnsi="Traditional Arabic" w:cs="Traditional Arabic" w:hint="cs"/>
          <w:rtl/>
        </w:rPr>
        <w:t>.</w:t>
      </w:r>
      <w:r w:rsidR="00DF2D82" w:rsidRPr="00530B31">
        <w:rPr>
          <w:rFonts w:ascii="Traditional Arabic" w:hAnsi="Traditional Arabic" w:cs="Traditional Arabic" w:hint="cs"/>
          <w:rtl/>
        </w:rPr>
        <w:t xml:space="preserve"> پس این ن</w:t>
      </w:r>
      <w:r w:rsidR="00495678" w:rsidRPr="00530B31">
        <w:rPr>
          <w:rFonts w:ascii="Traditional Arabic" w:hAnsi="Traditional Arabic" w:cs="Traditional Arabic" w:hint="cs"/>
          <w:rtl/>
        </w:rPr>
        <w:t>و</w:t>
      </w:r>
      <w:r w:rsidR="00DF2D82" w:rsidRPr="00530B31">
        <w:rPr>
          <w:rFonts w:ascii="Traditional Arabic" w:hAnsi="Traditional Arabic" w:cs="Traditional Arabic" w:hint="cs"/>
          <w:rtl/>
        </w:rPr>
        <w:t xml:space="preserve">ع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="00DF2D82" w:rsidRPr="00530B31">
        <w:rPr>
          <w:rFonts w:ascii="Traditional Arabic" w:hAnsi="Traditional Arabic" w:cs="Traditional Arabic" w:hint="cs"/>
          <w:rtl/>
        </w:rPr>
        <w:t xml:space="preserve"> خب</w:t>
      </w:r>
      <w:r w:rsidR="00187C21" w:rsidRPr="00530B31">
        <w:rPr>
          <w:rFonts w:ascii="Traditional Arabic" w:hAnsi="Traditional Arabic" w:cs="Traditional Arabic" w:hint="cs"/>
          <w:rtl/>
        </w:rPr>
        <w:t xml:space="preserve">ریه که افعل </w:t>
      </w:r>
      <w:r w:rsidR="00495678" w:rsidRPr="00530B31">
        <w:rPr>
          <w:rFonts w:ascii="Traditional Arabic" w:hAnsi="Traditional Arabic" w:cs="Traditional Arabic" w:hint="cs"/>
          <w:rtl/>
        </w:rPr>
        <w:t>تفضیل در آ</w:t>
      </w:r>
      <w:r w:rsidR="00DF2D82" w:rsidRPr="00530B31">
        <w:rPr>
          <w:rFonts w:ascii="Traditional Arabic" w:hAnsi="Traditional Arabic" w:cs="Traditional Arabic" w:hint="cs"/>
          <w:rtl/>
        </w:rPr>
        <w:t>ن بکار</w:t>
      </w:r>
      <w:r w:rsidR="00495678" w:rsidRPr="00530B31">
        <w:rPr>
          <w:rFonts w:ascii="Traditional Arabic" w:hAnsi="Traditional Arabic" w:cs="Traditional Arabic" w:hint="cs"/>
          <w:rtl/>
        </w:rPr>
        <w:t xml:space="preserve"> رفته،</w:t>
      </w:r>
      <w:r w:rsidR="00DF2D82" w:rsidRPr="00530B31">
        <w:rPr>
          <w:rFonts w:ascii="Traditional Arabic" w:hAnsi="Traditional Arabic" w:cs="Traditional Arabic" w:hint="cs"/>
          <w:rtl/>
        </w:rPr>
        <w:t xml:space="preserve"> یک مفهومی ن</w:t>
      </w:r>
      <w:r w:rsidR="00495678" w:rsidRPr="00530B31">
        <w:rPr>
          <w:rFonts w:ascii="Traditional Arabic" w:hAnsi="Traditional Arabic" w:cs="Traditional Arabic" w:hint="cs"/>
          <w:rtl/>
        </w:rPr>
        <w:t>زدیک به منطوق نسبت به افعال دیگر و</w:t>
      </w:r>
      <w:r w:rsidR="00DF2D82" w:rsidRPr="00530B31">
        <w:rPr>
          <w:rFonts w:ascii="Traditional Arabic" w:hAnsi="Traditional Arabic" w:cs="Traditional Arabic" w:hint="cs"/>
          <w:rtl/>
        </w:rPr>
        <w:t xml:space="preserve"> نسبت به ذوات دیگری که این وصف را دارد پیدا </w:t>
      </w:r>
      <w:r w:rsidR="00187C21" w:rsidRPr="00530B31">
        <w:rPr>
          <w:rFonts w:ascii="Traditional Arabic" w:hAnsi="Traditional Arabic" w:cs="Traditional Arabic" w:hint="cs"/>
          <w:rtl/>
        </w:rPr>
        <w:t>می‌کند</w:t>
      </w:r>
      <w:r w:rsidR="00187C21" w:rsidRPr="00530B31">
        <w:rPr>
          <w:rFonts w:ascii="Traditional Arabic" w:hAnsi="Traditional Arabic" w:cs="Traditional Arabic"/>
          <w:rtl/>
        </w:rPr>
        <w:t>؛ بنابرا</w:t>
      </w:r>
      <w:r w:rsidR="00187C21" w:rsidRPr="00530B31">
        <w:rPr>
          <w:rFonts w:ascii="Traditional Arabic" w:hAnsi="Traditional Arabic" w:cs="Traditional Arabic" w:hint="cs"/>
          <w:rtl/>
        </w:rPr>
        <w:t>ی</w:t>
      </w:r>
      <w:r w:rsidR="00187C21" w:rsidRPr="00530B31">
        <w:rPr>
          <w:rFonts w:ascii="Traditional Arabic" w:hAnsi="Traditional Arabic" w:cs="Traditional Arabic" w:hint="eastAsia"/>
          <w:rtl/>
        </w:rPr>
        <w:t>ن</w:t>
      </w:r>
      <w:r w:rsidR="00495678" w:rsidRPr="00530B31">
        <w:rPr>
          <w:rFonts w:ascii="Traditional Arabic" w:hAnsi="Traditional Arabic" w:cs="Traditional Arabic" w:hint="cs"/>
          <w:rtl/>
        </w:rPr>
        <w:t xml:space="preserve"> </w:t>
      </w:r>
      <w:r w:rsidR="00DF2D82" w:rsidRPr="00530B31">
        <w:rPr>
          <w:rFonts w:ascii="Traditional Arabic" w:hAnsi="Traditional Arabic" w:cs="Traditional Arabic" w:hint="cs"/>
          <w:rtl/>
        </w:rPr>
        <w:t>اگر هیچ قیدی نباشد</w:t>
      </w:r>
      <w:r w:rsidR="00495678" w:rsidRPr="00530B31">
        <w:rPr>
          <w:rFonts w:ascii="Traditional Arabic" w:hAnsi="Traditional Arabic" w:cs="Traditional Arabic" w:hint="cs"/>
          <w:rtl/>
        </w:rPr>
        <w:t>؛</w:t>
      </w:r>
      <w:r w:rsidR="00DF2D82" w:rsidRPr="00530B31">
        <w:rPr>
          <w:rFonts w:ascii="Traditional Arabic" w:hAnsi="Traditional Arabic" w:cs="Traditional Arabic" w:hint="cs"/>
          <w:rtl/>
        </w:rPr>
        <w:t xml:space="preserve"> طرف مقایسه</w:t>
      </w:r>
      <w:r w:rsidR="00495678" w:rsidRPr="00530B31">
        <w:rPr>
          <w:rFonts w:ascii="Traditional Arabic" w:hAnsi="Traditional Arabic" w:cs="Traditional Arabic" w:hint="cs"/>
          <w:rtl/>
        </w:rPr>
        <w:t>، همان ذات متصف به</w:t>
      </w:r>
      <w:r w:rsidR="00DF2D82" w:rsidRPr="00530B31">
        <w:rPr>
          <w:rFonts w:ascii="Traditional Arabic" w:hAnsi="Traditional Arabic" w:cs="Traditional Arabic" w:hint="cs"/>
          <w:rtl/>
        </w:rPr>
        <w:t xml:space="preserve"> وصف </w:t>
      </w:r>
      <w:r w:rsidR="00495678" w:rsidRPr="00530B31">
        <w:rPr>
          <w:rFonts w:ascii="Traditional Arabic" w:hAnsi="Traditional Arabic" w:cs="Traditional Arabic" w:hint="cs"/>
          <w:rtl/>
        </w:rPr>
        <w:t>خواهد بود.</w:t>
      </w:r>
      <w:r w:rsidR="00DF2D82" w:rsidRPr="00530B31">
        <w:rPr>
          <w:rFonts w:ascii="Traditional Arabic" w:hAnsi="Traditional Arabic" w:cs="Traditional Arabic" w:hint="cs"/>
          <w:rtl/>
        </w:rPr>
        <w:t xml:space="preserve"> و</w:t>
      </w:r>
      <w:r w:rsidR="00495678" w:rsidRPr="00530B31">
        <w:rPr>
          <w:rFonts w:ascii="Traditional Arabic" w:hAnsi="Traditional Arabic" w:cs="Traditional Arabic" w:hint="cs"/>
          <w:rtl/>
        </w:rPr>
        <w:t xml:space="preserve">لی ممکن است </w:t>
      </w:r>
      <w:r w:rsidRPr="00530B31">
        <w:rPr>
          <w:rFonts w:ascii="Traditional Arabic" w:hAnsi="Traditional Arabic" w:cs="Traditional Arabic" w:hint="cs"/>
          <w:rtl/>
        </w:rPr>
        <w:t>قیودی</w:t>
      </w:r>
      <w:r w:rsidR="00495678" w:rsidRPr="00530B31">
        <w:rPr>
          <w:rFonts w:ascii="Traditional Arabic" w:hAnsi="Traditional Arabic" w:cs="Traditional Arabic" w:hint="cs"/>
          <w:rtl/>
        </w:rPr>
        <w:t xml:space="preserve"> بیاید و دامنه مقایسه را محدود کرده</w:t>
      </w:r>
      <w:r w:rsidR="00DF2D82" w:rsidRPr="00530B31">
        <w:rPr>
          <w:rFonts w:ascii="Traditional Arabic" w:hAnsi="Traditional Arabic" w:cs="Traditional Arabic" w:hint="cs"/>
          <w:rtl/>
        </w:rPr>
        <w:t xml:space="preserve"> و ذات</w:t>
      </w:r>
      <w:r w:rsidR="00495678" w:rsidRPr="00530B31">
        <w:rPr>
          <w:rFonts w:ascii="Traditional Arabic" w:hAnsi="Traditional Arabic" w:cs="Traditional Arabic" w:hint="cs"/>
          <w:rtl/>
        </w:rPr>
        <w:t xml:space="preserve"> را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DF2D82" w:rsidRPr="00530B31">
        <w:rPr>
          <w:rFonts w:ascii="Traditional Arabic" w:hAnsi="Traditional Arabic" w:cs="Traditional Arabic" w:hint="cs"/>
          <w:rtl/>
        </w:rPr>
        <w:t xml:space="preserve">متصف به وصف خاص </w:t>
      </w:r>
      <w:r w:rsidR="00495678" w:rsidRPr="00530B31">
        <w:rPr>
          <w:rFonts w:ascii="Traditional Arabic" w:hAnsi="Traditional Arabic" w:cs="Traditional Arabic" w:hint="cs"/>
          <w:rtl/>
        </w:rPr>
        <w:t>کند.</w:t>
      </w:r>
    </w:p>
    <w:p w:rsidR="00F81D9E" w:rsidRPr="00530B31" w:rsidRDefault="00DF2D82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>گاهی این تقیید در خود کلام ذکر ن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="00495678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ولی با </w:t>
      </w:r>
      <w:r w:rsidR="00187C21" w:rsidRPr="00530B31">
        <w:rPr>
          <w:rFonts w:ascii="Traditional Arabic" w:hAnsi="Traditional Arabic" w:cs="Traditional Arabic" w:hint="cs"/>
          <w:rtl/>
        </w:rPr>
        <w:t>جمله‌های</w:t>
      </w:r>
      <w:r w:rsidRPr="00530B31">
        <w:rPr>
          <w:rFonts w:ascii="Traditional Arabic" w:hAnsi="Traditional Arabic" w:cs="Traditional Arabic" w:hint="cs"/>
          <w:rtl/>
        </w:rPr>
        <w:t xml:space="preserve"> مشابهی به این </w:t>
      </w:r>
      <w:r w:rsidR="00045DB9" w:rsidRPr="00530B31">
        <w:rPr>
          <w:rFonts w:ascii="Traditional Arabic" w:hAnsi="Traditional Arabic" w:cs="Traditional Arabic" w:hint="cs"/>
          <w:rtl/>
        </w:rPr>
        <w:t>می‌رسیم</w:t>
      </w:r>
      <w:r w:rsidRPr="00530B31">
        <w:rPr>
          <w:rFonts w:ascii="Traditional Arabic" w:hAnsi="Traditional Arabic" w:cs="Traditional Arabic" w:hint="cs"/>
          <w:rtl/>
        </w:rPr>
        <w:t xml:space="preserve"> که این افضلیت</w:t>
      </w:r>
      <w:r w:rsidR="00495678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مطلقه نیست</w:t>
      </w:r>
      <w:r w:rsidR="00495678" w:rsidRPr="00530B31">
        <w:rPr>
          <w:rFonts w:ascii="Traditional Arabic" w:hAnsi="Traditional Arabic" w:cs="Traditional Arabic" w:hint="cs"/>
          <w:rtl/>
        </w:rPr>
        <w:t>.</w:t>
      </w:r>
      <w:r w:rsidRPr="00530B31">
        <w:rPr>
          <w:rFonts w:ascii="Traditional Arabic" w:hAnsi="Traditional Arabic" w:cs="Traditional Arabic" w:hint="cs"/>
          <w:rtl/>
        </w:rPr>
        <w:t xml:space="preserve"> اگر یک دلیل داشته باشد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045DB9" w:rsidRPr="00530B31">
        <w:rPr>
          <w:rFonts w:ascii="Traditional Arabic" w:hAnsi="Traditional Arabic" w:cs="Traditional Arabic" w:hint="cs"/>
          <w:rtl/>
        </w:rPr>
        <w:t>مثلاً</w:t>
      </w:r>
      <w:r w:rsidR="00495678" w:rsidRPr="00530B31">
        <w:rPr>
          <w:rFonts w:ascii="Traditional Arabic" w:hAnsi="Traditional Arabic" w:cs="Traditional Arabic" w:hint="cs"/>
          <w:rtl/>
        </w:rPr>
        <w:t xml:space="preserve"> بگوییم: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b/>
          <w:bCs/>
          <w:rtl/>
        </w:rPr>
        <w:t>افضل الاعمال صلا</w:t>
      </w:r>
      <w:r w:rsidR="00684C8D" w:rsidRPr="00530B31">
        <w:rPr>
          <w:rFonts w:ascii="Traditional Arabic" w:hAnsi="Traditional Arabic" w:cs="Traditional Arabic" w:hint="cs"/>
          <w:b/>
          <w:bCs/>
          <w:rtl/>
        </w:rPr>
        <w:t xml:space="preserve">ة </w:t>
      </w:r>
      <w:r w:rsidRPr="00530B31">
        <w:rPr>
          <w:rFonts w:ascii="Traditional Arabic" w:hAnsi="Traditional Arabic" w:cs="Traditional Arabic" w:hint="cs"/>
          <w:b/>
          <w:bCs/>
          <w:rtl/>
        </w:rPr>
        <w:t>اللیل</w:t>
      </w:r>
      <w:r w:rsidRPr="00530B31">
        <w:rPr>
          <w:rFonts w:ascii="Traditional Arabic" w:hAnsi="Traditional Arabic" w:cs="Traditional Arabic" w:hint="cs"/>
          <w:rtl/>
        </w:rPr>
        <w:t xml:space="preserve"> معنایش این است که چیزی به </w:t>
      </w:r>
      <w:r w:rsidR="00495678" w:rsidRPr="00530B31">
        <w:rPr>
          <w:rFonts w:ascii="Traditional Arabic" w:hAnsi="Traditional Arabic" w:cs="Traditional Arabic" w:hint="cs"/>
          <w:rtl/>
        </w:rPr>
        <w:t xml:space="preserve">حد آن </w:t>
      </w:r>
      <w:r w:rsidR="00045DB9" w:rsidRPr="00530B31">
        <w:rPr>
          <w:rFonts w:ascii="Traditional Arabic" w:hAnsi="Traditional Arabic" w:cs="Traditional Arabic" w:hint="cs"/>
          <w:rtl/>
        </w:rPr>
        <w:t>نمی‌رسد</w:t>
      </w:r>
      <w:r w:rsidR="00187C21" w:rsidRPr="00530B31">
        <w:rPr>
          <w:rFonts w:ascii="Traditional Arabic" w:hAnsi="Traditional Arabic" w:cs="Traditional Arabic"/>
          <w:rtl/>
        </w:rPr>
        <w:t xml:space="preserve">؛ </w:t>
      </w:r>
      <w:r w:rsidR="00495678" w:rsidRPr="00530B31">
        <w:rPr>
          <w:rFonts w:ascii="Traditional Arabic" w:hAnsi="Traditional Arabic" w:cs="Traditional Arabic" w:hint="cs"/>
          <w:rtl/>
        </w:rPr>
        <w:t>اما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اگرچند</w:t>
      </w:r>
      <w:r w:rsidRPr="00530B31">
        <w:rPr>
          <w:rFonts w:ascii="Traditional Arabic" w:hAnsi="Traditional Arabic" w:cs="Traditional Arabic" w:hint="cs"/>
          <w:rtl/>
        </w:rPr>
        <w:t xml:space="preserve"> دلیل باشد هر یک از </w:t>
      </w:r>
      <w:r w:rsidR="00045DB9" w:rsidRPr="00530B31">
        <w:rPr>
          <w:rFonts w:ascii="Traditional Arabic" w:hAnsi="Traditional Arabic" w:cs="Traditional Arabic" w:hint="cs"/>
          <w:rtl/>
        </w:rPr>
        <w:t>آن‌ها</w:t>
      </w:r>
      <w:r w:rsidR="00495678" w:rsidRPr="00530B31">
        <w:rPr>
          <w:rFonts w:ascii="Traditional Arabic" w:hAnsi="Traditional Arabic" w:cs="Traditional Arabic" w:hint="cs"/>
          <w:rtl/>
        </w:rPr>
        <w:t xml:space="preserve"> جمله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دیگر را نسبت به خودش مقید </w:t>
      </w:r>
      <w:r w:rsidR="00187C21" w:rsidRPr="00530B31">
        <w:rPr>
          <w:rFonts w:ascii="Traditional Arabic" w:hAnsi="Traditional Arabic" w:cs="Traditional Arabic" w:hint="cs"/>
          <w:rtl/>
        </w:rPr>
        <w:t>می‌کند</w:t>
      </w:r>
      <w:r w:rsidR="00495678" w:rsidRPr="00530B31">
        <w:rPr>
          <w:rFonts w:ascii="Traditional Arabic" w:hAnsi="Traditional Arabic" w:cs="Traditional Arabic" w:hint="cs"/>
          <w:rtl/>
        </w:rPr>
        <w:t xml:space="preserve">. </w:t>
      </w:r>
      <w:r w:rsidR="00045DB9" w:rsidRPr="00530B31">
        <w:rPr>
          <w:rFonts w:ascii="Traditional Arabic" w:hAnsi="Traditional Arabic" w:cs="Traditional Arabic" w:hint="cs"/>
          <w:rtl/>
        </w:rPr>
        <w:t>مثل‌اینکه</w:t>
      </w:r>
      <w:r w:rsidR="00495678" w:rsidRPr="00530B31">
        <w:rPr>
          <w:rFonts w:ascii="Traditional Arabic" w:hAnsi="Traditional Arabic" w:cs="Traditional Arabic" w:hint="cs"/>
          <w:rtl/>
        </w:rPr>
        <w:t xml:space="preserve"> بگوییم: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495678" w:rsidRPr="00530B31">
        <w:rPr>
          <w:rFonts w:ascii="Traditional Arabic" w:hAnsi="Traditional Arabic" w:cs="Traditional Arabic" w:hint="cs"/>
          <w:b/>
          <w:bCs/>
          <w:rtl/>
        </w:rPr>
        <w:t>افضل الاعمال صلا</w:t>
      </w:r>
      <w:r w:rsidR="00462352" w:rsidRPr="00530B31">
        <w:rPr>
          <w:rFonts w:ascii="Traditional Arabic" w:hAnsi="Traditional Arabic" w:cs="Traditional Arabic" w:hint="cs"/>
          <w:b/>
          <w:bCs/>
          <w:rtl/>
        </w:rPr>
        <w:t>ة</w:t>
      </w:r>
      <w:r w:rsidR="00495678" w:rsidRPr="00530B31">
        <w:rPr>
          <w:rFonts w:ascii="Traditional Arabic" w:hAnsi="Traditional Arabic" w:cs="Traditional Arabic" w:hint="cs"/>
          <w:b/>
          <w:bCs/>
          <w:rtl/>
        </w:rPr>
        <w:t xml:space="preserve"> اللیل</w:t>
      </w:r>
      <w:r w:rsidR="00495678" w:rsidRPr="00530B31">
        <w:rPr>
          <w:rFonts w:ascii="Traditional Arabic" w:hAnsi="Traditional Arabic" w:cs="Traditional Arabic" w:hint="cs"/>
          <w:rtl/>
        </w:rPr>
        <w:t xml:space="preserve"> و </w:t>
      </w:r>
      <w:r w:rsidR="00495678" w:rsidRPr="00530B31">
        <w:rPr>
          <w:rFonts w:ascii="Traditional Arabic" w:hAnsi="Traditional Arabic" w:cs="Traditional Arabic" w:hint="cs"/>
          <w:b/>
          <w:bCs/>
          <w:rtl/>
        </w:rPr>
        <w:t xml:space="preserve">افضل </w:t>
      </w:r>
      <w:r w:rsidRPr="00530B31">
        <w:rPr>
          <w:rFonts w:ascii="Traditional Arabic" w:hAnsi="Traditional Arabic" w:cs="Traditional Arabic" w:hint="cs"/>
          <w:b/>
          <w:bCs/>
          <w:rtl/>
        </w:rPr>
        <w:t>اعمال احترام به والدین است</w:t>
      </w:r>
      <w:r w:rsidR="00495678" w:rsidRPr="00530B31">
        <w:rPr>
          <w:rFonts w:ascii="Traditional Arabic" w:hAnsi="Traditional Arabic" w:cs="Traditional Arabic" w:hint="cs"/>
          <w:rtl/>
        </w:rPr>
        <w:t>؛ که جمله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495678" w:rsidRPr="00530B31">
        <w:rPr>
          <w:rFonts w:ascii="Traditional Arabic" w:hAnsi="Traditional Arabic" w:cs="Traditional Arabic" w:hint="cs"/>
          <w:rtl/>
        </w:rPr>
        <w:t>آ</w:t>
      </w:r>
      <w:r w:rsidR="00F81D9E" w:rsidRPr="00530B31">
        <w:rPr>
          <w:rFonts w:ascii="Traditional Arabic" w:hAnsi="Traditional Arabic" w:cs="Traditional Arabic" w:hint="cs"/>
          <w:rtl/>
        </w:rPr>
        <w:t>خر،</w:t>
      </w:r>
      <w:r w:rsidRPr="00530B31">
        <w:rPr>
          <w:rFonts w:ascii="Traditional Arabic" w:hAnsi="Traditional Arabic" w:cs="Traditional Arabic" w:hint="cs"/>
          <w:rtl/>
        </w:rPr>
        <w:t xml:space="preserve"> اولی را تق</w:t>
      </w:r>
      <w:r w:rsidR="00045DB9" w:rsidRPr="00530B31">
        <w:rPr>
          <w:rFonts w:ascii="Traditional Arabic" w:hAnsi="Traditional Arabic" w:cs="Traditional Arabic" w:hint="cs"/>
          <w:rtl/>
        </w:rPr>
        <w:t>ی</w:t>
      </w:r>
      <w:r w:rsidRPr="00530B31">
        <w:rPr>
          <w:rFonts w:ascii="Traditional Arabic" w:hAnsi="Traditional Arabic" w:cs="Traditional Arabic" w:hint="cs"/>
          <w:rtl/>
        </w:rPr>
        <w:t xml:space="preserve">ید </w:t>
      </w:r>
      <w:r w:rsidR="00045DB9" w:rsidRPr="00530B31">
        <w:rPr>
          <w:rFonts w:ascii="Traditional Arabic" w:hAnsi="Traditional Arabic" w:cs="Traditional Arabic" w:hint="cs"/>
          <w:rtl/>
        </w:rPr>
        <w:t>می‌زند</w:t>
      </w:r>
      <w:r w:rsidR="00F81D9E" w:rsidRPr="00530B31">
        <w:rPr>
          <w:rFonts w:ascii="Traditional Arabic" w:hAnsi="Traditional Arabic" w:cs="Traditional Arabic" w:hint="cs"/>
          <w:rtl/>
        </w:rPr>
        <w:t>.</w:t>
      </w:r>
    </w:p>
    <w:p w:rsidR="000E25F1" w:rsidRPr="00530B31" w:rsidRDefault="000E25F1" w:rsidP="00462352">
      <w:pPr>
        <w:pStyle w:val="Heading2"/>
        <w:jc w:val="both"/>
        <w:rPr>
          <w:rFonts w:ascii="Traditional Arabic" w:hAnsi="Traditional Arabic" w:cs="Traditional Arabic"/>
          <w:color w:val="FF0000"/>
          <w:rtl/>
        </w:rPr>
      </w:pPr>
      <w:bookmarkStart w:id="12" w:name="_Toc442829608"/>
      <w:bookmarkStart w:id="13" w:name="_Toc442862735"/>
      <w:bookmarkStart w:id="14" w:name="_GoBack"/>
      <w:r w:rsidRPr="00530B31">
        <w:rPr>
          <w:rFonts w:ascii="Traditional Arabic" w:hAnsi="Traditional Arabic" w:cs="Traditional Arabic" w:hint="cs"/>
          <w:color w:val="FF0000"/>
          <w:rtl/>
        </w:rPr>
        <w:t>نتیجه</w:t>
      </w:r>
      <w:bookmarkEnd w:id="12"/>
      <w:bookmarkEnd w:id="13"/>
    </w:p>
    <w:bookmarkEnd w:id="14"/>
    <w:p w:rsidR="00F81D9E" w:rsidRPr="00530B31" w:rsidRDefault="00DF2D82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>بنابراین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درجایی</w:t>
      </w:r>
      <w:r w:rsidRPr="00530B31">
        <w:rPr>
          <w:rFonts w:ascii="Traditional Arabic" w:hAnsi="Traditional Arabic" w:cs="Traditional Arabic" w:hint="cs"/>
          <w:rtl/>
        </w:rPr>
        <w:t xml:space="preserve"> که</w:t>
      </w:r>
      <w:r w:rsidR="00F81D9E" w:rsidRPr="00530B31">
        <w:rPr>
          <w:rFonts w:ascii="Traditional Arabic" w:hAnsi="Traditional Arabic" w:cs="Traditional Arabic" w:hint="cs"/>
          <w:rtl/>
        </w:rPr>
        <w:t xml:space="preserve"> صیغه تفضیلیه مشابه در دایره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 xml:space="preserve">اشخاص و افراد معینی </w:t>
      </w:r>
      <w:r w:rsidR="000E25F1" w:rsidRPr="00530B31">
        <w:rPr>
          <w:rFonts w:ascii="Traditional Arabic" w:hAnsi="Traditional Arabic" w:cs="Traditional Arabic" w:hint="cs"/>
          <w:rtl/>
        </w:rPr>
        <w:t>مثل</w:t>
      </w:r>
      <w:r w:rsidRPr="00530B31">
        <w:rPr>
          <w:rFonts w:ascii="Traditional Arabic" w:hAnsi="Traditional Arabic" w:cs="Traditional Arabic" w:hint="cs"/>
          <w:rtl/>
        </w:rPr>
        <w:t xml:space="preserve"> هم بکار رود</w:t>
      </w:r>
      <w:r w:rsidR="000E25F1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>در حقیقت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دیگری را قید </w:t>
      </w:r>
      <w:r w:rsidR="00045DB9" w:rsidRPr="00530B31">
        <w:rPr>
          <w:rFonts w:ascii="Traditional Arabic" w:hAnsi="Traditional Arabic" w:cs="Traditional Arabic" w:hint="cs"/>
          <w:rtl/>
        </w:rPr>
        <w:t>می‌زند</w:t>
      </w:r>
      <w:r w:rsidR="00F81D9E" w:rsidRPr="00530B31">
        <w:rPr>
          <w:rFonts w:ascii="Traditional Arabic" w:hAnsi="Traditional Arabic" w:cs="Traditional Arabic" w:hint="cs"/>
          <w:rtl/>
        </w:rPr>
        <w:t>.</w:t>
      </w:r>
    </w:p>
    <w:p w:rsidR="00DF2D82" w:rsidRPr="00530B31" w:rsidRDefault="00DF2D82" w:rsidP="00462352">
      <w:pPr>
        <w:ind w:firstLine="0"/>
        <w:rPr>
          <w:rFonts w:ascii="Traditional Arabic" w:hAnsi="Traditional Arabic" w:cs="Traditional Arabic"/>
          <w:rtl/>
        </w:rPr>
      </w:pPr>
      <w:r w:rsidRPr="00530B31">
        <w:rPr>
          <w:rFonts w:ascii="Traditional Arabic" w:hAnsi="Traditional Arabic" w:cs="Traditional Arabic" w:hint="cs"/>
          <w:rtl/>
        </w:rPr>
        <w:t>این مجموعه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مثلاً</w:t>
      </w:r>
      <w:r w:rsidR="00F81D9E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پنج‌تایی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>در رتبه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بالا هستند و تفضیل میان </w:t>
      </w:r>
      <w:r w:rsidR="00045DB9" w:rsidRPr="00530B31">
        <w:rPr>
          <w:rFonts w:ascii="Traditional Arabic" w:hAnsi="Traditional Arabic" w:cs="Traditional Arabic" w:hint="cs"/>
          <w:rtl/>
        </w:rPr>
        <w:t>این‌ها</w:t>
      </w:r>
      <w:r w:rsidRPr="00530B31">
        <w:rPr>
          <w:rFonts w:ascii="Traditional Arabic" w:hAnsi="Traditional Arabic" w:cs="Traditional Arabic" w:hint="cs"/>
          <w:rtl/>
        </w:rPr>
        <w:t xml:space="preserve"> وجود ندارد</w:t>
      </w:r>
      <w:r w:rsidR="00F81D9E" w:rsidRPr="00530B31">
        <w:rPr>
          <w:rFonts w:ascii="Traditional Arabic" w:hAnsi="Traditional Arabic" w:cs="Traditional Arabic" w:hint="cs"/>
          <w:rtl/>
        </w:rPr>
        <w:t>؛</w:t>
      </w:r>
      <w:r w:rsidRPr="00530B31">
        <w:rPr>
          <w:rFonts w:ascii="Traditional Arabic" w:hAnsi="Traditional Arabic" w:cs="Traditional Arabic" w:hint="cs"/>
          <w:rtl/>
        </w:rPr>
        <w:t xml:space="preserve"> یعنی </w:t>
      </w:r>
      <w:r w:rsidR="00187C21" w:rsidRPr="00530B31">
        <w:rPr>
          <w:rFonts w:ascii="Traditional Arabic" w:hAnsi="Traditional Arabic" w:cs="Traditional Arabic" w:hint="cs"/>
          <w:rtl/>
        </w:rPr>
        <w:t>نمی‌توانیم</w:t>
      </w:r>
      <w:r w:rsidRPr="00530B31">
        <w:rPr>
          <w:rFonts w:ascii="Traditional Arabic" w:hAnsi="Traditional Arabic" w:cs="Traditional Arabic" w:hint="cs"/>
          <w:rtl/>
        </w:rPr>
        <w:t xml:space="preserve"> از این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تفاضل بین این </w:t>
      </w:r>
      <w:r w:rsidR="00045DB9" w:rsidRPr="00530B31">
        <w:rPr>
          <w:rFonts w:ascii="Traditional Arabic" w:hAnsi="Traditional Arabic" w:cs="Traditional Arabic" w:hint="cs"/>
          <w:rtl/>
        </w:rPr>
        <w:t>پنج‌تا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 xml:space="preserve">که در خود </w:t>
      </w:r>
      <w:r w:rsidR="00045DB9" w:rsidRPr="00530B31">
        <w:rPr>
          <w:rFonts w:ascii="Traditional Arabic" w:hAnsi="Traditional Arabic" w:cs="Traditional Arabic" w:hint="cs"/>
          <w:rtl/>
        </w:rPr>
        <w:t>روایات</w:t>
      </w:r>
      <w:r w:rsidR="00F81D9E" w:rsidRPr="00530B31">
        <w:rPr>
          <w:rFonts w:ascii="Traditional Arabic" w:hAnsi="Traditional Arabic" w:cs="Traditional Arabic" w:hint="cs"/>
          <w:rtl/>
        </w:rPr>
        <w:t xml:space="preserve"> آ</w:t>
      </w:r>
      <w:r w:rsidRPr="00530B31">
        <w:rPr>
          <w:rFonts w:ascii="Traditional Arabic" w:hAnsi="Traditional Arabic" w:cs="Traditional Arabic" w:hint="cs"/>
          <w:rtl/>
        </w:rPr>
        <w:t>مده</w:t>
      </w:r>
      <w:r w:rsidR="00F81D9E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 xml:space="preserve">بفهمیم </w:t>
      </w:r>
      <w:r w:rsidR="00F81D9E" w:rsidRPr="00530B31">
        <w:rPr>
          <w:rFonts w:ascii="Traditional Arabic" w:hAnsi="Traditional Arabic" w:cs="Traditional Arabic" w:hint="cs"/>
          <w:b/>
          <w:bCs/>
          <w:rtl/>
        </w:rPr>
        <w:t>افضل الاعمال</w:t>
      </w:r>
      <w:r w:rsidRPr="00530B31">
        <w:rPr>
          <w:rFonts w:ascii="Traditional Arabic" w:hAnsi="Traditional Arabic" w:cs="Traditional Arabic" w:hint="cs"/>
          <w:rtl/>
        </w:rPr>
        <w:t xml:space="preserve"> یا </w:t>
      </w:r>
      <w:r w:rsidRPr="00530B31">
        <w:rPr>
          <w:rFonts w:ascii="Traditional Arabic" w:hAnsi="Traditional Arabic" w:cs="Traditional Arabic" w:hint="cs"/>
          <w:b/>
          <w:bCs/>
          <w:rtl/>
        </w:rPr>
        <w:t>احب الاعمال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684C8D" w:rsidRPr="00530B31">
        <w:rPr>
          <w:rFonts w:ascii="Traditional Arabic" w:hAnsi="Traditional Arabic" w:cs="Traditional Arabic" w:hint="cs"/>
          <w:rtl/>
        </w:rPr>
        <w:t xml:space="preserve">کدام </w:t>
      </w:r>
      <w:r w:rsidRPr="00530B31">
        <w:rPr>
          <w:rFonts w:ascii="Traditional Arabic" w:hAnsi="Traditional Arabic" w:cs="Traditional Arabic" w:hint="cs"/>
          <w:rtl/>
        </w:rPr>
        <w:t>است</w:t>
      </w:r>
      <w:r w:rsidR="00F81D9E" w:rsidRPr="00530B31">
        <w:rPr>
          <w:rFonts w:ascii="Traditional Arabic" w:hAnsi="Traditional Arabic" w:cs="Traditional Arabic" w:hint="cs"/>
          <w:rtl/>
        </w:rPr>
        <w:t>. چیزی که در دایره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>مدالیل قرار نگرفته</w:t>
      </w:r>
      <w:r w:rsidR="00F81D9E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F81D9E" w:rsidRPr="00530B31">
        <w:rPr>
          <w:rFonts w:ascii="Traditional Arabic" w:hAnsi="Traditional Arabic" w:cs="Traditional Arabic" w:hint="cs"/>
          <w:rtl/>
        </w:rPr>
        <w:t>در رتبه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پایین‌تر</w:t>
      </w:r>
      <w:r w:rsidRPr="00530B31">
        <w:rPr>
          <w:rFonts w:ascii="Traditional Arabic" w:hAnsi="Traditional Arabic" w:cs="Traditional Arabic" w:hint="cs"/>
          <w:rtl/>
        </w:rPr>
        <w:t xml:space="preserve"> قرار </w:t>
      </w:r>
      <w:r w:rsidR="00045DB9" w:rsidRPr="00530B31">
        <w:rPr>
          <w:rFonts w:ascii="Traditional Arabic" w:hAnsi="Traditional Arabic" w:cs="Traditional Arabic" w:hint="cs"/>
          <w:rtl/>
        </w:rPr>
        <w:t>می‌گیرد</w:t>
      </w:r>
      <w:r w:rsidR="00F81D9E" w:rsidRPr="00530B31">
        <w:rPr>
          <w:rFonts w:ascii="Traditional Arabic" w:hAnsi="Traditional Arabic" w:cs="Traditional Arabic" w:hint="cs"/>
          <w:rtl/>
        </w:rPr>
        <w:t>.</w:t>
      </w:r>
      <w:r w:rsidRPr="00530B31">
        <w:rPr>
          <w:rFonts w:ascii="Traditional Arabic" w:hAnsi="Traditional Arabic" w:cs="Traditional Arabic" w:hint="cs"/>
          <w:rtl/>
        </w:rPr>
        <w:t xml:space="preserve"> پس هرگاه چند</w:t>
      </w:r>
      <w:r w:rsidR="00F81D9E" w:rsidRPr="00530B31">
        <w:rPr>
          <w:rFonts w:ascii="Traditional Arabic" w:hAnsi="Traditional Arabic" w:cs="Traditional Arabic" w:hint="cs"/>
          <w:rtl/>
        </w:rPr>
        <w:t>ین</w:t>
      </w:r>
      <w:r w:rsidRPr="00530B31">
        <w:rPr>
          <w:rFonts w:ascii="Traditional Arabic" w:hAnsi="Traditional Arabic" w:cs="Traditional Arabic" w:hint="cs"/>
          <w:rtl/>
        </w:rPr>
        <w:t xml:space="preserve"> جمله از این قبیل</w:t>
      </w:r>
      <w:r w:rsidR="000E25F1" w:rsidRPr="00530B31">
        <w:rPr>
          <w:rFonts w:ascii="Traditional Arabic" w:hAnsi="Traditional Arabic" w:cs="Traditional Arabic" w:hint="cs"/>
          <w:rtl/>
        </w:rPr>
        <w:t>،</w:t>
      </w:r>
      <w:r w:rsidRPr="00530B31">
        <w:rPr>
          <w:rFonts w:ascii="Traditional Arabic" w:hAnsi="Traditional Arabic" w:cs="Traditional Arabic" w:hint="cs"/>
          <w:rtl/>
        </w:rPr>
        <w:t xml:space="preserve"> تفضیل را در </w:t>
      </w:r>
      <w:r w:rsidR="00045DB9" w:rsidRPr="00530B31">
        <w:rPr>
          <w:rFonts w:ascii="Traditional Arabic" w:hAnsi="Traditional Arabic" w:cs="Traditional Arabic" w:hint="cs"/>
          <w:rtl/>
        </w:rPr>
        <w:t>برداشته</w:t>
      </w:r>
      <w:r w:rsidRPr="00530B31">
        <w:rPr>
          <w:rFonts w:ascii="Traditional Arabic" w:hAnsi="Traditional Arabic" w:cs="Traditional Arabic" w:hint="cs"/>
          <w:rtl/>
        </w:rPr>
        <w:t xml:space="preserve"> باشد</w:t>
      </w:r>
      <w:r w:rsidR="000E25F1" w:rsidRPr="00530B31">
        <w:rPr>
          <w:rFonts w:ascii="Traditional Arabic" w:hAnsi="Traditional Arabic" w:cs="Traditional Arabic" w:hint="cs"/>
          <w:rtl/>
        </w:rPr>
        <w:t xml:space="preserve">، همدیگر را تقیید </w:t>
      </w:r>
      <w:r w:rsidR="00045DB9" w:rsidRPr="00530B31">
        <w:rPr>
          <w:rFonts w:ascii="Traditional Arabic" w:hAnsi="Traditional Arabic" w:cs="Traditional Arabic" w:hint="cs"/>
          <w:rtl/>
        </w:rPr>
        <w:t>می‌زند</w:t>
      </w:r>
      <w:r w:rsidR="000E25F1" w:rsidRPr="00530B31">
        <w:rPr>
          <w:rFonts w:ascii="Traditional Arabic" w:hAnsi="Traditional Arabic" w:cs="Traditional Arabic" w:hint="cs"/>
          <w:rtl/>
        </w:rPr>
        <w:t>.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187C21" w:rsidRPr="00530B31">
        <w:rPr>
          <w:rFonts w:ascii="Traditional Arabic" w:hAnsi="Traditional Arabic" w:cs="Traditional Arabic" w:hint="cs"/>
          <w:rtl/>
        </w:rPr>
        <w:t>درحالی‌که</w:t>
      </w:r>
      <w:r w:rsidRPr="00530B31">
        <w:rPr>
          <w:rFonts w:ascii="Traditional Arabic" w:hAnsi="Traditional Arabic" w:cs="Traditional Arabic" w:hint="cs"/>
          <w:rtl/>
        </w:rPr>
        <w:t xml:space="preserve"> اگر این</w:t>
      </w:r>
      <w:r w:rsidR="000E25F1" w:rsidRPr="00530B31">
        <w:rPr>
          <w:rFonts w:ascii="Traditional Arabic" w:hAnsi="Traditional Arabic" w:cs="Traditional Arabic" w:hint="cs"/>
          <w:rtl/>
        </w:rPr>
        <w:t xml:space="preserve"> چند جمله</w:t>
      </w:r>
      <w:r w:rsidRPr="00530B31">
        <w:rPr>
          <w:rFonts w:ascii="Traditional Arabic" w:hAnsi="Traditional Arabic" w:cs="Traditional Arabic" w:hint="cs"/>
          <w:rtl/>
        </w:rPr>
        <w:t xml:space="preserve"> نبودند</w:t>
      </w:r>
      <w:r w:rsidR="00684C8D" w:rsidRPr="00530B31">
        <w:rPr>
          <w:rFonts w:ascii="Traditional Arabic" w:hAnsi="Traditional Arabic" w:cs="Traditional Arabic" w:hint="cs"/>
          <w:rtl/>
        </w:rPr>
        <w:t xml:space="preserve">، </w:t>
      </w:r>
      <w:r w:rsidRPr="00530B31">
        <w:rPr>
          <w:rFonts w:ascii="Traditional Arabic" w:hAnsi="Traditional Arabic" w:cs="Traditional Arabic" w:hint="cs"/>
          <w:rtl/>
        </w:rPr>
        <w:t xml:space="preserve">مطلق </w:t>
      </w:r>
      <w:r w:rsidR="00045DB9" w:rsidRPr="00530B31">
        <w:rPr>
          <w:rFonts w:ascii="Traditional Arabic" w:hAnsi="Traditional Arabic" w:cs="Traditional Arabic" w:hint="cs"/>
          <w:rtl/>
        </w:rPr>
        <w:t>می‌گفت</w:t>
      </w:r>
      <w:r w:rsidR="000E25F1" w:rsidRPr="00530B31">
        <w:rPr>
          <w:rFonts w:ascii="Traditional Arabic" w:hAnsi="Traditional Arabic" w:cs="Traditional Arabic" w:hint="cs"/>
          <w:rtl/>
        </w:rPr>
        <w:t>: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b/>
          <w:bCs/>
          <w:rtl/>
        </w:rPr>
        <w:t xml:space="preserve">افضل من غیره </w:t>
      </w:r>
      <w:r w:rsidRPr="00530B31">
        <w:rPr>
          <w:rFonts w:ascii="Traditional Arabic" w:hAnsi="Traditional Arabic" w:cs="Traditional Arabic" w:hint="cs"/>
          <w:rtl/>
        </w:rPr>
        <w:t>یعنی</w:t>
      </w:r>
      <w:r w:rsidRPr="00530B31">
        <w:rPr>
          <w:rFonts w:ascii="Traditional Arabic" w:hAnsi="Traditional Arabic" w:cs="Traditional Arabic" w:hint="cs"/>
          <w:b/>
          <w:bCs/>
          <w:rtl/>
        </w:rPr>
        <w:t xml:space="preserve"> من کل ذات متصف بهذا الوصف</w:t>
      </w:r>
      <w:r w:rsidR="000E25F1" w:rsidRPr="00530B31">
        <w:rPr>
          <w:rFonts w:ascii="Traditional Arabic" w:hAnsi="Traditional Arabic" w:cs="Traditional Arabic" w:hint="cs"/>
          <w:b/>
          <w:bCs/>
          <w:rtl/>
        </w:rPr>
        <w:t>؛</w:t>
      </w:r>
      <w:r w:rsidR="000E25F1" w:rsidRPr="00530B31">
        <w:rPr>
          <w:rFonts w:ascii="Traditional Arabic" w:hAnsi="Traditional Arabic" w:cs="Traditional Arabic" w:hint="cs"/>
          <w:rtl/>
        </w:rPr>
        <w:t xml:space="preserve"> از هر چیزی که متص</w:t>
      </w:r>
      <w:r w:rsidRPr="00530B31">
        <w:rPr>
          <w:rFonts w:ascii="Traditional Arabic" w:hAnsi="Traditional Arabic" w:cs="Traditional Arabic" w:hint="cs"/>
          <w:rtl/>
        </w:rPr>
        <w:t>ف به این وصف باشد بالاتر است</w:t>
      </w:r>
      <w:r w:rsidR="00684C8D" w:rsidRPr="00530B31">
        <w:rPr>
          <w:rFonts w:ascii="Traditional Arabic" w:hAnsi="Traditional Arabic" w:cs="Traditional Arabic" w:hint="cs"/>
          <w:rtl/>
        </w:rPr>
        <w:t>،</w:t>
      </w:r>
      <w:r w:rsidR="000E25F1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ولی وقتی </w:t>
      </w:r>
      <w:r w:rsidR="000E25F1" w:rsidRPr="00530B31">
        <w:rPr>
          <w:rFonts w:ascii="Traditional Arabic" w:hAnsi="Traditional Arabic" w:cs="Traditional Arabic" w:hint="cs"/>
          <w:rtl/>
        </w:rPr>
        <w:t>عین این عبارت را در عبارت دیگر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می‌بینیم</w:t>
      </w:r>
      <w:r w:rsidR="000E25F1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>در اینجا مقایسه کاربرد ندارد</w:t>
      </w:r>
      <w:r w:rsidR="000E25F1" w:rsidRPr="00530B31">
        <w:rPr>
          <w:rFonts w:ascii="Traditional Arabic" w:hAnsi="Traditional Arabic" w:cs="Traditional Arabic" w:hint="cs"/>
          <w:rtl/>
        </w:rPr>
        <w:t>.</w:t>
      </w:r>
      <w:r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درواقع</w:t>
      </w:r>
      <w:r w:rsidRPr="00530B31">
        <w:rPr>
          <w:rFonts w:ascii="Traditional Arabic" w:hAnsi="Traditional Arabic" w:cs="Traditional Arabic" w:hint="cs"/>
          <w:rtl/>
        </w:rPr>
        <w:t xml:space="preserve"> مقایسه </w:t>
      </w:r>
      <w:r w:rsidR="000E25F1" w:rsidRPr="00530B31">
        <w:rPr>
          <w:rFonts w:ascii="Traditional Arabic" w:hAnsi="Traditional Arabic" w:cs="Traditional Arabic" w:hint="cs"/>
          <w:rtl/>
        </w:rPr>
        <w:t xml:space="preserve">به خارج از این </w:t>
      </w:r>
      <w:r w:rsidR="00045DB9" w:rsidRPr="00530B31">
        <w:rPr>
          <w:rFonts w:ascii="Traditional Arabic" w:hAnsi="Traditional Arabic" w:cs="Traditional Arabic" w:hint="cs"/>
          <w:rtl/>
        </w:rPr>
        <w:t>چند تا</w:t>
      </w:r>
      <w:r w:rsidR="000E25F1" w:rsidRPr="00530B31">
        <w:rPr>
          <w:rFonts w:ascii="Traditional Arabic" w:hAnsi="Traditional Arabic" w:cs="Traditional Arabic" w:hint="cs"/>
          <w:rtl/>
        </w:rPr>
        <w:t xml:space="preserve"> </w:t>
      </w:r>
      <w:r w:rsidR="00045DB9" w:rsidRPr="00530B31">
        <w:rPr>
          <w:rFonts w:ascii="Traditional Arabic" w:hAnsi="Traditional Arabic" w:cs="Traditional Arabic" w:hint="cs"/>
          <w:rtl/>
        </w:rPr>
        <w:t>محدودشده</w:t>
      </w:r>
      <w:r w:rsidR="000E25F1" w:rsidRPr="00530B31">
        <w:rPr>
          <w:rFonts w:ascii="Traditional Arabic" w:hAnsi="Traditional Arabic" w:cs="Traditional Arabic" w:hint="cs"/>
          <w:rtl/>
        </w:rPr>
        <w:t xml:space="preserve"> است.</w:t>
      </w:r>
      <w:r w:rsidRPr="00530B31">
        <w:rPr>
          <w:rFonts w:ascii="Traditional Arabic" w:hAnsi="Traditional Arabic" w:cs="Traditional Arabic" w:hint="cs"/>
          <w:rtl/>
        </w:rPr>
        <w:t xml:space="preserve"> این نظام اطلاق و تقییدی است</w:t>
      </w:r>
      <w:r w:rsidR="00187C21" w:rsidRPr="00530B31">
        <w:rPr>
          <w:rFonts w:ascii="Traditional Arabic" w:hAnsi="Traditional Arabic" w:cs="Traditional Arabic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که بین </w:t>
      </w:r>
      <w:r w:rsidR="00045DB9" w:rsidRPr="00530B31">
        <w:rPr>
          <w:rFonts w:ascii="Traditional Arabic" w:hAnsi="Traditional Arabic" w:cs="Traditional Arabic" w:hint="cs"/>
          <w:rtl/>
        </w:rPr>
        <w:t>آن‌ها</w:t>
      </w:r>
      <w:r w:rsidR="000E25F1" w:rsidRPr="00530B31">
        <w:rPr>
          <w:rFonts w:ascii="Traditional Arabic" w:hAnsi="Traditional Arabic" w:cs="Traditional Arabic" w:hint="cs"/>
          <w:rtl/>
        </w:rPr>
        <w:t xml:space="preserve"> </w:t>
      </w:r>
      <w:r w:rsidRPr="00530B31">
        <w:rPr>
          <w:rFonts w:ascii="Traditional Arabic" w:hAnsi="Traditional Arabic" w:cs="Traditional Arabic" w:hint="cs"/>
          <w:rtl/>
        </w:rPr>
        <w:t xml:space="preserve">حاکم است و </w:t>
      </w:r>
      <w:r w:rsidR="00045DB9" w:rsidRPr="00530B31">
        <w:rPr>
          <w:rFonts w:ascii="Traditional Arabic" w:hAnsi="Traditional Arabic" w:cs="Traditional Arabic" w:hint="cs"/>
          <w:rtl/>
        </w:rPr>
        <w:t>نتیجه‌اش</w:t>
      </w:r>
      <w:r w:rsidRPr="00530B31">
        <w:rPr>
          <w:rFonts w:ascii="Traditional Arabic" w:hAnsi="Traditional Arabic" w:cs="Traditional Arabic" w:hint="cs"/>
          <w:rtl/>
        </w:rPr>
        <w:t xml:space="preserve"> این </w:t>
      </w:r>
      <w:r w:rsidR="00187C21" w:rsidRPr="00530B31">
        <w:rPr>
          <w:rFonts w:ascii="Traditional Arabic" w:hAnsi="Traditional Arabic" w:cs="Traditional Arabic" w:hint="cs"/>
          <w:rtl/>
        </w:rPr>
        <w:t>می‌شود</w:t>
      </w:r>
      <w:r w:rsidRPr="00530B31">
        <w:rPr>
          <w:rFonts w:ascii="Traditional Arabic" w:hAnsi="Traditional Arabic" w:cs="Traditional Arabic" w:hint="cs"/>
          <w:rtl/>
        </w:rPr>
        <w:t xml:space="preserve"> که </w:t>
      </w:r>
      <w:r w:rsidR="00187C21" w:rsidRPr="00530B31">
        <w:rPr>
          <w:rFonts w:ascii="Traditional Arabic" w:hAnsi="Traditional Arabic" w:cs="Traditional Arabic" w:hint="cs"/>
          <w:rtl/>
        </w:rPr>
        <w:t>نمی‌توانیم</w:t>
      </w:r>
      <w:r w:rsidR="000E25F1" w:rsidRPr="00530B31">
        <w:rPr>
          <w:rFonts w:ascii="Traditional Arabic" w:hAnsi="Traditional Arabic" w:cs="Traditional Arabic" w:hint="cs"/>
          <w:rtl/>
        </w:rPr>
        <w:t xml:space="preserve"> تفاضلی بین </w:t>
      </w:r>
      <w:r w:rsidR="00045DB9" w:rsidRPr="00530B31">
        <w:rPr>
          <w:rFonts w:ascii="Traditional Arabic" w:hAnsi="Traditional Arabic" w:cs="Traditional Arabic" w:hint="cs"/>
          <w:rtl/>
        </w:rPr>
        <w:t>آن‌ها</w:t>
      </w:r>
      <w:r w:rsidR="000E25F1" w:rsidRPr="00530B31">
        <w:rPr>
          <w:rFonts w:ascii="Traditional Arabic" w:hAnsi="Traditional Arabic" w:cs="Traditional Arabic" w:hint="cs"/>
          <w:rtl/>
        </w:rPr>
        <w:t xml:space="preserve"> تشخیص دهیم.</w:t>
      </w:r>
    </w:p>
    <w:sectPr w:rsidR="00DF2D82" w:rsidRPr="00530B31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5A70" w:rsidRDefault="00A35A70" w:rsidP="000D5800">
      <w:pPr>
        <w:spacing w:after="0"/>
      </w:pPr>
      <w:r>
        <w:separator/>
      </w:r>
    </w:p>
  </w:endnote>
  <w:endnote w:type="continuationSeparator" w:id="0">
    <w:p w:rsidR="00A35A70" w:rsidRDefault="00A35A70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RBadr">
    <w:panose1 w:val="02000506000000020002"/>
    <w:charset w:val="00"/>
    <w:family w:val="auto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30B31">
          <w:rPr>
            <w:noProof/>
            <w:rtl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5A70" w:rsidRDefault="00A35A70" w:rsidP="000D5800">
      <w:pPr>
        <w:spacing w:after="0"/>
      </w:pPr>
      <w:r>
        <w:separator/>
      </w:r>
    </w:p>
  </w:footnote>
  <w:footnote w:type="continuationSeparator" w:id="0">
    <w:p w:rsidR="00A35A70" w:rsidRDefault="00A35A70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3379" w:rsidRDefault="00873379" w:rsidP="00341550">
    <w:pPr>
      <w:ind w:firstLine="0"/>
      <w:rPr>
        <w:rFonts w:ascii="Adobe Arabic" w:hAnsi="Adobe Arabic" w:cs="Adobe Arabic"/>
        <w:sz w:val="24"/>
        <w:szCs w:val="24"/>
        <w:rtl/>
      </w:rPr>
    </w:pPr>
    <w:r w:rsidRPr="004F5524">
      <w:rPr>
        <w:rFonts w:ascii="Adobe Arabic" w:hAnsi="Adobe Arabic" w:cs="Adobe Arabic" w:hint="cs"/>
        <w:b/>
        <w:bCs/>
        <w:noProof/>
        <w:sz w:val="24"/>
        <w:szCs w:val="24"/>
        <w:rtl/>
      </w:rPr>
      <w:drawing>
        <wp:anchor distT="0" distB="0" distL="114300" distR="114300" simplePos="0" relativeHeight="251660288" behindDoc="1" locked="0" layoutInCell="1" allowOverlap="1" wp14:anchorId="16EDE916" wp14:editId="4013B541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آرم مرکز اسناد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99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30B3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Pr="004F5524">
      <w:rPr>
        <w:rFonts w:ascii="Adobe Arabic" w:hAnsi="Adobe Arabic" w:cs="Adobe Arabic"/>
        <w:b/>
        <w:bCs/>
        <w:sz w:val="24"/>
        <w:szCs w:val="24"/>
        <w:rtl/>
      </w:rPr>
      <w:t>درس خارج فقه</w:t>
    </w:r>
    <w:r w:rsidR="00187C2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  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عنوان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اصلی</w:t>
    </w:r>
    <w:r w:rsidRPr="0028443D">
      <w:rPr>
        <w:rFonts w:ascii="Adobe Arabic" w:hAnsi="Adobe Arabic" w:cs="Adobe Arabic"/>
        <w:b/>
        <w:bCs/>
        <w:sz w:val="24"/>
        <w:szCs w:val="24"/>
        <w:rtl/>
      </w:rPr>
      <w:t>: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مفاهیم          </w:t>
    </w:r>
    <w:r w:rsidR="00530B31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187C2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تاریخ جلسه:</w:t>
    </w:r>
    <w:r w:rsidR="00341550">
      <w:rPr>
        <w:rFonts w:ascii="Adobe Arabic" w:hAnsi="Adobe Arabic" w:cs="Adobe Arabic" w:hint="cs"/>
        <w:sz w:val="24"/>
        <w:szCs w:val="24"/>
        <w:rtl/>
      </w:rPr>
      <w:t xml:space="preserve"> 20/11/1394</w:t>
    </w:r>
  </w:p>
  <w:p w:rsidR="00873379" w:rsidRDefault="00530B31" w:rsidP="00873379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</w:t>
    </w:r>
    <w:r w:rsidR="00873379" w:rsidRPr="004F5524">
      <w:rPr>
        <w:rFonts w:ascii="Adobe Arabic" w:hAnsi="Adobe Arabic" w:cs="Adobe Arabic"/>
        <w:b/>
        <w:bCs/>
        <w:sz w:val="24"/>
        <w:szCs w:val="24"/>
        <w:rtl/>
      </w:rPr>
      <w:t>استاد اعرافی</w:t>
    </w:r>
    <w:r w:rsidR="00187C2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                         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   </w:t>
    </w:r>
    <w:r w:rsidR="00873379" w:rsidRPr="00873379">
      <w:rPr>
        <w:rFonts w:ascii="Adobe Arabic" w:hAnsi="Adobe Arabic" w:cs="Adobe Arabic" w:hint="cs"/>
        <w:b/>
        <w:bCs/>
        <w:sz w:val="24"/>
        <w:szCs w:val="24"/>
        <w:rtl/>
      </w:rPr>
      <w:t>عنوان فرع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ی:</w:t>
    </w:r>
    <w:r w:rsidR="00187C21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>مفهوم صیغ تف</w:t>
    </w:r>
    <w:r>
      <w:rPr>
        <w:rFonts w:ascii="Adobe Arabic" w:hAnsi="Adobe Arabic" w:cs="Adobe Arabic" w:hint="cs"/>
        <w:b/>
        <w:bCs/>
        <w:sz w:val="24"/>
        <w:szCs w:val="24"/>
        <w:rtl/>
      </w:rPr>
      <w:t xml:space="preserve">ضیل                     </w:t>
    </w:r>
    <w:r w:rsidR="00341550">
      <w:rPr>
        <w:rFonts w:ascii="Adobe Arabic" w:hAnsi="Adobe Arabic" w:cs="Adobe Arabic" w:hint="cs"/>
        <w:b/>
        <w:bCs/>
        <w:sz w:val="24"/>
        <w:szCs w:val="24"/>
        <w:rtl/>
      </w:rPr>
      <w:t xml:space="preserve">          </w:t>
    </w:r>
    <w:r w:rsidR="00873379">
      <w:rPr>
        <w:rFonts w:ascii="Adobe Arabic" w:hAnsi="Adobe Arabic" w:cs="Adobe Arabic" w:hint="cs"/>
        <w:b/>
        <w:bCs/>
        <w:sz w:val="24"/>
        <w:szCs w:val="24"/>
        <w:rtl/>
      </w:rPr>
      <w:t>شماره جلسه:</w:t>
    </w:r>
    <w:r w:rsidR="00341550" w:rsidRPr="00530B31">
      <w:rPr>
        <w:rFonts w:ascii="Adobe Arabic" w:hAnsi="Adobe Arabic" w:cs="Adobe Arabic" w:hint="cs"/>
        <w:b/>
        <w:bCs/>
        <w:sz w:val="24"/>
        <w:szCs w:val="24"/>
        <w:rtl/>
      </w:rPr>
      <w:t xml:space="preserve"> 155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0BB5F5E" wp14:editId="2F464F53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72FB11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59"/>
    <w:rsid w:val="00007060"/>
    <w:rsid w:val="000228A2"/>
    <w:rsid w:val="000324F1"/>
    <w:rsid w:val="00041FE0"/>
    <w:rsid w:val="00042E34"/>
    <w:rsid w:val="00045B14"/>
    <w:rsid w:val="00045DB9"/>
    <w:rsid w:val="00052BA3"/>
    <w:rsid w:val="0006363E"/>
    <w:rsid w:val="00063C89"/>
    <w:rsid w:val="00080DFF"/>
    <w:rsid w:val="00085ED5"/>
    <w:rsid w:val="000A1A51"/>
    <w:rsid w:val="000D2D0D"/>
    <w:rsid w:val="000D5800"/>
    <w:rsid w:val="000D6581"/>
    <w:rsid w:val="000E25F1"/>
    <w:rsid w:val="000F040C"/>
    <w:rsid w:val="000F1897"/>
    <w:rsid w:val="000F7E72"/>
    <w:rsid w:val="00101E2D"/>
    <w:rsid w:val="00102405"/>
    <w:rsid w:val="00102CEB"/>
    <w:rsid w:val="00104AA8"/>
    <w:rsid w:val="00114C37"/>
    <w:rsid w:val="00117955"/>
    <w:rsid w:val="0013141D"/>
    <w:rsid w:val="00133E1D"/>
    <w:rsid w:val="0013617D"/>
    <w:rsid w:val="00136442"/>
    <w:rsid w:val="001370B6"/>
    <w:rsid w:val="00150D4B"/>
    <w:rsid w:val="00152670"/>
    <w:rsid w:val="001550AE"/>
    <w:rsid w:val="00166DD8"/>
    <w:rsid w:val="001712D6"/>
    <w:rsid w:val="00173C1A"/>
    <w:rsid w:val="001757C8"/>
    <w:rsid w:val="001773D5"/>
    <w:rsid w:val="00177934"/>
    <w:rsid w:val="00187C21"/>
    <w:rsid w:val="00192A6A"/>
    <w:rsid w:val="0019566B"/>
    <w:rsid w:val="00196082"/>
    <w:rsid w:val="00197CDD"/>
    <w:rsid w:val="001A1E25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F2E3E"/>
    <w:rsid w:val="00203420"/>
    <w:rsid w:val="00206B69"/>
    <w:rsid w:val="00210F67"/>
    <w:rsid w:val="00224C0A"/>
    <w:rsid w:val="00233777"/>
    <w:rsid w:val="002376A5"/>
    <w:rsid w:val="002417C9"/>
    <w:rsid w:val="002529C5"/>
    <w:rsid w:val="00266F8E"/>
    <w:rsid w:val="00270294"/>
    <w:rsid w:val="00283229"/>
    <w:rsid w:val="002914BD"/>
    <w:rsid w:val="00297263"/>
    <w:rsid w:val="002A21AE"/>
    <w:rsid w:val="002A2B2B"/>
    <w:rsid w:val="002A35E0"/>
    <w:rsid w:val="002B7AD5"/>
    <w:rsid w:val="002C56FD"/>
    <w:rsid w:val="002D49E4"/>
    <w:rsid w:val="002D5BDC"/>
    <w:rsid w:val="002D720F"/>
    <w:rsid w:val="002E450B"/>
    <w:rsid w:val="002E73F9"/>
    <w:rsid w:val="002F05B9"/>
    <w:rsid w:val="0030560A"/>
    <w:rsid w:val="00311429"/>
    <w:rsid w:val="00323168"/>
    <w:rsid w:val="00331826"/>
    <w:rsid w:val="00340BA3"/>
    <w:rsid w:val="00341550"/>
    <w:rsid w:val="00366400"/>
    <w:rsid w:val="003826D1"/>
    <w:rsid w:val="003963D7"/>
    <w:rsid w:val="00396F28"/>
    <w:rsid w:val="003A1A05"/>
    <w:rsid w:val="003A2654"/>
    <w:rsid w:val="003B546C"/>
    <w:rsid w:val="003C06BF"/>
    <w:rsid w:val="003C7899"/>
    <w:rsid w:val="003D2F0A"/>
    <w:rsid w:val="003D563F"/>
    <w:rsid w:val="003E1B13"/>
    <w:rsid w:val="003E1E58"/>
    <w:rsid w:val="003E2BAB"/>
    <w:rsid w:val="00405199"/>
    <w:rsid w:val="00410699"/>
    <w:rsid w:val="00415360"/>
    <w:rsid w:val="004215FA"/>
    <w:rsid w:val="00443EB7"/>
    <w:rsid w:val="0044591E"/>
    <w:rsid w:val="004476F0"/>
    <w:rsid w:val="00455B91"/>
    <w:rsid w:val="00462352"/>
    <w:rsid w:val="004651D2"/>
    <w:rsid w:val="00465D26"/>
    <w:rsid w:val="004679F8"/>
    <w:rsid w:val="00495678"/>
    <w:rsid w:val="004A790F"/>
    <w:rsid w:val="004B337F"/>
    <w:rsid w:val="004C4D9F"/>
    <w:rsid w:val="004D224B"/>
    <w:rsid w:val="004F3596"/>
    <w:rsid w:val="00530B31"/>
    <w:rsid w:val="00530FD7"/>
    <w:rsid w:val="00537FA5"/>
    <w:rsid w:val="00545B0C"/>
    <w:rsid w:val="005515F1"/>
    <w:rsid w:val="00551628"/>
    <w:rsid w:val="00572E2D"/>
    <w:rsid w:val="00580CFA"/>
    <w:rsid w:val="00592103"/>
    <w:rsid w:val="005941DD"/>
    <w:rsid w:val="005A545E"/>
    <w:rsid w:val="005A5862"/>
    <w:rsid w:val="005B05D4"/>
    <w:rsid w:val="005B0852"/>
    <w:rsid w:val="005B16EB"/>
    <w:rsid w:val="005C06AE"/>
    <w:rsid w:val="00610C18"/>
    <w:rsid w:val="00612385"/>
    <w:rsid w:val="0061376C"/>
    <w:rsid w:val="00615C58"/>
    <w:rsid w:val="00617C7C"/>
    <w:rsid w:val="00627180"/>
    <w:rsid w:val="00636EFA"/>
    <w:rsid w:val="00653636"/>
    <w:rsid w:val="0066229C"/>
    <w:rsid w:val="00663AAD"/>
    <w:rsid w:val="00676A42"/>
    <w:rsid w:val="00684C8D"/>
    <w:rsid w:val="0069696C"/>
    <w:rsid w:val="00696C84"/>
    <w:rsid w:val="006A085A"/>
    <w:rsid w:val="006C125E"/>
    <w:rsid w:val="006D1B84"/>
    <w:rsid w:val="006D3A87"/>
    <w:rsid w:val="006F01B4"/>
    <w:rsid w:val="006F65E5"/>
    <w:rsid w:val="00703DD3"/>
    <w:rsid w:val="007301A5"/>
    <w:rsid w:val="00734D59"/>
    <w:rsid w:val="0073609B"/>
    <w:rsid w:val="007378A9"/>
    <w:rsid w:val="00737A6C"/>
    <w:rsid w:val="0075033E"/>
    <w:rsid w:val="00752745"/>
    <w:rsid w:val="0075336C"/>
    <w:rsid w:val="00753A93"/>
    <w:rsid w:val="00760EE4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251A"/>
    <w:rsid w:val="007B6FEB"/>
    <w:rsid w:val="007C1EF7"/>
    <w:rsid w:val="007C710E"/>
    <w:rsid w:val="007D0B88"/>
    <w:rsid w:val="007D1549"/>
    <w:rsid w:val="007E03E9"/>
    <w:rsid w:val="007E04EE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407A4"/>
    <w:rsid w:val="00844860"/>
    <w:rsid w:val="00845CC4"/>
    <w:rsid w:val="00861871"/>
    <w:rsid w:val="0086243C"/>
    <w:rsid w:val="008644F4"/>
    <w:rsid w:val="00864CA5"/>
    <w:rsid w:val="00871C42"/>
    <w:rsid w:val="00873379"/>
    <w:rsid w:val="008748B8"/>
    <w:rsid w:val="00880A13"/>
    <w:rsid w:val="00883733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F083F"/>
    <w:rsid w:val="008F63E3"/>
    <w:rsid w:val="00900A8F"/>
    <w:rsid w:val="00913C3B"/>
    <w:rsid w:val="00915509"/>
    <w:rsid w:val="00927388"/>
    <w:rsid w:val="009274FE"/>
    <w:rsid w:val="009401AC"/>
    <w:rsid w:val="00940323"/>
    <w:rsid w:val="00943963"/>
    <w:rsid w:val="009475B7"/>
    <w:rsid w:val="0095758E"/>
    <w:rsid w:val="009613AC"/>
    <w:rsid w:val="00977F63"/>
    <w:rsid w:val="00980643"/>
    <w:rsid w:val="00987D75"/>
    <w:rsid w:val="00997619"/>
    <w:rsid w:val="009A42EF"/>
    <w:rsid w:val="009B46BC"/>
    <w:rsid w:val="009B61C3"/>
    <w:rsid w:val="009B6CDF"/>
    <w:rsid w:val="009C7B4F"/>
    <w:rsid w:val="009E1F06"/>
    <w:rsid w:val="009E2A6E"/>
    <w:rsid w:val="009F4EB3"/>
    <w:rsid w:val="009F5F6C"/>
    <w:rsid w:val="00A06D48"/>
    <w:rsid w:val="00A21834"/>
    <w:rsid w:val="00A31C17"/>
    <w:rsid w:val="00A31FDE"/>
    <w:rsid w:val="00A35A70"/>
    <w:rsid w:val="00A35AC2"/>
    <w:rsid w:val="00A37C77"/>
    <w:rsid w:val="00A5418D"/>
    <w:rsid w:val="00A725C2"/>
    <w:rsid w:val="00A769EE"/>
    <w:rsid w:val="00A810A5"/>
    <w:rsid w:val="00A9616A"/>
    <w:rsid w:val="00A96F68"/>
    <w:rsid w:val="00A97002"/>
    <w:rsid w:val="00AA2342"/>
    <w:rsid w:val="00AD0304"/>
    <w:rsid w:val="00AD27BE"/>
    <w:rsid w:val="00AF0F1A"/>
    <w:rsid w:val="00B01724"/>
    <w:rsid w:val="00B07D3E"/>
    <w:rsid w:val="00B1300D"/>
    <w:rsid w:val="00B15027"/>
    <w:rsid w:val="00B170C5"/>
    <w:rsid w:val="00B21CF4"/>
    <w:rsid w:val="00B24300"/>
    <w:rsid w:val="00B330C7"/>
    <w:rsid w:val="00B34736"/>
    <w:rsid w:val="00B403D7"/>
    <w:rsid w:val="00B54859"/>
    <w:rsid w:val="00B55D51"/>
    <w:rsid w:val="00B63F15"/>
    <w:rsid w:val="00B9119B"/>
    <w:rsid w:val="00B96A3B"/>
    <w:rsid w:val="00BA51A8"/>
    <w:rsid w:val="00BA6632"/>
    <w:rsid w:val="00BB5F7E"/>
    <w:rsid w:val="00BC26F6"/>
    <w:rsid w:val="00BC4833"/>
    <w:rsid w:val="00BD3122"/>
    <w:rsid w:val="00BD40DA"/>
    <w:rsid w:val="00BF3D67"/>
    <w:rsid w:val="00BF696B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803C2"/>
    <w:rsid w:val="00C805CE"/>
    <w:rsid w:val="00C84FC0"/>
    <w:rsid w:val="00C9244A"/>
    <w:rsid w:val="00C9781A"/>
    <w:rsid w:val="00CA7D09"/>
    <w:rsid w:val="00CB0E5D"/>
    <w:rsid w:val="00CB5DA3"/>
    <w:rsid w:val="00CC3976"/>
    <w:rsid w:val="00CC720E"/>
    <w:rsid w:val="00CD282B"/>
    <w:rsid w:val="00CD4817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6353"/>
    <w:rsid w:val="00DB21CF"/>
    <w:rsid w:val="00DB28BB"/>
    <w:rsid w:val="00DC603F"/>
    <w:rsid w:val="00DD3C0D"/>
    <w:rsid w:val="00DD4864"/>
    <w:rsid w:val="00DD71A2"/>
    <w:rsid w:val="00DE1DC4"/>
    <w:rsid w:val="00DF2D82"/>
    <w:rsid w:val="00E0639C"/>
    <w:rsid w:val="00E067E6"/>
    <w:rsid w:val="00E12531"/>
    <w:rsid w:val="00E143B0"/>
    <w:rsid w:val="00E4012D"/>
    <w:rsid w:val="00E55891"/>
    <w:rsid w:val="00E61E45"/>
    <w:rsid w:val="00E6283A"/>
    <w:rsid w:val="00E732A3"/>
    <w:rsid w:val="00E82571"/>
    <w:rsid w:val="00E83A85"/>
    <w:rsid w:val="00E9026B"/>
    <w:rsid w:val="00E90FC4"/>
    <w:rsid w:val="00EA01EC"/>
    <w:rsid w:val="00EA15B0"/>
    <w:rsid w:val="00EA5D97"/>
    <w:rsid w:val="00EB0BDB"/>
    <w:rsid w:val="00EB3D35"/>
    <w:rsid w:val="00EC4393"/>
    <w:rsid w:val="00ED2236"/>
    <w:rsid w:val="00EE1C07"/>
    <w:rsid w:val="00EE2C91"/>
    <w:rsid w:val="00EE3979"/>
    <w:rsid w:val="00EF138C"/>
    <w:rsid w:val="00F034CE"/>
    <w:rsid w:val="00F10A0F"/>
    <w:rsid w:val="00F1562C"/>
    <w:rsid w:val="00F25714"/>
    <w:rsid w:val="00F32906"/>
    <w:rsid w:val="00F3446D"/>
    <w:rsid w:val="00F40284"/>
    <w:rsid w:val="00F53380"/>
    <w:rsid w:val="00F67976"/>
    <w:rsid w:val="00F67BC9"/>
    <w:rsid w:val="00F70BE1"/>
    <w:rsid w:val="00F729E7"/>
    <w:rsid w:val="00F81D9E"/>
    <w:rsid w:val="00F85929"/>
    <w:rsid w:val="00FB1369"/>
    <w:rsid w:val="00FB3ED3"/>
    <w:rsid w:val="00FB4408"/>
    <w:rsid w:val="00FB7933"/>
    <w:rsid w:val="00FC0862"/>
    <w:rsid w:val="00FC70FB"/>
    <w:rsid w:val="00FD143D"/>
    <w:rsid w:val="00FF6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54859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7C21"/>
    <w:pPr>
      <w:keepNext/>
      <w:keepLines/>
      <w:spacing w:after="0"/>
      <w:ind w:firstLine="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D82"/>
    <w:pPr>
      <w:keepNext/>
      <w:keepLines/>
      <w:spacing w:after="0"/>
      <w:ind w:firstLine="0"/>
      <w:outlineLvl w:val="2"/>
    </w:pPr>
    <w:rPr>
      <w:rFonts w:ascii="Cambria" w:eastAsia="2  Lotus" w:hAnsi="Cambria"/>
      <w:bCs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F2D82"/>
    <w:pPr>
      <w:outlineLvl w:val="3"/>
    </w:pPr>
    <w:rPr>
      <w:rFonts w:ascii="IRBadr" w:hAnsi="IRBadr"/>
      <w:b/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7C21"/>
    <w:rPr>
      <w:rFonts w:ascii="IRBadr" w:eastAsia="IRBadr" w:hAnsi="IRBadr" w:cs="IRBadr"/>
      <w:b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D82"/>
    <w:rPr>
      <w:rFonts w:ascii="Cambria" w:eastAsia="2  Lotus" w:hAnsi="Cambria" w:cs="IRBadr"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F2D82"/>
    <w:rPr>
      <w:rFonts w:ascii="IRBadr" w:eastAsia="2  Lotus" w:hAnsi="IRBadr" w:cs="2  Badr"/>
      <w:b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DB9"/>
    <w:pPr>
      <w:tabs>
        <w:tab w:val="right" w:leader="dot" w:pos="9350"/>
      </w:tabs>
      <w:bidi w:val="0"/>
      <w:spacing w:after="0"/>
      <w:ind w:left="221"/>
      <w:jc w:val="right"/>
    </w:pPr>
    <w:rPr>
      <w:rFonts w:eastAsiaTheme="minorEastAsi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54859"/>
    <w:pPr>
      <w:bidi/>
      <w:spacing w:after="120"/>
      <w:ind w:firstLine="284"/>
      <w:contextualSpacing/>
      <w:jc w:val="both"/>
    </w:pPr>
    <w:rPr>
      <w:rFonts w:ascii="IRBadr" w:eastAsia="IRBadr" w:hAnsi="IRBadr" w:cs="IRBadr"/>
      <w:sz w:val="28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187C21"/>
    <w:pPr>
      <w:keepNext/>
      <w:keepLines/>
      <w:spacing w:after="0"/>
      <w:ind w:firstLine="0"/>
      <w:jc w:val="left"/>
      <w:outlineLvl w:val="1"/>
    </w:pPr>
    <w:rPr>
      <w:b/>
      <w:bCs/>
      <w:sz w:val="36"/>
      <w:szCs w:val="36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DF2D82"/>
    <w:pPr>
      <w:keepNext/>
      <w:keepLines/>
      <w:spacing w:after="0"/>
      <w:ind w:firstLine="0"/>
      <w:outlineLvl w:val="2"/>
    </w:pPr>
    <w:rPr>
      <w:rFonts w:ascii="Cambria" w:eastAsia="2  Lotus" w:hAnsi="Cambria"/>
      <w:bCs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DF2D82"/>
    <w:pPr>
      <w:outlineLvl w:val="3"/>
    </w:pPr>
    <w:rPr>
      <w:rFonts w:ascii="IRBadr" w:hAnsi="IRBadr"/>
      <w:b/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187C21"/>
    <w:rPr>
      <w:rFonts w:ascii="IRBadr" w:eastAsia="IRBadr" w:hAnsi="IRBadr" w:cs="IRBadr"/>
      <w:b/>
      <w:bCs/>
      <w:sz w:val="36"/>
      <w:szCs w:val="36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DF2D82"/>
    <w:rPr>
      <w:rFonts w:ascii="Cambria" w:eastAsia="2  Lotus" w:hAnsi="Cambria" w:cs="IRBadr"/>
      <w:bCs/>
      <w:sz w:val="28"/>
      <w:szCs w:val="28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DF2D82"/>
    <w:rPr>
      <w:rFonts w:ascii="IRBadr" w:eastAsia="2  Lotus" w:hAnsi="IRBadr" w:cs="2  Badr"/>
      <w:b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45DB9"/>
    <w:pPr>
      <w:tabs>
        <w:tab w:val="right" w:leader="dot" w:pos="9350"/>
      </w:tabs>
      <w:bidi w:val="0"/>
      <w:spacing w:after="0"/>
      <w:ind w:left="221"/>
      <w:jc w:val="right"/>
    </w:pPr>
    <w:rPr>
      <w:rFonts w:eastAsiaTheme="minorEastAsia"/>
      <w:sz w:val="36"/>
      <w:szCs w:val="36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045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575;&#1588;&#1585;&#1575;&#1602;\&#1578;&#1581;&#1608;&#1740;&#1604;%20&#1570;&#1602;&#1575;&#1740;%20&#1605;&#1581;&#1605;&#1608;&#1583;&#1740;&#1575;&#1606;%2094.11.13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ECA720-6510-460D-A470-1C2440CEDA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493</TotalTime>
  <Pages>4</Pages>
  <Words>1074</Words>
  <Characters>6127</Characters>
  <Application>Microsoft Office Word</Application>
  <DocSecurity>0</DocSecurity>
  <Lines>51</Lines>
  <Paragraphs>14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qom</dc:creator>
  <cp:lastModifiedBy>اکبریان</cp:lastModifiedBy>
  <cp:revision>30</cp:revision>
  <dcterms:created xsi:type="dcterms:W3CDTF">2016-02-09T20:57:00Z</dcterms:created>
  <dcterms:modified xsi:type="dcterms:W3CDTF">2016-02-07T06:58:00Z</dcterms:modified>
</cp:coreProperties>
</file>