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A0" w:rsidRPr="007C540A" w:rsidRDefault="00496BA2" w:rsidP="00C82802">
      <w:pPr>
        <w:ind w:firstLine="0"/>
        <w:jc w:val="center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>بسم‌</w:t>
      </w:r>
      <w:r w:rsidR="00E505A0" w:rsidRPr="007C540A">
        <w:rPr>
          <w:rFonts w:ascii="Traditional Arabic" w:hAnsi="Traditional Arabic" w:cs="Traditional Arabic" w:hint="cs"/>
          <w:rtl/>
        </w:rPr>
        <w:t>الله الرحمن الرحیم</w:t>
      </w:r>
    </w:p>
    <w:p w:rsidR="00E505A0" w:rsidRPr="007C540A" w:rsidRDefault="00E505A0" w:rsidP="0024431D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0" w:name="_Toc444454076"/>
      <w:bookmarkStart w:id="1" w:name="_Toc444454113"/>
      <w:r w:rsidRPr="007C540A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bookmarkEnd w:id="1"/>
    </w:p>
    <w:p w:rsidR="00E505A0" w:rsidRPr="007C540A" w:rsidRDefault="00E505A0" w:rsidP="0024431D">
      <w:pPr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>بحث در مورد افعل تفضیلیه بود</w:t>
      </w:r>
      <w:r w:rsidR="00AC2958" w:rsidRPr="007C540A">
        <w:rPr>
          <w:rFonts w:ascii="Traditional Arabic" w:hAnsi="Traditional Arabic" w:cs="Traditional Arabic" w:hint="cs"/>
          <w:rtl/>
        </w:rPr>
        <w:t>؛ حال</w:t>
      </w:r>
      <w:r w:rsidRPr="007C540A">
        <w:rPr>
          <w:rFonts w:ascii="Traditional Arabic" w:hAnsi="Traditional Arabic" w:cs="Traditional Arabic" w:hint="cs"/>
          <w:rtl/>
        </w:rPr>
        <w:t xml:space="preserve"> پیرامون این بحث </w:t>
      </w:r>
      <w:r w:rsidR="00496BA2" w:rsidRPr="007C540A">
        <w:rPr>
          <w:rFonts w:ascii="Traditional Arabic" w:hAnsi="Traditional Arabic" w:cs="Traditional Arabic" w:hint="cs"/>
          <w:rtl/>
        </w:rPr>
        <w:t>مواردی ذکر می‌</w:t>
      </w:r>
      <w:r w:rsidR="005631F4" w:rsidRPr="007C540A">
        <w:rPr>
          <w:rFonts w:ascii="Traditional Arabic" w:hAnsi="Traditional Arabic" w:cs="Traditional Arabic" w:hint="cs"/>
          <w:rtl/>
        </w:rPr>
        <w:t xml:space="preserve">کنیم </w:t>
      </w:r>
      <w:r w:rsidRPr="007C540A">
        <w:rPr>
          <w:rFonts w:ascii="Traditional Arabic" w:hAnsi="Traditional Arabic" w:cs="Traditional Arabic" w:hint="cs"/>
          <w:rtl/>
        </w:rPr>
        <w:t>که شبیه افعل تفضیلیه هستند.</w:t>
      </w:r>
    </w:p>
    <w:p w:rsidR="00E505A0" w:rsidRPr="007C540A" w:rsidRDefault="00E505A0" w:rsidP="0024431D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2" w:name="_Toc444454077"/>
      <w:bookmarkStart w:id="3" w:name="_Toc444454114"/>
      <w:r w:rsidRPr="007C540A">
        <w:rPr>
          <w:rFonts w:ascii="Traditional Arabic" w:hAnsi="Traditional Arabic" w:cs="Traditional Arabic" w:hint="cs"/>
          <w:color w:val="FF0000"/>
          <w:rtl/>
        </w:rPr>
        <w:t>محل بحث</w:t>
      </w:r>
      <w:bookmarkStart w:id="4" w:name="_GoBack"/>
      <w:bookmarkEnd w:id="2"/>
      <w:bookmarkEnd w:id="3"/>
      <w:bookmarkEnd w:id="4"/>
    </w:p>
    <w:p w:rsidR="002269DF" w:rsidRPr="007C540A" w:rsidRDefault="00E505A0" w:rsidP="002269DF">
      <w:pPr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/>
          <w:rtl/>
        </w:rPr>
        <w:t>گاهی چگونگی بیان شارع اهمیت</w:t>
      </w:r>
      <w:r w:rsidR="00AC3722" w:rsidRPr="007C540A">
        <w:rPr>
          <w:rFonts w:ascii="Traditional Arabic" w:hAnsi="Traditional Arabic" w:cs="Traditional Arabic" w:hint="cs"/>
          <w:rtl/>
        </w:rPr>
        <w:t xml:space="preserve"> یک موضوع</w:t>
      </w:r>
      <w:r w:rsidR="00AC3722" w:rsidRPr="007C540A">
        <w:rPr>
          <w:rFonts w:ascii="Traditional Arabic" w:hAnsi="Traditional Arabic" w:cs="Traditional Arabic"/>
          <w:rtl/>
        </w:rPr>
        <w:t xml:space="preserve"> و عدم اهمیت</w:t>
      </w:r>
      <w:r w:rsidRPr="007C540A">
        <w:rPr>
          <w:rFonts w:ascii="Traditional Arabic" w:hAnsi="Traditional Arabic" w:cs="Traditional Arabic"/>
          <w:rtl/>
        </w:rPr>
        <w:t xml:space="preserve"> موضوع</w:t>
      </w:r>
      <w:r w:rsidR="00496BA2" w:rsidRPr="007C540A">
        <w:rPr>
          <w:rFonts w:ascii="Traditional Arabic" w:hAnsi="Traditional Arabic" w:cs="Traditional Arabic" w:hint="cs"/>
          <w:rtl/>
        </w:rPr>
        <w:t xml:space="preserve"> دیگر </w:t>
      </w:r>
      <w:r w:rsidRPr="007C540A">
        <w:rPr>
          <w:rFonts w:ascii="Traditional Arabic" w:hAnsi="Traditional Arabic" w:cs="Traditional Arabic"/>
          <w:rtl/>
        </w:rPr>
        <w:t xml:space="preserve">را مشخص </w:t>
      </w:r>
      <w:r w:rsidR="00470F44" w:rsidRPr="007C540A">
        <w:rPr>
          <w:rFonts w:ascii="Traditional Arabic" w:hAnsi="Traditional Arabic" w:cs="Traditional Arabic"/>
          <w:rtl/>
        </w:rPr>
        <w:t>می‌کند</w:t>
      </w:r>
      <w:r w:rsidR="00AC2958" w:rsidRPr="007C540A">
        <w:rPr>
          <w:rFonts w:ascii="Traditional Arabic" w:hAnsi="Traditional Arabic" w:cs="Traditional Arabic" w:hint="cs"/>
          <w:rtl/>
        </w:rPr>
        <w:t>؛</w:t>
      </w:r>
      <w:r w:rsidRPr="007C540A">
        <w:rPr>
          <w:rFonts w:ascii="Traditional Arabic" w:hAnsi="Traditional Arabic" w:cs="Traditional Arabic"/>
          <w:rtl/>
        </w:rPr>
        <w:t xml:space="preserve"> </w:t>
      </w:r>
      <w:r w:rsidR="00470F44" w:rsidRPr="007C540A">
        <w:rPr>
          <w:rFonts w:ascii="Traditional Arabic" w:hAnsi="Traditional Arabic" w:cs="Traditional Arabic"/>
          <w:rtl/>
        </w:rPr>
        <w:t>به‌نوعی</w:t>
      </w:r>
      <w:r w:rsidRPr="007C540A">
        <w:rPr>
          <w:rFonts w:ascii="Traditional Arabic" w:hAnsi="Traditional Arabic" w:cs="Traditional Arabic"/>
          <w:rtl/>
        </w:rPr>
        <w:t xml:space="preserve"> شبه مفهوم است</w:t>
      </w:r>
      <w:r w:rsidR="00AC2958" w:rsidRPr="007C540A">
        <w:rPr>
          <w:rFonts w:ascii="Traditional Arabic" w:hAnsi="Traditional Arabic" w:cs="Traditional Arabic" w:hint="cs"/>
          <w:rtl/>
        </w:rPr>
        <w:t>،</w:t>
      </w:r>
      <w:r w:rsidR="00496BA2" w:rsidRPr="007C540A">
        <w:rPr>
          <w:rFonts w:ascii="Traditional Arabic" w:hAnsi="Traditional Arabic" w:cs="Traditional Arabic" w:hint="cs"/>
          <w:rtl/>
        </w:rPr>
        <w:t xml:space="preserve"> </w:t>
      </w:r>
      <w:r w:rsidR="0024431D" w:rsidRPr="007C540A">
        <w:rPr>
          <w:rFonts w:ascii="Traditional Arabic" w:hAnsi="Traditional Arabic" w:cs="Traditional Arabic" w:hint="cs"/>
          <w:rtl/>
        </w:rPr>
        <w:t>یعنی بیانی به کار می‌</w:t>
      </w:r>
      <w:r w:rsidR="00AC3722" w:rsidRPr="007C540A">
        <w:rPr>
          <w:rFonts w:ascii="Traditional Arabic" w:hAnsi="Traditional Arabic" w:cs="Traditional Arabic" w:hint="cs"/>
          <w:rtl/>
        </w:rPr>
        <w:t xml:space="preserve">رود که اهمیت یک موضوع را افاده </w:t>
      </w:r>
      <w:r w:rsidR="00470F44" w:rsidRPr="007C540A">
        <w:rPr>
          <w:rFonts w:ascii="Traditional Arabic" w:hAnsi="Traditional Arabic" w:cs="Traditional Arabic" w:hint="cs"/>
          <w:rtl/>
        </w:rPr>
        <w:t>می‌کند</w:t>
      </w:r>
      <w:r w:rsidR="00AC3722" w:rsidRPr="007C540A">
        <w:rPr>
          <w:rFonts w:ascii="Traditional Arabic" w:hAnsi="Traditional Arabic" w:cs="Traditional Arabic" w:hint="cs"/>
          <w:rtl/>
        </w:rPr>
        <w:t xml:space="preserve"> و وقتی مقا</w:t>
      </w:r>
      <w:r w:rsidR="0024431D" w:rsidRPr="007C540A">
        <w:rPr>
          <w:rFonts w:ascii="Traditional Arabic" w:hAnsi="Traditional Arabic" w:cs="Traditional Arabic" w:hint="cs"/>
          <w:rtl/>
        </w:rPr>
        <w:t>یسه می‌</w:t>
      </w:r>
      <w:r w:rsidR="00496BA2" w:rsidRPr="007C540A">
        <w:rPr>
          <w:rFonts w:ascii="Traditional Arabic" w:hAnsi="Traditional Arabic" w:cs="Traditional Arabic" w:hint="cs"/>
          <w:rtl/>
        </w:rPr>
        <w:t>شود با چیزی می‌</w:t>
      </w:r>
      <w:r w:rsidR="00AC2958" w:rsidRPr="007C540A">
        <w:rPr>
          <w:rFonts w:ascii="Traditional Arabic" w:hAnsi="Traditional Arabic" w:cs="Traditional Arabic" w:hint="cs"/>
          <w:rtl/>
        </w:rPr>
        <w:t>فهمیم که آ</w:t>
      </w:r>
      <w:r w:rsidR="00AC3722" w:rsidRPr="007C540A">
        <w:rPr>
          <w:rFonts w:ascii="Traditional Arabic" w:hAnsi="Traditional Arabic" w:cs="Traditional Arabic" w:hint="cs"/>
          <w:rtl/>
        </w:rPr>
        <w:t>ن</w:t>
      </w:r>
      <w:r w:rsidR="00496BA2" w:rsidRPr="007C540A">
        <w:rPr>
          <w:rFonts w:ascii="Traditional Arabic" w:hAnsi="Traditional Arabic" w:cs="Traditional Arabic" w:hint="cs"/>
          <w:rtl/>
        </w:rPr>
        <w:t>‌</w:t>
      </w:r>
      <w:r w:rsidR="00AC3722" w:rsidRPr="007C540A">
        <w:rPr>
          <w:rFonts w:ascii="Traditional Arabic" w:hAnsi="Traditional Arabic" w:cs="Traditional Arabic" w:hint="cs"/>
          <w:rtl/>
        </w:rPr>
        <w:t>ها دارای این اهمیت نیستند</w:t>
      </w:r>
      <w:r w:rsidR="00AC2958" w:rsidRPr="007C540A">
        <w:rPr>
          <w:rFonts w:ascii="Traditional Arabic" w:hAnsi="Traditional Arabic" w:cs="Traditional Arabic" w:hint="cs"/>
          <w:rtl/>
        </w:rPr>
        <w:t>،</w:t>
      </w:r>
      <w:r w:rsidR="0024431D" w:rsidRPr="007C540A">
        <w:rPr>
          <w:rFonts w:ascii="Traditional Arabic" w:hAnsi="Traditional Arabic" w:cs="Traditional Arabic" w:hint="cs"/>
          <w:rtl/>
        </w:rPr>
        <w:t xml:space="preserve"> شبیه افضل تفضیل.</w:t>
      </w:r>
      <w:r w:rsidR="002269DF" w:rsidRPr="007C540A">
        <w:rPr>
          <w:rFonts w:ascii="Traditional Arabic" w:hAnsi="Traditional Arabic" w:cs="Traditional Arabic" w:hint="cs"/>
          <w:rtl/>
        </w:rPr>
        <w:t xml:space="preserve"> </w:t>
      </w:r>
    </w:p>
    <w:p w:rsidR="0024431D" w:rsidRPr="007C540A" w:rsidRDefault="002269DF" w:rsidP="002269DF">
      <w:pPr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 xml:space="preserve">اسلوب‌های بیانی وجود دارد که اهمیت یک حکم یا تکلیفی را بیان می‌کند و به نحو ضمنی می‌گوید بقیه در این درجه از اهمیت نیستند. </w:t>
      </w:r>
    </w:p>
    <w:p w:rsidR="00164FDC" w:rsidRPr="007C540A" w:rsidRDefault="00164FDC" w:rsidP="0024431D">
      <w:pPr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 xml:space="preserve">احکام خمسه </w:t>
      </w:r>
      <w:r w:rsidR="00470F44" w:rsidRPr="007C540A">
        <w:rPr>
          <w:rFonts w:ascii="Traditional Arabic" w:hAnsi="Traditional Arabic" w:cs="Traditional Arabic" w:hint="cs"/>
          <w:rtl/>
        </w:rPr>
        <w:t>سلسله‌مراتب</w:t>
      </w:r>
      <w:r w:rsidR="00496BA2" w:rsidRPr="007C540A">
        <w:rPr>
          <w:rFonts w:ascii="Traditional Arabic" w:hAnsi="Traditional Arabic" w:cs="Traditional Arabic" w:hint="cs"/>
          <w:rtl/>
        </w:rPr>
        <w:t xml:space="preserve"> دارند و مقول به تشکیک‌</w:t>
      </w:r>
      <w:r w:rsidRPr="007C540A">
        <w:rPr>
          <w:rFonts w:ascii="Traditional Arabic" w:hAnsi="Traditional Arabic" w:cs="Traditional Arabic" w:hint="cs"/>
          <w:rtl/>
        </w:rPr>
        <w:t>اند. وقتی</w:t>
      </w:r>
      <w:r w:rsidR="00AC2958" w:rsidRPr="007C540A">
        <w:rPr>
          <w:rFonts w:ascii="Traditional Arabic" w:hAnsi="Traditional Arabic" w:cs="Traditional Arabic" w:hint="cs"/>
          <w:rtl/>
        </w:rPr>
        <w:t xml:space="preserve"> تکلیفی را با تکلیف دیگر مثل</w:t>
      </w:r>
      <w:r w:rsidR="00470F44" w:rsidRPr="007C540A">
        <w:rPr>
          <w:rFonts w:ascii="Traditional Arabic" w:hAnsi="Traditional Arabic" w:cs="Traditional Arabic"/>
          <w:rtl/>
        </w:rPr>
        <w:t xml:space="preserve"> </w:t>
      </w:r>
      <w:r w:rsidRPr="007C540A">
        <w:rPr>
          <w:rFonts w:ascii="Traditional Arabic" w:hAnsi="Traditional Arabic" w:cs="Traditional Arabic" w:hint="cs"/>
          <w:rtl/>
        </w:rPr>
        <w:t xml:space="preserve">دو وجوب، دو حرمت و </w:t>
      </w:r>
      <w:r w:rsidR="00AC2958" w:rsidRPr="007C540A">
        <w:rPr>
          <w:rFonts w:ascii="Traditional Arabic" w:hAnsi="Traditional Arabic" w:cs="Traditional Arabic" w:hint="cs"/>
          <w:rtl/>
        </w:rPr>
        <w:t xml:space="preserve">دو کراهت یا دو استحباب </w:t>
      </w:r>
      <w:r w:rsidRPr="007C540A">
        <w:rPr>
          <w:rFonts w:ascii="Traditional Arabic" w:hAnsi="Traditional Arabic" w:cs="Traditional Arabic" w:hint="cs"/>
          <w:rtl/>
        </w:rPr>
        <w:t>یا وجوب و ترک حرامی</w:t>
      </w:r>
      <w:r w:rsidR="00AC2958" w:rsidRPr="007C540A">
        <w:rPr>
          <w:rFonts w:ascii="Traditional Arabic" w:hAnsi="Traditional Arabic" w:cs="Traditional Arabic" w:hint="cs"/>
          <w:rtl/>
        </w:rPr>
        <w:t xml:space="preserve"> را</w:t>
      </w:r>
      <w:r w:rsidRPr="007C540A">
        <w:rPr>
          <w:rFonts w:ascii="Traditional Arabic" w:hAnsi="Traditional Arabic" w:cs="Traditional Arabic" w:hint="cs"/>
          <w:rtl/>
        </w:rPr>
        <w:t xml:space="preserve"> </w:t>
      </w:r>
      <w:r w:rsidR="00470F44" w:rsidRPr="007C540A">
        <w:rPr>
          <w:rFonts w:ascii="Traditional Arabic" w:hAnsi="Traditional Arabic" w:cs="Traditional Arabic" w:hint="cs"/>
          <w:rtl/>
        </w:rPr>
        <w:t>باهم</w:t>
      </w:r>
      <w:r w:rsidR="00496BA2" w:rsidRPr="007C540A">
        <w:rPr>
          <w:rFonts w:ascii="Traditional Arabic" w:hAnsi="Traditional Arabic" w:cs="Traditional Arabic" w:hint="cs"/>
          <w:rtl/>
        </w:rPr>
        <w:t xml:space="preserve"> </w:t>
      </w:r>
      <w:r w:rsidRPr="007C540A">
        <w:rPr>
          <w:rFonts w:ascii="Traditional Arabic" w:hAnsi="Traditional Arabic" w:cs="Traditional Arabic" w:hint="cs"/>
          <w:rtl/>
        </w:rPr>
        <w:t xml:space="preserve">مقایسه </w:t>
      </w:r>
      <w:r w:rsidR="00470F44" w:rsidRPr="007C540A">
        <w:rPr>
          <w:rFonts w:ascii="Traditional Arabic" w:hAnsi="Traditional Arabic" w:cs="Traditional Arabic" w:hint="cs"/>
          <w:rtl/>
        </w:rPr>
        <w:t>می‌کنیم</w:t>
      </w:r>
      <w:r w:rsidR="002269DF" w:rsidRPr="007C540A">
        <w:rPr>
          <w:rFonts w:ascii="Traditional Arabic" w:hAnsi="Traditional Arabic" w:cs="Traditional Arabic" w:hint="cs"/>
          <w:rtl/>
        </w:rPr>
        <w:t>،</w:t>
      </w:r>
      <w:r w:rsidRPr="007C540A">
        <w:rPr>
          <w:rFonts w:ascii="Traditional Arabic" w:hAnsi="Traditional Arabic" w:cs="Traditional Arabic" w:hint="cs"/>
          <w:rtl/>
        </w:rPr>
        <w:t xml:space="preserve"> گاهی </w:t>
      </w:r>
      <w:r w:rsidR="00470F44" w:rsidRPr="007C540A">
        <w:rPr>
          <w:rFonts w:ascii="Traditional Arabic" w:hAnsi="Traditional Arabic" w:cs="Traditional Arabic" w:hint="cs"/>
          <w:rtl/>
        </w:rPr>
        <w:t>این‌ها</w:t>
      </w:r>
      <w:r w:rsidRPr="007C540A">
        <w:rPr>
          <w:rFonts w:ascii="Traditional Arabic" w:hAnsi="Traditional Arabic" w:cs="Traditional Arabic" w:hint="cs"/>
          <w:rtl/>
        </w:rPr>
        <w:t xml:space="preserve"> در عرض هم هستند و اهم و مهم نیستند و گاهی در عرض هم نیستند</w:t>
      </w:r>
      <w:r w:rsidR="002269DF" w:rsidRPr="007C540A">
        <w:rPr>
          <w:rFonts w:ascii="Traditional Arabic" w:hAnsi="Traditional Arabic" w:cs="Traditional Arabic" w:hint="cs"/>
          <w:rtl/>
        </w:rPr>
        <w:t>،</w:t>
      </w:r>
      <w:r w:rsidRPr="007C540A">
        <w:rPr>
          <w:rFonts w:ascii="Traditional Arabic" w:hAnsi="Traditional Arabic" w:cs="Traditional Arabic" w:hint="cs"/>
          <w:rtl/>
        </w:rPr>
        <w:t xml:space="preserve"> بلکه اهم و مهم هستند.</w:t>
      </w:r>
    </w:p>
    <w:p w:rsidR="00164FDC" w:rsidRPr="007C540A" w:rsidRDefault="001F5322" w:rsidP="0024431D">
      <w:pPr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>قانون</w:t>
      </w:r>
      <w:r w:rsidR="00164FDC" w:rsidRPr="007C540A">
        <w:rPr>
          <w:rFonts w:ascii="Traditional Arabic" w:hAnsi="Traditional Arabic" w:cs="Traditional Arabic" w:hint="cs"/>
          <w:rtl/>
        </w:rPr>
        <w:t xml:space="preserve"> بحث </w:t>
      </w:r>
      <w:r w:rsidRPr="007C540A">
        <w:rPr>
          <w:rFonts w:ascii="Traditional Arabic" w:hAnsi="Traditional Arabic" w:cs="Traditional Arabic" w:hint="cs"/>
          <w:rtl/>
        </w:rPr>
        <w:t xml:space="preserve">در تزاحم </w:t>
      </w:r>
      <w:r w:rsidR="00164FDC" w:rsidRPr="007C540A">
        <w:rPr>
          <w:rFonts w:ascii="Traditional Arabic" w:hAnsi="Traditional Arabic" w:cs="Traditional Arabic" w:hint="cs"/>
          <w:rtl/>
        </w:rPr>
        <w:t>اهم و مهم</w:t>
      </w:r>
      <w:r w:rsidRPr="007C540A">
        <w:rPr>
          <w:rFonts w:ascii="Traditional Arabic" w:hAnsi="Traditional Arabic" w:cs="Traditional Arabic" w:hint="cs"/>
          <w:rtl/>
        </w:rPr>
        <w:t xml:space="preserve"> این است که</w:t>
      </w:r>
      <w:r w:rsidR="00164FDC" w:rsidRPr="007C540A">
        <w:rPr>
          <w:rFonts w:ascii="Traditional Arabic" w:hAnsi="Traditional Arabic" w:cs="Traditional Arabic" w:hint="cs"/>
          <w:rtl/>
        </w:rPr>
        <w:t xml:space="preserve"> اگر تزاحم تکلیفین پیدا شد</w:t>
      </w:r>
      <w:r w:rsidRPr="007C540A">
        <w:rPr>
          <w:rFonts w:ascii="Traditional Arabic" w:hAnsi="Traditional Arabic" w:cs="Traditional Arabic" w:hint="cs"/>
          <w:rtl/>
        </w:rPr>
        <w:t>:</w:t>
      </w:r>
    </w:p>
    <w:p w:rsidR="001F5322" w:rsidRPr="007C540A" w:rsidRDefault="001F5322" w:rsidP="0024431D">
      <w:pPr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>1. اگر این تکلیف</w:t>
      </w:r>
      <w:r w:rsidR="00AC2958" w:rsidRPr="007C540A">
        <w:rPr>
          <w:rFonts w:ascii="Traditional Arabic" w:hAnsi="Traditional Arabic" w:cs="Traditional Arabic" w:hint="cs"/>
          <w:rtl/>
        </w:rPr>
        <w:t>ین در عرض هم باشند</w:t>
      </w:r>
      <w:r w:rsidRPr="007C540A">
        <w:rPr>
          <w:rFonts w:ascii="Traditional Arabic" w:hAnsi="Traditional Arabic" w:cs="Traditional Arabic" w:hint="cs"/>
          <w:rtl/>
        </w:rPr>
        <w:t xml:space="preserve"> شما مخیر هستید</w:t>
      </w:r>
      <w:r w:rsidR="00AC2958" w:rsidRPr="007C540A">
        <w:rPr>
          <w:rFonts w:ascii="Traditional Arabic" w:hAnsi="Traditional Arabic" w:cs="Traditional Arabic" w:hint="cs"/>
          <w:rtl/>
        </w:rPr>
        <w:t>.</w:t>
      </w:r>
    </w:p>
    <w:p w:rsidR="001F5322" w:rsidRPr="007C540A" w:rsidRDefault="001F5322" w:rsidP="002269DF">
      <w:pPr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 xml:space="preserve">2. اگر اهم و مهم </w:t>
      </w:r>
      <w:r w:rsidR="00AC2958" w:rsidRPr="007C540A">
        <w:rPr>
          <w:rFonts w:ascii="Traditional Arabic" w:hAnsi="Traditional Arabic" w:cs="Traditional Arabic" w:hint="cs"/>
          <w:rtl/>
        </w:rPr>
        <w:t>باشند</w:t>
      </w:r>
      <w:r w:rsidR="002269DF" w:rsidRPr="007C540A">
        <w:rPr>
          <w:rFonts w:ascii="Traditional Arabic" w:hAnsi="Traditional Arabic" w:cs="Traditional Arabic" w:hint="cs"/>
          <w:rtl/>
        </w:rPr>
        <w:t xml:space="preserve"> باید اهم</w:t>
      </w:r>
      <w:r w:rsidRPr="007C540A">
        <w:rPr>
          <w:rFonts w:ascii="Traditional Arabic" w:hAnsi="Traditional Arabic" w:cs="Traditional Arabic" w:hint="cs"/>
          <w:rtl/>
        </w:rPr>
        <w:t xml:space="preserve"> را مقدم بر دیگری کرد</w:t>
      </w:r>
      <w:r w:rsidR="00AC2958" w:rsidRPr="007C540A">
        <w:rPr>
          <w:rFonts w:ascii="Traditional Arabic" w:hAnsi="Traditional Arabic" w:cs="Traditional Arabic" w:hint="cs"/>
          <w:rtl/>
        </w:rPr>
        <w:t>.</w:t>
      </w:r>
    </w:p>
    <w:p w:rsidR="00AC3722" w:rsidRPr="007C540A" w:rsidRDefault="001F5322" w:rsidP="0024431D">
      <w:pPr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 xml:space="preserve">خود قانون تزاحم مبتنی بر این است که تکالیف در مقایسه </w:t>
      </w:r>
      <w:r w:rsidR="00470F44" w:rsidRPr="007C540A">
        <w:rPr>
          <w:rFonts w:ascii="Traditional Arabic" w:hAnsi="Traditional Arabic" w:cs="Traditional Arabic" w:hint="cs"/>
          <w:rtl/>
        </w:rPr>
        <w:t>با</w:t>
      </w:r>
      <w:r w:rsidR="002269DF" w:rsidRPr="007C540A">
        <w:rPr>
          <w:rFonts w:ascii="Traditional Arabic" w:hAnsi="Traditional Arabic" w:cs="Traditional Arabic" w:hint="cs"/>
          <w:rtl/>
        </w:rPr>
        <w:t xml:space="preserve"> </w:t>
      </w:r>
      <w:r w:rsidR="00470F44" w:rsidRPr="007C540A">
        <w:rPr>
          <w:rFonts w:ascii="Traditional Arabic" w:hAnsi="Traditional Arabic" w:cs="Traditional Arabic" w:hint="cs"/>
          <w:rtl/>
        </w:rPr>
        <w:t>هم</w:t>
      </w:r>
      <w:r w:rsidRPr="007C540A">
        <w:rPr>
          <w:rFonts w:ascii="Traditional Arabic" w:hAnsi="Traditional Arabic" w:cs="Traditional Arabic" w:hint="cs"/>
          <w:rtl/>
        </w:rPr>
        <w:t xml:space="preserve"> گاهی عرضی و گاهی طولی هستند.</w:t>
      </w:r>
    </w:p>
    <w:p w:rsidR="001F5322" w:rsidRPr="007C540A" w:rsidRDefault="00B3210F" w:rsidP="0024431D">
      <w:pPr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>بحث</w:t>
      </w:r>
      <w:r w:rsidR="00B77587" w:rsidRPr="007C540A">
        <w:rPr>
          <w:rFonts w:ascii="Traditional Arabic" w:hAnsi="Traditional Arabic" w:cs="Traditional Arabic" w:hint="cs"/>
          <w:rtl/>
        </w:rPr>
        <w:t>‌</w:t>
      </w:r>
      <w:r w:rsidRPr="007C540A">
        <w:rPr>
          <w:rFonts w:ascii="Traditional Arabic" w:hAnsi="Traditional Arabic" w:cs="Traditional Arabic" w:hint="cs"/>
          <w:rtl/>
        </w:rPr>
        <w:t xml:space="preserve">هایی که </w:t>
      </w:r>
      <w:r w:rsidR="00AC2958" w:rsidRPr="007C540A">
        <w:rPr>
          <w:rFonts w:ascii="Traditional Arabic" w:hAnsi="Traditional Arabic" w:cs="Traditional Arabic" w:hint="cs"/>
          <w:rtl/>
        </w:rPr>
        <w:t xml:space="preserve">علما </w:t>
      </w:r>
      <w:r w:rsidR="00470F44" w:rsidRPr="007C540A">
        <w:rPr>
          <w:rFonts w:ascii="Traditional Arabic" w:hAnsi="Traditional Arabic" w:cs="Traditional Arabic" w:hint="cs"/>
          <w:rtl/>
        </w:rPr>
        <w:t>درگذشته</w:t>
      </w:r>
      <w:r w:rsidR="00B77587" w:rsidRPr="007C540A">
        <w:rPr>
          <w:rFonts w:ascii="Traditional Arabic" w:hAnsi="Traditional Arabic" w:cs="Traditional Arabic" w:hint="cs"/>
          <w:rtl/>
        </w:rPr>
        <w:t xml:space="preserve"> انجام داده‌</w:t>
      </w:r>
      <w:r w:rsidRPr="007C540A">
        <w:rPr>
          <w:rFonts w:ascii="Traditional Arabic" w:hAnsi="Traditional Arabic" w:cs="Traditional Arabic" w:hint="cs"/>
          <w:rtl/>
        </w:rPr>
        <w:t xml:space="preserve">اند </w:t>
      </w:r>
      <w:r w:rsidR="00AC2958" w:rsidRPr="007C540A">
        <w:rPr>
          <w:rFonts w:ascii="Traditional Arabic" w:hAnsi="Traditional Arabic" w:cs="Traditional Arabic" w:hint="cs"/>
          <w:rtl/>
        </w:rPr>
        <w:t>که آ</w:t>
      </w:r>
      <w:r w:rsidRPr="007C540A">
        <w:rPr>
          <w:rFonts w:ascii="Traditional Arabic" w:hAnsi="Traditional Arabic" w:cs="Traditional Arabic" w:hint="cs"/>
          <w:rtl/>
        </w:rPr>
        <w:t xml:space="preserve">یا تکالیف عرضی است یا طولی بیشتر از ارتکازات ذهنی و شرعی استفاده </w:t>
      </w:r>
      <w:r w:rsidR="00470F44" w:rsidRPr="007C540A">
        <w:rPr>
          <w:rFonts w:ascii="Traditional Arabic" w:hAnsi="Traditional Arabic" w:cs="Traditional Arabic" w:hint="cs"/>
          <w:rtl/>
        </w:rPr>
        <w:t>کرده‌اند</w:t>
      </w:r>
      <w:r w:rsidRPr="007C540A">
        <w:rPr>
          <w:rFonts w:ascii="Traditional Arabic" w:hAnsi="Traditional Arabic" w:cs="Traditional Arabic" w:hint="cs"/>
          <w:rtl/>
        </w:rPr>
        <w:t xml:space="preserve"> و کمتر </w:t>
      </w:r>
      <w:r w:rsidR="00470F44" w:rsidRPr="007C540A">
        <w:rPr>
          <w:rFonts w:ascii="Traditional Arabic" w:hAnsi="Traditional Arabic" w:cs="Traditional Arabic" w:hint="cs"/>
          <w:rtl/>
        </w:rPr>
        <w:t>به‌صورت</w:t>
      </w:r>
      <w:r w:rsidRPr="007C540A">
        <w:rPr>
          <w:rFonts w:ascii="Traditional Arabic" w:hAnsi="Traditional Arabic" w:cs="Traditional Arabic" w:hint="cs"/>
          <w:rtl/>
        </w:rPr>
        <w:t xml:space="preserve"> فنی به آن </w:t>
      </w:r>
      <w:r w:rsidR="00470F44" w:rsidRPr="007C540A">
        <w:rPr>
          <w:rFonts w:ascii="Traditional Arabic" w:hAnsi="Traditional Arabic" w:cs="Traditional Arabic" w:hint="cs"/>
          <w:rtl/>
        </w:rPr>
        <w:t>پرداخته‌اند</w:t>
      </w:r>
      <w:r w:rsidRPr="007C540A">
        <w:rPr>
          <w:rFonts w:ascii="Traditional Arabic" w:hAnsi="Traditional Arabic" w:cs="Traditional Arabic" w:hint="cs"/>
          <w:rtl/>
        </w:rPr>
        <w:t>.</w:t>
      </w:r>
    </w:p>
    <w:p w:rsidR="00B3210F" w:rsidRPr="007C540A" w:rsidRDefault="00470F44" w:rsidP="0024431D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5" w:name="_Toc444454078"/>
      <w:bookmarkStart w:id="6" w:name="_Toc444454115"/>
      <w:r w:rsidRPr="007C540A">
        <w:rPr>
          <w:rFonts w:ascii="Traditional Arabic" w:hAnsi="Traditional Arabic" w:cs="Traditional Arabic" w:hint="cs"/>
          <w:color w:val="FF0000"/>
          <w:rtl/>
        </w:rPr>
        <w:t>ملاک‌های</w:t>
      </w:r>
      <w:r w:rsidR="00B3210F" w:rsidRPr="007C540A">
        <w:rPr>
          <w:rFonts w:ascii="Traditional Arabic" w:hAnsi="Traditional Arabic" w:cs="Traditional Arabic" w:hint="cs"/>
          <w:color w:val="FF0000"/>
          <w:rtl/>
        </w:rPr>
        <w:t xml:space="preserve"> تشخیص </w:t>
      </w:r>
      <w:r w:rsidR="00D85355" w:rsidRPr="007C540A">
        <w:rPr>
          <w:rFonts w:ascii="Traditional Arabic" w:hAnsi="Traditional Arabic" w:cs="Traditional Arabic" w:hint="cs"/>
          <w:color w:val="FF0000"/>
          <w:rtl/>
        </w:rPr>
        <w:t>اهمیت</w:t>
      </w:r>
      <w:r w:rsidR="00B3210F" w:rsidRPr="007C540A">
        <w:rPr>
          <w:rFonts w:ascii="Traditional Arabic" w:hAnsi="Traditional Arabic" w:cs="Traditional Arabic" w:hint="cs"/>
          <w:color w:val="FF0000"/>
          <w:rtl/>
        </w:rPr>
        <w:t xml:space="preserve"> تکلیف</w:t>
      </w:r>
      <w:bookmarkEnd w:id="5"/>
      <w:bookmarkEnd w:id="6"/>
    </w:p>
    <w:p w:rsidR="00D85355" w:rsidRPr="007C540A" w:rsidRDefault="00D85355" w:rsidP="00786367">
      <w:pPr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 xml:space="preserve">1. </w:t>
      </w:r>
      <w:r w:rsidR="005A5EBA" w:rsidRPr="007C540A">
        <w:rPr>
          <w:rFonts w:ascii="Traditional Arabic" w:hAnsi="Traditional Arabic" w:cs="Traditional Arabic" w:hint="cs"/>
          <w:rtl/>
        </w:rPr>
        <w:t>جاهایی خود شرع</w:t>
      </w:r>
      <w:r w:rsidRPr="007C540A">
        <w:rPr>
          <w:rFonts w:ascii="Traditional Arabic" w:hAnsi="Traditional Arabic" w:cs="Traditional Arabic" w:hint="cs"/>
          <w:rtl/>
        </w:rPr>
        <w:t xml:space="preserve"> </w:t>
      </w:r>
      <w:r w:rsidR="00AC2958" w:rsidRPr="007C540A">
        <w:rPr>
          <w:rFonts w:ascii="Traditional Arabic" w:hAnsi="Traditional Arabic" w:cs="Traditional Arabic" w:hint="cs"/>
          <w:rtl/>
        </w:rPr>
        <w:t>ت</w:t>
      </w:r>
      <w:r w:rsidRPr="007C540A">
        <w:rPr>
          <w:rFonts w:ascii="Traditional Arabic" w:hAnsi="Traditional Arabic" w:cs="Traditional Arabic" w:hint="cs"/>
          <w:rtl/>
        </w:rPr>
        <w:t xml:space="preserve">صریح </w:t>
      </w:r>
      <w:r w:rsidR="005A5EBA" w:rsidRPr="007C540A">
        <w:rPr>
          <w:rFonts w:ascii="Traditional Arabic" w:hAnsi="Traditional Arabic" w:cs="Traditional Arabic" w:hint="cs"/>
          <w:rtl/>
        </w:rPr>
        <w:t>کرده مثل «</w:t>
      </w:r>
      <w:r w:rsidR="005A5EBA" w:rsidRPr="007C540A">
        <w:rPr>
          <w:rFonts w:ascii="Traditional Arabic" w:hAnsi="Traditional Arabic" w:cs="Traditional Arabic"/>
          <w:b/>
          <w:bCs/>
          <w:color w:val="008000"/>
          <w:rtl/>
        </w:rPr>
        <w:t>إِنَ‏ الشِّرْكَ‏ لَظُلْمٌ‏ عَظِيم</w:t>
      </w:r>
      <w:r w:rsidR="005A5EBA" w:rsidRPr="007C540A">
        <w:rPr>
          <w:rFonts w:ascii="Traditional Arabic" w:hAnsi="Traditional Arabic" w:cs="Traditional Arabic" w:hint="cs"/>
          <w:rtl/>
        </w:rPr>
        <w:t>‏</w:t>
      </w:r>
      <w:r w:rsidR="00470F44" w:rsidRPr="007C540A">
        <w:rPr>
          <w:rFonts w:ascii="Traditional Arabic" w:hAnsi="Traditional Arabic" w:cs="Traditional Arabic"/>
          <w:rtl/>
        </w:rPr>
        <w:t>»</w:t>
      </w:r>
      <w:r w:rsidR="00AB1476" w:rsidRPr="007C540A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1"/>
      </w:r>
      <w:r w:rsidR="00470F44" w:rsidRPr="007C540A">
        <w:rPr>
          <w:rFonts w:ascii="Traditional Arabic" w:hAnsi="Traditional Arabic" w:cs="Traditional Arabic"/>
          <w:rtl/>
        </w:rPr>
        <w:t xml:space="preserve"> و</w:t>
      </w:r>
      <w:r w:rsidR="00BD7D58" w:rsidRPr="007C540A">
        <w:rPr>
          <w:rFonts w:ascii="Traditional Arabic" w:hAnsi="Traditional Arabic" w:cs="Traditional Arabic" w:hint="cs"/>
          <w:rtl/>
        </w:rPr>
        <w:t xml:space="preserve"> یا اینکه مثل</w:t>
      </w:r>
      <w:r w:rsidR="00470F44" w:rsidRPr="007C540A">
        <w:rPr>
          <w:rFonts w:ascii="Traditional Arabic" w:hAnsi="Traditional Arabic" w:cs="Traditional Arabic" w:hint="cs"/>
          <w:rtl/>
        </w:rPr>
        <w:t xml:space="preserve"> شرک</w:t>
      </w:r>
      <w:r w:rsidRPr="007C540A">
        <w:rPr>
          <w:rFonts w:ascii="Traditional Arabic" w:hAnsi="Traditional Arabic" w:cs="Traditional Arabic" w:hint="cs"/>
          <w:rtl/>
        </w:rPr>
        <w:t xml:space="preserve"> </w:t>
      </w:r>
      <w:r w:rsidR="00470F44" w:rsidRPr="007C540A">
        <w:rPr>
          <w:rFonts w:ascii="Traditional Arabic" w:hAnsi="Traditional Arabic" w:cs="Traditional Arabic" w:hint="cs"/>
          <w:rtl/>
        </w:rPr>
        <w:t>مثلاً</w:t>
      </w:r>
      <w:r w:rsidR="00E2641E" w:rsidRPr="007C540A">
        <w:rPr>
          <w:rFonts w:ascii="Traditional Arabic" w:hAnsi="Traditional Arabic" w:cs="Traditional Arabic" w:hint="cs"/>
          <w:rtl/>
        </w:rPr>
        <w:t xml:space="preserve"> </w:t>
      </w:r>
      <w:r w:rsidR="00B77587" w:rsidRPr="007C540A">
        <w:rPr>
          <w:rFonts w:ascii="Traditional Arabic" w:hAnsi="Traditional Arabic" w:cs="Traditional Arabic" w:hint="cs"/>
          <w:rtl/>
        </w:rPr>
        <w:t xml:space="preserve">بخشیده نمی‌شود </w:t>
      </w:r>
      <w:r w:rsidR="00786367" w:rsidRPr="007C540A">
        <w:rPr>
          <w:rFonts w:ascii="Traditional Arabic" w:hAnsi="Traditional Arabic" w:cs="Traditional Arabic" w:hint="cs"/>
          <w:rtl/>
        </w:rPr>
        <w:t>که</w:t>
      </w:r>
      <w:r w:rsidR="005D63EA" w:rsidRPr="007C540A">
        <w:rPr>
          <w:rFonts w:ascii="Traditional Arabic" w:hAnsi="Traditional Arabic" w:cs="Traditional Arabic" w:hint="cs"/>
          <w:rtl/>
        </w:rPr>
        <w:t xml:space="preserve"> معلوم است</w:t>
      </w:r>
      <w:r w:rsidR="00786367" w:rsidRPr="007C540A">
        <w:rPr>
          <w:rFonts w:ascii="Traditional Arabic" w:hAnsi="Traditional Arabic" w:cs="Traditional Arabic" w:hint="cs"/>
          <w:rtl/>
        </w:rPr>
        <w:t xml:space="preserve"> شرک بدترین گناهان است</w:t>
      </w:r>
      <w:r w:rsidR="005D63EA" w:rsidRPr="007C540A">
        <w:rPr>
          <w:rFonts w:ascii="Traditional Arabic" w:hAnsi="Traditional Arabic" w:cs="Traditional Arabic" w:hint="cs"/>
          <w:rtl/>
        </w:rPr>
        <w:t>.</w:t>
      </w:r>
    </w:p>
    <w:p w:rsidR="00D36C65" w:rsidRPr="007C540A" w:rsidRDefault="00D85355" w:rsidP="00AB1476">
      <w:pPr>
        <w:spacing w:line="480" w:lineRule="auto"/>
        <w:ind w:firstLine="0"/>
        <w:jc w:val="both"/>
        <w:rPr>
          <w:rFonts w:ascii="Traditional Arabic" w:hAnsi="Traditional Arabic" w:cs="Traditional Arabic"/>
          <w:rtl/>
        </w:rPr>
      </w:pPr>
      <w:r w:rsidRPr="007C540A">
        <w:rPr>
          <w:rFonts w:ascii="Traditional Arabic" w:hAnsi="Traditional Arabic" w:cs="Traditional Arabic" w:hint="cs"/>
          <w:rtl/>
        </w:rPr>
        <w:t xml:space="preserve">2. </w:t>
      </w:r>
      <w:r w:rsidR="00D36C65" w:rsidRPr="007C540A">
        <w:rPr>
          <w:rFonts w:ascii="Traditional Arabic" w:hAnsi="Traditional Arabic" w:cs="Traditional Arabic" w:hint="cs"/>
          <w:rtl/>
        </w:rPr>
        <w:t>یکی دیگر از راه</w:t>
      </w:r>
      <w:r w:rsidR="00B77587" w:rsidRPr="007C540A">
        <w:rPr>
          <w:rFonts w:ascii="Traditional Arabic" w:hAnsi="Traditional Arabic" w:cs="Traditional Arabic" w:hint="cs"/>
          <w:rtl/>
        </w:rPr>
        <w:t>‌</w:t>
      </w:r>
      <w:r w:rsidR="00D36C65" w:rsidRPr="007C540A">
        <w:rPr>
          <w:rFonts w:ascii="Traditional Arabic" w:hAnsi="Traditional Arabic" w:cs="Traditional Arabic" w:hint="cs"/>
          <w:rtl/>
        </w:rPr>
        <w:t>ها</w:t>
      </w:r>
      <w:r w:rsidR="00BD7D58" w:rsidRPr="007C540A">
        <w:rPr>
          <w:rFonts w:ascii="Traditional Arabic" w:hAnsi="Traditional Arabic" w:cs="Traditional Arabic" w:hint="cs"/>
          <w:rtl/>
        </w:rPr>
        <w:t>،</w:t>
      </w:r>
      <w:r w:rsidR="00D36C65" w:rsidRPr="007C540A">
        <w:rPr>
          <w:rFonts w:ascii="Traditional Arabic" w:hAnsi="Traditional Arabic" w:cs="Traditional Arabic" w:hint="cs"/>
          <w:rtl/>
        </w:rPr>
        <w:t xml:space="preserve"> تقد</w:t>
      </w:r>
      <w:r w:rsidR="00AC2958" w:rsidRPr="007C540A">
        <w:rPr>
          <w:rFonts w:ascii="Traditional Arabic" w:hAnsi="Traditional Arabic" w:cs="Traditional Arabic" w:hint="cs"/>
          <w:rtl/>
        </w:rPr>
        <w:t xml:space="preserve">یم و </w:t>
      </w:r>
      <w:r w:rsidR="00470F44" w:rsidRPr="007C540A">
        <w:rPr>
          <w:rFonts w:ascii="Traditional Arabic" w:hAnsi="Traditional Arabic" w:cs="Traditional Arabic" w:hint="cs"/>
          <w:rtl/>
        </w:rPr>
        <w:t>تأخیر</w:t>
      </w:r>
      <w:r w:rsidR="00AC2958" w:rsidRPr="007C540A">
        <w:rPr>
          <w:rFonts w:ascii="Traditional Arabic" w:hAnsi="Traditional Arabic" w:cs="Traditional Arabic" w:hint="cs"/>
          <w:rtl/>
        </w:rPr>
        <w:t xml:space="preserve"> </w:t>
      </w:r>
      <w:r w:rsidR="00470F44" w:rsidRPr="007C540A">
        <w:rPr>
          <w:rFonts w:ascii="Traditional Arabic" w:hAnsi="Traditional Arabic" w:cs="Traditional Arabic" w:hint="cs"/>
          <w:rtl/>
        </w:rPr>
        <w:t>هست</w:t>
      </w:r>
      <w:r w:rsidR="00AC2958" w:rsidRPr="007C540A">
        <w:rPr>
          <w:rFonts w:ascii="Traditional Arabic" w:hAnsi="Traditional Arabic" w:cs="Traditional Arabic" w:hint="cs"/>
          <w:rtl/>
        </w:rPr>
        <w:t xml:space="preserve"> </w:t>
      </w:r>
      <w:r w:rsidRPr="007C540A">
        <w:rPr>
          <w:rFonts w:ascii="Traditional Arabic" w:hAnsi="Traditional Arabic" w:cs="Traditional Arabic" w:hint="cs"/>
          <w:rtl/>
        </w:rPr>
        <w:t xml:space="preserve">مثل </w:t>
      </w:r>
      <w:r w:rsidR="00E2641E" w:rsidRPr="007C540A">
        <w:rPr>
          <w:rFonts w:ascii="Traditional Arabic" w:hAnsi="Traditional Arabic" w:cs="Traditional Arabic" w:hint="cs"/>
          <w:rtl/>
        </w:rPr>
        <w:t>«</w:t>
      </w:r>
      <w:r w:rsidR="00D36C65" w:rsidRPr="007C540A">
        <w:rPr>
          <w:rFonts w:ascii="Traditional Arabic" w:hAnsi="Traditional Arabic" w:cs="Traditional Arabic"/>
          <w:b/>
          <w:bCs/>
          <w:color w:val="008000"/>
          <w:rtl/>
        </w:rPr>
        <w:t>الَّذِينَ يُقِيمُونَ الصَّلاةَ وَ مِمَّا رَزَقْناهُمْ‏ يُنْفِقُون</w:t>
      </w:r>
      <w:r w:rsidR="00D36C65" w:rsidRPr="007C540A">
        <w:rPr>
          <w:rFonts w:ascii="Traditional Arabic" w:hAnsi="Traditional Arabic" w:cs="Traditional Arabic" w:hint="cs"/>
          <w:sz w:val="30"/>
          <w:szCs w:val="30"/>
          <w:rtl/>
        </w:rPr>
        <w:t>»</w:t>
      </w:r>
      <w:r w:rsidR="00AB1476" w:rsidRPr="007C540A">
        <w:rPr>
          <w:rFonts w:ascii="Traditional Arabic" w:hAnsi="Traditional Arabic" w:cs="Traditional Arabic" w:hint="cs"/>
          <w:sz w:val="30"/>
          <w:szCs w:val="30"/>
          <w:rtl/>
        </w:rPr>
        <w:t>‏</w:t>
      </w:r>
      <w:r w:rsidR="00AB1476" w:rsidRPr="007C540A">
        <w:rPr>
          <w:rStyle w:val="FootnoteReference"/>
          <w:rFonts w:ascii="Traditional Arabic" w:hAnsi="Traditional Arabic" w:cs="Traditional Arabic"/>
          <w:b/>
          <w:bCs/>
          <w:sz w:val="30"/>
          <w:szCs w:val="30"/>
          <w:rtl/>
        </w:rPr>
        <w:footnoteReference w:id="2"/>
      </w:r>
      <w:r w:rsidR="00D36C65" w:rsidRPr="007C540A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7C540A">
        <w:rPr>
          <w:rFonts w:ascii="Traditional Arabic" w:hAnsi="Traditional Arabic" w:cs="Traditional Arabic"/>
          <w:rtl/>
        </w:rPr>
        <w:t xml:space="preserve">که اقامه </w:t>
      </w:r>
      <w:r w:rsidR="00B77587" w:rsidRPr="007C540A">
        <w:rPr>
          <w:rFonts w:ascii="Traditional Arabic" w:hAnsi="Traditional Arabic" w:cs="Traditional Arabic"/>
          <w:rtl/>
        </w:rPr>
        <w:t>نماز بر خیلی تکالیف</w:t>
      </w:r>
      <w:r w:rsidR="00B77587" w:rsidRPr="007C540A">
        <w:rPr>
          <w:rFonts w:ascii="Traditional Arabic" w:hAnsi="Traditional Arabic" w:cs="Traditional Arabic" w:hint="cs"/>
          <w:rtl/>
        </w:rPr>
        <w:t xml:space="preserve"> </w:t>
      </w:r>
      <w:r w:rsidRPr="007C540A">
        <w:rPr>
          <w:rFonts w:ascii="Traditional Arabic" w:hAnsi="Traditional Arabic" w:cs="Traditional Arabic"/>
          <w:rtl/>
        </w:rPr>
        <w:t>مقدم شده</w:t>
      </w:r>
      <w:r w:rsidRPr="007C540A">
        <w:rPr>
          <w:rFonts w:ascii="Traditional Arabic" w:hAnsi="Traditional Arabic" w:cs="Traditional Arabic" w:hint="cs"/>
          <w:rtl/>
        </w:rPr>
        <w:t xml:space="preserve"> و </w:t>
      </w:r>
      <w:r w:rsidRPr="007C540A">
        <w:rPr>
          <w:rFonts w:ascii="Traditional Arabic" w:hAnsi="Traditional Arabic" w:cs="Traditional Arabic"/>
          <w:rtl/>
        </w:rPr>
        <w:t>نشانگر اهمیت است</w:t>
      </w:r>
      <w:r w:rsidRPr="007C540A">
        <w:rPr>
          <w:rFonts w:ascii="Traditional Arabic" w:hAnsi="Traditional Arabic" w:cs="Traditional Arabic" w:hint="cs"/>
          <w:rtl/>
        </w:rPr>
        <w:t>.</w:t>
      </w:r>
    </w:p>
    <w:p w:rsidR="005D63EA" w:rsidRPr="007C540A" w:rsidRDefault="00D85355" w:rsidP="0024431D">
      <w:pPr>
        <w:ind w:firstLine="0"/>
        <w:jc w:val="both"/>
        <w:rPr>
          <w:rFonts w:ascii="Traditional Arabic" w:eastAsia="Times New Roman" w:hAnsi="Traditional Arabic" w:cs="Traditional Arabic"/>
          <w:rtl/>
          <w:lang w:bidi="ar-SA"/>
        </w:rPr>
      </w:pPr>
      <w:r w:rsidRPr="007C540A">
        <w:rPr>
          <w:rFonts w:ascii="Traditional Arabic" w:hAnsi="Traditional Arabic" w:cs="Traditional Arabic" w:hint="cs"/>
          <w:rtl/>
        </w:rPr>
        <w:lastRenderedPageBreak/>
        <w:t xml:space="preserve">3. تکرر یک تکلیف در خطابات </w:t>
      </w:r>
      <w:r w:rsidR="00AC2958" w:rsidRPr="007C540A">
        <w:rPr>
          <w:rFonts w:ascii="Traditional Arabic" w:hAnsi="Traditional Arabic" w:cs="Traditional Arabic" w:hint="cs"/>
          <w:rtl/>
        </w:rPr>
        <w:t>متعدد</w:t>
      </w:r>
      <w:r w:rsidR="00BD7D58" w:rsidRPr="007C540A">
        <w:rPr>
          <w:rFonts w:ascii="Traditional Arabic" w:hAnsi="Traditional Arabic" w:cs="Traditional Arabic" w:hint="cs"/>
          <w:rtl/>
        </w:rPr>
        <w:t>؛</w:t>
      </w:r>
      <w:r w:rsidR="00AC2958" w:rsidRPr="007C540A">
        <w:rPr>
          <w:rFonts w:ascii="Traditional Arabic" w:hAnsi="Traditional Arabic" w:cs="Traditional Arabic" w:hint="cs"/>
          <w:rtl/>
        </w:rPr>
        <w:t xml:space="preserve"> </w:t>
      </w:r>
      <w:r w:rsidR="00470F44" w:rsidRPr="007C540A">
        <w:rPr>
          <w:rFonts w:ascii="Traditional Arabic" w:hAnsi="Traditional Arabic" w:cs="Traditional Arabic" w:hint="cs"/>
          <w:rtl/>
        </w:rPr>
        <w:t>مثلاً</w:t>
      </w:r>
      <w:r w:rsidR="00AC2958" w:rsidRPr="007C540A">
        <w:rPr>
          <w:rFonts w:ascii="Traditional Arabic" w:hAnsi="Traditional Arabic" w:cs="Traditional Arabic" w:hint="cs"/>
          <w:rtl/>
        </w:rPr>
        <w:t xml:space="preserve"> در مورد موضوعی چند روایت </w:t>
      </w:r>
      <w:r w:rsidR="00470F44" w:rsidRPr="007C540A">
        <w:rPr>
          <w:rFonts w:ascii="Traditional Arabic" w:hAnsi="Traditional Arabic" w:cs="Traditional Arabic" w:hint="cs"/>
          <w:rtl/>
        </w:rPr>
        <w:t>واردشده</w:t>
      </w:r>
      <w:r w:rsidR="00AC2958" w:rsidRPr="007C540A">
        <w:rPr>
          <w:rFonts w:ascii="Traditional Arabic" w:hAnsi="Traditional Arabic" w:cs="Traditional Arabic" w:hint="cs"/>
          <w:rtl/>
        </w:rPr>
        <w:t xml:space="preserve"> است و در مورد موضوعی یک روایت آمده است</w:t>
      </w:r>
      <w:r w:rsidRPr="007C540A">
        <w:rPr>
          <w:rFonts w:ascii="Traditional Arabic" w:hAnsi="Traditional Arabic" w:cs="Traditional Arabic" w:hint="cs"/>
          <w:rtl/>
        </w:rPr>
        <w:t xml:space="preserve"> که این </w:t>
      </w:r>
      <w:r w:rsidR="00470F44" w:rsidRPr="007C540A">
        <w:rPr>
          <w:rFonts w:ascii="Traditional Arabic" w:hAnsi="Traditional Arabic" w:cs="Traditional Arabic" w:hint="cs"/>
          <w:rtl/>
        </w:rPr>
        <w:t>فی‌الجمله</w:t>
      </w:r>
      <w:r w:rsidRPr="007C540A">
        <w:rPr>
          <w:rFonts w:ascii="Traditional Arabic" w:hAnsi="Traditional Arabic" w:cs="Traditional Arabic" w:hint="cs"/>
          <w:rtl/>
        </w:rPr>
        <w:t xml:space="preserve"> دلالت دارد</w:t>
      </w:r>
      <w:r w:rsidR="00B77587" w:rsidRPr="007C540A">
        <w:rPr>
          <w:rFonts w:ascii="Traditional Arabic" w:hAnsi="Traditional Arabic" w:cs="Traditional Arabic" w:hint="cs"/>
          <w:rtl/>
        </w:rPr>
        <w:t xml:space="preserve"> </w:t>
      </w:r>
      <w:r w:rsidR="00AC2958" w:rsidRPr="007C540A">
        <w:rPr>
          <w:rFonts w:ascii="Traditional Arabic" w:hAnsi="Traditional Arabic" w:cs="Traditional Arabic" w:hint="cs"/>
          <w:rtl/>
        </w:rPr>
        <w:t xml:space="preserve">بر اهمیت </w:t>
      </w:r>
      <w:r w:rsidRPr="007C540A">
        <w:rPr>
          <w:rFonts w:ascii="Traditional Arabic" w:hAnsi="Traditional Arabic" w:cs="Traditional Arabic" w:hint="cs"/>
          <w:rtl/>
        </w:rPr>
        <w:t>موضوع.</w:t>
      </w:r>
    </w:p>
    <w:p w:rsidR="00E2641E" w:rsidRPr="007C540A" w:rsidRDefault="0024431D" w:rsidP="00786367">
      <w:pPr>
        <w:ind w:firstLine="0"/>
        <w:jc w:val="both"/>
        <w:rPr>
          <w:rFonts w:ascii="Traditional Arabic" w:eastAsia="Times New Roman" w:hAnsi="Traditional Arabic" w:cs="Traditional Arabic"/>
          <w:rtl/>
          <w:lang w:bidi="ar-SA"/>
        </w:rPr>
      </w:pPr>
      <w:r w:rsidRPr="007C540A">
        <w:rPr>
          <w:rFonts w:ascii="Traditional Arabic" w:eastAsia="Times New Roman" w:hAnsi="Traditional Arabic" w:cs="Traditional Arabic" w:hint="cs"/>
          <w:rtl/>
          <w:lang w:bidi="ar-SA"/>
        </w:rPr>
        <w:t>4.</w:t>
      </w:r>
      <w:r w:rsidR="00470F44" w:rsidRPr="007C540A">
        <w:rPr>
          <w:rFonts w:ascii="Traditional Arabic" w:eastAsia="Times New Roman" w:hAnsi="Traditional Arabic" w:cs="Traditional Arabic"/>
          <w:rtl/>
          <w:lang w:bidi="ar-SA"/>
        </w:rPr>
        <w:t xml:space="preserve"> لفظ</w:t>
      </w:r>
      <w:r w:rsidR="00E2641E"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در قرآن آ</w:t>
      </w:r>
      <w:r w:rsidRPr="007C540A">
        <w:rPr>
          <w:rFonts w:ascii="Traditional Arabic" w:eastAsia="Times New Roman" w:hAnsi="Traditional Arabic" w:cs="Traditional Arabic" w:hint="cs"/>
          <w:rtl/>
          <w:lang w:bidi="ar-SA"/>
        </w:rPr>
        <w:t>مده باشد</w:t>
      </w:r>
      <w:r w:rsidR="00786367" w:rsidRPr="007C540A">
        <w:rPr>
          <w:rFonts w:ascii="Traditional Arabic" w:eastAsia="Times New Roman" w:hAnsi="Traditional Arabic" w:cs="Traditional Arabic" w:hint="cs"/>
          <w:rtl/>
          <w:lang w:bidi="ar-SA"/>
        </w:rPr>
        <w:t>،</w:t>
      </w:r>
      <w:r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چون</w:t>
      </w:r>
      <w:r w:rsidR="00E2641E"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بعضی </w:t>
      </w:r>
      <w:r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حدود </w:t>
      </w:r>
      <w:r w:rsidR="00E2641E" w:rsidRPr="007C540A">
        <w:rPr>
          <w:rFonts w:ascii="Traditional Arabic" w:eastAsia="Times New Roman" w:hAnsi="Traditional Arabic" w:cs="Traditional Arabic" w:hint="cs"/>
          <w:rtl/>
          <w:lang w:bidi="ar-SA"/>
        </w:rPr>
        <w:t>در قرآن است ولی ب</w:t>
      </w:r>
      <w:r w:rsidRPr="007C540A">
        <w:rPr>
          <w:rFonts w:ascii="Traditional Arabic" w:eastAsia="Times New Roman" w:hAnsi="Traditional Arabic" w:cs="Traditional Arabic" w:hint="cs"/>
          <w:rtl/>
          <w:lang w:bidi="ar-SA"/>
        </w:rPr>
        <w:t>عضی نیست مثل حد ارتداد که در قرآ</w:t>
      </w:r>
      <w:r w:rsidR="00E2641E"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ن نیست و </w:t>
      </w:r>
      <w:r w:rsidR="00470F44" w:rsidRPr="007C540A">
        <w:rPr>
          <w:rFonts w:ascii="Traditional Arabic" w:eastAsia="Times New Roman" w:hAnsi="Traditional Arabic" w:cs="Traditional Arabic" w:hint="cs"/>
          <w:rtl/>
          <w:lang w:bidi="ar-SA"/>
        </w:rPr>
        <w:t>آنچه</w:t>
      </w:r>
      <w:r w:rsidR="00E2641E"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در قرآن بیاید از اهمیت بیشتری برخوردار است.</w:t>
      </w:r>
    </w:p>
    <w:p w:rsidR="005A5EBA" w:rsidRPr="007C540A" w:rsidRDefault="0024431D" w:rsidP="0024431D">
      <w:pPr>
        <w:ind w:firstLine="0"/>
        <w:jc w:val="both"/>
        <w:rPr>
          <w:rFonts w:ascii="Traditional Arabic" w:eastAsia="Times New Roman" w:hAnsi="Traditional Arabic" w:cs="Traditional Arabic"/>
          <w:rtl/>
          <w:lang w:bidi="ar-SA"/>
        </w:rPr>
      </w:pPr>
      <w:r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5. در خود کلام </w:t>
      </w:r>
      <w:r w:rsidR="00470F44" w:rsidRPr="007C540A">
        <w:rPr>
          <w:rFonts w:ascii="Traditional Arabic" w:eastAsia="Times New Roman" w:hAnsi="Traditional Arabic" w:cs="Traditional Arabic" w:hint="cs"/>
          <w:rtl/>
          <w:lang w:bidi="ar-SA"/>
        </w:rPr>
        <w:t>تأکید</w:t>
      </w:r>
      <w:r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باشد</w:t>
      </w:r>
      <w:r w:rsidR="00786367" w:rsidRPr="007C540A">
        <w:rPr>
          <w:rFonts w:ascii="Traditional Arabic" w:eastAsia="Times New Roman" w:hAnsi="Traditional Arabic" w:cs="Traditional Arabic" w:hint="cs"/>
          <w:rtl/>
          <w:lang w:bidi="ar-SA"/>
        </w:rPr>
        <w:t>؛</w:t>
      </w:r>
      <w:r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</w:t>
      </w:r>
      <w:r w:rsidR="00470F44" w:rsidRPr="007C540A">
        <w:rPr>
          <w:rFonts w:ascii="Traditional Arabic" w:eastAsia="Times New Roman" w:hAnsi="Traditional Arabic" w:cs="Traditional Arabic" w:hint="cs"/>
          <w:rtl/>
          <w:lang w:bidi="ar-SA"/>
        </w:rPr>
        <w:t>مثلاً</w:t>
      </w:r>
      <w:r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در مورد گناه</w:t>
      </w:r>
      <w:r w:rsidR="00E2641E"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</w:t>
      </w:r>
      <w:r w:rsidR="00470F44" w:rsidRPr="007C540A">
        <w:rPr>
          <w:rFonts w:ascii="Traditional Arabic" w:eastAsia="Times New Roman" w:hAnsi="Traditional Arabic" w:cs="Traditional Arabic" w:hint="cs"/>
          <w:rtl/>
          <w:lang w:bidi="ar-SA"/>
        </w:rPr>
        <w:t>وعده‌های</w:t>
      </w:r>
      <w:r w:rsidR="00E2641E"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عذاب سختی </w:t>
      </w:r>
      <w:r w:rsidR="00470F44" w:rsidRPr="007C540A">
        <w:rPr>
          <w:rFonts w:ascii="Traditional Arabic" w:eastAsia="Times New Roman" w:hAnsi="Traditional Arabic" w:cs="Traditional Arabic" w:hint="cs"/>
          <w:rtl/>
          <w:lang w:bidi="ar-SA"/>
        </w:rPr>
        <w:t>داده‌شده</w:t>
      </w:r>
      <w:r w:rsidR="00E2641E"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است مثل خلود در جهنم ولی در دیگری وعده خلود </w:t>
      </w:r>
      <w:r w:rsidR="00470F44" w:rsidRPr="007C540A">
        <w:rPr>
          <w:rFonts w:ascii="Traditional Arabic" w:eastAsia="Times New Roman" w:hAnsi="Traditional Arabic" w:cs="Traditional Arabic" w:hint="cs"/>
          <w:rtl/>
          <w:lang w:bidi="ar-SA"/>
        </w:rPr>
        <w:t>نداده شده</w:t>
      </w:r>
      <w:r w:rsidRPr="007C540A">
        <w:rPr>
          <w:rFonts w:ascii="Traditional Arabic" w:eastAsia="Times New Roman" w:hAnsi="Traditional Arabic" w:cs="Traditional Arabic" w:hint="cs"/>
          <w:rtl/>
          <w:lang w:bidi="ar-SA"/>
        </w:rPr>
        <w:t xml:space="preserve"> </w:t>
      </w:r>
      <w:r w:rsidR="00E2641E" w:rsidRPr="007C540A">
        <w:rPr>
          <w:rFonts w:ascii="Traditional Arabic" w:eastAsia="Times New Roman" w:hAnsi="Traditional Arabic" w:cs="Traditional Arabic" w:hint="cs"/>
          <w:rtl/>
          <w:lang w:bidi="ar-SA"/>
        </w:rPr>
        <w:t>است.</w:t>
      </w:r>
    </w:p>
    <w:p w:rsidR="00211C55" w:rsidRPr="007C540A" w:rsidRDefault="00A01996" w:rsidP="0024431D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7C540A">
        <w:rPr>
          <w:rFonts w:ascii="Traditional Arabic" w:hAnsi="Traditional Arabic" w:cs="Traditional Arabic" w:hint="cs"/>
          <w:rtl/>
        </w:rPr>
        <w:t>6</w:t>
      </w:r>
      <w:r w:rsidRPr="007C540A">
        <w:rPr>
          <w:rFonts w:ascii="Traditional Arabic" w:hAnsi="Traditional Arabic" w:cs="Traditional Arabic"/>
          <w:sz w:val="28"/>
          <w:szCs w:val="28"/>
          <w:rtl/>
        </w:rPr>
        <w:t xml:space="preserve">. نوع خطاب درجه اهمیت را </w:t>
      </w:r>
      <w:r w:rsidR="00470F44" w:rsidRPr="007C540A">
        <w:rPr>
          <w:rFonts w:ascii="Traditional Arabic" w:hAnsi="Traditional Arabic" w:cs="Traditional Arabic"/>
          <w:sz w:val="28"/>
          <w:szCs w:val="28"/>
          <w:rtl/>
        </w:rPr>
        <w:t>می‌تواند</w:t>
      </w:r>
      <w:r w:rsidRPr="007C540A">
        <w:rPr>
          <w:rFonts w:ascii="Traditional Arabic" w:hAnsi="Traditional Arabic" w:cs="Traditional Arabic"/>
          <w:sz w:val="28"/>
          <w:szCs w:val="28"/>
          <w:rtl/>
        </w:rPr>
        <w:t xml:space="preserve"> نشان بدهد</w:t>
      </w:r>
      <w:r w:rsidRPr="007C540A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C540A">
        <w:rPr>
          <w:rFonts w:ascii="Traditional Arabic" w:hAnsi="Traditional Arabic" w:cs="Traditional Arabic"/>
          <w:sz w:val="28"/>
          <w:szCs w:val="28"/>
          <w:rtl/>
        </w:rPr>
        <w:t>«</w:t>
      </w:r>
      <w:r w:rsidRPr="007C540A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>كُتِبَ‏ عَلَيْكُمُ‏ الصِّيام</w:t>
      </w:r>
      <w:r w:rsidRPr="007C540A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Pr="007C540A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"/>
      </w:r>
      <w:r w:rsidR="00470F44" w:rsidRPr="007C540A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7C540A">
        <w:rPr>
          <w:rFonts w:ascii="Traditional Arabic" w:hAnsi="Traditional Arabic" w:cs="Traditional Arabic" w:hint="cs"/>
          <w:sz w:val="28"/>
          <w:szCs w:val="28"/>
          <w:rtl/>
        </w:rPr>
        <w:t xml:space="preserve"> «</w:t>
      </w:r>
      <w:r w:rsidRPr="007C540A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لِلَّهِ‏ عَلَى‏ النَّاسِ‏ حِجُ‏ الْبَيْت</w:t>
      </w:r>
      <w:r w:rsidRPr="007C540A">
        <w:rPr>
          <w:rFonts w:ascii="Traditional Arabic" w:hAnsi="Traditional Arabic" w:cs="Traditional Arabic"/>
          <w:sz w:val="28"/>
          <w:szCs w:val="28"/>
          <w:rtl/>
          <w:lang w:bidi="fa-IR"/>
        </w:rPr>
        <w:t>‏</w:t>
      </w:r>
      <w:r w:rsidR="00211C55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="00211C55" w:rsidRPr="007C540A">
        <w:rPr>
          <w:rStyle w:val="FootnoteReference"/>
          <w:rFonts w:ascii="Traditional Arabic" w:hAnsi="Traditional Arabic" w:cs="Traditional Arabic"/>
          <w:sz w:val="28"/>
          <w:szCs w:val="28"/>
          <w:rtl/>
          <w:lang w:bidi="fa-IR"/>
        </w:rPr>
        <w:footnoteReference w:id="4"/>
      </w:r>
      <w:r w:rsidR="00470F44" w:rsidRPr="007C540A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که</w:t>
      </w:r>
      <w:r w:rsidR="00211C55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این</w:t>
      </w:r>
      <w:r w:rsidR="0024431D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‌</w:t>
      </w:r>
      <w:r w:rsidR="00211C55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ها </w:t>
      </w:r>
      <w:r w:rsidR="00470F44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تأکیدی</w:t>
      </w:r>
      <w:r w:rsidR="00211C55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 که در چیز دیگر نیست</w:t>
      </w:r>
      <w:r w:rsidR="00786367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211C55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ولی باید بیان</w:t>
      </w:r>
      <w:r w:rsidR="0024431D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‌</w:t>
      </w:r>
      <w:r w:rsidR="00211C55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ها را </w:t>
      </w:r>
      <w:r w:rsidR="00470F44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باهم</w:t>
      </w:r>
      <w:r w:rsidR="00211C55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مقایسه کرد.</w:t>
      </w:r>
      <w:r w:rsidR="00470F44" w:rsidRPr="007C540A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ممکن</w:t>
      </w:r>
      <w:r w:rsidR="00211C55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 موارد دیگری را بتوان به این</w:t>
      </w:r>
      <w:r w:rsidR="0024431D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‌</w:t>
      </w:r>
      <w:r w:rsidR="00211C55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ها افزود.</w:t>
      </w:r>
    </w:p>
    <w:p w:rsidR="00211C55" w:rsidRPr="007C540A" w:rsidRDefault="00211C55" w:rsidP="0024431D">
      <w:pPr>
        <w:pStyle w:val="Heading3"/>
        <w:jc w:val="both"/>
        <w:rPr>
          <w:rFonts w:ascii="Traditional Arabic" w:eastAsia="Times New Roman" w:hAnsi="Traditional Arabic" w:cs="Traditional Arabic"/>
          <w:color w:val="FF0000"/>
          <w:rtl/>
        </w:rPr>
      </w:pPr>
      <w:bookmarkStart w:id="7" w:name="_Toc444454079"/>
      <w:bookmarkStart w:id="8" w:name="_Toc444454116"/>
      <w:r w:rsidRPr="007C540A">
        <w:rPr>
          <w:rFonts w:ascii="Traditional Arabic" w:hAnsi="Traditional Arabic" w:cs="Traditional Arabic" w:hint="cs"/>
          <w:color w:val="FF0000"/>
          <w:rtl/>
        </w:rPr>
        <w:t>رویکرد نظام اهم و مهمی</w:t>
      </w:r>
      <w:bookmarkEnd w:id="7"/>
      <w:bookmarkEnd w:id="8"/>
    </w:p>
    <w:p w:rsidR="00A01996" w:rsidRPr="007C540A" w:rsidRDefault="00211C55" w:rsidP="0024431D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1. رویکرد عنوان اولی که به این عنوان </w:t>
      </w:r>
      <w:r w:rsidR="00470F44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می‌گوییم</w:t>
      </w:r>
      <w:r w:rsidR="00FA3E17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اهم و مهم است.</w:t>
      </w:r>
    </w:p>
    <w:p w:rsidR="00403DE3" w:rsidRPr="007C540A" w:rsidRDefault="00211C55" w:rsidP="0024431D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2. رویکرد ثانوی </w:t>
      </w:r>
      <w:r w:rsidR="00FA3E17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</w:t>
      </w:r>
      <w:r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ممکن است همه این</w:t>
      </w:r>
      <w:r w:rsidR="0024431D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‌</w:t>
      </w:r>
      <w:r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ها </w:t>
      </w:r>
      <w:r w:rsidR="00470F44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دست‌خوش</w:t>
      </w:r>
      <w:r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تغییر و تحول شوند.</w:t>
      </w:r>
    </w:p>
    <w:p w:rsidR="007E7EF0" w:rsidRPr="007C540A" w:rsidRDefault="007E7EF0" w:rsidP="0024431D">
      <w:pPr>
        <w:pStyle w:val="Heading2"/>
        <w:jc w:val="both"/>
        <w:rPr>
          <w:rFonts w:ascii="Traditional Arabic" w:eastAsia="Times New Roman" w:hAnsi="Traditional Arabic" w:cs="Traditional Arabic"/>
          <w:color w:val="FF0000"/>
          <w:sz w:val="28"/>
          <w:szCs w:val="28"/>
          <w:rtl/>
        </w:rPr>
      </w:pPr>
      <w:bookmarkStart w:id="9" w:name="_Toc444454080"/>
      <w:bookmarkStart w:id="10" w:name="_Toc444454117"/>
      <w:r w:rsidRPr="007C540A">
        <w:rPr>
          <w:rFonts w:ascii="Traditional Arabic" w:hAnsi="Traditional Arabic" w:cs="Traditional Arabic" w:hint="cs"/>
          <w:color w:val="FF0000"/>
          <w:rtl/>
        </w:rPr>
        <w:t>ثمره بحث</w:t>
      </w:r>
      <w:bookmarkEnd w:id="9"/>
      <w:bookmarkEnd w:id="10"/>
    </w:p>
    <w:p w:rsidR="007E7EF0" w:rsidRPr="007C540A" w:rsidRDefault="0024431D" w:rsidP="0024431D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 بحث را آوردیم تا بگوییم که نوعی مفهوم در این‌ها وجود دارد و به شکلی تتمه افعل تفضیل است.</w:t>
      </w:r>
      <w:r w:rsidR="00470F44" w:rsidRPr="007C540A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ثمره</w:t>
      </w:r>
      <w:r w:rsidR="007E7EF0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بحث گاهی در</w:t>
      </w:r>
      <w:r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برنامه‌</w:t>
      </w:r>
      <w:r w:rsidR="007E7EF0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ریزی اجتماعی است و گاهی در تزاحم است</w:t>
      </w:r>
      <w:r w:rsidR="00786367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7E7EF0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ولی</w:t>
      </w:r>
      <w:r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نه به معنای دقیق اصولی بلکه می‌</w:t>
      </w:r>
      <w:r w:rsidR="007E7EF0" w:rsidRPr="007C540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خواهد بگوید که مقایسه است.</w:t>
      </w:r>
    </w:p>
    <w:p w:rsidR="007E7EF0" w:rsidRPr="007C540A" w:rsidRDefault="007E7EF0" w:rsidP="0024431D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</w:p>
    <w:p w:rsidR="00E2641E" w:rsidRPr="007C540A" w:rsidRDefault="00E2641E" w:rsidP="0024431D">
      <w:pPr>
        <w:ind w:firstLine="0"/>
        <w:jc w:val="both"/>
        <w:rPr>
          <w:rFonts w:ascii="Traditional Arabic" w:eastAsia="Times New Roman" w:hAnsi="Traditional Arabic" w:cs="Traditional Arabic"/>
          <w:rtl/>
        </w:rPr>
      </w:pPr>
    </w:p>
    <w:p w:rsidR="005A5EBA" w:rsidRPr="007C540A" w:rsidRDefault="005A5EBA" w:rsidP="0024431D">
      <w:pPr>
        <w:jc w:val="both"/>
        <w:rPr>
          <w:rFonts w:ascii="Traditional Arabic" w:hAnsi="Traditional Arabic" w:cs="Traditional Arabic"/>
          <w:rtl/>
        </w:rPr>
      </w:pPr>
    </w:p>
    <w:sectPr w:rsidR="005A5EBA" w:rsidRPr="007C540A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CB" w:rsidRDefault="00F976CB" w:rsidP="000D5800">
      <w:pPr>
        <w:spacing w:after="0"/>
      </w:pPr>
      <w:r>
        <w:separator/>
      </w:r>
    </w:p>
  </w:endnote>
  <w:endnote w:type="continuationSeparator" w:id="0">
    <w:p w:rsidR="00F976CB" w:rsidRDefault="00F976C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0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CB" w:rsidRDefault="00F976CB" w:rsidP="000D5800">
      <w:pPr>
        <w:spacing w:after="0"/>
      </w:pPr>
      <w:r>
        <w:separator/>
      </w:r>
    </w:p>
  </w:footnote>
  <w:footnote w:type="continuationSeparator" w:id="0">
    <w:p w:rsidR="00F976CB" w:rsidRDefault="00F976CB" w:rsidP="000D5800">
      <w:pPr>
        <w:spacing w:after="0"/>
      </w:pPr>
      <w:r>
        <w:continuationSeparator/>
      </w:r>
    </w:p>
  </w:footnote>
  <w:footnote w:id="1">
    <w:p w:rsidR="00AB1476" w:rsidRDefault="00AB1476" w:rsidP="00AB147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5A5EBA">
        <w:rPr>
          <w:rtl/>
        </w:rPr>
        <w:t xml:space="preserve"> </w:t>
      </w:r>
      <w:r>
        <w:rPr>
          <w:rFonts w:hint="cs"/>
          <w:rtl/>
        </w:rPr>
        <w:t>سوره لقمان، آیه 13</w:t>
      </w:r>
    </w:p>
  </w:footnote>
  <w:footnote w:id="2">
    <w:p w:rsidR="00AB1476" w:rsidRDefault="00AB1476" w:rsidP="00FA3E17">
      <w:pPr>
        <w:pStyle w:val="FootnoteText"/>
      </w:pPr>
      <w:r>
        <w:rPr>
          <w:rStyle w:val="FootnoteReference"/>
        </w:rPr>
        <w:footnoteRef/>
      </w:r>
      <w:r w:rsidR="00FA3E17">
        <w:rPr>
          <w:rFonts w:hint="cs"/>
          <w:rtl/>
        </w:rPr>
        <w:t>. سوره انفال، آِیه 3</w:t>
      </w:r>
    </w:p>
  </w:footnote>
  <w:footnote w:id="3">
    <w:p w:rsidR="00A01996" w:rsidRDefault="00A01996" w:rsidP="00FA3E17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A01996">
        <w:rPr>
          <w:rtl/>
        </w:rPr>
        <w:t xml:space="preserve"> سورة </w:t>
      </w:r>
      <w:r w:rsidR="00470F44">
        <w:rPr>
          <w:rtl/>
        </w:rPr>
        <w:t>البقرة</w:t>
      </w:r>
      <w:r w:rsidR="00FA3E17">
        <w:rPr>
          <w:rFonts w:hint="cs"/>
          <w:rtl/>
        </w:rPr>
        <w:t>،</w:t>
      </w:r>
      <w:r w:rsidR="00AB1476">
        <w:rPr>
          <w:rtl/>
        </w:rPr>
        <w:t xml:space="preserve"> آي</w:t>
      </w:r>
      <w:r w:rsidR="00AB1476">
        <w:rPr>
          <w:rFonts w:hint="cs"/>
          <w:rtl/>
        </w:rPr>
        <w:t>ه</w:t>
      </w:r>
      <w:r w:rsidR="00AB1476">
        <w:rPr>
          <w:rtl/>
        </w:rPr>
        <w:t xml:space="preserve"> 183 </w:t>
      </w:r>
    </w:p>
  </w:footnote>
  <w:footnote w:id="4">
    <w:p w:rsidR="00211C55" w:rsidRDefault="00211C55" w:rsidP="00FA3E1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211C55">
        <w:rPr>
          <w:rtl/>
        </w:rPr>
        <w:t xml:space="preserve"> </w:t>
      </w:r>
      <w:r w:rsidR="00AB1476">
        <w:rPr>
          <w:rFonts w:hint="cs"/>
          <w:rtl/>
        </w:rPr>
        <w:t>سوره آل عمران</w:t>
      </w:r>
      <w:r w:rsidR="00FA3E17">
        <w:rPr>
          <w:rFonts w:hint="cs"/>
          <w:rtl/>
        </w:rPr>
        <w:t>،</w:t>
      </w:r>
      <w:r w:rsidR="00AB1476">
        <w:rPr>
          <w:rFonts w:hint="cs"/>
          <w:rtl/>
        </w:rPr>
        <w:t xml:space="preserve"> آیه 97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2269DF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724800" behindDoc="1" locked="0" layoutInCell="1" allowOverlap="1" wp14:anchorId="4D6ECC38" wp14:editId="2E9D5FB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470F4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2269D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269DF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269DF">
      <w:rPr>
        <w:rFonts w:ascii="Adobe Arabic" w:hAnsi="Adobe Arabic" w:cs="Adobe Arabic" w:hint="cs"/>
        <w:b/>
        <w:bCs/>
        <w:sz w:val="24"/>
        <w:szCs w:val="24"/>
        <w:rtl/>
      </w:rPr>
      <w:t xml:space="preserve">مفاهیم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2269DF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2269DF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2269DF">
      <w:rPr>
        <w:rFonts w:ascii="Adobe Arabic" w:hAnsi="Adobe Arabic" w:cs="Adobe Arabic" w:hint="cs"/>
        <w:sz w:val="24"/>
        <w:szCs w:val="24"/>
        <w:rtl/>
      </w:rPr>
      <w:t xml:space="preserve"> 09/12/1394</w:t>
    </w:r>
  </w:p>
  <w:p w:rsidR="00873379" w:rsidRDefault="00470F44" w:rsidP="00FA3E17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 w:rsidR="002269D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269DF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صیغ تفضیل                </w:t>
    </w:r>
    <w:r w:rsidR="002269DF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2269DF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FA3E17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2269DF">
      <w:rPr>
        <w:rFonts w:eastAsiaTheme="minorHAnsi" w:hint="cs"/>
        <w:rtl/>
      </w:rPr>
      <w:t xml:space="preserve"> 156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A80E586" wp14:editId="2DF2196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4E8BF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9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94263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4FDC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5322"/>
    <w:rsid w:val="00206B69"/>
    <w:rsid w:val="00210F67"/>
    <w:rsid w:val="00211C55"/>
    <w:rsid w:val="00224C0A"/>
    <w:rsid w:val="002269DF"/>
    <w:rsid w:val="00233777"/>
    <w:rsid w:val="002376A5"/>
    <w:rsid w:val="002417C9"/>
    <w:rsid w:val="0024431D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3DE3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0F44"/>
    <w:rsid w:val="00496BA2"/>
    <w:rsid w:val="004A790F"/>
    <w:rsid w:val="004B337F"/>
    <w:rsid w:val="004C4D9F"/>
    <w:rsid w:val="004F03DC"/>
    <w:rsid w:val="004F3596"/>
    <w:rsid w:val="00530FD7"/>
    <w:rsid w:val="00545B0C"/>
    <w:rsid w:val="00551628"/>
    <w:rsid w:val="005631F4"/>
    <w:rsid w:val="00572E2D"/>
    <w:rsid w:val="00580CFA"/>
    <w:rsid w:val="00592103"/>
    <w:rsid w:val="005941DD"/>
    <w:rsid w:val="005A545E"/>
    <w:rsid w:val="005A5862"/>
    <w:rsid w:val="005A5EBA"/>
    <w:rsid w:val="005B05D4"/>
    <w:rsid w:val="005B0852"/>
    <w:rsid w:val="005B16EB"/>
    <w:rsid w:val="005C06AE"/>
    <w:rsid w:val="005D63EA"/>
    <w:rsid w:val="00610C18"/>
    <w:rsid w:val="00612385"/>
    <w:rsid w:val="0061376C"/>
    <w:rsid w:val="00617C7C"/>
    <w:rsid w:val="00627180"/>
    <w:rsid w:val="00636EFA"/>
    <w:rsid w:val="0066229C"/>
    <w:rsid w:val="00663785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6367"/>
    <w:rsid w:val="00787B13"/>
    <w:rsid w:val="00792FAC"/>
    <w:rsid w:val="00795509"/>
    <w:rsid w:val="007A431B"/>
    <w:rsid w:val="007A5D2F"/>
    <w:rsid w:val="007B0062"/>
    <w:rsid w:val="007B6FEB"/>
    <w:rsid w:val="007C1EF7"/>
    <w:rsid w:val="007C540A"/>
    <w:rsid w:val="007C710E"/>
    <w:rsid w:val="007D0B88"/>
    <w:rsid w:val="007D1549"/>
    <w:rsid w:val="007E03E9"/>
    <w:rsid w:val="007E04EE"/>
    <w:rsid w:val="007E636F"/>
    <w:rsid w:val="007E7EF0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3DF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97B14"/>
    <w:rsid w:val="008A236D"/>
    <w:rsid w:val="008B2AFF"/>
    <w:rsid w:val="008B3C4A"/>
    <w:rsid w:val="008B565A"/>
    <w:rsid w:val="008C3414"/>
    <w:rsid w:val="008C3BF7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1996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1476"/>
    <w:rsid w:val="00AC2958"/>
    <w:rsid w:val="00AC372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210F"/>
    <w:rsid w:val="00B330C7"/>
    <w:rsid w:val="00B34736"/>
    <w:rsid w:val="00B55D51"/>
    <w:rsid w:val="00B63F15"/>
    <w:rsid w:val="00B77587"/>
    <w:rsid w:val="00B9119B"/>
    <w:rsid w:val="00B96A3B"/>
    <w:rsid w:val="00BA51A8"/>
    <w:rsid w:val="00BB5F7E"/>
    <w:rsid w:val="00BC26F6"/>
    <w:rsid w:val="00BC4833"/>
    <w:rsid w:val="00BD3122"/>
    <w:rsid w:val="00BD40DA"/>
    <w:rsid w:val="00BD7D58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2802"/>
    <w:rsid w:val="00C84FC0"/>
    <w:rsid w:val="00C9244A"/>
    <w:rsid w:val="00C9781A"/>
    <w:rsid w:val="00C97C09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36C65"/>
    <w:rsid w:val="00D375F7"/>
    <w:rsid w:val="00D508CC"/>
    <w:rsid w:val="00D50F4B"/>
    <w:rsid w:val="00D60547"/>
    <w:rsid w:val="00D66444"/>
    <w:rsid w:val="00D76353"/>
    <w:rsid w:val="00D836E9"/>
    <w:rsid w:val="00D85355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641E"/>
    <w:rsid w:val="00E4012D"/>
    <w:rsid w:val="00E505A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976CB"/>
    <w:rsid w:val="00FA3E17"/>
    <w:rsid w:val="00FB3ED3"/>
    <w:rsid w:val="00FB4408"/>
    <w:rsid w:val="00FB7933"/>
    <w:rsid w:val="00FC0862"/>
    <w:rsid w:val="00FC70FB"/>
    <w:rsid w:val="00FD143D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A5EBA"/>
    <w:pPr>
      <w:bidi/>
      <w:spacing w:after="120"/>
      <w:ind w:firstLine="284"/>
      <w:contextualSpacing/>
    </w:pPr>
    <w:rPr>
      <w:rFonts w:ascii="IRBadr" w:eastAsiaTheme="minorHAnsi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64FDC"/>
    <w:pPr>
      <w:keepNext/>
      <w:keepLines/>
      <w:spacing w:after="0"/>
      <w:ind w:firstLine="0"/>
      <w:outlineLvl w:val="1"/>
    </w:pPr>
    <w:rPr>
      <w:rFonts w:eastAsia="2  Lotus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64FDC"/>
    <w:rPr>
      <w:rFonts w:ascii="IRBadr" w:eastAsia="2  Lotus" w:hAnsi="IRBadr" w:cs="IR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375F7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5EBA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A5E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7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A5EBA"/>
    <w:pPr>
      <w:bidi/>
      <w:spacing w:after="120"/>
      <w:ind w:firstLine="284"/>
      <w:contextualSpacing/>
    </w:pPr>
    <w:rPr>
      <w:rFonts w:ascii="IRBadr" w:eastAsiaTheme="minorHAnsi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64FDC"/>
    <w:pPr>
      <w:keepNext/>
      <w:keepLines/>
      <w:spacing w:after="0"/>
      <w:ind w:firstLine="0"/>
      <w:outlineLvl w:val="1"/>
    </w:pPr>
    <w:rPr>
      <w:rFonts w:eastAsia="2  Lotus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64FDC"/>
    <w:rPr>
      <w:rFonts w:ascii="IRBadr" w:eastAsia="2  Lotus" w:hAnsi="IRBadr" w:cs="IR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375F7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5EBA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A5E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7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om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9AFD-C036-48EC-BD02-3599E148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295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12</cp:revision>
  <dcterms:created xsi:type="dcterms:W3CDTF">2016-02-28T08:29:00Z</dcterms:created>
  <dcterms:modified xsi:type="dcterms:W3CDTF">2016-02-26T07:22:00Z</dcterms:modified>
</cp:coreProperties>
</file>