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D7" w:rsidRPr="00D576C5" w:rsidRDefault="00D576C5" w:rsidP="00D576C5">
      <w:pPr>
        <w:jc w:val="center"/>
        <w:rPr>
          <w:rFonts w:ascii="Traditional Arabic" w:hAnsi="Traditional Arabic" w:cs="Traditional Arabic"/>
          <w:rtl/>
        </w:rPr>
      </w:pPr>
      <w:bookmarkStart w:id="0" w:name="_GoBack"/>
      <w:r w:rsidRPr="00D576C5">
        <w:rPr>
          <w:rFonts w:ascii="Traditional Arabic" w:hAnsi="Traditional Arabic" w:cs="Traditional Arabic" w:hint="cs"/>
          <w:rtl/>
        </w:rPr>
        <w:t xml:space="preserve">بسم </w:t>
      </w:r>
      <w:bookmarkEnd w:id="0"/>
      <w:r w:rsidRPr="00D576C5">
        <w:rPr>
          <w:rFonts w:ascii="Traditional Arabic" w:hAnsi="Traditional Arabic" w:cs="Traditional Arabic" w:hint="cs"/>
          <w:rtl/>
        </w:rPr>
        <w:t>الله الرحمن الرحیم</w:t>
      </w:r>
    </w:p>
    <w:p w:rsidR="00EC0C39" w:rsidRPr="00D576C5" w:rsidRDefault="00EC0C39" w:rsidP="003408D7">
      <w:pPr>
        <w:pStyle w:val="Heading2"/>
        <w:rPr>
          <w:rFonts w:ascii="Traditional Arabic" w:hAnsi="Traditional Arabic" w:cs="Traditional Arabic"/>
          <w:color w:val="FF0000"/>
          <w:rtl/>
        </w:rPr>
      </w:pPr>
      <w:bookmarkStart w:id="1" w:name="_Toc445889191"/>
      <w:r w:rsidRPr="00D576C5">
        <w:rPr>
          <w:rFonts w:ascii="Traditional Arabic" w:hAnsi="Traditional Arabic" w:cs="Traditional Arabic" w:hint="cs"/>
          <w:color w:val="FF0000"/>
          <w:rtl/>
        </w:rPr>
        <w:t>اشاره</w:t>
      </w:r>
      <w:bookmarkEnd w:id="1"/>
      <w:r w:rsidRPr="00D576C5">
        <w:rPr>
          <w:rFonts w:ascii="Traditional Arabic" w:hAnsi="Traditional Arabic" w:cs="Traditional Arabic" w:hint="cs"/>
          <w:color w:val="FF0000"/>
          <w:rtl/>
        </w:rPr>
        <w:t xml:space="preserve"> </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مبحث دوم در عام و خاص عبارت بود از تقسیم عام به استغراقی، بدلی و مجموعی و </w:t>
      </w:r>
      <w:r w:rsidR="00E00A7A" w:rsidRPr="00D576C5">
        <w:rPr>
          <w:rFonts w:ascii="Traditional Arabic" w:hAnsi="Traditional Arabic" w:cs="Traditional Arabic" w:hint="cs"/>
          <w:rtl/>
        </w:rPr>
        <w:t>گفته‌شده</w:t>
      </w:r>
      <w:r w:rsidRPr="00D576C5">
        <w:rPr>
          <w:rFonts w:ascii="Traditional Arabic" w:hAnsi="Traditional Arabic" w:cs="Traditional Arabic" w:hint="cs"/>
          <w:rtl/>
        </w:rPr>
        <w:t xml:space="preserve"> که هم عام و </w:t>
      </w:r>
      <w:r w:rsidR="00E00A7A" w:rsidRPr="00D576C5">
        <w:rPr>
          <w:rFonts w:ascii="Traditional Arabic" w:hAnsi="Traditional Arabic" w:cs="Traditional Arabic" w:hint="cs"/>
          <w:rtl/>
        </w:rPr>
        <w:t>همین‌طور</w:t>
      </w:r>
      <w:r w:rsidRPr="00D576C5">
        <w:rPr>
          <w:rFonts w:ascii="Traditional Arabic" w:hAnsi="Traditional Arabic" w:cs="Traditional Arabic" w:hint="cs"/>
          <w:rtl/>
        </w:rPr>
        <w:t xml:space="preserve"> مطلق تقسیم</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به استغراقی، بدلی و مجموعی.</w:t>
      </w:r>
    </w:p>
    <w:p w:rsidR="00EC0C39" w:rsidRPr="00D576C5" w:rsidRDefault="00EC0C39" w:rsidP="003408D7">
      <w:pPr>
        <w:pStyle w:val="Heading3"/>
        <w:rPr>
          <w:rFonts w:ascii="Traditional Arabic" w:hAnsi="Traditional Arabic" w:cs="Traditional Arabic"/>
          <w:color w:val="FF0000"/>
          <w:rtl/>
        </w:rPr>
      </w:pPr>
      <w:bookmarkStart w:id="2" w:name="_Toc445889192"/>
      <w:r w:rsidRPr="00D576C5">
        <w:rPr>
          <w:rFonts w:ascii="Traditional Arabic" w:hAnsi="Traditional Arabic" w:cs="Traditional Arabic" w:hint="cs"/>
          <w:color w:val="FF0000"/>
          <w:rtl/>
        </w:rPr>
        <w:t>نحوه حکم در اقسام عام</w:t>
      </w:r>
      <w:bookmarkEnd w:id="2"/>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در استغراقی عام به شکل انحلالی تصور شده است و </w:t>
      </w:r>
      <w:r w:rsidR="00E00A7A" w:rsidRPr="00D576C5">
        <w:rPr>
          <w:rFonts w:ascii="Traditional Arabic" w:hAnsi="Traditional Arabic" w:cs="Traditional Arabic" w:hint="cs"/>
          <w:rtl/>
        </w:rPr>
        <w:t>به‌تبع</w:t>
      </w:r>
      <w:r w:rsidRPr="00D576C5">
        <w:rPr>
          <w:rFonts w:ascii="Traditional Arabic" w:hAnsi="Traditional Arabic" w:cs="Traditional Arabic" w:hint="cs"/>
          <w:rtl/>
        </w:rPr>
        <w:t xml:space="preserve"> آن حکم نیز منحل</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شود به تعدد </w:t>
      </w:r>
      <w:r w:rsidR="00E00A7A" w:rsidRPr="00D576C5">
        <w:rPr>
          <w:rFonts w:ascii="Traditional Arabic" w:hAnsi="Traditional Arabic" w:cs="Traditional Arabic" w:hint="cs"/>
          <w:rtl/>
        </w:rPr>
        <w:t>آن‌ها</w:t>
      </w:r>
      <w:r w:rsidRPr="00D576C5">
        <w:rPr>
          <w:rFonts w:ascii="Traditional Arabic" w:hAnsi="Traditional Arabic" w:cs="Traditional Arabic" w:hint="cs"/>
          <w:rtl/>
        </w:rPr>
        <w:t xml:space="preserve"> . در بدلی حکم یکی است اما به وصف بدلیت آمده روی همه افراد فلذا انحلال به نحو مطلق پیدا</w:t>
      </w:r>
      <w:r w:rsidR="00E062BB" w:rsidRPr="00D576C5">
        <w:rPr>
          <w:rFonts w:ascii="Traditional Arabic" w:hAnsi="Traditional Arabic" w:cs="Traditional Arabic" w:hint="cs"/>
          <w:rtl/>
        </w:rPr>
        <w:t xml:space="preserve"> نمی‌</w:t>
      </w:r>
      <w:r w:rsidRPr="00D576C5">
        <w:rPr>
          <w:rFonts w:ascii="Traditional Arabic" w:hAnsi="Traditional Arabic" w:cs="Traditional Arabic" w:hint="cs"/>
          <w:rtl/>
        </w:rPr>
        <w:t>کند ب</w:t>
      </w:r>
      <w:r w:rsidR="00EC0C39" w:rsidRPr="00D576C5">
        <w:rPr>
          <w:rFonts w:ascii="Traditional Arabic" w:hAnsi="Traditional Arabic" w:cs="Traditional Arabic" w:hint="cs"/>
          <w:rtl/>
        </w:rPr>
        <w:t>لکه به نحو بدلیت انحلال پیدا می‌</w:t>
      </w:r>
      <w:r w:rsidRPr="00D576C5">
        <w:rPr>
          <w:rFonts w:ascii="Traditional Arabic" w:hAnsi="Traditional Arabic" w:cs="Traditional Arabic" w:hint="cs"/>
          <w:rtl/>
        </w:rPr>
        <w:t xml:space="preserve">کند. </w:t>
      </w:r>
    </w:p>
    <w:p w:rsidR="00714923" w:rsidRPr="00D576C5" w:rsidRDefault="00EC0C39" w:rsidP="003408D7">
      <w:pPr>
        <w:rPr>
          <w:rFonts w:ascii="Traditional Arabic" w:hAnsi="Traditional Arabic" w:cs="Traditional Arabic"/>
          <w:rtl/>
        </w:rPr>
      </w:pPr>
      <w:r w:rsidRPr="00D576C5">
        <w:rPr>
          <w:rFonts w:ascii="Traditional Arabic" w:hAnsi="Traditional Arabic" w:cs="Traditional Arabic" w:hint="cs"/>
          <w:rtl/>
        </w:rPr>
        <w:t>عام</w:t>
      </w:r>
      <w:r w:rsidR="00714923" w:rsidRPr="00D576C5">
        <w:rPr>
          <w:rFonts w:ascii="Traditional Arabic" w:hAnsi="Traditional Arabic" w:cs="Traditional Arabic" w:hint="cs"/>
          <w:rtl/>
        </w:rPr>
        <w:t xml:space="preserve"> مجموعی با آن دو </w:t>
      </w:r>
      <w:r w:rsidRPr="00D576C5">
        <w:rPr>
          <w:rFonts w:ascii="Traditional Arabic" w:hAnsi="Traditional Arabic" w:cs="Traditional Arabic" w:hint="cs"/>
          <w:rtl/>
        </w:rPr>
        <w:t xml:space="preserve">عام </w:t>
      </w:r>
      <w:r w:rsidR="00714923" w:rsidRPr="00D576C5">
        <w:rPr>
          <w:rFonts w:ascii="Traditional Arabic" w:hAnsi="Traditional Arabic" w:cs="Traditional Arabic" w:hint="cs"/>
          <w:rtl/>
        </w:rPr>
        <w:t>متفاوت است در عام مجمو</w:t>
      </w:r>
      <w:r w:rsidRPr="00D576C5">
        <w:rPr>
          <w:rFonts w:ascii="Traditional Arabic" w:hAnsi="Traditional Arabic" w:cs="Traditional Arabic" w:hint="cs"/>
          <w:rtl/>
        </w:rPr>
        <w:t xml:space="preserve">عی عام را یک موضوع فرض کردیم، افراد را </w:t>
      </w:r>
      <w:r w:rsidR="00E00A7A" w:rsidRPr="00D576C5">
        <w:rPr>
          <w:rFonts w:ascii="Traditional Arabic" w:hAnsi="Traditional Arabic" w:cs="Traditional Arabic" w:hint="cs"/>
          <w:rtl/>
        </w:rPr>
        <w:t>باهم</w:t>
      </w:r>
      <w:r w:rsidR="00714923" w:rsidRPr="00D576C5">
        <w:rPr>
          <w:rFonts w:ascii="Traditional Arabic" w:hAnsi="Traditional Arabic" w:cs="Traditional Arabic" w:hint="cs"/>
          <w:rtl/>
        </w:rPr>
        <w:t xml:space="preserve"> یکی فرض کردیم</w:t>
      </w:r>
      <w:r w:rsidRPr="00D576C5">
        <w:rPr>
          <w:rFonts w:ascii="Traditional Arabic" w:hAnsi="Traditional Arabic" w:cs="Traditional Arabic" w:hint="cs"/>
          <w:rtl/>
        </w:rPr>
        <w:t>،</w:t>
      </w:r>
      <w:r w:rsidR="00714923" w:rsidRPr="00D576C5">
        <w:rPr>
          <w:rFonts w:ascii="Traditional Arabic" w:hAnsi="Traditional Arabic" w:cs="Traditional Arabic" w:hint="cs"/>
          <w:rtl/>
        </w:rPr>
        <w:t xml:space="preserve"> فلذا حکم نیز حکم واحدی است. </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این مبحثی بود که مطرح شد. </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در اینجا چند مطلب وجود دارد</w:t>
      </w:r>
      <w:r w:rsidR="00EC0C39" w:rsidRPr="00D576C5">
        <w:rPr>
          <w:rFonts w:ascii="Traditional Arabic" w:hAnsi="Traditional Arabic" w:cs="Traditional Arabic" w:hint="cs"/>
          <w:rtl/>
        </w:rPr>
        <w:t>:</w:t>
      </w:r>
      <w:r w:rsidRPr="00D576C5">
        <w:rPr>
          <w:rFonts w:ascii="Traditional Arabic" w:hAnsi="Traditional Arabic" w:cs="Traditional Arabic" w:hint="cs"/>
          <w:rtl/>
        </w:rPr>
        <w:t xml:space="preserve"> </w:t>
      </w:r>
    </w:p>
    <w:p w:rsidR="00EC0C39" w:rsidRPr="00D576C5" w:rsidRDefault="00714923" w:rsidP="003408D7">
      <w:pPr>
        <w:pStyle w:val="Heading3"/>
        <w:rPr>
          <w:rFonts w:ascii="Traditional Arabic" w:hAnsi="Traditional Arabic" w:cs="Traditional Arabic"/>
          <w:color w:val="FF0000"/>
          <w:rtl/>
        </w:rPr>
      </w:pPr>
      <w:bookmarkStart w:id="3" w:name="_Toc445889193"/>
      <w:r w:rsidRPr="00D576C5">
        <w:rPr>
          <w:rFonts w:ascii="Traditional Arabic" w:hAnsi="Traditional Arabic" w:cs="Traditional Arabic" w:hint="cs"/>
          <w:color w:val="FF0000"/>
          <w:rtl/>
        </w:rPr>
        <w:t xml:space="preserve">مطلب اول : </w:t>
      </w:r>
      <w:r w:rsidR="00EC0C39" w:rsidRPr="00D576C5">
        <w:rPr>
          <w:rFonts w:ascii="Traditional Arabic" w:hAnsi="Traditional Arabic" w:cs="Traditional Arabic" w:hint="cs"/>
          <w:color w:val="FF0000"/>
          <w:rtl/>
        </w:rPr>
        <w:t xml:space="preserve">ملاک تقسیمات </w:t>
      </w:r>
      <w:r w:rsidR="00E00A7A" w:rsidRPr="00D576C5">
        <w:rPr>
          <w:rFonts w:ascii="Traditional Arabic" w:hAnsi="Traditional Arabic" w:cs="Traditional Arabic" w:hint="cs"/>
          <w:color w:val="FF0000"/>
          <w:rtl/>
        </w:rPr>
        <w:t>سه‌گانه</w:t>
      </w:r>
      <w:r w:rsidR="00EC0C39" w:rsidRPr="00D576C5">
        <w:rPr>
          <w:rFonts w:ascii="Traditional Arabic" w:hAnsi="Traditional Arabic" w:cs="Traditional Arabic" w:hint="cs"/>
          <w:color w:val="FF0000"/>
          <w:rtl/>
        </w:rPr>
        <w:t xml:space="preserve"> عام</w:t>
      </w:r>
      <w:bookmarkEnd w:id="3"/>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مرحوم صاحب کفایه </w:t>
      </w:r>
      <w:r w:rsidR="00E00A7A" w:rsidRPr="00D576C5">
        <w:rPr>
          <w:rFonts w:ascii="Traditional Arabic" w:hAnsi="Traditional Arabic" w:cs="Traditional Arabic" w:hint="cs"/>
          <w:rtl/>
        </w:rPr>
        <w:t>برخلاف</w:t>
      </w:r>
      <w:r w:rsidRPr="00D576C5">
        <w:rPr>
          <w:rFonts w:ascii="Traditional Arabic" w:hAnsi="Traditional Arabic" w:cs="Traditional Arabic" w:hint="cs"/>
          <w:rtl/>
        </w:rPr>
        <w:t xml:space="preserve"> نظر مشهور فرمودند که این تقسیم ناشی از نوع حکمی است که روی موضوع سوار شده است نه اینکه این تقسیم در ذات مفردات و متعلقات به شکل مفهومی قبل از حکم باشد. این فرمایش مرحوم آخوند بود. </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نظر مشهور این بود که تفاوت استغراقی،بدلی و مجموعی در رتبه تصوری خود متعلق و موضوع است قبل از آنکه حکمی بیاید و تفاوت حکم ناشی از تفاوتی است که در این رتبه تصوری وجود دارد. </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سه نوع</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عال</w:t>
      </w:r>
      <w:r w:rsidR="00EC0C39" w:rsidRPr="00D576C5">
        <w:rPr>
          <w:rFonts w:ascii="Traditional Arabic" w:hAnsi="Traditional Arabic" w:cs="Traditional Arabic" w:hint="cs"/>
          <w:rtl/>
        </w:rPr>
        <w:t>ِ</w:t>
      </w:r>
      <w:r w:rsidRPr="00D576C5">
        <w:rPr>
          <w:rFonts w:ascii="Traditional Arabic" w:hAnsi="Traditional Arabic" w:cs="Traditional Arabic" w:hint="cs"/>
          <w:rtl/>
        </w:rPr>
        <w:t xml:space="preserve">م را </w:t>
      </w:r>
      <w:r w:rsidR="00DF7B4E" w:rsidRPr="00D576C5">
        <w:rPr>
          <w:rFonts w:ascii="Traditional Arabic" w:hAnsi="Traditional Arabic" w:cs="Traditional Arabic" w:hint="cs"/>
          <w:rtl/>
        </w:rPr>
        <w:t>قبل از اینکه حکمی در عال</w:t>
      </w:r>
      <w:r w:rsidR="00EC0C39" w:rsidRPr="00D576C5">
        <w:rPr>
          <w:rFonts w:ascii="Traditional Arabic" w:hAnsi="Traditional Arabic" w:cs="Traditional Arabic" w:hint="cs"/>
          <w:rtl/>
        </w:rPr>
        <w:t>َ</w:t>
      </w:r>
      <w:r w:rsidR="00DF7B4E" w:rsidRPr="00D576C5">
        <w:rPr>
          <w:rFonts w:ascii="Traditional Arabic" w:hAnsi="Traditional Arabic" w:cs="Traditional Arabic" w:hint="cs"/>
          <w:rtl/>
        </w:rPr>
        <w:t xml:space="preserve">م باشد </w:t>
      </w:r>
      <w:r w:rsidR="00E00A7A" w:rsidRPr="00D576C5">
        <w:rPr>
          <w:rFonts w:ascii="Traditional Arabic" w:hAnsi="Traditional Arabic" w:cs="Traditional Arabic" w:hint="cs"/>
          <w:rtl/>
        </w:rPr>
        <w:t>به‌عنوان</w:t>
      </w:r>
      <w:r w:rsidRPr="00D576C5">
        <w:rPr>
          <w:rFonts w:ascii="Traditional Arabic" w:hAnsi="Traditional Arabic" w:cs="Traditional Arabic" w:hint="cs"/>
          <w:rtl/>
        </w:rPr>
        <w:t xml:space="preserve"> عام در نظر بگیرید : </w:t>
      </w:r>
    </w:p>
    <w:p w:rsidR="00714923" w:rsidRPr="00D576C5" w:rsidRDefault="00DF7B4E" w:rsidP="003408D7">
      <w:pPr>
        <w:rPr>
          <w:rFonts w:ascii="Traditional Arabic" w:hAnsi="Traditional Arabic" w:cs="Traditional Arabic"/>
          <w:rtl/>
        </w:rPr>
      </w:pPr>
      <w:r w:rsidRPr="00D576C5">
        <w:rPr>
          <w:rFonts w:ascii="Traditional Arabic" w:hAnsi="Traditional Arabic" w:cs="Traditional Arabic" w:hint="cs"/>
          <w:rtl/>
        </w:rPr>
        <w:t>1.</w:t>
      </w:r>
      <w:r w:rsidR="00714923" w:rsidRPr="00D576C5">
        <w:rPr>
          <w:rFonts w:ascii="Traditional Arabic" w:hAnsi="Traditional Arabic" w:cs="Traditional Arabic" w:hint="cs"/>
          <w:rtl/>
        </w:rPr>
        <w:t xml:space="preserve"> </w:t>
      </w:r>
      <w:r w:rsidRPr="00D576C5">
        <w:rPr>
          <w:rFonts w:ascii="Traditional Arabic" w:hAnsi="Traditional Arabic" w:cs="Traditional Arabic" w:hint="cs"/>
          <w:rtl/>
        </w:rPr>
        <w:t>عامی در نظر</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گیریم که </w:t>
      </w:r>
      <w:r w:rsidR="00E00A7A" w:rsidRPr="00D576C5">
        <w:rPr>
          <w:rFonts w:ascii="Traditional Arabic" w:hAnsi="Traditional Arabic" w:cs="Traditional Arabic" w:hint="cs"/>
          <w:rtl/>
        </w:rPr>
        <w:t>پخش‌شده</w:t>
      </w:r>
      <w:r w:rsidRPr="00D576C5">
        <w:rPr>
          <w:rFonts w:ascii="Traditional Arabic" w:hAnsi="Traditional Arabic" w:cs="Traditional Arabic" w:hint="cs"/>
          <w:rtl/>
        </w:rPr>
        <w:t xml:space="preserve"> است در همه به شکل مستوعب و مستغرق.</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2. </w:t>
      </w:r>
      <w:r w:rsidR="00DF7B4E" w:rsidRPr="00D576C5">
        <w:rPr>
          <w:rFonts w:ascii="Traditional Arabic" w:hAnsi="Traditional Arabic" w:cs="Traditional Arabic" w:hint="cs"/>
          <w:rtl/>
        </w:rPr>
        <w:t xml:space="preserve">عامی است که پخش است در همه اما یکی از </w:t>
      </w:r>
      <w:r w:rsidR="00E00A7A" w:rsidRPr="00D576C5">
        <w:rPr>
          <w:rFonts w:ascii="Traditional Arabic" w:hAnsi="Traditional Arabic" w:cs="Traditional Arabic" w:hint="cs"/>
          <w:rtl/>
        </w:rPr>
        <w:t>آن‌ها</w:t>
      </w:r>
      <w:r w:rsidR="00DF7B4E" w:rsidRPr="00D576C5">
        <w:rPr>
          <w:rFonts w:ascii="Traditional Arabic" w:hAnsi="Traditional Arabic" w:cs="Traditional Arabic" w:hint="cs"/>
          <w:rtl/>
        </w:rPr>
        <w:t xml:space="preserve"> را به نحو </w:t>
      </w:r>
      <w:r w:rsidR="00E00A7A" w:rsidRPr="00D576C5">
        <w:rPr>
          <w:rFonts w:ascii="Traditional Arabic" w:hAnsi="Traditional Arabic" w:cs="Traditional Arabic" w:hint="cs"/>
          <w:rtl/>
        </w:rPr>
        <w:t>نامعین</w:t>
      </w:r>
      <w:r w:rsidR="00DF7B4E" w:rsidRPr="00D576C5">
        <w:rPr>
          <w:rFonts w:ascii="Traditional Arabic" w:hAnsi="Traditional Arabic" w:cs="Traditional Arabic" w:hint="cs"/>
          <w:rtl/>
        </w:rPr>
        <w:t xml:space="preserve"> در نظر</w:t>
      </w:r>
      <w:r w:rsidR="00E062BB" w:rsidRPr="00D576C5">
        <w:rPr>
          <w:rFonts w:ascii="Traditional Arabic" w:hAnsi="Traditional Arabic" w:cs="Traditional Arabic" w:hint="cs"/>
          <w:rtl/>
        </w:rPr>
        <w:t xml:space="preserve"> می‌</w:t>
      </w:r>
      <w:r w:rsidR="00DF7B4E" w:rsidRPr="00D576C5">
        <w:rPr>
          <w:rFonts w:ascii="Traditional Arabic" w:hAnsi="Traditional Arabic" w:cs="Traditional Arabic" w:hint="cs"/>
          <w:rtl/>
        </w:rPr>
        <w:t>گیرید. یکی است در این مجموعه</w:t>
      </w:r>
    </w:p>
    <w:p w:rsidR="00714923" w:rsidRPr="00D576C5" w:rsidRDefault="00714923" w:rsidP="003408D7">
      <w:pPr>
        <w:rPr>
          <w:rFonts w:ascii="Traditional Arabic" w:hAnsi="Traditional Arabic" w:cs="Traditional Arabic"/>
          <w:rtl/>
        </w:rPr>
      </w:pPr>
      <w:r w:rsidRPr="00D576C5">
        <w:rPr>
          <w:rFonts w:ascii="Traditional Arabic" w:hAnsi="Traditional Arabic" w:cs="Traditional Arabic" w:hint="cs"/>
          <w:rtl/>
        </w:rPr>
        <w:t xml:space="preserve">3. </w:t>
      </w:r>
      <w:r w:rsidR="00E00A7A" w:rsidRPr="00D576C5">
        <w:rPr>
          <w:rFonts w:ascii="Traditional Arabic" w:hAnsi="Traditional Arabic" w:cs="Traditional Arabic" w:hint="cs"/>
          <w:rtl/>
        </w:rPr>
        <w:t>یک‌وقت</w:t>
      </w:r>
      <w:r w:rsidR="00DF7B4E" w:rsidRPr="00D576C5">
        <w:rPr>
          <w:rFonts w:ascii="Traditional Arabic" w:hAnsi="Traditional Arabic" w:cs="Traditional Arabic" w:hint="cs"/>
          <w:rtl/>
        </w:rPr>
        <w:t xml:space="preserve"> است که این مجموعه را باهم </w:t>
      </w:r>
      <w:r w:rsidR="00EC0C39" w:rsidRPr="00D576C5">
        <w:rPr>
          <w:rFonts w:ascii="Traditional Arabic" w:hAnsi="Traditional Arabic" w:cs="Traditional Arabic" w:hint="cs"/>
          <w:rtl/>
        </w:rPr>
        <w:t xml:space="preserve">به </w:t>
      </w:r>
      <w:r w:rsidR="00DF7B4E" w:rsidRPr="00D576C5">
        <w:rPr>
          <w:rFonts w:ascii="Traditional Arabic" w:hAnsi="Traditional Arabic" w:cs="Traditional Arabic" w:hint="cs"/>
          <w:rtl/>
        </w:rPr>
        <w:t>شکل مرکب واحد در نظر</w:t>
      </w:r>
      <w:r w:rsidR="00E062BB" w:rsidRPr="00D576C5">
        <w:rPr>
          <w:rFonts w:ascii="Traditional Arabic" w:hAnsi="Traditional Arabic" w:cs="Traditional Arabic" w:hint="cs"/>
          <w:rtl/>
        </w:rPr>
        <w:t xml:space="preserve"> می‌</w:t>
      </w:r>
      <w:r w:rsidR="00DF7B4E" w:rsidRPr="00D576C5">
        <w:rPr>
          <w:rFonts w:ascii="Traditional Arabic" w:hAnsi="Traditional Arabic" w:cs="Traditional Arabic" w:hint="cs"/>
          <w:rtl/>
        </w:rPr>
        <w:t>گیرید.</w:t>
      </w:r>
    </w:p>
    <w:p w:rsidR="00DF7B4E" w:rsidRPr="00D576C5" w:rsidRDefault="00DF7B4E" w:rsidP="003408D7">
      <w:pPr>
        <w:rPr>
          <w:rFonts w:ascii="Traditional Arabic" w:hAnsi="Traditional Arabic" w:cs="Traditional Arabic"/>
          <w:rtl/>
        </w:rPr>
      </w:pPr>
      <w:r w:rsidRPr="00D576C5">
        <w:rPr>
          <w:rFonts w:ascii="Traditional Arabic" w:hAnsi="Traditional Arabic" w:cs="Traditional Arabic" w:hint="cs"/>
          <w:rtl/>
        </w:rPr>
        <w:t xml:space="preserve">طبق نظر مشهور ابتدا تصور در مرحله موضوع و متعلق است بعد حکم روی </w:t>
      </w:r>
      <w:r w:rsidR="00E00A7A" w:rsidRPr="00D576C5">
        <w:rPr>
          <w:rFonts w:ascii="Traditional Arabic" w:hAnsi="Traditional Arabic" w:cs="Traditional Arabic" w:hint="cs"/>
          <w:rtl/>
        </w:rPr>
        <w:t>این‌ها</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آید و تفاوت این سه عام به خاطر تفاوت در مرحله تصور موضوع و متعلق است. </w:t>
      </w:r>
    </w:p>
    <w:p w:rsidR="00DF7B4E" w:rsidRPr="00D576C5" w:rsidRDefault="00DF7B4E" w:rsidP="003408D7">
      <w:pPr>
        <w:rPr>
          <w:rFonts w:ascii="Traditional Arabic" w:hAnsi="Traditional Arabic" w:cs="Traditional Arabic"/>
          <w:rtl/>
        </w:rPr>
      </w:pPr>
      <w:r w:rsidRPr="00D576C5">
        <w:rPr>
          <w:rFonts w:ascii="Traditional Arabic" w:hAnsi="Traditional Arabic" w:cs="Traditional Arabic" w:hint="cs"/>
          <w:rtl/>
        </w:rPr>
        <w:t xml:space="preserve">نظر دوم که نظر صاحب کفایه بود که </w:t>
      </w:r>
      <w:r w:rsidR="00E00A7A" w:rsidRPr="00D576C5">
        <w:rPr>
          <w:rFonts w:ascii="Traditional Arabic" w:hAnsi="Traditional Arabic" w:cs="Traditional Arabic" w:hint="cs"/>
          <w:rtl/>
        </w:rPr>
        <w:t>به‌عکس</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گفت .</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فرمود که عام یعنی مستغرق در </w:t>
      </w:r>
      <w:r w:rsidR="00E00A7A" w:rsidRPr="00D576C5">
        <w:rPr>
          <w:rFonts w:ascii="Traditional Arabic" w:hAnsi="Traditional Arabic" w:cs="Traditional Arabic" w:hint="cs"/>
          <w:rtl/>
        </w:rPr>
        <w:t>این‌ها</w:t>
      </w:r>
      <w:r w:rsidRPr="00D576C5">
        <w:rPr>
          <w:rFonts w:ascii="Traditional Arabic" w:hAnsi="Traditional Arabic" w:cs="Traditional Arabic" w:hint="cs"/>
          <w:rtl/>
        </w:rPr>
        <w:t xml:space="preserve"> که همه را</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گیرد. اما اینکه استغراق و بدلیت و مجموعیت به خاطر این است که حکم شما گاهی ده هزار حکم است که استغراقی</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شود و گاهی یک حکم است که پخش در </w:t>
      </w:r>
      <w:r w:rsidR="00E00A7A" w:rsidRPr="00D576C5">
        <w:rPr>
          <w:rFonts w:ascii="Traditional Arabic" w:hAnsi="Traditional Arabic" w:cs="Traditional Arabic" w:hint="cs"/>
          <w:rtl/>
        </w:rPr>
        <w:t>این‌ها</w:t>
      </w:r>
      <w:r w:rsidRPr="00D576C5">
        <w:rPr>
          <w:rFonts w:ascii="Traditional Arabic" w:hAnsi="Traditional Arabic" w:cs="Traditional Arabic" w:hint="cs"/>
          <w:rtl/>
        </w:rPr>
        <w:t xml:space="preserve"> است و </w:t>
      </w:r>
      <w:r w:rsidR="00E00A7A" w:rsidRPr="00D576C5">
        <w:rPr>
          <w:rFonts w:ascii="Traditional Arabic" w:hAnsi="Traditional Arabic" w:cs="Traditional Arabic" w:hint="cs"/>
          <w:rtl/>
        </w:rPr>
        <w:t>یک‌وقت</w:t>
      </w:r>
      <w:r w:rsidRPr="00D576C5">
        <w:rPr>
          <w:rFonts w:ascii="Traditional Arabic" w:hAnsi="Traditional Arabic" w:cs="Traditional Arabic" w:hint="cs"/>
          <w:rtl/>
        </w:rPr>
        <w:t xml:space="preserve"> است که حکم شما یکی است که آمده است روی کل و چون حکم متفاوت است این اقسام متفاوت</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گردد. </w:t>
      </w:r>
    </w:p>
    <w:p w:rsidR="00EC0C39" w:rsidRPr="00D576C5" w:rsidRDefault="00EC0C39" w:rsidP="003408D7">
      <w:pPr>
        <w:pStyle w:val="Heading3"/>
        <w:rPr>
          <w:rFonts w:ascii="Traditional Arabic" w:hAnsi="Traditional Arabic" w:cs="Traditional Arabic"/>
          <w:color w:val="FF0000"/>
          <w:rtl/>
        </w:rPr>
      </w:pPr>
      <w:bookmarkStart w:id="4" w:name="_Toc445889194"/>
      <w:r w:rsidRPr="00D576C5">
        <w:rPr>
          <w:rFonts w:ascii="Traditional Arabic" w:hAnsi="Traditional Arabic" w:cs="Traditional Arabic" w:hint="cs"/>
          <w:color w:val="FF0000"/>
          <w:rtl/>
        </w:rPr>
        <w:lastRenderedPageBreak/>
        <w:t>نظر استاد</w:t>
      </w:r>
      <w:bookmarkEnd w:id="4"/>
    </w:p>
    <w:p w:rsidR="00DF7B4E" w:rsidRPr="00D576C5" w:rsidRDefault="00DF7B4E" w:rsidP="003408D7">
      <w:pPr>
        <w:rPr>
          <w:rFonts w:ascii="Traditional Arabic" w:hAnsi="Traditional Arabic" w:cs="Traditional Arabic"/>
          <w:rtl/>
        </w:rPr>
      </w:pPr>
      <w:r w:rsidRPr="00D576C5">
        <w:rPr>
          <w:rFonts w:ascii="Traditional Arabic" w:hAnsi="Traditional Arabic" w:cs="Traditional Arabic" w:hint="cs"/>
          <w:rtl/>
        </w:rPr>
        <w:t xml:space="preserve">تا آنجایی که ارتکازات ما </w:t>
      </w:r>
      <w:r w:rsidR="00EC0C39" w:rsidRPr="00D576C5">
        <w:rPr>
          <w:rFonts w:ascii="Traditional Arabic" w:hAnsi="Traditional Arabic" w:cs="Traditional Arabic" w:hint="cs"/>
          <w:rtl/>
        </w:rPr>
        <w:t xml:space="preserve">حکم </w:t>
      </w:r>
      <w:r w:rsidR="00E062BB" w:rsidRPr="00D576C5">
        <w:rPr>
          <w:rFonts w:ascii="Traditional Arabic" w:hAnsi="Traditional Arabic" w:cs="Traditional Arabic" w:hint="cs"/>
          <w:rtl/>
        </w:rPr>
        <w:t xml:space="preserve"> می‌</w:t>
      </w:r>
      <w:r w:rsidR="00EC0C39" w:rsidRPr="00D576C5">
        <w:rPr>
          <w:rFonts w:ascii="Traditional Arabic" w:hAnsi="Traditional Arabic" w:cs="Traditional Arabic" w:hint="cs"/>
          <w:rtl/>
        </w:rPr>
        <w:t>کن</w:t>
      </w:r>
      <w:r w:rsidRPr="00D576C5">
        <w:rPr>
          <w:rFonts w:ascii="Traditional Arabic" w:hAnsi="Traditional Arabic" w:cs="Traditional Arabic" w:hint="cs"/>
          <w:rtl/>
        </w:rPr>
        <w:t xml:space="preserve">د همان نظر مشهور درست است . </w:t>
      </w:r>
      <w:r w:rsidR="00E00A7A" w:rsidRPr="00D576C5">
        <w:rPr>
          <w:rFonts w:ascii="Traditional Arabic" w:hAnsi="Traditional Arabic" w:cs="Traditional Arabic" w:hint="cs"/>
          <w:rtl/>
        </w:rPr>
        <w:t>هرچند</w:t>
      </w:r>
      <w:r w:rsidRPr="00D576C5">
        <w:rPr>
          <w:rFonts w:ascii="Traditional Arabic" w:hAnsi="Traditional Arabic" w:cs="Traditional Arabic" w:hint="cs"/>
          <w:rtl/>
        </w:rPr>
        <w:t xml:space="preserve"> گاهی رهزن</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شود که چون حکم </w:t>
      </w:r>
      <w:r w:rsidR="00E00A7A" w:rsidRPr="00D576C5">
        <w:rPr>
          <w:rFonts w:ascii="Traditional Arabic" w:hAnsi="Traditional Arabic" w:cs="Traditional Arabic" w:hint="cs"/>
          <w:rtl/>
        </w:rPr>
        <w:t>کم‌وزیاد</w:t>
      </w:r>
      <w:r w:rsidRPr="00D576C5">
        <w:rPr>
          <w:rFonts w:ascii="Traditional Arabic" w:hAnsi="Traditional Arabic" w:cs="Traditional Arabic" w:hint="cs"/>
          <w:rtl/>
        </w:rPr>
        <w:t xml:space="preserve"> شد این موضوع متعدد</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ولی اگر در آنجا هم دقت بشود</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بینیم که این موضوع و متعلق سه نوع </w:t>
      </w:r>
      <w:r w:rsidR="00E00A7A" w:rsidRPr="00D576C5">
        <w:rPr>
          <w:rFonts w:ascii="Traditional Arabic" w:hAnsi="Traditional Arabic" w:cs="Traditional Arabic" w:hint="cs"/>
          <w:rtl/>
        </w:rPr>
        <w:t>قابل‌تصور</w:t>
      </w:r>
      <w:r w:rsidRPr="00D576C5">
        <w:rPr>
          <w:rFonts w:ascii="Traditional Arabic" w:hAnsi="Traditional Arabic" w:cs="Traditional Arabic" w:hint="cs"/>
          <w:rtl/>
        </w:rPr>
        <w:t xml:space="preserve"> است و خیلی </w:t>
      </w:r>
      <w:r w:rsidR="00E00A7A" w:rsidRPr="00D576C5">
        <w:rPr>
          <w:rFonts w:ascii="Traditional Arabic" w:hAnsi="Traditional Arabic" w:cs="Traditional Arabic" w:hint="cs"/>
          <w:rtl/>
        </w:rPr>
        <w:t>وقت‌ها</w:t>
      </w:r>
      <w:r w:rsidRPr="00D576C5">
        <w:rPr>
          <w:rFonts w:ascii="Traditional Arabic" w:hAnsi="Traditional Arabic" w:cs="Traditional Arabic" w:hint="cs"/>
          <w:rtl/>
        </w:rPr>
        <w:t xml:space="preserve"> ادات و ابزارهایش هم متفاوت است در عموم استغراقی</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گوید کل عالم ، ولی در عموم بدلی</w:t>
      </w:r>
      <w:r w:rsidR="00E062BB" w:rsidRPr="00D576C5">
        <w:rPr>
          <w:rFonts w:ascii="Traditional Arabic" w:hAnsi="Traditional Arabic" w:cs="Traditional Arabic" w:hint="cs"/>
          <w:rtl/>
        </w:rPr>
        <w:t xml:space="preserve"> </w:t>
      </w:r>
      <w:r w:rsidR="00E00A7A" w:rsidRPr="00D576C5">
        <w:rPr>
          <w:rFonts w:ascii="Traditional Arabic" w:hAnsi="Traditional Arabic" w:cs="Traditional Arabic" w:hint="cs"/>
          <w:rtl/>
        </w:rPr>
        <w:t xml:space="preserve">می‌گوید ای </w:t>
      </w:r>
      <w:r w:rsidRPr="00D576C5">
        <w:rPr>
          <w:rFonts w:ascii="Traditional Arabic" w:hAnsi="Traditional Arabic" w:cs="Traditional Arabic" w:hint="cs"/>
          <w:rtl/>
        </w:rPr>
        <w:t xml:space="preserve">عالم یا احد من العلماء خود این صیغ </w:t>
      </w:r>
      <w:r w:rsidR="00E00A7A" w:rsidRPr="00D576C5">
        <w:rPr>
          <w:rFonts w:ascii="Traditional Arabic" w:hAnsi="Traditional Arabic" w:cs="Traditional Arabic" w:hint="cs"/>
          <w:rtl/>
        </w:rPr>
        <w:t>نشان‌دهنده</w:t>
      </w:r>
      <w:r w:rsidRPr="00D576C5">
        <w:rPr>
          <w:rFonts w:ascii="Traditional Arabic" w:hAnsi="Traditional Arabic" w:cs="Traditional Arabic" w:hint="cs"/>
          <w:rtl/>
        </w:rPr>
        <w:t xml:space="preserve"> این است که در خود موضوع و متعلق </w:t>
      </w:r>
      <w:r w:rsidR="00EC0C39" w:rsidRPr="00D576C5">
        <w:rPr>
          <w:rFonts w:ascii="Traditional Arabic" w:hAnsi="Traditional Arabic" w:cs="Traditional Arabic" w:hint="cs"/>
          <w:rtl/>
        </w:rPr>
        <w:t>این عام‌ها</w:t>
      </w:r>
      <w:r w:rsidRPr="00D576C5">
        <w:rPr>
          <w:rFonts w:ascii="Traditional Arabic" w:hAnsi="Traditional Arabic" w:cs="Traditional Arabic" w:hint="cs"/>
          <w:rtl/>
        </w:rPr>
        <w:t xml:space="preserve"> متفاوت هستند. </w:t>
      </w:r>
    </w:p>
    <w:p w:rsidR="00DF7B4E" w:rsidRPr="00D576C5" w:rsidRDefault="00DF7B4E" w:rsidP="003408D7">
      <w:pPr>
        <w:rPr>
          <w:rFonts w:ascii="Traditional Arabic" w:hAnsi="Traditional Arabic" w:cs="Traditional Arabic"/>
          <w:rtl/>
        </w:rPr>
      </w:pPr>
      <w:r w:rsidRPr="00D576C5">
        <w:rPr>
          <w:rFonts w:ascii="Traditional Arabic" w:hAnsi="Traditional Arabic" w:cs="Traditional Arabic" w:hint="cs"/>
          <w:rtl/>
        </w:rPr>
        <w:t>در مرتبه تصور شما عام را</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توانید </w:t>
      </w:r>
      <w:r w:rsidR="00B9627D" w:rsidRPr="00D576C5">
        <w:rPr>
          <w:rFonts w:ascii="Traditional Arabic" w:hAnsi="Traditional Arabic" w:cs="Traditional Arabic" w:hint="cs"/>
          <w:rtl/>
        </w:rPr>
        <w:t xml:space="preserve">به </w:t>
      </w:r>
      <w:r w:rsidRPr="00D576C5">
        <w:rPr>
          <w:rFonts w:ascii="Traditional Arabic" w:hAnsi="Traditional Arabic" w:cs="Traditional Arabic" w:hint="cs"/>
          <w:rtl/>
        </w:rPr>
        <w:t>چند</w:t>
      </w:r>
      <w:r w:rsidR="00B9627D" w:rsidRPr="00D576C5">
        <w:rPr>
          <w:rFonts w:ascii="Traditional Arabic" w:hAnsi="Traditional Arabic" w:cs="Traditional Arabic" w:hint="cs"/>
          <w:rtl/>
        </w:rPr>
        <w:t xml:space="preserve"> نحو</w:t>
      </w:r>
      <w:r w:rsidRPr="00D576C5">
        <w:rPr>
          <w:rFonts w:ascii="Traditional Arabic" w:hAnsi="Traditional Arabic" w:cs="Traditional Arabic" w:hint="cs"/>
          <w:rtl/>
        </w:rPr>
        <w:t xml:space="preserve"> تصور کنید.</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توانید علماء را تصویر کنید که همه باهم یک مجموعه باشند.</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یک مجموعه در نظر نگیرید که پخش</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w:t>
      </w:r>
      <w:r w:rsidR="00EC0C39" w:rsidRPr="00D576C5">
        <w:rPr>
          <w:rFonts w:ascii="Traditional Arabic" w:hAnsi="Traditional Arabic" w:cs="Traditional Arabic" w:hint="cs"/>
          <w:rtl/>
        </w:rPr>
        <w:t>،</w:t>
      </w:r>
      <w:r w:rsidRPr="00D576C5">
        <w:rPr>
          <w:rFonts w:ascii="Traditional Arabic" w:hAnsi="Traditional Arabic" w:cs="Traditional Arabic" w:hint="cs"/>
          <w:rtl/>
        </w:rPr>
        <w:t xml:space="preserve"> در این حالت نیز</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توانید همه را در عرض هم ببینید یا </w:t>
      </w:r>
      <w:r w:rsidR="00EA4095" w:rsidRPr="00D576C5">
        <w:rPr>
          <w:rFonts w:ascii="Traditional Arabic" w:hAnsi="Traditional Arabic" w:cs="Traditional Arabic" w:hint="cs"/>
          <w:rtl/>
        </w:rPr>
        <w:t xml:space="preserve">یکی از همه را در نظر بگیرید. </w:t>
      </w:r>
    </w:p>
    <w:p w:rsidR="00B9627D" w:rsidRPr="00D576C5" w:rsidRDefault="00B9627D" w:rsidP="003408D7">
      <w:pPr>
        <w:pStyle w:val="Heading4"/>
        <w:rPr>
          <w:rFonts w:ascii="Traditional Arabic" w:hAnsi="Traditional Arabic" w:cs="Traditional Arabic"/>
          <w:color w:val="FF0000"/>
          <w:rtl/>
        </w:rPr>
      </w:pPr>
      <w:bookmarkStart w:id="5" w:name="_Toc445889195"/>
      <w:r w:rsidRPr="00D576C5">
        <w:rPr>
          <w:rFonts w:ascii="Traditional Arabic" w:hAnsi="Traditional Arabic" w:cs="Traditional Arabic" w:hint="cs"/>
          <w:color w:val="FF0000"/>
          <w:rtl/>
        </w:rPr>
        <w:t>وجه نظر صاحب کفایه</w:t>
      </w:r>
      <w:bookmarkEnd w:id="5"/>
    </w:p>
    <w:p w:rsidR="00EA4095" w:rsidRPr="00D576C5" w:rsidRDefault="00EA4095" w:rsidP="003408D7">
      <w:pPr>
        <w:rPr>
          <w:rFonts w:ascii="Traditional Arabic" w:hAnsi="Traditional Arabic" w:cs="Traditional Arabic"/>
          <w:rtl/>
        </w:rPr>
      </w:pPr>
      <w:r w:rsidRPr="00D576C5">
        <w:rPr>
          <w:rFonts w:ascii="Traditional Arabic" w:hAnsi="Traditional Arabic" w:cs="Traditional Arabic" w:hint="cs"/>
          <w:rtl/>
        </w:rPr>
        <w:t>نکته</w:t>
      </w:r>
      <w:r w:rsidR="00E00A7A" w:rsidRPr="00D576C5">
        <w:rPr>
          <w:rFonts w:ascii="Traditional Arabic" w:hAnsi="Traditional Arabic" w:cs="Traditional Arabic" w:hint="cs"/>
          <w:rtl/>
        </w:rPr>
        <w:t xml:space="preserve">‌ای </w:t>
      </w:r>
      <w:r w:rsidRPr="00D576C5">
        <w:rPr>
          <w:rFonts w:ascii="Traditional Arabic" w:hAnsi="Traditional Arabic" w:cs="Traditional Arabic" w:hint="cs"/>
          <w:rtl/>
        </w:rPr>
        <w:t>که در فرمایش صاحب کفایه هست علتش این است که در مواردی نوع حکم یا ویژگی در حکم قرینه</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شود که ما بفهمیم کدام نوع </w:t>
      </w:r>
      <w:r w:rsidR="00B9627D" w:rsidRPr="00D576C5">
        <w:rPr>
          <w:rFonts w:ascii="Traditional Arabic" w:hAnsi="Traditional Arabic" w:cs="Traditional Arabic" w:hint="cs"/>
          <w:rtl/>
        </w:rPr>
        <w:t xml:space="preserve">از عام است . مثلاً </w:t>
      </w:r>
      <w:r w:rsidR="00E00A7A" w:rsidRPr="00D576C5">
        <w:rPr>
          <w:rFonts w:ascii="Traditional Arabic" w:hAnsi="Traditional Arabic" w:cs="Traditional Arabic" w:hint="cs"/>
          <w:rtl/>
        </w:rPr>
        <w:t>درجایی</w:t>
      </w:r>
      <w:r w:rsidR="00B9627D" w:rsidRPr="00D576C5">
        <w:rPr>
          <w:rFonts w:ascii="Traditional Arabic" w:hAnsi="Traditional Arabic" w:cs="Traditional Arabic" w:hint="cs"/>
          <w:rtl/>
        </w:rPr>
        <w:t xml:space="preserve"> حکم آم</w:t>
      </w:r>
      <w:r w:rsidRPr="00D576C5">
        <w:rPr>
          <w:rFonts w:ascii="Traditional Arabic" w:hAnsi="Traditional Arabic" w:cs="Traditional Arabic" w:hint="cs"/>
          <w:rtl/>
        </w:rPr>
        <w:t>ده باشد روی عامی و معلوم است که این فرد مکلف</w:t>
      </w:r>
      <w:r w:rsidR="00E062BB" w:rsidRPr="00D576C5">
        <w:rPr>
          <w:rFonts w:ascii="Traditional Arabic" w:hAnsi="Traditional Arabic" w:cs="Traditional Arabic" w:hint="cs"/>
          <w:rtl/>
        </w:rPr>
        <w:t xml:space="preserve"> نمی‌</w:t>
      </w:r>
      <w:r w:rsidRPr="00D576C5">
        <w:rPr>
          <w:rFonts w:ascii="Traditional Arabic" w:hAnsi="Traditional Arabic" w:cs="Traditional Arabic" w:hint="cs"/>
          <w:rtl/>
        </w:rPr>
        <w:t>تواند همه آن عام را انجام بدهد این قرینه</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که یکی از افراد آن عام مقصود بوده است. اگر فرض بگیرید که گفته باشد اگر فلان عمل را در ابطال روزه</w:t>
      </w:r>
      <w:r w:rsidR="003B3878" w:rsidRPr="00D576C5">
        <w:rPr>
          <w:rFonts w:ascii="Traditional Arabic" w:hAnsi="Traditional Arabic" w:cs="Traditional Arabic" w:hint="cs"/>
          <w:rtl/>
        </w:rPr>
        <w:t xml:space="preserve"> یا حج انجام دادید بگوید که اعتق</w:t>
      </w:r>
      <w:r w:rsidRPr="00D576C5">
        <w:rPr>
          <w:rFonts w:ascii="Traditional Arabic" w:hAnsi="Traditional Arabic" w:cs="Traditional Arabic" w:hint="cs"/>
          <w:rtl/>
        </w:rPr>
        <w:t xml:space="preserve"> الرقاب آنجا معلوم است که حکم ویژگی دارد که کمک</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کند که ما بفهمیم که موضوع به چه نحوی است چون</w:t>
      </w:r>
      <w:r w:rsidR="00E062BB" w:rsidRPr="00D576C5">
        <w:rPr>
          <w:rFonts w:ascii="Traditional Arabic" w:hAnsi="Traditional Arabic" w:cs="Traditional Arabic" w:hint="cs"/>
          <w:rtl/>
        </w:rPr>
        <w:t xml:space="preserve"> می‌</w:t>
      </w:r>
      <w:r w:rsidR="005750C3">
        <w:rPr>
          <w:rFonts w:ascii="Traditional Arabic" w:hAnsi="Traditional Arabic" w:cs="Traditional Arabic" w:hint="cs"/>
          <w:rtl/>
        </w:rPr>
        <w:t>دانیم که عتق همه رقبه‌</w:t>
      </w:r>
      <w:r w:rsidRPr="00D576C5">
        <w:rPr>
          <w:rFonts w:ascii="Traditional Arabic" w:hAnsi="Traditional Arabic" w:cs="Traditional Arabic" w:hint="cs"/>
          <w:rtl/>
        </w:rPr>
        <w:t>ها توسط یک شخص میسر نیست و ما فوری</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فهمیم که به نحو بدلیت است. </w:t>
      </w:r>
    </w:p>
    <w:p w:rsidR="003B3878" w:rsidRPr="00D576C5" w:rsidRDefault="00EA4095" w:rsidP="003408D7">
      <w:pPr>
        <w:rPr>
          <w:rFonts w:ascii="Traditional Arabic" w:hAnsi="Traditional Arabic" w:cs="Traditional Arabic"/>
          <w:rtl/>
        </w:rPr>
      </w:pPr>
      <w:r w:rsidRPr="00D576C5">
        <w:rPr>
          <w:rFonts w:ascii="Traditional Arabic" w:hAnsi="Traditional Arabic" w:cs="Traditional Arabic" w:hint="cs"/>
          <w:rtl/>
        </w:rPr>
        <w:t xml:space="preserve">این موارد که حکم خودش قرینه هست که مولا چگونه موضوع و متعلق را در نظر گرفته است شاید زمینه شده است که مرحوم آخوند به این نظر گرایش </w:t>
      </w:r>
      <w:r w:rsidR="00E00A7A" w:rsidRPr="00D576C5">
        <w:rPr>
          <w:rFonts w:ascii="Traditional Arabic" w:hAnsi="Traditional Arabic" w:cs="Traditional Arabic" w:hint="cs"/>
          <w:rtl/>
        </w:rPr>
        <w:t>پیداکرده</w:t>
      </w:r>
      <w:r w:rsidRPr="00D576C5">
        <w:rPr>
          <w:rFonts w:ascii="Traditional Arabic" w:hAnsi="Traditional Arabic" w:cs="Traditional Arabic" w:hint="cs"/>
          <w:rtl/>
        </w:rPr>
        <w:t xml:space="preserve"> است. منتها این قرینه بودن در مقام اثبات است و با </w:t>
      </w:r>
      <w:r w:rsidR="00E00A7A" w:rsidRPr="00D576C5">
        <w:rPr>
          <w:rFonts w:ascii="Traditional Arabic" w:hAnsi="Traditional Arabic" w:cs="Traditional Arabic" w:hint="cs"/>
          <w:rtl/>
        </w:rPr>
        <w:t>قطع‌نظر</w:t>
      </w:r>
      <w:r w:rsidRPr="00D576C5">
        <w:rPr>
          <w:rFonts w:ascii="Traditional Arabic" w:hAnsi="Traditional Arabic" w:cs="Traditional Arabic" w:hint="cs"/>
          <w:rtl/>
        </w:rPr>
        <w:t xml:space="preserve"> از حکم خود موضوع عام قابل تصویر به سه صورت هست.</w:t>
      </w:r>
    </w:p>
    <w:p w:rsidR="00CD0D51" w:rsidRPr="00D576C5" w:rsidRDefault="00B9627D" w:rsidP="003408D7">
      <w:pPr>
        <w:pStyle w:val="Heading3"/>
        <w:rPr>
          <w:rFonts w:ascii="Traditional Arabic" w:hAnsi="Traditional Arabic" w:cs="Traditional Arabic"/>
          <w:color w:val="FF0000"/>
          <w:rtl/>
        </w:rPr>
      </w:pPr>
      <w:bookmarkStart w:id="6" w:name="_Toc445889196"/>
      <w:r w:rsidRPr="00D576C5">
        <w:rPr>
          <w:rFonts w:ascii="Traditional Arabic" w:hAnsi="Traditional Arabic" w:cs="Traditional Arabic" w:hint="cs"/>
          <w:color w:val="FF0000"/>
          <w:rtl/>
        </w:rPr>
        <w:t xml:space="preserve">مطلب دوم: </w:t>
      </w:r>
      <w:r w:rsidR="00E00A7A" w:rsidRPr="00D576C5">
        <w:rPr>
          <w:rFonts w:ascii="Traditional Arabic" w:hAnsi="Traditional Arabic" w:cs="Traditional Arabic" w:hint="cs"/>
          <w:color w:val="FF0000"/>
          <w:rtl/>
        </w:rPr>
        <w:t>هم‌عرض</w:t>
      </w:r>
      <w:r w:rsidR="00E77F02" w:rsidRPr="00D576C5">
        <w:rPr>
          <w:rFonts w:ascii="Traditional Arabic" w:hAnsi="Traditional Arabic" w:cs="Traditional Arabic" w:hint="cs"/>
          <w:color w:val="FF0000"/>
          <w:rtl/>
        </w:rPr>
        <w:t xml:space="preserve"> نبودن اقسام </w:t>
      </w:r>
      <w:r w:rsidR="00E00A7A" w:rsidRPr="00D576C5">
        <w:rPr>
          <w:rFonts w:ascii="Traditional Arabic" w:hAnsi="Traditional Arabic" w:cs="Traditional Arabic" w:hint="cs"/>
          <w:color w:val="FF0000"/>
          <w:rtl/>
        </w:rPr>
        <w:t>سه‌گانه</w:t>
      </w:r>
      <w:r w:rsidR="00E77F02" w:rsidRPr="00D576C5">
        <w:rPr>
          <w:rFonts w:ascii="Traditional Arabic" w:hAnsi="Traditional Arabic" w:cs="Traditional Arabic" w:hint="cs"/>
          <w:color w:val="FF0000"/>
          <w:rtl/>
        </w:rPr>
        <w:t xml:space="preserve"> عام</w:t>
      </w:r>
      <w:bookmarkEnd w:id="6"/>
    </w:p>
    <w:p w:rsidR="00CD0D51" w:rsidRPr="00D576C5" w:rsidRDefault="00CD0D51" w:rsidP="003408D7">
      <w:pPr>
        <w:rPr>
          <w:rFonts w:ascii="Traditional Arabic" w:hAnsi="Traditional Arabic" w:cs="Traditional Arabic"/>
          <w:rtl/>
        </w:rPr>
      </w:pPr>
      <w:r w:rsidRPr="00D576C5">
        <w:rPr>
          <w:rFonts w:ascii="Traditional Arabic" w:hAnsi="Traditional Arabic" w:cs="Traditional Arabic" w:hint="cs"/>
          <w:rtl/>
        </w:rPr>
        <w:t>درست است که در ابتدا عام به سه قسم در عرض هم تقسیم</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شود منتها اگر دقت شود یک تفاوت طولی این سه مورد </w:t>
      </w:r>
      <w:r w:rsidR="00E00A7A" w:rsidRPr="00D576C5">
        <w:rPr>
          <w:rFonts w:ascii="Traditional Arabic" w:hAnsi="Traditional Arabic" w:cs="Traditional Arabic" w:hint="cs"/>
          <w:rtl/>
        </w:rPr>
        <w:t>باهم</w:t>
      </w:r>
      <w:r w:rsidRPr="00D576C5">
        <w:rPr>
          <w:rFonts w:ascii="Traditional Arabic" w:hAnsi="Traditional Arabic" w:cs="Traditional Arabic" w:hint="cs"/>
          <w:rtl/>
        </w:rPr>
        <w:t xml:space="preserve"> دارند به این معنی که عام </w:t>
      </w:r>
      <w:r w:rsidR="00B9627D" w:rsidRPr="00D576C5">
        <w:rPr>
          <w:rFonts w:ascii="Traditional Arabic" w:hAnsi="Traditional Arabic" w:cs="Traditional Arabic" w:hint="cs"/>
          <w:rtl/>
        </w:rPr>
        <w:t xml:space="preserve">را </w:t>
      </w:r>
      <w:r w:rsidRPr="00D576C5">
        <w:rPr>
          <w:rFonts w:ascii="Traditional Arabic" w:hAnsi="Traditional Arabic" w:cs="Traditional Arabic" w:hint="cs"/>
          <w:rtl/>
        </w:rPr>
        <w:t>اگر بخواهیم به نحو ناب در نظر بگیریم بدون هیچ پیرایه</w:t>
      </w:r>
      <w:r w:rsidR="00E00A7A" w:rsidRPr="00D576C5">
        <w:rPr>
          <w:rFonts w:ascii="Traditional Arabic" w:hAnsi="Traditional Arabic" w:cs="Traditional Arabic" w:hint="cs"/>
          <w:rtl/>
        </w:rPr>
        <w:t xml:space="preserve">‌ای </w:t>
      </w:r>
      <w:r w:rsidRPr="00D576C5">
        <w:rPr>
          <w:rFonts w:ascii="Traditional Arabic" w:hAnsi="Traditional Arabic" w:cs="Traditional Arabic" w:hint="cs"/>
          <w:rtl/>
        </w:rPr>
        <w:t>منطبق</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بر استغراقی.</w:t>
      </w:r>
      <w:r w:rsidR="00B9627D" w:rsidRPr="00D576C5">
        <w:rPr>
          <w:rFonts w:ascii="Traditional Arabic" w:hAnsi="Traditional Arabic" w:cs="Traditional Arabic" w:hint="cs"/>
          <w:rtl/>
        </w:rPr>
        <w:t xml:space="preserve"> </w:t>
      </w:r>
      <w:r w:rsidRPr="00D576C5">
        <w:rPr>
          <w:rFonts w:ascii="Traditional Arabic" w:hAnsi="Traditional Arabic" w:cs="Traditional Arabic" w:hint="cs"/>
          <w:rtl/>
        </w:rPr>
        <w:t xml:space="preserve">العلماء در حالت </w:t>
      </w:r>
      <w:r w:rsidR="00E00A7A" w:rsidRPr="00D576C5">
        <w:rPr>
          <w:rFonts w:ascii="Traditional Arabic" w:hAnsi="Traditional Arabic" w:cs="Traditional Arabic" w:hint="cs"/>
          <w:rtl/>
        </w:rPr>
        <w:t>عادی‌اش</w:t>
      </w:r>
      <w:r w:rsidRPr="00D576C5">
        <w:rPr>
          <w:rFonts w:ascii="Traditional Arabic" w:hAnsi="Traditional Arabic" w:cs="Traditional Arabic" w:hint="cs"/>
          <w:rtl/>
        </w:rPr>
        <w:t xml:space="preserve"> منطبق</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شود بر استغراقی یعنی همه علما. گویا عموم استغراقی همان عموم و اطلاق ناب است حتی در مقام تصوری </w:t>
      </w:r>
      <w:r w:rsidR="00E00A7A" w:rsidRPr="00D576C5">
        <w:rPr>
          <w:rFonts w:ascii="Traditional Arabic" w:hAnsi="Traditional Arabic" w:cs="Traditional Arabic" w:hint="cs"/>
          <w:rtl/>
        </w:rPr>
        <w:t>که ما داریم. اما آن دو قسم یک مؤ</w:t>
      </w:r>
      <w:r w:rsidRPr="00D576C5">
        <w:rPr>
          <w:rFonts w:ascii="Traditional Arabic" w:hAnsi="Traditional Arabic" w:cs="Traditional Arabic" w:hint="cs"/>
          <w:rtl/>
        </w:rPr>
        <w:t>ونه اضافه</w:t>
      </w:r>
      <w:r w:rsidR="00E00A7A" w:rsidRPr="00D576C5">
        <w:rPr>
          <w:rFonts w:ascii="Traditional Arabic" w:hAnsi="Traditional Arabic" w:cs="Traditional Arabic" w:hint="cs"/>
          <w:rtl/>
        </w:rPr>
        <w:t xml:space="preserve">‌ای </w:t>
      </w:r>
      <w:r w:rsidR="00E062BB" w:rsidRPr="00D576C5">
        <w:rPr>
          <w:rFonts w:ascii="Traditional Arabic" w:hAnsi="Traditional Arabic" w:cs="Traditional Arabic" w:hint="cs"/>
          <w:rtl/>
        </w:rPr>
        <w:t>می‌</w:t>
      </w:r>
      <w:r w:rsidRPr="00D576C5">
        <w:rPr>
          <w:rFonts w:ascii="Traditional Arabic" w:hAnsi="Traditional Arabic" w:cs="Traditional Arabic" w:hint="cs"/>
          <w:rtl/>
        </w:rPr>
        <w:t>خواهد در عام مجموعی گویا اصلا</w:t>
      </w:r>
      <w:r w:rsidR="00E77F02" w:rsidRPr="00D576C5">
        <w:rPr>
          <w:rFonts w:ascii="Traditional Arabic" w:hAnsi="Traditional Arabic" w:cs="Traditional Arabic" w:hint="cs"/>
          <w:rtl/>
        </w:rPr>
        <w:t>ً</w:t>
      </w:r>
      <w:r w:rsidRPr="00D576C5">
        <w:rPr>
          <w:rFonts w:ascii="Traditional Arabic" w:hAnsi="Traditional Arabic" w:cs="Traditional Arabic" w:hint="cs"/>
          <w:rtl/>
        </w:rPr>
        <w:t xml:space="preserve"> کلی نیست و کلش یک شخص </w:t>
      </w:r>
      <w:r w:rsidR="00E00A7A" w:rsidRPr="00D576C5">
        <w:rPr>
          <w:rFonts w:ascii="Traditional Arabic" w:hAnsi="Traditional Arabic" w:cs="Traditional Arabic" w:hint="cs"/>
          <w:rtl/>
        </w:rPr>
        <w:t>به‌حساب</w:t>
      </w:r>
      <w:r w:rsidRPr="00D576C5">
        <w:rPr>
          <w:rFonts w:ascii="Traditional Arabic" w:hAnsi="Traditional Arabic" w:cs="Traditional Arabic" w:hint="cs"/>
          <w:rtl/>
        </w:rPr>
        <w:t xml:space="preserve"> آمده است. عموم و شمول را </w:t>
      </w:r>
      <w:r w:rsidR="00E00A7A" w:rsidRPr="00D576C5">
        <w:rPr>
          <w:rFonts w:ascii="Traditional Arabic" w:hAnsi="Traditional Arabic" w:cs="Traditional Arabic" w:hint="cs"/>
          <w:rtl/>
        </w:rPr>
        <w:t>دیده‌ایم</w:t>
      </w:r>
      <w:r w:rsidRPr="00D576C5">
        <w:rPr>
          <w:rFonts w:ascii="Traditional Arabic" w:hAnsi="Traditional Arabic" w:cs="Traditional Arabic" w:hint="cs"/>
          <w:rtl/>
        </w:rPr>
        <w:t xml:space="preserve"> منتها چیز زائدی بر آن </w:t>
      </w:r>
      <w:r w:rsidR="00E00A7A" w:rsidRPr="00D576C5">
        <w:rPr>
          <w:rFonts w:ascii="Traditional Arabic" w:hAnsi="Traditional Arabic" w:cs="Traditional Arabic" w:hint="cs"/>
          <w:rtl/>
        </w:rPr>
        <w:t>اضافه‌شده</w:t>
      </w:r>
      <w:r w:rsidRPr="00D576C5">
        <w:rPr>
          <w:rFonts w:ascii="Traditional Arabic" w:hAnsi="Traditional Arabic" w:cs="Traditional Arabic" w:hint="cs"/>
          <w:rtl/>
        </w:rPr>
        <w:t xml:space="preserve"> و </w:t>
      </w:r>
      <w:r w:rsidR="00E00A7A" w:rsidRPr="00D576C5">
        <w:rPr>
          <w:rFonts w:ascii="Traditional Arabic" w:hAnsi="Traditional Arabic" w:cs="Traditional Arabic" w:hint="cs"/>
          <w:rtl/>
        </w:rPr>
        <w:t>مؤونه</w:t>
      </w:r>
      <w:r w:rsidRPr="00D576C5">
        <w:rPr>
          <w:rFonts w:ascii="Traditional Arabic" w:hAnsi="Traditional Arabic" w:cs="Traditional Arabic" w:hint="cs"/>
          <w:rtl/>
        </w:rPr>
        <w:t xml:space="preserve"> زائدی در مقام تصور دارد . در بدلی هم عموم داریم منتها در مفهوم بدلیت قید اضافی هست که آن را بدلی</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کند . لذا در مجموعی نگاه واحد بر عموم آوردیم که </w:t>
      </w:r>
      <w:r w:rsidR="00E00A7A" w:rsidRPr="00D576C5">
        <w:rPr>
          <w:rFonts w:ascii="Traditional Arabic" w:hAnsi="Traditional Arabic" w:cs="Traditional Arabic" w:hint="cs"/>
          <w:rtl/>
        </w:rPr>
        <w:t>مؤونه</w:t>
      </w:r>
      <w:r w:rsidRPr="00D576C5">
        <w:rPr>
          <w:rFonts w:ascii="Traditional Arabic" w:hAnsi="Traditional Arabic" w:cs="Traditional Arabic" w:hint="cs"/>
          <w:rtl/>
        </w:rPr>
        <w:t xml:space="preserve"> زائدی است در بدلیت هم مفهوم احد، یکی نامعین داریم که </w:t>
      </w:r>
      <w:r w:rsidR="00E00A7A" w:rsidRPr="00D576C5">
        <w:rPr>
          <w:rFonts w:ascii="Traditional Arabic" w:hAnsi="Traditional Arabic" w:cs="Traditional Arabic" w:hint="cs"/>
          <w:rtl/>
        </w:rPr>
        <w:t>بااینکه</w:t>
      </w:r>
      <w:r w:rsidRPr="00D576C5">
        <w:rPr>
          <w:rFonts w:ascii="Traditional Arabic" w:hAnsi="Traditional Arabic" w:cs="Traditional Arabic" w:hint="cs"/>
          <w:rtl/>
        </w:rPr>
        <w:t xml:space="preserve"> </w:t>
      </w:r>
      <w:r w:rsidR="00E00A7A" w:rsidRPr="00D576C5">
        <w:rPr>
          <w:rFonts w:ascii="Traditional Arabic" w:hAnsi="Traditional Arabic" w:cs="Traditional Arabic" w:hint="cs"/>
          <w:rtl/>
        </w:rPr>
        <w:t>خمیرمایه</w:t>
      </w:r>
      <w:r w:rsidRPr="00D576C5">
        <w:rPr>
          <w:rFonts w:ascii="Traditional Arabic" w:hAnsi="Traditional Arabic" w:cs="Traditional Arabic" w:hint="cs"/>
          <w:rtl/>
        </w:rPr>
        <w:t xml:space="preserve"> عموم محفوظ است ولی </w:t>
      </w:r>
      <w:r w:rsidR="00E00A7A" w:rsidRPr="00D576C5">
        <w:rPr>
          <w:rFonts w:ascii="Traditional Arabic" w:hAnsi="Traditional Arabic" w:cs="Traditional Arabic" w:hint="cs"/>
          <w:rtl/>
        </w:rPr>
        <w:t>مؤونه</w:t>
      </w:r>
      <w:r w:rsidRPr="00D576C5">
        <w:rPr>
          <w:rFonts w:ascii="Traditional Arabic" w:hAnsi="Traditional Arabic" w:cs="Traditional Arabic" w:hint="cs"/>
          <w:rtl/>
        </w:rPr>
        <w:t xml:space="preserve"> زائدی دارد. </w:t>
      </w:r>
    </w:p>
    <w:p w:rsidR="00F25F2E" w:rsidRPr="00D576C5" w:rsidRDefault="00E77F02" w:rsidP="003408D7">
      <w:pPr>
        <w:rPr>
          <w:rFonts w:ascii="Traditional Arabic" w:hAnsi="Traditional Arabic" w:cs="Traditional Arabic"/>
          <w:rtl/>
        </w:rPr>
      </w:pPr>
      <w:r w:rsidRPr="00D576C5">
        <w:rPr>
          <w:rFonts w:ascii="Traditional Arabic" w:hAnsi="Traditional Arabic" w:cs="Traditional Arabic" w:hint="cs"/>
          <w:rtl/>
        </w:rPr>
        <w:t xml:space="preserve">در مطلب اول با مشهور هستیم اما </w:t>
      </w:r>
      <w:r w:rsidR="00CD0D51" w:rsidRPr="00D576C5">
        <w:rPr>
          <w:rFonts w:ascii="Traditional Arabic" w:hAnsi="Traditional Arabic" w:cs="Traditional Arabic" w:hint="cs"/>
          <w:rtl/>
        </w:rPr>
        <w:t xml:space="preserve">نکته جدیدی </w:t>
      </w:r>
      <w:r w:rsidRPr="00D576C5">
        <w:rPr>
          <w:rFonts w:ascii="Traditional Arabic" w:hAnsi="Traditional Arabic" w:cs="Traditional Arabic" w:hint="cs"/>
          <w:rtl/>
        </w:rPr>
        <w:t>در همین مطلب دوم داریم؛</w:t>
      </w:r>
      <w:r w:rsidR="00E062BB" w:rsidRPr="00D576C5">
        <w:rPr>
          <w:rFonts w:ascii="Traditional Arabic" w:hAnsi="Traditional Arabic" w:cs="Traditional Arabic" w:hint="cs"/>
          <w:rtl/>
        </w:rPr>
        <w:t xml:space="preserve"> می‌</w:t>
      </w:r>
      <w:r w:rsidR="00CD0D51" w:rsidRPr="00D576C5">
        <w:rPr>
          <w:rFonts w:ascii="Traditional Arabic" w:hAnsi="Traditional Arabic" w:cs="Traditional Arabic" w:hint="cs"/>
          <w:rtl/>
        </w:rPr>
        <w:t xml:space="preserve">گوییم در عالم ثبوت </w:t>
      </w:r>
      <w:r w:rsidR="00E00A7A" w:rsidRPr="00D576C5">
        <w:rPr>
          <w:rFonts w:ascii="Traditional Arabic" w:hAnsi="Traditional Arabic" w:cs="Traditional Arabic" w:hint="cs"/>
          <w:rtl/>
        </w:rPr>
        <w:t>بااینکه</w:t>
      </w:r>
      <w:r w:rsidR="00CD0D51" w:rsidRPr="00D576C5">
        <w:rPr>
          <w:rFonts w:ascii="Traditional Arabic" w:hAnsi="Traditional Arabic" w:cs="Traditional Arabic" w:hint="cs"/>
          <w:rtl/>
        </w:rPr>
        <w:t xml:space="preserve"> مفاهیم قبل از تعلق حکم به سه قسم استغراقی</w:t>
      </w:r>
      <w:r w:rsidRPr="00D576C5">
        <w:rPr>
          <w:rFonts w:ascii="Traditional Arabic" w:hAnsi="Traditional Arabic" w:cs="Traditional Arabic" w:hint="cs"/>
          <w:rtl/>
        </w:rPr>
        <w:t>،</w:t>
      </w:r>
      <w:r w:rsidR="00CD0D51" w:rsidRPr="00D576C5">
        <w:rPr>
          <w:rFonts w:ascii="Traditional Arabic" w:hAnsi="Traditional Arabic" w:cs="Traditional Arabic" w:hint="cs"/>
          <w:rtl/>
        </w:rPr>
        <w:t xml:space="preserve"> مجموعی</w:t>
      </w:r>
      <w:r w:rsidRPr="00D576C5">
        <w:rPr>
          <w:rFonts w:ascii="Traditional Arabic" w:hAnsi="Traditional Arabic" w:cs="Traditional Arabic" w:hint="cs"/>
          <w:rtl/>
        </w:rPr>
        <w:t xml:space="preserve"> و</w:t>
      </w:r>
      <w:r w:rsidR="00CD0D51" w:rsidRPr="00D576C5">
        <w:rPr>
          <w:rFonts w:ascii="Traditional Arabic" w:hAnsi="Traditional Arabic" w:cs="Traditional Arabic" w:hint="cs"/>
          <w:rtl/>
        </w:rPr>
        <w:t xml:space="preserve"> بدلی تقسیم</w:t>
      </w:r>
      <w:r w:rsidR="00E062BB" w:rsidRPr="00D576C5">
        <w:rPr>
          <w:rFonts w:ascii="Traditional Arabic" w:hAnsi="Traditional Arabic" w:cs="Traditional Arabic" w:hint="cs"/>
          <w:rtl/>
        </w:rPr>
        <w:t xml:space="preserve"> می‌</w:t>
      </w:r>
      <w:r w:rsidR="00CD0D51" w:rsidRPr="00D576C5">
        <w:rPr>
          <w:rFonts w:ascii="Traditional Arabic" w:hAnsi="Traditional Arabic" w:cs="Traditional Arabic" w:hint="cs"/>
          <w:rtl/>
        </w:rPr>
        <w:t>شود</w:t>
      </w:r>
      <w:r w:rsidRPr="00D576C5">
        <w:rPr>
          <w:rFonts w:ascii="Traditional Arabic" w:hAnsi="Traditional Arabic" w:cs="Traditional Arabic" w:hint="cs"/>
          <w:rtl/>
        </w:rPr>
        <w:t>،</w:t>
      </w:r>
      <w:r w:rsidR="00CD0D51" w:rsidRPr="00D576C5">
        <w:rPr>
          <w:rFonts w:ascii="Traditional Arabic" w:hAnsi="Traditional Arabic" w:cs="Traditional Arabic" w:hint="cs"/>
          <w:rtl/>
        </w:rPr>
        <w:t xml:space="preserve"> ولی باید بدانیم که این سه در عرض واحد نیستند . استغراقی </w:t>
      </w:r>
      <w:r w:rsidR="00CD0D51" w:rsidRPr="00D576C5">
        <w:rPr>
          <w:rFonts w:ascii="Traditional Arabic" w:hAnsi="Traditional Arabic" w:cs="Traditional Arabic" w:hint="cs"/>
          <w:rtl/>
        </w:rPr>
        <w:lastRenderedPageBreak/>
        <w:t>عموم ناب است</w:t>
      </w:r>
      <w:r w:rsidRPr="00D576C5">
        <w:rPr>
          <w:rFonts w:ascii="Traditional Arabic" w:hAnsi="Traditional Arabic" w:cs="Traditional Arabic" w:hint="cs"/>
          <w:rtl/>
        </w:rPr>
        <w:t>،</w:t>
      </w:r>
      <w:r w:rsidR="00CD0D51" w:rsidRPr="00D576C5">
        <w:rPr>
          <w:rFonts w:ascii="Traditional Arabic" w:hAnsi="Traditional Arabic" w:cs="Traditional Arabic" w:hint="cs"/>
          <w:rtl/>
        </w:rPr>
        <w:t xml:space="preserve"> اطلاق و شمول خالص </w:t>
      </w:r>
      <w:r w:rsidRPr="00D576C5">
        <w:rPr>
          <w:rFonts w:ascii="Traditional Arabic" w:hAnsi="Traditional Arabic" w:cs="Traditional Arabic" w:hint="cs"/>
          <w:rtl/>
        </w:rPr>
        <w:t>دارد، اما</w:t>
      </w:r>
      <w:r w:rsidR="00CD0D51" w:rsidRPr="00D576C5">
        <w:rPr>
          <w:rFonts w:ascii="Traditional Arabic" w:hAnsi="Traditional Arabic" w:cs="Traditional Arabic" w:hint="cs"/>
          <w:rtl/>
        </w:rPr>
        <w:t xml:space="preserve"> در مجموعی و بدلی </w:t>
      </w:r>
      <w:r w:rsidR="00E00A7A" w:rsidRPr="00D576C5">
        <w:rPr>
          <w:rFonts w:ascii="Traditional Arabic" w:hAnsi="Traditional Arabic" w:cs="Traditional Arabic" w:hint="cs"/>
          <w:rtl/>
        </w:rPr>
        <w:t>مؤونه</w:t>
      </w:r>
      <w:r w:rsidR="00CD0D51" w:rsidRPr="00D576C5">
        <w:rPr>
          <w:rFonts w:ascii="Traditional Arabic" w:hAnsi="Traditional Arabic" w:cs="Traditional Arabic" w:hint="cs"/>
          <w:rtl/>
        </w:rPr>
        <w:t xml:space="preserve"> اضافی در </w:t>
      </w:r>
      <w:r w:rsidR="00F25F2E" w:rsidRPr="00D576C5">
        <w:rPr>
          <w:rFonts w:ascii="Traditional Arabic" w:hAnsi="Traditional Arabic" w:cs="Traditional Arabic" w:hint="cs"/>
          <w:rtl/>
        </w:rPr>
        <w:t xml:space="preserve">تصور ما وجود دارد. به همین دلیل در عالم اثبات نیز بدون وجود قرینه، عموم همان معنای استغراقی را خواهد داشت. </w:t>
      </w:r>
    </w:p>
    <w:p w:rsidR="00F25F2E" w:rsidRPr="00D576C5" w:rsidRDefault="00E77F02" w:rsidP="003408D7">
      <w:pPr>
        <w:pStyle w:val="Heading3"/>
        <w:rPr>
          <w:rFonts w:ascii="Traditional Arabic" w:hAnsi="Traditional Arabic" w:cs="Traditional Arabic"/>
          <w:color w:val="FF0000"/>
          <w:rtl/>
        </w:rPr>
      </w:pPr>
      <w:bookmarkStart w:id="7" w:name="_Toc445889197"/>
      <w:r w:rsidRPr="00D576C5">
        <w:rPr>
          <w:rFonts w:ascii="Traditional Arabic" w:hAnsi="Traditional Arabic" w:cs="Traditional Arabic" w:hint="cs"/>
          <w:color w:val="FF0000"/>
          <w:rtl/>
        </w:rPr>
        <w:t xml:space="preserve">مطلب سوم: علت </w:t>
      </w:r>
      <w:r w:rsidR="00E00A7A" w:rsidRPr="00D576C5">
        <w:rPr>
          <w:rFonts w:ascii="Traditional Arabic" w:hAnsi="Traditional Arabic" w:cs="Traditional Arabic" w:hint="cs"/>
          <w:color w:val="FF0000"/>
          <w:rtl/>
        </w:rPr>
        <w:t>تمایز بخش</w:t>
      </w:r>
      <w:r w:rsidR="00E062BB" w:rsidRPr="00D576C5">
        <w:rPr>
          <w:rFonts w:ascii="Traditional Arabic" w:hAnsi="Traditional Arabic" w:cs="Traditional Arabic" w:hint="cs"/>
          <w:color w:val="FF0000"/>
          <w:rtl/>
        </w:rPr>
        <w:t xml:space="preserve"> </w:t>
      </w:r>
      <w:r w:rsidRPr="00D576C5">
        <w:rPr>
          <w:rFonts w:ascii="Traditional Arabic" w:hAnsi="Traditional Arabic" w:cs="Traditional Arabic" w:hint="cs"/>
          <w:color w:val="FF0000"/>
          <w:rtl/>
        </w:rPr>
        <w:t xml:space="preserve">اقسام </w:t>
      </w:r>
      <w:r w:rsidR="00E00A7A" w:rsidRPr="00D576C5">
        <w:rPr>
          <w:rFonts w:ascii="Traditional Arabic" w:hAnsi="Traditional Arabic" w:cs="Traditional Arabic" w:hint="cs"/>
          <w:color w:val="FF0000"/>
          <w:rtl/>
        </w:rPr>
        <w:t>سه‌گانه</w:t>
      </w:r>
      <w:bookmarkEnd w:id="7"/>
      <w:r w:rsidR="00E062BB" w:rsidRPr="00D576C5">
        <w:rPr>
          <w:rFonts w:ascii="Traditional Arabic" w:hAnsi="Traditional Arabic" w:cs="Traditional Arabic" w:hint="cs"/>
          <w:color w:val="FF0000"/>
          <w:rtl/>
        </w:rPr>
        <w:t xml:space="preserve"> </w:t>
      </w:r>
    </w:p>
    <w:p w:rsidR="00046631" w:rsidRPr="00D576C5" w:rsidRDefault="00046631" w:rsidP="005750C3">
      <w:pPr>
        <w:rPr>
          <w:rFonts w:ascii="Traditional Arabic" w:hAnsi="Traditional Arabic" w:cs="Traditional Arabic"/>
          <w:rtl/>
        </w:rPr>
      </w:pPr>
      <w:r w:rsidRPr="00D576C5">
        <w:rPr>
          <w:rFonts w:ascii="Traditional Arabic" w:hAnsi="Traditional Arabic" w:cs="Traditional Arabic" w:hint="cs"/>
          <w:rtl/>
        </w:rPr>
        <w:t>با فرض اینکه</w:t>
      </w:r>
      <w:r w:rsidR="00F25F2E" w:rsidRPr="00D576C5">
        <w:rPr>
          <w:rFonts w:ascii="Traditional Arabic" w:hAnsi="Traditional Arabic" w:cs="Traditional Arabic" w:hint="cs"/>
          <w:rtl/>
        </w:rPr>
        <w:t xml:space="preserve"> استغراقیت</w:t>
      </w:r>
      <w:r w:rsidR="00E77F02" w:rsidRPr="00D576C5">
        <w:rPr>
          <w:rFonts w:ascii="Traditional Arabic" w:hAnsi="Traditional Arabic" w:cs="Traditional Arabic" w:hint="cs"/>
          <w:rtl/>
        </w:rPr>
        <w:t>،</w:t>
      </w:r>
      <w:r w:rsidR="00F25F2E" w:rsidRPr="00D576C5">
        <w:rPr>
          <w:rFonts w:ascii="Traditional Arabic" w:hAnsi="Traditional Arabic" w:cs="Traditional Arabic" w:hint="cs"/>
          <w:rtl/>
        </w:rPr>
        <w:t xml:space="preserve"> بدلیت و مجموعیت در رتبه تصوری تفاوت دارند</w:t>
      </w:r>
      <w:r w:rsidRPr="00D576C5">
        <w:rPr>
          <w:rFonts w:ascii="Traditional Arabic" w:hAnsi="Traditional Arabic" w:cs="Traditional Arabic" w:hint="cs"/>
          <w:rtl/>
        </w:rPr>
        <w:t>،</w:t>
      </w:r>
      <w:r w:rsidR="00F25F2E" w:rsidRPr="00D576C5">
        <w:rPr>
          <w:rFonts w:ascii="Traditional Arabic" w:hAnsi="Traditional Arabic" w:cs="Traditional Arabic" w:hint="cs"/>
          <w:rtl/>
        </w:rPr>
        <w:t xml:space="preserve"> </w:t>
      </w:r>
      <w:r w:rsidRPr="00D576C5">
        <w:rPr>
          <w:rFonts w:ascii="Traditional Arabic" w:hAnsi="Traditional Arabic" w:cs="Traditional Arabic" w:hint="cs"/>
          <w:rtl/>
        </w:rPr>
        <w:t xml:space="preserve">حال </w:t>
      </w:r>
      <w:r w:rsidR="00E00A7A" w:rsidRPr="00D576C5">
        <w:rPr>
          <w:rFonts w:ascii="Traditional Arabic" w:hAnsi="Traditional Arabic" w:cs="Traditional Arabic" w:hint="cs"/>
          <w:rtl/>
        </w:rPr>
        <w:t>سؤال</w:t>
      </w:r>
      <w:r w:rsidRPr="00D576C5">
        <w:rPr>
          <w:rFonts w:ascii="Traditional Arabic" w:hAnsi="Traditional Arabic" w:cs="Traditional Arabic" w:hint="cs"/>
          <w:rtl/>
        </w:rPr>
        <w:t xml:space="preserve"> این است که این تفاوت از مدخول ادات عموم استفاده</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شود یا اینکه خود ادات این تفاوت را افاده</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کنند</w:t>
      </w:r>
      <w:r w:rsidR="00E77F02" w:rsidRPr="00D576C5">
        <w:rPr>
          <w:rFonts w:ascii="Traditional Arabic" w:hAnsi="Traditional Arabic" w:cs="Traditional Arabic" w:hint="cs"/>
          <w:rtl/>
        </w:rPr>
        <w:t>؟</w:t>
      </w:r>
      <w:r w:rsidRPr="00D576C5">
        <w:rPr>
          <w:rFonts w:ascii="Traditional Arabic" w:hAnsi="Traditional Arabic" w:cs="Traditional Arabic" w:hint="cs"/>
          <w:rtl/>
        </w:rPr>
        <w:t xml:space="preserve"> مرحوم آ</w:t>
      </w:r>
      <w:r w:rsidR="005750C3">
        <w:rPr>
          <w:rFonts w:ascii="Traditional Arabic" w:hAnsi="Traditional Arabic" w:cs="Traditional Arabic" w:hint="cs"/>
          <w:rtl/>
        </w:rPr>
        <w:t>ق</w:t>
      </w:r>
      <w:r w:rsidRPr="00D576C5">
        <w:rPr>
          <w:rFonts w:ascii="Traditional Arabic" w:hAnsi="Traditional Arabic" w:cs="Traditional Arabic" w:hint="cs"/>
          <w:rtl/>
        </w:rPr>
        <w:t xml:space="preserve">ا ضیاء عراقی به این مطلب </w:t>
      </w:r>
      <w:r w:rsidR="00E00A7A" w:rsidRPr="00D576C5">
        <w:rPr>
          <w:rFonts w:ascii="Traditional Arabic" w:hAnsi="Traditional Arabic" w:cs="Traditional Arabic" w:hint="cs"/>
          <w:rtl/>
        </w:rPr>
        <w:t>اشاره‌کرده</w:t>
      </w:r>
      <w:r w:rsidRPr="00D576C5">
        <w:rPr>
          <w:rFonts w:ascii="Traditional Arabic" w:hAnsi="Traditional Arabic" w:cs="Traditional Arabic" w:hint="cs"/>
          <w:rtl/>
        </w:rPr>
        <w:t xml:space="preserve"> و مرحوم صدر هم متعرض </w:t>
      </w:r>
      <w:r w:rsidR="00E00A7A" w:rsidRPr="00D576C5">
        <w:rPr>
          <w:rFonts w:ascii="Traditional Arabic" w:hAnsi="Traditional Arabic" w:cs="Traditional Arabic" w:hint="cs"/>
          <w:rtl/>
        </w:rPr>
        <w:t>شده‌اند</w:t>
      </w:r>
      <w:r w:rsidRPr="00D576C5">
        <w:rPr>
          <w:rFonts w:ascii="Traditional Arabic" w:hAnsi="Traditional Arabic" w:cs="Traditional Arabic" w:hint="cs"/>
          <w:rtl/>
        </w:rPr>
        <w:t xml:space="preserve">. </w:t>
      </w:r>
    </w:p>
    <w:p w:rsidR="00E062BB" w:rsidRPr="00D576C5" w:rsidRDefault="00E062BB" w:rsidP="003408D7">
      <w:pPr>
        <w:pStyle w:val="Heading4"/>
        <w:rPr>
          <w:rFonts w:ascii="Traditional Arabic" w:hAnsi="Traditional Arabic" w:cs="Traditional Arabic"/>
          <w:color w:val="FF0000"/>
          <w:rtl/>
        </w:rPr>
      </w:pPr>
      <w:bookmarkStart w:id="8" w:name="_Toc445889198"/>
      <w:r w:rsidRPr="00D576C5">
        <w:rPr>
          <w:rFonts w:ascii="Traditional Arabic" w:hAnsi="Traditional Arabic" w:cs="Traditional Arabic" w:hint="cs"/>
          <w:color w:val="FF0000"/>
          <w:rtl/>
        </w:rPr>
        <w:t>نظر مرحوم آغا ضیاء عراقی</w:t>
      </w:r>
      <w:bookmarkEnd w:id="8"/>
    </w:p>
    <w:p w:rsidR="00F25F2E" w:rsidRPr="00D576C5" w:rsidRDefault="00046631" w:rsidP="003408D7">
      <w:pPr>
        <w:rPr>
          <w:rFonts w:ascii="Traditional Arabic" w:hAnsi="Traditional Arabic" w:cs="Traditional Arabic"/>
          <w:rtl/>
        </w:rPr>
      </w:pPr>
      <w:r w:rsidRPr="00D576C5">
        <w:rPr>
          <w:rFonts w:ascii="Traditional Arabic" w:hAnsi="Traditional Arabic" w:cs="Traditional Arabic" w:hint="cs"/>
          <w:rtl/>
        </w:rPr>
        <w:t>مرحوم آغا ضیاء عراقی</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فرماید که حداقل در بعضی از این  اقسام مثلا</w:t>
      </w:r>
      <w:r w:rsidR="00E062BB" w:rsidRPr="00D576C5">
        <w:rPr>
          <w:rFonts w:ascii="Traditional Arabic" w:hAnsi="Traditional Arabic" w:cs="Traditional Arabic" w:hint="cs"/>
          <w:rtl/>
        </w:rPr>
        <w:t>ً</w:t>
      </w:r>
      <w:r w:rsidRPr="00D576C5">
        <w:rPr>
          <w:rFonts w:ascii="Traditional Arabic" w:hAnsi="Traditional Arabic" w:cs="Traditional Arabic" w:hint="cs"/>
          <w:rtl/>
        </w:rPr>
        <w:t xml:space="preserve"> در استغراقیت و مجموعیت این شمول </w:t>
      </w:r>
      <w:r w:rsidR="00E00A7A" w:rsidRPr="00D576C5">
        <w:rPr>
          <w:rFonts w:ascii="Traditional Arabic" w:hAnsi="Traditional Arabic" w:cs="Traditional Arabic" w:hint="cs"/>
          <w:rtl/>
        </w:rPr>
        <w:t>برنمی‌گردد</w:t>
      </w:r>
      <w:r w:rsidRPr="00D576C5">
        <w:rPr>
          <w:rFonts w:ascii="Traditional Arabic" w:hAnsi="Traditional Arabic" w:cs="Traditional Arabic" w:hint="cs"/>
          <w:rtl/>
        </w:rPr>
        <w:t xml:space="preserve"> به ادات بلکه این لحاظ مربوط به مدخول ادات است ادات عموم</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گوید: </w:t>
      </w:r>
      <w:r w:rsidR="00E062BB" w:rsidRPr="00D576C5">
        <w:rPr>
          <w:rFonts w:ascii="Traditional Arabic" w:hAnsi="Traditional Arabic" w:cs="Traditional Arabic" w:hint="cs"/>
          <w:rtl/>
        </w:rPr>
        <w:t>«</w:t>
      </w:r>
      <w:r w:rsidRPr="00D576C5">
        <w:rPr>
          <w:rFonts w:ascii="Traditional Arabic" w:hAnsi="Traditional Arabic" w:cs="Traditional Arabic" w:hint="cs"/>
          <w:rtl/>
        </w:rPr>
        <w:t>کل عالم</w:t>
      </w:r>
      <w:r w:rsidR="00E062BB" w:rsidRPr="00D576C5">
        <w:rPr>
          <w:rFonts w:ascii="Traditional Arabic" w:hAnsi="Traditional Arabic" w:cs="Traditional Arabic" w:hint="cs"/>
          <w:rtl/>
        </w:rPr>
        <w:t>»</w:t>
      </w:r>
      <w:r w:rsidRPr="00D576C5">
        <w:rPr>
          <w:rFonts w:ascii="Traditional Arabic" w:hAnsi="Traditional Arabic" w:cs="Traditional Arabic" w:hint="cs"/>
          <w:rtl/>
        </w:rPr>
        <w:t xml:space="preserve"> اما اینکه ما مجموعی بگیریم یا استغراقی این </w:t>
      </w:r>
      <w:r w:rsidR="00E14B67" w:rsidRPr="00D576C5">
        <w:rPr>
          <w:rFonts w:ascii="Traditional Arabic" w:hAnsi="Traditional Arabic" w:cs="Traditional Arabic" w:hint="cs"/>
          <w:rtl/>
        </w:rPr>
        <w:t>تابع</w:t>
      </w:r>
      <w:r w:rsidRPr="00D576C5">
        <w:rPr>
          <w:rFonts w:ascii="Traditional Arabic" w:hAnsi="Traditional Arabic" w:cs="Traditional Arabic" w:hint="cs"/>
          <w:rtl/>
        </w:rPr>
        <w:t xml:space="preserve"> به </w:t>
      </w:r>
      <w:r w:rsidR="006B6F4A" w:rsidRPr="00D576C5">
        <w:rPr>
          <w:rFonts w:ascii="Traditional Arabic" w:hAnsi="Traditional Arabic" w:cs="Traditional Arabic" w:hint="cs"/>
          <w:rtl/>
        </w:rPr>
        <w:t xml:space="preserve">این است که آن عالم را چگونه در </w:t>
      </w:r>
      <w:r w:rsidR="00E14B67" w:rsidRPr="00D576C5">
        <w:rPr>
          <w:rFonts w:ascii="Traditional Arabic" w:hAnsi="Traditional Arabic" w:cs="Traditional Arabic" w:hint="cs"/>
          <w:rtl/>
        </w:rPr>
        <w:t>نظر بگیریم. اگر کل واحد در نظر بگیریم</w:t>
      </w:r>
      <w:r w:rsidR="00E062BB" w:rsidRPr="00D576C5">
        <w:rPr>
          <w:rFonts w:ascii="Traditional Arabic" w:hAnsi="Traditional Arabic" w:cs="Traditional Arabic" w:hint="cs"/>
          <w:rtl/>
        </w:rPr>
        <w:t xml:space="preserve"> می‌</w:t>
      </w:r>
      <w:r w:rsidR="00E14B67" w:rsidRPr="00D576C5">
        <w:rPr>
          <w:rFonts w:ascii="Traditional Arabic" w:hAnsi="Traditional Arabic" w:cs="Traditional Arabic" w:hint="cs"/>
          <w:rtl/>
        </w:rPr>
        <w:t>شود مجموعی و اگر کل واحد در نظر نگیریم</w:t>
      </w:r>
      <w:r w:rsidR="00E062BB" w:rsidRPr="00D576C5">
        <w:rPr>
          <w:rFonts w:ascii="Traditional Arabic" w:hAnsi="Traditional Arabic" w:cs="Traditional Arabic" w:hint="cs"/>
          <w:rtl/>
        </w:rPr>
        <w:t xml:space="preserve"> می‌</w:t>
      </w:r>
      <w:r w:rsidR="00E14B67" w:rsidRPr="00D576C5">
        <w:rPr>
          <w:rFonts w:ascii="Traditional Arabic" w:hAnsi="Traditional Arabic" w:cs="Traditional Arabic" w:hint="cs"/>
          <w:rtl/>
        </w:rPr>
        <w:t xml:space="preserve">شود استغراقی . درست است که تفاوت استغراقی و مجموعی قبل از تعلق حکم است اما در قبل از تعلق حکم نیز دو چیز داریم ادات عموم داریم که کل است یا جمع محلی به ال یا امثال </w:t>
      </w:r>
      <w:r w:rsidR="00E00A7A" w:rsidRPr="00D576C5">
        <w:rPr>
          <w:rFonts w:ascii="Traditional Arabic" w:hAnsi="Traditional Arabic" w:cs="Traditional Arabic" w:hint="cs"/>
          <w:rtl/>
        </w:rPr>
        <w:t>این‌ها</w:t>
      </w:r>
      <w:r w:rsidR="00E14B67" w:rsidRPr="00D576C5">
        <w:rPr>
          <w:rFonts w:ascii="Traditional Arabic" w:hAnsi="Traditional Arabic" w:cs="Traditional Arabic" w:hint="cs"/>
          <w:rtl/>
        </w:rPr>
        <w:t xml:space="preserve"> و یکی اینکه مدخول این ادات را داریم . مرحوم آغا ضیاء عراقی</w:t>
      </w:r>
      <w:r w:rsidR="00E062BB" w:rsidRPr="00D576C5">
        <w:rPr>
          <w:rFonts w:ascii="Traditional Arabic" w:hAnsi="Traditional Arabic" w:cs="Traditional Arabic" w:hint="cs"/>
          <w:rtl/>
        </w:rPr>
        <w:t xml:space="preserve"> می‌</w:t>
      </w:r>
      <w:r w:rsidR="00E14B67" w:rsidRPr="00D576C5">
        <w:rPr>
          <w:rFonts w:ascii="Traditional Arabic" w:hAnsi="Traditional Arabic" w:cs="Traditional Arabic" w:hint="cs"/>
          <w:rtl/>
        </w:rPr>
        <w:t>فرماید که این تفاوت مربوط به ادات نیست بلکه در مدخول یک تفاوت تصوری داریم وگرنه ادات نقش واحدی را ایفاء</w:t>
      </w:r>
      <w:r w:rsidR="00E062BB" w:rsidRPr="00D576C5">
        <w:rPr>
          <w:rFonts w:ascii="Traditional Arabic" w:hAnsi="Traditional Arabic" w:cs="Traditional Arabic" w:hint="cs"/>
          <w:rtl/>
        </w:rPr>
        <w:t xml:space="preserve"> می‌</w:t>
      </w:r>
      <w:r w:rsidR="00E14B67" w:rsidRPr="00D576C5">
        <w:rPr>
          <w:rFonts w:ascii="Traditional Arabic" w:hAnsi="Traditional Arabic" w:cs="Traditional Arabic" w:hint="cs"/>
          <w:rtl/>
        </w:rPr>
        <w:t xml:space="preserve">کند. در مطلق اکرم العالم یا اعتق الرقبه که از لحاظ ادات که قرائن حکمت باشد یکی است منتها اینکه ما در رقبه یکی از این رقاب را در نظر گرفتیم اما در اکرم العالم همه را در نظر گرفتیم به خاطر ملاحظه مدخول این ادات است. </w:t>
      </w:r>
    </w:p>
    <w:p w:rsidR="00E062BB" w:rsidRPr="00D576C5" w:rsidRDefault="00E062BB" w:rsidP="003408D7">
      <w:pPr>
        <w:pStyle w:val="Heading4"/>
        <w:rPr>
          <w:rFonts w:ascii="Traditional Arabic" w:hAnsi="Traditional Arabic" w:cs="Traditional Arabic"/>
          <w:color w:val="FF0000"/>
          <w:rtl/>
        </w:rPr>
      </w:pPr>
      <w:bookmarkStart w:id="9" w:name="_Toc445889199"/>
      <w:r w:rsidRPr="00D576C5">
        <w:rPr>
          <w:rFonts w:ascii="Traditional Arabic" w:hAnsi="Traditional Arabic" w:cs="Traditional Arabic" w:hint="cs"/>
          <w:color w:val="FF0000"/>
          <w:rtl/>
        </w:rPr>
        <w:t>نظر مرحوم شهید صدر</w:t>
      </w:r>
      <w:bookmarkEnd w:id="9"/>
    </w:p>
    <w:p w:rsidR="00E14B67" w:rsidRPr="00D576C5" w:rsidRDefault="00E062BB" w:rsidP="003408D7">
      <w:pPr>
        <w:rPr>
          <w:rFonts w:ascii="Traditional Arabic" w:hAnsi="Traditional Arabic" w:cs="Traditional Arabic"/>
          <w:rtl/>
        </w:rPr>
      </w:pPr>
      <w:r w:rsidRPr="00D576C5">
        <w:rPr>
          <w:rFonts w:ascii="Traditional Arabic" w:hAnsi="Traditional Arabic" w:cs="Traditional Arabic" w:hint="cs"/>
          <w:rtl/>
        </w:rPr>
        <w:t xml:space="preserve">مرحوم شهید صدر </w:t>
      </w:r>
      <w:r w:rsidR="00E14B67" w:rsidRPr="00D576C5">
        <w:rPr>
          <w:rFonts w:ascii="Traditional Arabic" w:hAnsi="Traditional Arabic" w:cs="Traditional Arabic" w:hint="cs"/>
          <w:rtl/>
        </w:rPr>
        <w:t>در نکته مقابل خواسته</w:t>
      </w:r>
      <w:r w:rsidRPr="00D576C5">
        <w:rPr>
          <w:rFonts w:ascii="Traditional Arabic" w:hAnsi="Traditional Arabic" w:cs="Traditional Arabic" w:hint="cs"/>
          <w:rtl/>
        </w:rPr>
        <w:t>‌</w:t>
      </w:r>
      <w:r w:rsidR="00E14B67" w:rsidRPr="00D576C5">
        <w:rPr>
          <w:rFonts w:ascii="Traditional Arabic" w:hAnsi="Traditional Arabic" w:cs="Traditional Arabic" w:hint="cs"/>
          <w:rtl/>
        </w:rPr>
        <w:t xml:space="preserve">اند بگویند که ادات </w:t>
      </w:r>
      <w:r w:rsidR="00E00A7A" w:rsidRPr="00D576C5">
        <w:rPr>
          <w:rFonts w:ascii="Traditional Arabic" w:hAnsi="Traditional Arabic" w:cs="Traditional Arabic" w:hint="cs"/>
          <w:rtl/>
        </w:rPr>
        <w:t>باهم</w:t>
      </w:r>
      <w:r w:rsidR="00E14B67" w:rsidRPr="00D576C5">
        <w:rPr>
          <w:rFonts w:ascii="Traditional Arabic" w:hAnsi="Traditional Arabic" w:cs="Traditional Arabic" w:hint="cs"/>
          <w:rtl/>
        </w:rPr>
        <w:t xml:space="preserve"> تفاوت دارند یکجا</w:t>
      </w:r>
      <w:r w:rsidRPr="00D576C5">
        <w:rPr>
          <w:rFonts w:ascii="Traditional Arabic" w:hAnsi="Traditional Arabic" w:cs="Traditional Arabic" w:hint="cs"/>
          <w:rtl/>
        </w:rPr>
        <w:t xml:space="preserve"> می‌</w:t>
      </w:r>
      <w:r w:rsidR="00E14B67" w:rsidRPr="00D576C5">
        <w:rPr>
          <w:rFonts w:ascii="Traditional Arabic" w:hAnsi="Traditional Arabic" w:cs="Traditional Arabic" w:hint="cs"/>
          <w:rtl/>
        </w:rPr>
        <w:t xml:space="preserve">گوید کل عالم و </w:t>
      </w:r>
      <w:r w:rsidR="00E00A7A" w:rsidRPr="00D576C5">
        <w:rPr>
          <w:rFonts w:ascii="Traditional Arabic" w:hAnsi="Traditional Arabic" w:cs="Traditional Arabic" w:hint="cs"/>
          <w:rtl/>
        </w:rPr>
        <w:t>یکجا</w:t>
      </w:r>
      <w:r w:rsidRPr="00D576C5">
        <w:rPr>
          <w:rFonts w:ascii="Traditional Arabic" w:hAnsi="Traditional Arabic" w:cs="Traditional Arabic" w:hint="cs"/>
          <w:rtl/>
        </w:rPr>
        <w:t xml:space="preserve"> </w:t>
      </w:r>
      <w:r w:rsidR="00E00A7A" w:rsidRPr="00D576C5">
        <w:rPr>
          <w:rFonts w:ascii="Traditional Arabic" w:hAnsi="Traditional Arabic" w:cs="Traditional Arabic" w:hint="cs"/>
          <w:rtl/>
        </w:rPr>
        <w:t xml:space="preserve">می‌گوید ای </w:t>
      </w:r>
      <w:r w:rsidR="00E14B67" w:rsidRPr="00D576C5">
        <w:rPr>
          <w:rFonts w:ascii="Traditional Arabic" w:hAnsi="Traditional Arabic" w:cs="Traditional Arabic" w:hint="cs"/>
          <w:rtl/>
        </w:rPr>
        <w:t xml:space="preserve">عالم و گویا به نحو مطلق تفاوت </w:t>
      </w:r>
      <w:r w:rsidR="00E00A7A" w:rsidRPr="00D576C5">
        <w:rPr>
          <w:rFonts w:ascii="Traditional Arabic" w:hAnsi="Traditional Arabic" w:cs="Traditional Arabic" w:hint="cs"/>
          <w:rtl/>
        </w:rPr>
        <w:t>این‌ها</w:t>
      </w:r>
      <w:r w:rsidR="00E14B67" w:rsidRPr="00D576C5">
        <w:rPr>
          <w:rFonts w:ascii="Traditional Arabic" w:hAnsi="Traditional Arabic" w:cs="Traditional Arabic" w:hint="cs"/>
          <w:rtl/>
        </w:rPr>
        <w:t xml:space="preserve"> به ادات در نظر ایشان </w:t>
      </w:r>
      <w:r w:rsidR="00E00A7A" w:rsidRPr="00D576C5">
        <w:rPr>
          <w:rFonts w:ascii="Traditional Arabic" w:hAnsi="Traditional Arabic" w:cs="Traditional Arabic" w:hint="cs"/>
          <w:rtl/>
        </w:rPr>
        <w:t>برمی‌گردد</w:t>
      </w:r>
      <w:r w:rsidR="00E14B67" w:rsidRPr="00D576C5">
        <w:rPr>
          <w:rFonts w:ascii="Traditional Arabic" w:hAnsi="Traditional Arabic" w:cs="Traditional Arabic" w:hint="cs"/>
          <w:rtl/>
        </w:rPr>
        <w:t xml:space="preserve"> . </w:t>
      </w:r>
    </w:p>
    <w:p w:rsidR="00E062BB" w:rsidRPr="00D576C5" w:rsidRDefault="00E062BB" w:rsidP="003408D7">
      <w:pPr>
        <w:pStyle w:val="Heading4"/>
        <w:rPr>
          <w:rFonts w:ascii="Traditional Arabic" w:hAnsi="Traditional Arabic" w:cs="Traditional Arabic"/>
          <w:color w:val="FF0000"/>
          <w:rtl/>
        </w:rPr>
      </w:pPr>
      <w:bookmarkStart w:id="10" w:name="_Toc445889200"/>
      <w:r w:rsidRPr="00D576C5">
        <w:rPr>
          <w:rFonts w:ascii="Traditional Arabic" w:hAnsi="Traditional Arabic" w:cs="Traditional Arabic" w:hint="cs"/>
          <w:color w:val="FF0000"/>
          <w:rtl/>
        </w:rPr>
        <w:t xml:space="preserve">قول </w:t>
      </w:r>
      <w:r w:rsidR="00E00A7A" w:rsidRPr="00D576C5">
        <w:rPr>
          <w:rFonts w:ascii="Traditional Arabic" w:hAnsi="Traditional Arabic" w:cs="Traditional Arabic" w:hint="cs"/>
          <w:color w:val="FF0000"/>
          <w:rtl/>
        </w:rPr>
        <w:t>به‌تفصیل</w:t>
      </w:r>
      <w:bookmarkEnd w:id="10"/>
    </w:p>
    <w:p w:rsidR="00E14B67" w:rsidRPr="00D576C5" w:rsidRDefault="00E14B67" w:rsidP="003408D7">
      <w:pPr>
        <w:rPr>
          <w:rFonts w:ascii="Traditional Arabic" w:hAnsi="Traditional Arabic" w:cs="Traditional Arabic"/>
          <w:rtl/>
        </w:rPr>
      </w:pPr>
      <w:r w:rsidRPr="00D576C5">
        <w:rPr>
          <w:rFonts w:ascii="Traditional Arabic" w:hAnsi="Traditional Arabic" w:cs="Traditional Arabic" w:hint="cs"/>
          <w:rtl/>
        </w:rPr>
        <w:t xml:space="preserve">در حاشیه تقریرات شهید صدر جناب آقای شاهرودی </w:t>
      </w:r>
      <w:r w:rsidR="00E062BB" w:rsidRPr="00D576C5">
        <w:rPr>
          <w:rFonts w:ascii="Traditional Arabic" w:hAnsi="Traditional Arabic" w:cs="Traditional Arabic" w:hint="cs"/>
          <w:rtl/>
        </w:rPr>
        <w:t xml:space="preserve">مطلبی </w:t>
      </w:r>
      <w:r w:rsidRPr="00D576C5">
        <w:rPr>
          <w:rFonts w:ascii="Traditional Arabic" w:hAnsi="Traditional Arabic" w:cs="Traditional Arabic" w:hint="cs"/>
          <w:rtl/>
        </w:rPr>
        <w:t>دارند که ما نیز</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خواهیم بیان</w:t>
      </w:r>
      <w:r w:rsidR="00E062BB" w:rsidRPr="00D576C5">
        <w:rPr>
          <w:rFonts w:ascii="Traditional Arabic" w:hAnsi="Traditional Arabic" w:cs="Traditional Arabic" w:hint="cs"/>
          <w:rtl/>
        </w:rPr>
        <w:t xml:space="preserve"> کنیم اینکه تفاوت بعضی از این عموم </w:t>
      </w:r>
      <w:r w:rsidRPr="00D576C5">
        <w:rPr>
          <w:rFonts w:ascii="Traditional Arabic" w:hAnsi="Traditional Arabic" w:cs="Traditional Arabic" w:hint="cs"/>
          <w:rtl/>
        </w:rPr>
        <w:t xml:space="preserve">به لحاظ مدخول ادات است </w:t>
      </w:r>
      <w:r w:rsidR="00E062BB" w:rsidRPr="00D576C5">
        <w:rPr>
          <w:rFonts w:ascii="Traditional Arabic" w:hAnsi="Traditional Arabic" w:cs="Traditional Arabic" w:hint="cs"/>
          <w:rtl/>
        </w:rPr>
        <w:t xml:space="preserve">و </w:t>
      </w:r>
      <w:r w:rsidRPr="00D576C5">
        <w:rPr>
          <w:rFonts w:ascii="Traditional Arabic" w:hAnsi="Traditional Arabic" w:cs="Traditional Arabic" w:hint="cs"/>
          <w:rtl/>
        </w:rPr>
        <w:t>در نکته مقابل که شهید صدر</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فرماید که ادات متفاوت است که این </w:t>
      </w:r>
      <w:r w:rsidR="00E00A7A" w:rsidRPr="00D576C5">
        <w:rPr>
          <w:rFonts w:ascii="Traditional Arabic" w:hAnsi="Traditional Arabic" w:cs="Traditional Arabic" w:hint="cs"/>
          <w:rtl/>
        </w:rPr>
        <w:t>تفاوت‌ها</w:t>
      </w:r>
      <w:r w:rsidRPr="00D576C5">
        <w:rPr>
          <w:rFonts w:ascii="Traditional Arabic" w:hAnsi="Traditional Arabic" w:cs="Traditional Arabic" w:hint="cs"/>
          <w:rtl/>
        </w:rPr>
        <w:t xml:space="preserve"> ایجاد</w:t>
      </w:r>
      <w:r w:rsidR="00E062BB" w:rsidRPr="00D576C5">
        <w:rPr>
          <w:rFonts w:ascii="Traditional Arabic" w:hAnsi="Traditional Arabic" w:cs="Traditional Arabic" w:hint="cs"/>
          <w:rtl/>
        </w:rPr>
        <w:t xml:space="preserve"> می‌گردد</w:t>
      </w:r>
      <w:r w:rsidRPr="00D576C5">
        <w:rPr>
          <w:rFonts w:ascii="Traditional Arabic" w:hAnsi="Traditional Arabic" w:cs="Traditional Arabic" w:hint="cs"/>
          <w:rtl/>
        </w:rPr>
        <w:t>، قول سوم</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تواند این باشد که تفصیل بدهیم و بگوییم که برخی از موارد ما این تفاوت را از ادات</w:t>
      </w:r>
      <w:r w:rsidR="00E062BB" w:rsidRPr="00D576C5">
        <w:rPr>
          <w:rFonts w:ascii="Traditional Arabic" w:hAnsi="Traditional Arabic" w:cs="Traditional Arabic" w:hint="cs"/>
          <w:rtl/>
        </w:rPr>
        <w:t xml:space="preserve"> می‌</w:t>
      </w:r>
      <w:r w:rsidRPr="00D576C5">
        <w:rPr>
          <w:rFonts w:ascii="Traditional Arabic" w:hAnsi="Traditional Arabic" w:cs="Traditional Arabic" w:hint="cs"/>
          <w:rtl/>
        </w:rPr>
        <w:t xml:space="preserve">فهمیم مانند اکرم کل عالم با </w:t>
      </w:r>
      <w:r w:rsidR="00E00A7A" w:rsidRPr="00D576C5">
        <w:rPr>
          <w:rFonts w:ascii="Traditional Arabic" w:hAnsi="Traditional Arabic" w:cs="Traditional Arabic" w:hint="cs"/>
          <w:rtl/>
        </w:rPr>
        <w:t xml:space="preserve">اکرم ای </w:t>
      </w:r>
      <w:r w:rsidRPr="00D576C5">
        <w:rPr>
          <w:rFonts w:ascii="Traditional Arabic" w:hAnsi="Traditional Arabic" w:cs="Traditional Arabic" w:hint="cs"/>
          <w:rtl/>
        </w:rPr>
        <w:t xml:space="preserve">عالم که </w:t>
      </w:r>
      <w:r w:rsidR="006C410A" w:rsidRPr="00D576C5">
        <w:rPr>
          <w:rFonts w:ascii="Traditional Arabic" w:hAnsi="Traditional Arabic" w:cs="Traditional Arabic" w:hint="cs"/>
          <w:rtl/>
        </w:rPr>
        <w:t xml:space="preserve">تفاوتشان به ادات </w:t>
      </w:r>
      <w:r w:rsidR="00E00A7A" w:rsidRPr="00D576C5">
        <w:rPr>
          <w:rFonts w:ascii="Traditional Arabic" w:hAnsi="Traditional Arabic" w:cs="Traditional Arabic" w:hint="cs"/>
          <w:rtl/>
        </w:rPr>
        <w:t>برمی‌گردد</w:t>
      </w:r>
      <w:r w:rsidR="006C410A" w:rsidRPr="00D576C5">
        <w:rPr>
          <w:rFonts w:ascii="Traditional Arabic" w:hAnsi="Traditional Arabic" w:cs="Traditional Arabic" w:hint="cs"/>
          <w:rtl/>
        </w:rPr>
        <w:t>. حتی گاهی مجموعی هم دارای ادات متفاوت است مانند اکرم مجموع العلماء که ادات</w:t>
      </w:r>
      <w:r w:rsidR="00E062BB" w:rsidRPr="00D576C5">
        <w:rPr>
          <w:rFonts w:ascii="Traditional Arabic" w:hAnsi="Traditional Arabic" w:cs="Traditional Arabic" w:hint="cs"/>
          <w:rtl/>
        </w:rPr>
        <w:t>،</w:t>
      </w:r>
      <w:r w:rsidR="006C410A" w:rsidRPr="00D576C5">
        <w:rPr>
          <w:rFonts w:ascii="Traditional Arabic" w:hAnsi="Traditional Arabic" w:cs="Traditional Arabic" w:hint="cs"/>
          <w:rtl/>
        </w:rPr>
        <w:t xml:space="preserve"> مفهوم اسمی است یا مثل جمیع العلماء که این ادوات عموم </w:t>
      </w:r>
      <w:r w:rsidR="00E062BB" w:rsidRPr="00D576C5">
        <w:rPr>
          <w:rFonts w:ascii="Traditional Arabic" w:hAnsi="Traditional Arabic" w:cs="Traditional Arabic" w:hint="cs"/>
          <w:rtl/>
        </w:rPr>
        <w:t xml:space="preserve">را </w:t>
      </w:r>
      <w:r w:rsidR="006C410A" w:rsidRPr="00D576C5">
        <w:rPr>
          <w:rFonts w:ascii="Traditional Arabic" w:hAnsi="Traditional Arabic" w:cs="Traditional Arabic" w:hint="cs"/>
          <w:rtl/>
        </w:rPr>
        <w:t xml:space="preserve">برای استغراقی و بدلی و مجموعی داریم که این </w:t>
      </w:r>
      <w:r w:rsidR="00E00A7A" w:rsidRPr="00D576C5">
        <w:rPr>
          <w:rFonts w:ascii="Traditional Arabic" w:hAnsi="Traditional Arabic" w:cs="Traditional Arabic" w:hint="cs"/>
          <w:rtl/>
        </w:rPr>
        <w:t>تفاوت‌ها</w:t>
      </w:r>
      <w:r w:rsidR="006C410A" w:rsidRPr="00D576C5">
        <w:rPr>
          <w:rFonts w:ascii="Traditional Arabic" w:hAnsi="Traditional Arabic" w:cs="Traditional Arabic" w:hint="cs"/>
          <w:rtl/>
        </w:rPr>
        <w:t xml:space="preserve"> از همین ادات </w:t>
      </w:r>
      <w:r w:rsidR="00E00A7A" w:rsidRPr="00D576C5">
        <w:rPr>
          <w:rFonts w:ascii="Traditional Arabic" w:hAnsi="Traditional Arabic" w:cs="Traditional Arabic" w:hint="cs"/>
          <w:rtl/>
        </w:rPr>
        <w:t>قابل‌استفاده</w:t>
      </w:r>
      <w:r w:rsidR="006C410A" w:rsidRPr="00D576C5">
        <w:rPr>
          <w:rFonts w:ascii="Traditional Arabic" w:hAnsi="Traditional Arabic" w:cs="Traditional Arabic" w:hint="cs"/>
          <w:rtl/>
        </w:rPr>
        <w:t xml:space="preserve"> است</w:t>
      </w:r>
      <w:r w:rsidR="00E062BB" w:rsidRPr="00D576C5">
        <w:rPr>
          <w:rFonts w:ascii="Traditional Arabic" w:hAnsi="Traditional Arabic" w:cs="Traditional Arabic" w:hint="cs"/>
          <w:rtl/>
        </w:rPr>
        <w:t>.</w:t>
      </w:r>
      <w:r w:rsidR="006C410A" w:rsidRPr="00D576C5">
        <w:rPr>
          <w:rFonts w:ascii="Traditional Arabic" w:hAnsi="Traditional Arabic" w:cs="Traditional Arabic" w:hint="cs"/>
          <w:rtl/>
        </w:rPr>
        <w:t xml:space="preserve"> گاهی نیز این </w:t>
      </w:r>
      <w:r w:rsidR="00E00A7A" w:rsidRPr="00D576C5">
        <w:rPr>
          <w:rFonts w:ascii="Traditional Arabic" w:hAnsi="Traditional Arabic" w:cs="Traditional Arabic" w:hint="cs"/>
          <w:rtl/>
        </w:rPr>
        <w:t>تفاوت‌ها</w:t>
      </w:r>
      <w:r w:rsidR="006C410A" w:rsidRPr="00D576C5">
        <w:rPr>
          <w:rFonts w:ascii="Traditional Arabic" w:hAnsi="Traditional Arabic" w:cs="Traditional Arabic" w:hint="cs"/>
          <w:rtl/>
        </w:rPr>
        <w:t xml:space="preserve"> از ادات </w:t>
      </w:r>
      <w:r w:rsidR="00E00A7A" w:rsidRPr="00D576C5">
        <w:rPr>
          <w:rFonts w:ascii="Traditional Arabic" w:hAnsi="Traditional Arabic" w:cs="Traditional Arabic" w:hint="cs"/>
          <w:rtl/>
        </w:rPr>
        <w:t>قابل‌استفاده</w:t>
      </w:r>
      <w:r w:rsidR="006C410A" w:rsidRPr="00D576C5">
        <w:rPr>
          <w:rFonts w:ascii="Traditional Arabic" w:hAnsi="Traditional Arabic" w:cs="Traditional Arabic" w:hint="cs"/>
          <w:rtl/>
        </w:rPr>
        <w:t xml:space="preserve"> نبوده و از مدخول ادات استفاده</w:t>
      </w:r>
      <w:r w:rsidR="00E062BB" w:rsidRPr="00D576C5">
        <w:rPr>
          <w:rFonts w:ascii="Traditional Arabic" w:hAnsi="Traditional Arabic" w:cs="Traditional Arabic" w:hint="cs"/>
          <w:rtl/>
        </w:rPr>
        <w:t xml:space="preserve"> می‌</w:t>
      </w:r>
      <w:r w:rsidR="006C410A" w:rsidRPr="00D576C5">
        <w:rPr>
          <w:rFonts w:ascii="Traditional Arabic" w:hAnsi="Traditional Arabic" w:cs="Traditional Arabic" w:hint="cs"/>
          <w:rtl/>
        </w:rPr>
        <w:t>شود مثل اکرم العلماء که جمع محلی به ال هم</w:t>
      </w:r>
      <w:r w:rsidR="00E062BB" w:rsidRPr="00D576C5">
        <w:rPr>
          <w:rFonts w:ascii="Traditional Arabic" w:hAnsi="Traditional Arabic" w:cs="Traditional Arabic" w:hint="cs"/>
          <w:rtl/>
        </w:rPr>
        <w:t xml:space="preserve"> می‌</w:t>
      </w:r>
      <w:r w:rsidR="006C410A" w:rsidRPr="00D576C5">
        <w:rPr>
          <w:rFonts w:ascii="Traditional Arabic" w:hAnsi="Traditional Arabic" w:cs="Traditional Arabic" w:hint="cs"/>
          <w:rtl/>
        </w:rPr>
        <w:t xml:space="preserve">تواند مجموعی باشد و هم استغراقی که در این مورد استغراقیت و مجموعیت را از این </w:t>
      </w:r>
      <w:r w:rsidR="006C410A" w:rsidRPr="00D576C5">
        <w:rPr>
          <w:rFonts w:ascii="Traditional Arabic" w:hAnsi="Traditional Arabic" w:cs="Traditional Arabic" w:hint="cs"/>
          <w:rtl/>
        </w:rPr>
        <w:lastRenderedPageBreak/>
        <w:t>ادات استفاده</w:t>
      </w:r>
      <w:r w:rsidR="00E062BB" w:rsidRPr="00D576C5">
        <w:rPr>
          <w:rFonts w:ascii="Traditional Arabic" w:hAnsi="Traditional Arabic" w:cs="Traditional Arabic" w:hint="cs"/>
          <w:rtl/>
        </w:rPr>
        <w:t xml:space="preserve"> نمی‌</w:t>
      </w:r>
      <w:r w:rsidR="006C410A" w:rsidRPr="00D576C5">
        <w:rPr>
          <w:rFonts w:ascii="Traditional Arabic" w:hAnsi="Traditional Arabic" w:cs="Traditional Arabic" w:hint="cs"/>
          <w:rtl/>
        </w:rPr>
        <w:t>کنیم بلکه از قرائن دیگری استفاده</w:t>
      </w:r>
      <w:r w:rsidR="00E062BB" w:rsidRPr="00D576C5">
        <w:rPr>
          <w:rFonts w:ascii="Traditional Arabic" w:hAnsi="Traditional Arabic" w:cs="Traditional Arabic" w:hint="cs"/>
          <w:rtl/>
        </w:rPr>
        <w:t xml:space="preserve"> می‌</w:t>
      </w:r>
      <w:r w:rsidR="006C410A" w:rsidRPr="00D576C5">
        <w:rPr>
          <w:rFonts w:ascii="Traditional Arabic" w:hAnsi="Traditional Arabic" w:cs="Traditional Arabic" w:hint="cs"/>
          <w:rtl/>
        </w:rPr>
        <w:t>کنیم. در مورد اکرم العالم با اعتق الرقبه نیز تفاوت از ادات فهمیده</w:t>
      </w:r>
      <w:r w:rsidR="00E062BB" w:rsidRPr="00D576C5">
        <w:rPr>
          <w:rFonts w:ascii="Traditional Arabic" w:hAnsi="Traditional Arabic" w:cs="Traditional Arabic" w:hint="cs"/>
          <w:rtl/>
        </w:rPr>
        <w:t xml:space="preserve"> نمی‌</w:t>
      </w:r>
      <w:r w:rsidR="006C410A" w:rsidRPr="00D576C5">
        <w:rPr>
          <w:rFonts w:ascii="Traditional Arabic" w:hAnsi="Traditional Arabic" w:cs="Traditional Arabic" w:hint="cs"/>
          <w:rtl/>
        </w:rPr>
        <w:t>شود بلکه از قرائن دیگری</w:t>
      </w:r>
      <w:r w:rsidR="00E062BB" w:rsidRPr="00D576C5">
        <w:rPr>
          <w:rFonts w:ascii="Traditional Arabic" w:hAnsi="Traditional Arabic" w:cs="Traditional Arabic" w:hint="cs"/>
          <w:rtl/>
        </w:rPr>
        <w:t xml:space="preserve"> می‌</w:t>
      </w:r>
      <w:r w:rsidR="005750C3">
        <w:rPr>
          <w:rFonts w:ascii="Traditional Arabic" w:hAnsi="Traditional Arabic" w:cs="Traditional Arabic" w:hint="cs"/>
          <w:rtl/>
        </w:rPr>
        <w:t>فهمیم . حق، تفصیل بین دو قول آق</w:t>
      </w:r>
      <w:r w:rsidR="006C410A" w:rsidRPr="00D576C5">
        <w:rPr>
          <w:rFonts w:ascii="Traditional Arabic" w:hAnsi="Traditional Arabic" w:cs="Traditional Arabic" w:hint="cs"/>
          <w:rtl/>
        </w:rPr>
        <w:t>ا</w:t>
      </w:r>
      <w:r w:rsidR="005750C3">
        <w:rPr>
          <w:rFonts w:ascii="Traditional Arabic" w:hAnsi="Traditional Arabic" w:cs="Traditional Arabic" w:hint="cs"/>
          <w:rtl/>
        </w:rPr>
        <w:t xml:space="preserve"> </w:t>
      </w:r>
      <w:r w:rsidR="006C410A" w:rsidRPr="00D576C5">
        <w:rPr>
          <w:rFonts w:ascii="Traditional Arabic" w:hAnsi="Traditional Arabic" w:cs="Traditional Arabic" w:hint="cs"/>
          <w:rtl/>
        </w:rPr>
        <w:t xml:space="preserve">ضیاء با قول مرحوم صدر است. </w:t>
      </w:r>
    </w:p>
    <w:p w:rsidR="00F25F2E" w:rsidRPr="00D576C5" w:rsidRDefault="006C410A" w:rsidP="003408D7">
      <w:pPr>
        <w:rPr>
          <w:rFonts w:ascii="Traditional Arabic" w:hAnsi="Traditional Arabic" w:cs="Traditional Arabic"/>
          <w:rtl/>
        </w:rPr>
      </w:pPr>
      <w:r w:rsidRPr="00D576C5">
        <w:rPr>
          <w:rFonts w:ascii="Traditional Arabic" w:hAnsi="Traditional Arabic" w:cs="Traditional Arabic" w:hint="cs"/>
          <w:rtl/>
        </w:rPr>
        <w:t>با آنچه در مطلب دوم گفتیم معلوم شد که تعیین ویژگی استغرا</w:t>
      </w:r>
      <w:r w:rsidR="00F32DF6" w:rsidRPr="00D576C5">
        <w:rPr>
          <w:rFonts w:ascii="Traditional Arabic" w:hAnsi="Traditional Arabic" w:cs="Traditional Arabic" w:hint="cs"/>
          <w:rtl/>
        </w:rPr>
        <w:t>قیت و بدلیت و مجموعیت نیاز به تأ</w:t>
      </w:r>
      <w:r w:rsidRPr="00D576C5">
        <w:rPr>
          <w:rFonts w:ascii="Traditional Arabic" w:hAnsi="Traditional Arabic" w:cs="Traditional Arabic" w:hint="cs"/>
          <w:rtl/>
        </w:rPr>
        <w:t>مل در مقام اثبات دارد و حداقل در آنجاهایی که ادوات عموم به کار برود</w:t>
      </w:r>
      <w:r w:rsidR="009941EA" w:rsidRPr="00D576C5">
        <w:rPr>
          <w:rFonts w:ascii="Traditional Arabic" w:hAnsi="Traditional Arabic" w:cs="Traditional Arabic" w:hint="cs"/>
          <w:rtl/>
        </w:rPr>
        <w:t xml:space="preserve"> بدون اینکه مفهوم دیگری قاطی آن بشود اصلش همان استغراقیت است</w:t>
      </w:r>
      <w:r w:rsidR="00E062BB" w:rsidRPr="00D576C5">
        <w:rPr>
          <w:rFonts w:ascii="Traditional Arabic" w:hAnsi="Traditional Arabic" w:cs="Traditional Arabic" w:hint="cs"/>
          <w:rtl/>
        </w:rPr>
        <w:t>،</w:t>
      </w:r>
      <w:r w:rsidR="009941EA" w:rsidRPr="00D576C5">
        <w:rPr>
          <w:rFonts w:ascii="Traditional Arabic" w:hAnsi="Traditional Arabic" w:cs="Traditional Arabic" w:hint="cs"/>
          <w:rtl/>
        </w:rPr>
        <w:t xml:space="preserve"> بردن این موارد به سمت مجموعیت نیاز به قرینه دارد و بدلیت نیز یا نیاز به لفظ ویژه</w:t>
      </w:r>
      <w:r w:rsidR="00E00A7A" w:rsidRPr="00D576C5">
        <w:rPr>
          <w:rFonts w:ascii="Traditional Arabic" w:hAnsi="Traditional Arabic" w:cs="Traditional Arabic" w:hint="cs"/>
          <w:rtl/>
        </w:rPr>
        <w:t xml:space="preserve">‌ای </w:t>
      </w:r>
      <w:r w:rsidR="009941EA" w:rsidRPr="00D576C5">
        <w:rPr>
          <w:rFonts w:ascii="Traditional Arabic" w:hAnsi="Traditional Arabic" w:cs="Traditional Arabic" w:hint="cs"/>
          <w:rtl/>
        </w:rPr>
        <w:t xml:space="preserve">دارد و یا قرائن خاص عقلی و لبی دیگری </w:t>
      </w:r>
      <w:r w:rsidR="00E062BB" w:rsidRPr="00D576C5">
        <w:rPr>
          <w:rFonts w:ascii="Traditional Arabic" w:hAnsi="Traditional Arabic" w:cs="Traditional Arabic" w:hint="cs"/>
          <w:rtl/>
        </w:rPr>
        <w:t xml:space="preserve">باید </w:t>
      </w:r>
      <w:r w:rsidR="009941EA" w:rsidRPr="00D576C5">
        <w:rPr>
          <w:rFonts w:ascii="Traditional Arabic" w:hAnsi="Traditional Arabic" w:cs="Traditional Arabic" w:hint="cs"/>
          <w:rtl/>
        </w:rPr>
        <w:t xml:space="preserve">باشد که بگوید بدلی است. </w:t>
      </w:r>
      <w:r w:rsidR="00E00A7A" w:rsidRPr="00D576C5">
        <w:rPr>
          <w:rFonts w:ascii="Traditional Arabic" w:hAnsi="Traditional Arabic" w:cs="Traditional Arabic" w:hint="cs"/>
          <w:rtl/>
        </w:rPr>
        <w:t>مثل‌اینکه</w:t>
      </w:r>
      <w:r w:rsidR="009941EA" w:rsidRPr="00D576C5">
        <w:rPr>
          <w:rFonts w:ascii="Traditional Arabic" w:hAnsi="Traditional Arabic" w:cs="Traditional Arabic" w:hint="cs"/>
          <w:rtl/>
        </w:rPr>
        <w:t xml:space="preserve"> حکم به نحوی باشد که نتواند عام را </w:t>
      </w:r>
      <w:r w:rsidR="00E00A7A" w:rsidRPr="00D576C5">
        <w:rPr>
          <w:rFonts w:ascii="Traditional Arabic" w:hAnsi="Traditional Arabic" w:cs="Traditional Arabic" w:hint="cs"/>
          <w:rtl/>
        </w:rPr>
        <w:t>به‌صورت</w:t>
      </w:r>
      <w:r w:rsidR="009941EA" w:rsidRPr="00D576C5">
        <w:rPr>
          <w:rFonts w:ascii="Traditional Arabic" w:hAnsi="Traditional Arabic" w:cs="Traditional Arabic" w:hint="cs"/>
          <w:rtl/>
        </w:rPr>
        <w:t xml:space="preserve"> استغراقی انجام دهد مانند عتق رقبه</w:t>
      </w:r>
      <w:r w:rsidRPr="00D576C5">
        <w:rPr>
          <w:rFonts w:ascii="Traditional Arabic" w:hAnsi="Traditional Arabic" w:cs="Traditional Arabic" w:hint="cs"/>
          <w:rtl/>
        </w:rPr>
        <w:t xml:space="preserve"> </w:t>
      </w:r>
      <w:r w:rsidR="009941EA" w:rsidRPr="00D576C5">
        <w:rPr>
          <w:rFonts w:ascii="Traditional Arabic" w:hAnsi="Traditional Arabic" w:cs="Traditional Arabic" w:hint="cs"/>
          <w:rtl/>
        </w:rPr>
        <w:t>در غیر این صورت اگر قرینه نباشد همان استغراقیت جاری</w:t>
      </w:r>
      <w:r w:rsidR="00E062BB" w:rsidRPr="00D576C5">
        <w:rPr>
          <w:rFonts w:ascii="Traditional Arabic" w:hAnsi="Traditional Arabic" w:cs="Traditional Arabic" w:hint="cs"/>
          <w:rtl/>
        </w:rPr>
        <w:t xml:space="preserve"> می‌</w:t>
      </w:r>
      <w:r w:rsidR="009941EA" w:rsidRPr="00D576C5">
        <w:rPr>
          <w:rFonts w:ascii="Traditional Arabic" w:hAnsi="Traditional Arabic" w:cs="Traditional Arabic" w:hint="cs"/>
          <w:rtl/>
        </w:rPr>
        <w:t xml:space="preserve">گردد. </w:t>
      </w:r>
    </w:p>
    <w:p w:rsidR="009941EA" w:rsidRPr="00D576C5" w:rsidRDefault="009941EA" w:rsidP="003408D7">
      <w:pPr>
        <w:rPr>
          <w:rFonts w:ascii="Traditional Arabic" w:hAnsi="Traditional Arabic" w:cs="Traditional Arabic"/>
          <w:rtl/>
        </w:rPr>
      </w:pPr>
      <w:r w:rsidRPr="00D576C5">
        <w:rPr>
          <w:rFonts w:ascii="Traditional Arabic" w:hAnsi="Traditional Arabic" w:cs="Traditional Arabic" w:hint="cs"/>
          <w:rtl/>
        </w:rPr>
        <w:t>پس اصل در عموم و اطلاق همان استغراق و شمول و استیعاب است الا اینکه واژگان خاص یا قرائن لبیه خاصی باشد</w:t>
      </w:r>
      <w:r w:rsidR="00E062BB" w:rsidRPr="00D576C5">
        <w:rPr>
          <w:rFonts w:ascii="Traditional Arabic" w:hAnsi="Traditional Arabic" w:cs="Traditional Arabic" w:hint="cs"/>
          <w:rtl/>
        </w:rPr>
        <w:t>،</w:t>
      </w:r>
      <w:r w:rsidRPr="00D576C5">
        <w:rPr>
          <w:rFonts w:ascii="Traditional Arabic" w:hAnsi="Traditional Arabic" w:cs="Traditional Arabic" w:hint="cs"/>
          <w:rtl/>
        </w:rPr>
        <w:t xml:space="preserve"> لذا بعید نیست که اصل در عمومات و اطلاقات استغراقیت است الا ما خرج بالدلیل.</w:t>
      </w:r>
    </w:p>
    <w:p w:rsidR="009941EA" w:rsidRPr="00D576C5" w:rsidRDefault="009941EA" w:rsidP="003408D7">
      <w:pPr>
        <w:rPr>
          <w:rFonts w:ascii="Traditional Arabic" w:hAnsi="Traditional Arabic" w:cs="Traditional Arabic"/>
        </w:rPr>
      </w:pPr>
    </w:p>
    <w:p w:rsidR="00CD0D51" w:rsidRPr="00D576C5" w:rsidRDefault="00CD0D51" w:rsidP="003408D7">
      <w:pPr>
        <w:rPr>
          <w:rFonts w:ascii="Traditional Arabic" w:hAnsi="Traditional Arabic" w:cs="Traditional Arabic"/>
          <w:rtl/>
        </w:rPr>
      </w:pPr>
      <w:r w:rsidRPr="00D576C5">
        <w:rPr>
          <w:rFonts w:ascii="Traditional Arabic" w:hAnsi="Traditional Arabic" w:cs="Traditional Arabic" w:hint="cs"/>
          <w:rtl/>
        </w:rPr>
        <w:t xml:space="preserve"> </w:t>
      </w:r>
    </w:p>
    <w:p w:rsidR="00CD0D51" w:rsidRPr="00D576C5" w:rsidRDefault="00CD0D51" w:rsidP="003408D7">
      <w:pPr>
        <w:ind w:firstLine="0"/>
        <w:rPr>
          <w:rFonts w:ascii="Traditional Arabic" w:hAnsi="Traditional Arabic" w:cs="Traditional Arabic"/>
          <w:rtl/>
        </w:rPr>
      </w:pPr>
    </w:p>
    <w:p w:rsidR="00DF7B4E" w:rsidRPr="00D576C5" w:rsidRDefault="00DF7B4E" w:rsidP="003408D7">
      <w:pPr>
        <w:rPr>
          <w:rFonts w:ascii="Traditional Arabic" w:hAnsi="Traditional Arabic" w:cs="Traditional Arabic"/>
          <w:rtl/>
        </w:rPr>
      </w:pPr>
    </w:p>
    <w:p w:rsidR="00DF7B4E" w:rsidRPr="00D576C5" w:rsidRDefault="00DF7B4E" w:rsidP="003408D7">
      <w:pPr>
        <w:rPr>
          <w:rFonts w:ascii="Traditional Arabic" w:hAnsi="Traditional Arabic" w:cs="Traditional Arabic"/>
          <w:rtl/>
        </w:rPr>
      </w:pPr>
    </w:p>
    <w:p w:rsidR="00714923" w:rsidRPr="00D576C5" w:rsidRDefault="00714923" w:rsidP="003408D7">
      <w:pPr>
        <w:rPr>
          <w:rFonts w:ascii="Traditional Arabic" w:hAnsi="Traditional Arabic" w:cs="Traditional Arabic"/>
          <w:rtl/>
        </w:rPr>
      </w:pPr>
    </w:p>
    <w:p w:rsidR="00DF7B4E" w:rsidRPr="00D576C5" w:rsidRDefault="00DF7B4E" w:rsidP="003408D7">
      <w:pPr>
        <w:rPr>
          <w:rFonts w:ascii="Traditional Arabic" w:hAnsi="Traditional Arabic" w:cs="Traditional Arabic"/>
          <w:rtl/>
        </w:rPr>
      </w:pPr>
    </w:p>
    <w:sectPr w:rsidR="00DF7B4E" w:rsidRPr="00D576C5"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CF" w:rsidRDefault="004C0ECF" w:rsidP="000D5800">
      <w:pPr>
        <w:spacing w:after="0"/>
      </w:pPr>
      <w:r>
        <w:separator/>
      </w:r>
    </w:p>
  </w:endnote>
  <w:endnote w:type="continuationSeparator" w:id="0">
    <w:p w:rsidR="004C0ECF" w:rsidRDefault="004C0EC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750C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CF" w:rsidRDefault="004C0ECF" w:rsidP="000D5800">
      <w:pPr>
        <w:spacing w:after="0"/>
      </w:pPr>
      <w:r>
        <w:separator/>
      </w:r>
    </w:p>
  </w:footnote>
  <w:footnote w:type="continuationSeparator" w:id="0">
    <w:p w:rsidR="004C0ECF" w:rsidRDefault="004C0EC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456EF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69E5642" wp14:editId="535FD287">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0244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102448">
      <w:rPr>
        <w:rFonts w:ascii="Adobe Arabic" w:hAnsi="Adobe Arabic" w:cs="Adobe Arabic"/>
        <w:b/>
        <w:bCs/>
        <w:sz w:val="24"/>
        <w:szCs w:val="24"/>
        <w:rtl/>
      </w:rPr>
      <w:t xml:space="preserve"> </w:t>
    </w:r>
    <w:r w:rsidR="00102448">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02448">
      <w:rPr>
        <w:rFonts w:ascii="Adobe Arabic" w:hAnsi="Adobe Arabic" w:cs="Adobe Arabic" w:hint="cs"/>
        <w:b/>
        <w:bCs/>
        <w:sz w:val="24"/>
        <w:szCs w:val="24"/>
        <w:rtl/>
      </w:rPr>
      <w:t>عام و خاص</w:t>
    </w:r>
    <w:r w:rsidR="00102448">
      <w:rPr>
        <w:rFonts w:ascii="Adobe Arabic" w:hAnsi="Adobe Arabic" w:cs="Adobe Arabic"/>
        <w:b/>
        <w:bCs/>
        <w:sz w:val="24"/>
        <w:szCs w:val="24"/>
        <w:rtl/>
      </w:rPr>
      <w:t xml:space="preserve"> </w:t>
    </w:r>
    <w:r w:rsidR="00102448">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102448">
      <w:rPr>
        <w:rFonts w:ascii="Adobe Arabic" w:hAnsi="Adobe Arabic" w:cs="Adobe Arabic" w:hint="cs"/>
        <w:sz w:val="24"/>
        <w:szCs w:val="24"/>
        <w:rtl/>
      </w:rPr>
      <w:t xml:space="preserve"> </w:t>
    </w:r>
    <w:r w:rsidR="00456EFF">
      <w:rPr>
        <w:rFonts w:ascii="Adobe Arabic" w:hAnsi="Adobe Arabic" w:cs="Adobe Arabic" w:hint="cs"/>
        <w:sz w:val="24"/>
        <w:szCs w:val="24"/>
        <w:rtl/>
      </w:rPr>
      <w:t>24</w:t>
    </w:r>
    <w:r w:rsidR="00102448">
      <w:rPr>
        <w:rFonts w:ascii="Adobe Arabic" w:hAnsi="Adobe Arabic" w:cs="Adobe Arabic" w:hint="cs"/>
        <w:sz w:val="24"/>
        <w:szCs w:val="24"/>
        <w:rtl/>
      </w:rPr>
      <w:t>/12/1394</w:t>
    </w:r>
  </w:p>
  <w:p w:rsidR="00873379" w:rsidRDefault="00102448" w:rsidP="00456EFF">
    <w:pPr>
      <w:pStyle w:val="Header"/>
      <w:ind w:firstLine="0"/>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 xml:space="preserve">ی: </w:t>
    </w:r>
    <w:r>
      <w:rPr>
        <w:rFonts w:ascii="Adobe Arabic" w:hAnsi="Adobe Arabic" w:cs="Adobe Arabic" w:hint="cs"/>
        <w:b/>
        <w:bCs/>
        <w:sz w:val="24"/>
        <w:szCs w:val="24"/>
        <w:rtl/>
      </w:rPr>
      <w:t>تقسیمات عام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Pr>
        <w:rFonts w:eastAsiaTheme="minorHAnsi" w:hint="cs"/>
        <w:rtl/>
      </w:rPr>
      <w:t xml:space="preserve"> </w:t>
    </w:r>
    <w:r w:rsidRPr="00102448">
      <w:rPr>
        <w:rFonts w:ascii="Adobe Arabic" w:eastAsiaTheme="minorHAnsi" w:hAnsi="Adobe Arabic" w:cs="Adobe Arabic"/>
        <w:rtl/>
      </w:rPr>
      <w:t>16</w:t>
    </w:r>
    <w:r w:rsidR="00456EFF">
      <w:rPr>
        <w:rFonts w:ascii="Adobe Arabic" w:eastAsiaTheme="minorHAnsi" w:hAnsi="Adobe Arabic" w:cs="Adobe Arabic" w:hint="cs"/>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6192" behindDoc="0" locked="0" layoutInCell="1" allowOverlap="1" wp14:anchorId="16835255" wp14:editId="46FA578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53C1D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D8"/>
    <w:rsid w:val="000228A2"/>
    <w:rsid w:val="000324F1"/>
    <w:rsid w:val="00041FE0"/>
    <w:rsid w:val="00046631"/>
    <w:rsid w:val="00052BA3"/>
    <w:rsid w:val="0006363E"/>
    <w:rsid w:val="00080DFF"/>
    <w:rsid w:val="00085ED5"/>
    <w:rsid w:val="000A1A51"/>
    <w:rsid w:val="000B7A4A"/>
    <w:rsid w:val="000D02EE"/>
    <w:rsid w:val="000D2D0D"/>
    <w:rsid w:val="000D5800"/>
    <w:rsid w:val="000F1897"/>
    <w:rsid w:val="000F7E72"/>
    <w:rsid w:val="00101E2D"/>
    <w:rsid w:val="00102405"/>
    <w:rsid w:val="00102448"/>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97929"/>
    <w:rsid w:val="002B7AD5"/>
    <w:rsid w:val="002C56FD"/>
    <w:rsid w:val="002D49E4"/>
    <w:rsid w:val="002D4DCA"/>
    <w:rsid w:val="002E450B"/>
    <w:rsid w:val="002E73F9"/>
    <w:rsid w:val="002F05B9"/>
    <w:rsid w:val="003362D7"/>
    <w:rsid w:val="003408D7"/>
    <w:rsid w:val="00340BA3"/>
    <w:rsid w:val="00366400"/>
    <w:rsid w:val="00367C91"/>
    <w:rsid w:val="003963D7"/>
    <w:rsid w:val="00396F28"/>
    <w:rsid w:val="003A1A05"/>
    <w:rsid w:val="003A2654"/>
    <w:rsid w:val="003B3878"/>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56EFF"/>
    <w:rsid w:val="004651D2"/>
    <w:rsid w:val="00465D26"/>
    <w:rsid w:val="004679F8"/>
    <w:rsid w:val="004B337F"/>
    <w:rsid w:val="004C0ECF"/>
    <w:rsid w:val="004F3596"/>
    <w:rsid w:val="00503EBC"/>
    <w:rsid w:val="00530FD7"/>
    <w:rsid w:val="00572E2D"/>
    <w:rsid w:val="005750C3"/>
    <w:rsid w:val="00592103"/>
    <w:rsid w:val="005941DD"/>
    <w:rsid w:val="005A545E"/>
    <w:rsid w:val="005A5862"/>
    <w:rsid w:val="005B0852"/>
    <w:rsid w:val="005B2776"/>
    <w:rsid w:val="005C06AE"/>
    <w:rsid w:val="00610C18"/>
    <w:rsid w:val="00612385"/>
    <w:rsid w:val="0061376C"/>
    <w:rsid w:val="00636EFA"/>
    <w:rsid w:val="006615CB"/>
    <w:rsid w:val="0066229C"/>
    <w:rsid w:val="00681303"/>
    <w:rsid w:val="0069696C"/>
    <w:rsid w:val="00696C84"/>
    <w:rsid w:val="006A085A"/>
    <w:rsid w:val="006B6F4A"/>
    <w:rsid w:val="006C410A"/>
    <w:rsid w:val="006D3A87"/>
    <w:rsid w:val="006E69E3"/>
    <w:rsid w:val="006F01B4"/>
    <w:rsid w:val="00714923"/>
    <w:rsid w:val="00734D59"/>
    <w:rsid w:val="0073609B"/>
    <w:rsid w:val="0075033E"/>
    <w:rsid w:val="00752745"/>
    <w:rsid w:val="0075336C"/>
    <w:rsid w:val="00756F82"/>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57B2"/>
    <w:rsid w:val="0080587E"/>
    <w:rsid w:val="0080799B"/>
    <w:rsid w:val="00807BE3"/>
    <w:rsid w:val="00811F02"/>
    <w:rsid w:val="008407A4"/>
    <w:rsid w:val="00844860"/>
    <w:rsid w:val="00845CC4"/>
    <w:rsid w:val="008644F4"/>
    <w:rsid w:val="00873379"/>
    <w:rsid w:val="008748B8"/>
    <w:rsid w:val="00883733"/>
    <w:rsid w:val="008965D2"/>
    <w:rsid w:val="008A236D"/>
    <w:rsid w:val="008B4591"/>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7613A"/>
    <w:rsid w:val="00980643"/>
    <w:rsid w:val="009941EA"/>
    <w:rsid w:val="009A10AA"/>
    <w:rsid w:val="009A42EF"/>
    <w:rsid w:val="009B46BC"/>
    <w:rsid w:val="009B61C3"/>
    <w:rsid w:val="009C7B4F"/>
    <w:rsid w:val="009F40FE"/>
    <w:rsid w:val="009F4EB3"/>
    <w:rsid w:val="00A06D48"/>
    <w:rsid w:val="00A21834"/>
    <w:rsid w:val="00A222F6"/>
    <w:rsid w:val="00A31C17"/>
    <w:rsid w:val="00A31FDE"/>
    <w:rsid w:val="00A34CCD"/>
    <w:rsid w:val="00A35AC2"/>
    <w:rsid w:val="00A37C77"/>
    <w:rsid w:val="00A5418D"/>
    <w:rsid w:val="00A725C2"/>
    <w:rsid w:val="00A769EE"/>
    <w:rsid w:val="00A810A5"/>
    <w:rsid w:val="00A831C7"/>
    <w:rsid w:val="00A9616A"/>
    <w:rsid w:val="00A96F68"/>
    <w:rsid w:val="00AA2342"/>
    <w:rsid w:val="00AB180D"/>
    <w:rsid w:val="00AD0304"/>
    <w:rsid w:val="00AD27BE"/>
    <w:rsid w:val="00AD7A68"/>
    <w:rsid w:val="00AF0F1A"/>
    <w:rsid w:val="00B15027"/>
    <w:rsid w:val="00B21CF4"/>
    <w:rsid w:val="00B24300"/>
    <w:rsid w:val="00B330B8"/>
    <w:rsid w:val="00B63F15"/>
    <w:rsid w:val="00B9119B"/>
    <w:rsid w:val="00B9627D"/>
    <w:rsid w:val="00BA51A8"/>
    <w:rsid w:val="00BB5F7E"/>
    <w:rsid w:val="00BC26F6"/>
    <w:rsid w:val="00BC4833"/>
    <w:rsid w:val="00BD3122"/>
    <w:rsid w:val="00BD40DA"/>
    <w:rsid w:val="00BE76E6"/>
    <w:rsid w:val="00BF3D67"/>
    <w:rsid w:val="00C160AF"/>
    <w:rsid w:val="00C22299"/>
    <w:rsid w:val="00C2269D"/>
    <w:rsid w:val="00C25609"/>
    <w:rsid w:val="00C262D7"/>
    <w:rsid w:val="00C26607"/>
    <w:rsid w:val="00C54071"/>
    <w:rsid w:val="00C60D75"/>
    <w:rsid w:val="00C64CEA"/>
    <w:rsid w:val="00C73012"/>
    <w:rsid w:val="00C763DD"/>
    <w:rsid w:val="00C84FC0"/>
    <w:rsid w:val="00C9244A"/>
    <w:rsid w:val="00C976C6"/>
    <w:rsid w:val="00CA2BC8"/>
    <w:rsid w:val="00CB0E5D"/>
    <w:rsid w:val="00CB5DA3"/>
    <w:rsid w:val="00CC3976"/>
    <w:rsid w:val="00CD0D51"/>
    <w:rsid w:val="00CD50AA"/>
    <w:rsid w:val="00CE09B7"/>
    <w:rsid w:val="00CE31E6"/>
    <w:rsid w:val="00CE3B74"/>
    <w:rsid w:val="00CF42E2"/>
    <w:rsid w:val="00CF7916"/>
    <w:rsid w:val="00D158F3"/>
    <w:rsid w:val="00D3665C"/>
    <w:rsid w:val="00D508CC"/>
    <w:rsid w:val="00D50F4B"/>
    <w:rsid w:val="00D576C5"/>
    <w:rsid w:val="00D60547"/>
    <w:rsid w:val="00D66444"/>
    <w:rsid w:val="00D76353"/>
    <w:rsid w:val="00DA2163"/>
    <w:rsid w:val="00DA5CD8"/>
    <w:rsid w:val="00DB28BB"/>
    <w:rsid w:val="00DC603F"/>
    <w:rsid w:val="00DD3C0D"/>
    <w:rsid w:val="00DD4864"/>
    <w:rsid w:val="00DD71A2"/>
    <w:rsid w:val="00DE1DC4"/>
    <w:rsid w:val="00DF7B4E"/>
    <w:rsid w:val="00E00A7A"/>
    <w:rsid w:val="00E062BB"/>
    <w:rsid w:val="00E0639C"/>
    <w:rsid w:val="00E067E6"/>
    <w:rsid w:val="00E12531"/>
    <w:rsid w:val="00E143B0"/>
    <w:rsid w:val="00E14B67"/>
    <w:rsid w:val="00E21DDD"/>
    <w:rsid w:val="00E55891"/>
    <w:rsid w:val="00E603F3"/>
    <w:rsid w:val="00E6283A"/>
    <w:rsid w:val="00E732A3"/>
    <w:rsid w:val="00E77F02"/>
    <w:rsid w:val="00E83A85"/>
    <w:rsid w:val="00E90FC4"/>
    <w:rsid w:val="00EA01EC"/>
    <w:rsid w:val="00EA15B0"/>
    <w:rsid w:val="00EA4095"/>
    <w:rsid w:val="00EA5D97"/>
    <w:rsid w:val="00EB7F36"/>
    <w:rsid w:val="00EC0C39"/>
    <w:rsid w:val="00EC4393"/>
    <w:rsid w:val="00EE1C07"/>
    <w:rsid w:val="00EE2C91"/>
    <w:rsid w:val="00EE3635"/>
    <w:rsid w:val="00EE3979"/>
    <w:rsid w:val="00EE46D0"/>
    <w:rsid w:val="00EF138C"/>
    <w:rsid w:val="00F034CE"/>
    <w:rsid w:val="00F10A0F"/>
    <w:rsid w:val="00F25F2E"/>
    <w:rsid w:val="00F32DF6"/>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5CD8"/>
    <w:pPr>
      <w:numPr>
        <w:ilvl w:val="1"/>
      </w:numPr>
      <w:spacing w:after="240"/>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DA5CD8"/>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A5CD8"/>
    <w:pPr>
      <w:numPr>
        <w:ilvl w:val="1"/>
      </w:numPr>
      <w:spacing w:after="240"/>
      <w:ind w:firstLine="284"/>
      <w:jc w:val="center"/>
    </w:pPr>
    <w:rPr>
      <w:color w:val="000000" w:themeColor="text1"/>
      <w:spacing w:val="15"/>
      <w:sz w:val="22"/>
      <w:szCs w:val="22"/>
    </w:rPr>
  </w:style>
  <w:style w:type="character" w:customStyle="1" w:styleId="SubtitleChar">
    <w:name w:val="Subtitle Char"/>
    <w:aliases w:val="پاورقي Char"/>
    <w:link w:val="Subtitle"/>
    <w:uiPriority w:val="11"/>
    <w:rsid w:val="00DA5CD8"/>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3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om\Desktop\&#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4E54-7899-4D2D-8629-CAD30DB1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Template>
  <TotalTime>511</TotalTime>
  <Pages>4</Pages>
  <Words>1155</Words>
  <Characters>6590</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qom</dc:creator>
  <cp:lastModifiedBy>اکبریان</cp:lastModifiedBy>
  <cp:revision>21</cp:revision>
  <dcterms:created xsi:type="dcterms:W3CDTF">2016-03-09T10:54:00Z</dcterms:created>
  <dcterms:modified xsi:type="dcterms:W3CDTF">2016-03-13T07:34:00Z</dcterms:modified>
</cp:coreProperties>
</file>