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166093170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327601" w:rsidRPr="00ED1921" w:rsidRDefault="00327601" w:rsidP="00ED1921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ED1921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ED1921" w:rsidRDefault="00327601" w:rsidP="00ED192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r w:rsidRPr="00ED1921">
            <w:rPr>
              <w:rFonts w:ascii="Traditional Arabic" w:hAnsi="Traditional Arabic" w:cs="Traditional Arabic"/>
            </w:rPr>
            <w:fldChar w:fldCharType="begin"/>
          </w:r>
          <w:r w:rsidRPr="00ED1921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ED1921">
            <w:rPr>
              <w:rFonts w:ascii="Traditional Arabic" w:hAnsi="Traditional Arabic" w:cs="Traditional Arabic"/>
            </w:rPr>
            <w:fldChar w:fldCharType="separate"/>
          </w:r>
          <w:hyperlink w:anchor="_Toc451329235" w:history="1">
            <w:r w:rsidR="00ED1921" w:rsidRPr="0060480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موضوع</w:t>
            </w:r>
            <w:r w:rsidR="00ED1921" w:rsidRPr="0060480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ED1921" w:rsidRPr="0060480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اصول</w:t>
            </w:r>
            <w:r w:rsidR="00ED1921" w:rsidRPr="0060480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ED1921" w:rsidRPr="0060480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ED1921" w:rsidRPr="0060480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D1921" w:rsidRPr="0060480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ED1921" w:rsidRPr="0060480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D1921" w:rsidRPr="0060480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خاص</w:t>
            </w:r>
            <w:r w:rsidR="00ED1921" w:rsidRPr="0060480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ED1921" w:rsidRPr="0060480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ED1921" w:rsidRPr="0060480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D1921" w:rsidRPr="0060480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بعد</w:t>
            </w:r>
            <w:r w:rsidR="00ED1921" w:rsidRPr="0060480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D1921" w:rsidRPr="0060480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ED1921" w:rsidRPr="0060480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D1921" w:rsidRPr="0060480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ED1921" w:rsidRPr="0060480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D1921" w:rsidRPr="0060480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ED1921" w:rsidRPr="0060480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D1921" w:rsidRPr="0060480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ED1921" w:rsidRPr="0060480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D1921" w:rsidRPr="0060480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مجمل</w:t>
            </w:r>
            <w:r w:rsidR="00ED1921">
              <w:rPr>
                <w:noProof/>
                <w:webHidden/>
              </w:rPr>
              <w:tab/>
            </w:r>
            <w:r w:rsidR="00ED1921">
              <w:rPr>
                <w:rStyle w:val="Hyperlink"/>
                <w:noProof/>
                <w:rtl/>
              </w:rPr>
              <w:fldChar w:fldCharType="begin"/>
            </w:r>
            <w:r w:rsidR="00ED1921">
              <w:rPr>
                <w:noProof/>
                <w:webHidden/>
              </w:rPr>
              <w:instrText xml:space="preserve"> PAGEREF _Toc451329235 \h </w:instrText>
            </w:r>
            <w:r w:rsidR="00ED1921">
              <w:rPr>
                <w:rStyle w:val="Hyperlink"/>
                <w:noProof/>
                <w:rtl/>
              </w:rPr>
            </w:r>
            <w:r w:rsidR="00ED1921">
              <w:rPr>
                <w:rStyle w:val="Hyperlink"/>
                <w:noProof/>
                <w:rtl/>
              </w:rPr>
              <w:fldChar w:fldCharType="separate"/>
            </w:r>
            <w:r w:rsidR="00ED1921">
              <w:rPr>
                <w:noProof/>
                <w:webHidden/>
              </w:rPr>
              <w:t>2</w:t>
            </w:r>
            <w:r w:rsidR="00ED1921">
              <w:rPr>
                <w:rStyle w:val="Hyperlink"/>
                <w:noProof/>
                <w:rtl/>
              </w:rPr>
              <w:fldChar w:fldCharType="end"/>
            </w:r>
          </w:hyperlink>
        </w:p>
        <w:p w:rsidR="00ED1921" w:rsidRDefault="00ED1921" w:rsidP="00ED1921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1329236" w:history="1">
            <w:r w:rsidRPr="00604806">
              <w:rPr>
                <w:rStyle w:val="Hyperlink"/>
                <w:rFonts w:ascii="Traditional Arabic" w:hAnsi="Traditional Arabic" w:cs="Traditional Arabic" w:hint="eastAsia"/>
                <w:b/>
                <w:noProof/>
                <w:rtl/>
              </w:rPr>
              <w:t>اشاره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_Toc451329236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D1921" w:rsidRDefault="00ED1921" w:rsidP="00ED192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1329237" w:history="1">
            <w:r w:rsidRPr="0060480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تمسک</w:t>
            </w:r>
            <w:r w:rsidRPr="0060480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0480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Pr="0060480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0480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Pr="0060480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0480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بعد</w:t>
            </w:r>
            <w:r w:rsidRPr="0060480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0480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Pr="0060480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0480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Pr="0060480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0480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Pr="0060480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0480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Pr="0060480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0480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مجمل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_Toc451329237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D1921" w:rsidRDefault="00ED1921" w:rsidP="00ED192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1329238" w:history="1">
            <w:r w:rsidRPr="0060480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نکته</w:t>
            </w:r>
            <w:bookmarkStart w:id="0" w:name="_GoBack"/>
            <w:bookmarkEnd w:id="0"/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_Toc451329238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D1921" w:rsidRDefault="00ED1921" w:rsidP="00ED192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1329239" w:history="1">
            <w:r w:rsidRPr="0060480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شبهه</w:t>
            </w:r>
            <w:r w:rsidRPr="0060480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0480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مفهوم</w:t>
            </w:r>
            <w:r w:rsidRPr="0060480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0480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_Toc451329239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D1921" w:rsidRDefault="00ED1921" w:rsidP="00ED192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1329240" w:history="1">
            <w:r w:rsidRPr="0060480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شبهه</w:t>
            </w:r>
            <w:r w:rsidRPr="0060480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0480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مصداق</w:t>
            </w:r>
            <w:r w:rsidRPr="0060480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0480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_Toc451329240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D1921" w:rsidRDefault="00ED1921" w:rsidP="00ED192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1329241" w:history="1">
            <w:r w:rsidRPr="0060480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Pr="0060480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0480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مفهوم</w:t>
            </w:r>
            <w:r w:rsidRPr="0060480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0480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اجمال</w:t>
            </w:r>
            <w:r w:rsidRPr="0060480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_Toc451329241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327601" w:rsidRPr="00ED1921" w:rsidRDefault="00327601" w:rsidP="00ED1921">
          <w:pPr>
            <w:spacing w:line="276" w:lineRule="auto"/>
            <w:rPr>
              <w:rFonts w:ascii="Traditional Arabic" w:hAnsi="Traditional Arabic" w:cs="Traditional Arabic"/>
            </w:rPr>
          </w:pPr>
          <w:r w:rsidRPr="00ED1921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471C50" w:rsidRPr="00ED1921" w:rsidRDefault="00471C50" w:rsidP="00DF358A">
      <w:pPr>
        <w:rPr>
          <w:rFonts w:ascii="Traditional Arabic" w:hAnsi="Traditional Arabic" w:cs="Traditional Arabic"/>
          <w:rtl/>
        </w:rPr>
      </w:pPr>
    </w:p>
    <w:p w:rsidR="00327601" w:rsidRPr="00ED1921" w:rsidRDefault="00327601" w:rsidP="00DF358A">
      <w:pPr>
        <w:bidi w:val="0"/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ED1921">
        <w:rPr>
          <w:rFonts w:ascii="Traditional Arabic" w:hAnsi="Traditional Arabic" w:cs="Traditional Arabic"/>
          <w:rtl/>
        </w:rPr>
        <w:br w:type="page"/>
      </w:r>
    </w:p>
    <w:p w:rsidR="00ED1921" w:rsidRPr="00ED1921" w:rsidRDefault="00ED1921" w:rsidP="00ED1921">
      <w:pPr>
        <w:jc w:val="center"/>
        <w:rPr>
          <w:rFonts w:ascii="Traditional Arabic" w:hAnsi="Traditional Arabic" w:cs="Traditional Arabic"/>
        </w:rPr>
      </w:pPr>
      <w:bookmarkStart w:id="1" w:name="_Toc414410627"/>
      <w:bookmarkStart w:id="2" w:name="_Toc431614821"/>
      <w:bookmarkStart w:id="3" w:name="_Toc432101189"/>
      <w:bookmarkStart w:id="4" w:name="_Toc449346708"/>
      <w:r w:rsidRPr="00ED1921">
        <w:rPr>
          <w:rFonts w:ascii="Traditional Arabic" w:hAnsi="Traditional Arabic" w:cs="Traditional Arabic"/>
          <w:rtl/>
        </w:rPr>
        <w:lastRenderedPageBreak/>
        <w:t>بسم الله الرحمن الرحيم</w:t>
      </w:r>
    </w:p>
    <w:p w:rsidR="00ED1921" w:rsidRPr="00ED1921" w:rsidRDefault="00ED1921" w:rsidP="00ED1921">
      <w:pPr>
        <w:pStyle w:val="Heading2"/>
        <w:rPr>
          <w:rFonts w:ascii="Traditional Arabic" w:hAnsi="Traditional Arabic" w:cs="Traditional Arabic"/>
          <w:color w:val="FF0000"/>
        </w:rPr>
      </w:pPr>
      <w:bookmarkStart w:id="5" w:name="_Toc451329235"/>
      <w:r w:rsidRPr="00ED1921">
        <w:rPr>
          <w:rFonts w:ascii="Traditional Arabic" w:hAnsi="Traditional Arabic" w:cs="Traditional Arabic"/>
          <w:color w:val="FF0000"/>
          <w:rtl/>
        </w:rPr>
        <w:t>موضوع:</w:t>
      </w:r>
      <w:r w:rsidRPr="00ED1921">
        <w:rPr>
          <w:rFonts w:ascii="Traditional Arabic" w:hAnsi="Traditional Arabic" w:cs="Traditional Arabic"/>
          <w:rtl/>
        </w:rPr>
        <w:t xml:space="preserve"> اصول / عام و خاص / </w:t>
      </w:r>
      <w:bookmarkEnd w:id="1"/>
      <w:bookmarkEnd w:id="2"/>
      <w:bookmarkEnd w:id="3"/>
      <w:r w:rsidRPr="00ED1921">
        <w:rPr>
          <w:rFonts w:ascii="Traditional Arabic" w:hAnsi="Traditional Arabic" w:cs="Traditional Arabic"/>
          <w:rtl/>
        </w:rPr>
        <w:t>عام بعد از تخصیص</w:t>
      </w:r>
      <w:r w:rsidRPr="00ED1921">
        <w:rPr>
          <w:rFonts w:ascii="Traditional Arabic" w:hAnsi="Traditional Arabic" w:cs="Traditional Arabic" w:hint="cs"/>
          <w:rtl/>
        </w:rPr>
        <w:t xml:space="preserve"> به مجمل</w:t>
      </w:r>
      <w:bookmarkEnd w:id="5"/>
    </w:p>
    <w:p w:rsidR="003C5317" w:rsidRPr="00ED1921" w:rsidRDefault="00ED1921" w:rsidP="00ED1921">
      <w:pPr>
        <w:pStyle w:val="Heading1"/>
        <w:rPr>
          <w:rFonts w:ascii="Traditional Arabic" w:hAnsi="Traditional Arabic" w:cs="Traditional Arabic"/>
          <w:b/>
          <w:color w:val="FF0000"/>
          <w:rtl/>
        </w:rPr>
      </w:pPr>
      <w:bookmarkStart w:id="6" w:name="_Toc451329236"/>
      <w:r w:rsidRPr="00ED1921">
        <w:rPr>
          <w:rFonts w:ascii="Traditional Arabic" w:hAnsi="Traditional Arabic" w:cs="Traditional Arabic"/>
          <w:b/>
          <w:color w:val="FF0000"/>
          <w:rtl/>
        </w:rPr>
        <w:t>اشاره</w:t>
      </w:r>
      <w:bookmarkEnd w:id="4"/>
      <w:bookmarkEnd w:id="6"/>
    </w:p>
    <w:p w:rsidR="00DF358A" w:rsidRPr="00ED1921" w:rsidRDefault="00461535" w:rsidP="00DF358A">
      <w:pPr>
        <w:rPr>
          <w:rFonts w:ascii="Traditional Arabic" w:hAnsi="Traditional Arabic" w:cs="Traditional Arabic"/>
        </w:rPr>
      </w:pPr>
      <w:r w:rsidRPr="00ED1921">
        <w:rPr>
          <w:rFonts w:ascii="Traditional Arabic" w:hAnsi="Traditional Arabic" w:cs="Traditional Arabic" w:hint="cs"/>
          <w:rtl/>
        </w:rPr>
        <w:t>بحثی که تا اینجا در عام و خاص داشتیم</w:t>
      </w:r>
      <w:r w:rsidR="00DF358A" w:rsidRPr="00ED1921">
        <w:rPr>
          <w:rFonts w:ascii="Traditional Arabic" w:hAnsi="Traditional Arabic" w:cs="Traditional Arabic"/>
        </w:rPr>
        <w:t>:</w:t>
      </w:r>
    </w:p>
    <w:p w:rsidR="00EC5080" w:rsidRPr="00ED1921" w:rsidRDefault="00461535" w:rsidP="00DF358A">
      <w:pPr>
        <w:rPr>
          <w:rFonts w:ascii="Traditional Arabic" w:hAnsi="Traditional Arabic" w:cs="Traditional Arabic"/>
          <w:rtl/>
        </w:rPr>
      </w:pPr>
      <w:r w:rsidRPr="00ED1921">
        <w:rPr>
          <w:rFonts w:ascii="Traditional Arabic" w:hAnsi="Traditional Arabic" w:cs="Traditional Arabic" w:hint="cs"/>
          <w:rtl/>
        </w:rPr>
        <w:t xml:space="preserve"> </w:t>
      </w:r>
      <w:r w:rsidR="00EC5080" w:rsidRPr="00ED1921">
        <w:rPr>
          <w:rFonts w:ascii="Traditional Arabic" w:hAnsi="Traditional Arabic" w:cs="Traditional Arabic" w:hint="cs"/>
          <w:rtl/>
        </w:rPr>
        <w:t>1ـ</w:t>
      </w:r>
      <w:r w:rsidRPr="00ED1921">
        <w:rPr>
          <w:rFonts w:ascii="Traditional Arabic" w:hAnsi="Traditional Arabic" w:cs="Traditional Arabic" w:hint="cs"/>
          <w:rtl/>
        </w:rPr>
        <w:t xml:space="preserve"> بحث در تعریف عام و خاص بود</w:t>
      </w:r>
      <w:r w:rsidR="00DF358A" w:rsidRPr="00ED1921">
        <w:rPr>
          <w:rFonts w:ascii="Traditional Arabic" w:hAnsi="Traditional Arabic" w:cs="Traditional Arabic" w:hint="cs"/>
          <w:rtl/>
        </w:rPr>
        <w:t>،</w:t>
      </w:r>
    </w:p>
    <w:p w:rsidR="00EC5080" w:rsidRPr="00ED1921" w:rsidRDefault="00461535" w:rsidP="00DF358A">
      <w:pPr>
        <w:rPr>
          <w:rFonts w:ascii="Traditional Arabic" w:hAnsi="Traditional Arabic" w:cs="Traditional Arabic"/>
          <w:rtl/>
        </w:rPr>
      </w:pPr>
      <w:r w:rsidRPr="00ED1921">
        <w:rPr>
          <w:rFonts w:ascii="Traditional Arabic" w:hAnsi="Traditional Arabic" w:cs="Traditional Arabic" w:hint="cs"/>
          <w:rtl/>
        </w:rPr>
        <w:t xml:space="preserve"> 2ـ </w:t>
      </w:r>
      <w:r w:rsidR="00EC5080" w:rsidRPr="00ED1921">
        <w:rPr>
          <w:rFonts w:ascii="Traditional Arabic" w:hAnsi="Traditional Arabic" w:cs="Traditional Arabic" w:hint="cs"/>
          <w:rtl/>
        </w:rPr>
        <w:t xml:space="preserve">بحث </w:t>
      </w:r>
      <w:r w:rsidRPr="00ED1921">
        <w:rPr>
          <w:rFonts w:ascii="Traditional Arabic" w:hAnsi="Traditional Arabic" w:cs="Traditional Arabic" w:hint="cs"/>
          <w:rtl/>
        </w:rPr>
        <w:t>در ادوات عام</w:t>
      </w:r>
      <w:r w:rsidR="00DF358A" w:rsidRPr="00ED1921">
        <w:rPr>
          <w:rFonts w:ascii="Traditional Arabic" w:hAnsi="Traditional Arabic" w:cs="Traditional Arabic" w:hint="cs"/>
          <w:rtl/>
        </w:rPr>
        <w:t xml:space="preserve"> بود،</w:t>
      </w:r>
    </w:p>
    <w:p w:rsidR="00461535" w:rsidRPr="00ED1921" w:rsidRDefault="00461535" w:rsidP="00DF358A">
      <w:pPr>
        <w:rPr>
          <w:rFonts w:ascii="Traditional Arabic" w:hAnsi="Traditional Arabic" w:cs="Traditional Arabic"/>
          <w:rtl/>
        </w:rPr>
      </w:pPr>
      <w:r w:rsidRPr="00ED1921">
        <w:rPr>
          <w:rFonts w:ascii="Traditional Arabic" w:hAnsi="Traditional Arabic" w:cs="Traditional Arabic" w:hint="cs"/>
          <w:rtl/>
        </w:rPr>
        <w:t xml:space="preserve"> 3ـ عام بعد از تخصیص بود</w:t>
      </w:r>
      <w:r w:rsidR="004D5B32" w:rsidRPr="00ED1921">
        <w:rPr>
          <w:rFonts w:ascii="Traditional Arabic" w:hAnsi="Traditional Arabic" w:cs="Traditional Arabic" w:hint="cs"/>
          <w:rtl/>
        </w:rPr>
        <w:t>.</w:t>
      </w:r>
    </w:p>
    <w:p w:rsidR="00E63674" w:rsidRPr="00ED1921" w:rsidRDefault="00E63674" w:rsidP="00DF358A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7" w:name="_Toc451329237"/>
      <w:r w:rsidRPr="00ED1921">
        <w:rPr>
          <w:rFonts w:ascii="Traditional Arabic" w:hAnsi="Traditional Arabic" w:cs="Traditional Arabic" w:hint="cs"/>
          <w:color w:val="FF0000"/>
          <w:rtl/>
        </w:rPr>
        <w:t>تمسک به عام بعد از تخصیص به مجمل</w:t>
      </w:r>
      <w:bookmarkEnd w:id="7"/>
    </w:p>
    <w:p w:rsidR="008F00DB" w:rsidRPr="00ED1921" w:rsidRDefault="004D5B32" w:rsidP="00DF358A">
      <w:pPr>
        <w:rPr>
          <w:rFonts w:ascii="Traditional Arabic" w:hAnsi="Traditional Arabic" w:cs="Traditional Arabic"/>
          <w:rtl/>
        </w:rPr>
      </w:pPr>
      <w:r w:rsidRPr="00ED1921">
        <w:rPr>
          <w:rFonts w:ascii="Traditional Arabic" w:hAnsi="Traditional Arabic" w:cs="Traditional Arabic" w:hint="cs"/>
          <w:rtl/>
        </w:rPr>
        <w:t xml:space="preserve">بحث چهارم در تمسک به عام بعد از تخصیص به مجمل است، آیا </w:t>
      </w:r>
      <w:r w:rsidR="003B5E08" w:rsidRPr="00ED1921">
        <w:rPr>
          <w:rFonts w:ascii="Traditional Arabic" w:hAnsi="Traditional Arabic" w:cs="Traditional Arabic" w:hint="cs"/>
          <w:rtl/>
        </w:rPr>
        <w:t>می‌شود</w:t>
      </w:r>
      <w:r w:rsidRPr="00ED1921">
        <w:rPr>
          <w:rFonts w:ascii="Traditional Arabic" w:hAnsi="Traditional Arabic" w:cs="Traditional Arabic" w:hint="cs"/>
          <w:rtl/>
        </w:rPr>
        <w:t xml:space="preserve"> </w:t>
      </w:r>
      <w:r w:rsidR="00DF358A" w:rsidRPr="00ED1921">
        <w:rPr>
          <w:rFonts w:ascii="Traditional Arabic" w:hAnsi="Traditional Arabic" w:cs="Traditional Arabic" w:hint="cs"/>
          <w:rtl/>
        </w:rPr>
        <w:t xml:space="preserve">به عام </w:t>
      </w:r>
      <w:r w:rsidR="003B5E08" w:rsidRPr="00ED1921">
        <w:rPr>
          <w:rFonts w:ascii="Traditional Arabic" w:hAnsi="Traditional Arabic" w:cs="Traditional Arabic" w:hint="cs"/>
          <w:rtl/>
        </w:rPr>
        <w:t>بعدازاینکه</w:t>
      </w:r>
      <w:r w:rsidRPr="00ED1921">
        <w:rPr>
          <w:rFonts w:ascii="Traditional Arabic" w:hAnsi="Traditional Arabic" w:cs="Traditional Arabic" w:hint="cs"/>
          <w:rtl/>
        </w:rPr>
        <w:t xml:space="preserve"> به خاص مجمل </w:t>
      </w:r>
      <w:r w:rsidR="00DF358A" w:rsidRPr="00ED1921">
        <w:rPr>
          <w:rFonts w:ascii="Traditional Arabic" w:hAnsi="Traditional Arabic" w:cs="Traditional Arabic" w:hint="cs"/>
          <w:rtl/>
        </w:rPr>
        <w:t xml:space="preserve">(خاصی که اجمال مفهومی دارد) </w:t>
      </w:r>
      <w:r w:rsidRPr="00ED1921">
        <w:rPr>
          <w:rFonts w:ascii="Traditional Arabic" w:hAnsi="Traditional Arabic" w:cs="Traditional Arabic" w:hint="cs"/>
          <w:rtl/>
        </w:rPr>
        <w:t>تخصیص خورد</w:t>
      </w:r>
      <w:r w:rsidR="00DF358A" w:rsidRPr="00ED1921">
        <w:rPr>
          <w:rFonts w:ascii="Traditional Arabic" w:hAnsi="Traditional Arabic" w:cs="Traditional Arabic" w:hint="cs"/>
          <w:rtl/>
        </w:rPr>
        <w:t xml:space="preserve"> تمسک کرد؟ </w:t>
      </w:r>
      <w:r w:rsidR="00920E64" w:rsidRPr="00ED1921">
        <w:rPr>
          <w:rFonts w:ascii="Traditional Arabic" w:hAnsi="Traditional Arabic" w:cs="Traditional Arabic" w:hint="cs"/>
          <w:rtl/>
        </w:rPr>
        <w:t xml:space="preserve">، </w:t>
      </w:r>
      <w:r w:rsidR="003B5E08" w:rsidRPr="00ED1921">
        <w:rPr>
          <w:rFonts w:ascii="Traditional Arabic" w:hAnsi="Traditional Arabic" w:cs="Traditional Arabic" w:hint="cs"/>
          <w:rtl/>
        </w:rPr>
        <w:t>به‌عبارت‌دیگر</w:t>
      </w:r>
      <w:r w:rsidR="00920E64" w:rsidRPr="00ED1921">
        <w:rPr>
          <w:rFonts w:ascii="Traditional Arabic" w:hAnsi="Traditional Arabic" w:cs="Traditional Arabic" w:hint="cs"/>
          <w:rtl/>
        </w:rPr>
        <w:t xml:space="preserve"> </w:t>
      </w:r>
      <w:r w:rsidR="003B5E08" w:rsidRPr="00ED1921">
        <w:rPr>
          <w:rFonts w:ascii="Traditional Arabic" w:hAnsi="Traditional Arabic" w:cs="Traditional Arabic" w:hint="cs"/>
          <w:rtl/>
        </w:rPr>
        <w:t>سؤال</w:t>
      </w:r>
      <w:r w:rsidR="00920E64" w:rsidRPr="00ED1921">
        <w:rPr>
          <w:rFonts w:ascii="Traditional Arabic" w:hAnsi="Traditional Arabic" w:cs="Traditional Arabic" w:hint="cs"/>
          <w:rtl/>
        </w:rPr>
        <w:t xml:space="preserve"> این است که؛ آیا اجمال خاص سرایت به عام </w:t>
      </w:r>
      <w:r w:rsidR="003B5E08" w:rsidRPr="00ED1921">
        <w:rPr>
          <w:rFonts w:ascii="Traditional Arabic" w:hAnsi="Traditional Arabic" w:cs="Traditional Arabic" w:hint="cs"/>
          <w:rtl/>
        </w:rPr>
        <w:t>می‌کند</w:t>
      </w:r>
      <w:r w:rsidR="00920E64" w:rsidRPr="00ED1921">
        <w:rPr>
          <w:rFonts w:ascii="Traditional Arabic" w:hAnsi="Traditional Arabic" w:cs="Traditional Arabic" w:hint="cs"/>
          <w:rtl/>
        </w:rPr>
        <w:t xml:space="preserve"> یا ن</w:t>
      </w:r>
      <w:r w:rsidR="003B5E08" w:rsidRPr="00ED1921">
        <w:rPr>
          <w:rFonts w:ascii="Traditional Arabic" w:hAnsi="Traditional Arabic" w:cs="Traditional Arabic" w:hint="cs"/>
          <w:rtl/>
        </w:rPr>
        <w:t>می‌کند</w:t>
      </w:r>
      <w:r w:rsidR="00920E64" w:rsidRPr="00ED1921">
        <w:rPr>
          <w:rFonts w:ascii="Traditional Arabic" w:hAnsi="Traditional Arabic" w:cs="Traditional Arabic" w:hint="cs"/>
          <w:rtl/>
        </w:rPr>
        <w:t>؟</w:t>
      </w:r>
      <w:r w:rsidR="00AE55C5" w:rsidRPr="00ED1921">
        <w:rPr>
          <w:rFonts w:ascii="Traditional Arabic" w:hAnsi="Traditional Arabic" w:cs="Traditional Arabic" w:hint="cs"/>
          <w:rtl/>
        </w:rPr>
        <w:t xml:space="preserve"> اگر اجمال خاص سرایت به عام کرد «لا یجوز </w:t>
      </w:r>
      <w:r w:rsidR="00DF358A" w:rsidRPr="00ED1921">
        <w:rPr>
          <w:rFonts w:ascii="Traditional Arabic" w:hAnsi="Traditional Arabic" w:cs="Traditional Arabic" w:hint="cs"/>
          <w:rtl/>
        </w:rPr>
        <w:t>ال</w:t>
      </w:r>
      <w:r w:rsidR="00AE55C5" w:rsidRPr="00ED1921">
        <w:rPr>
          <w:rFonts w:ascii="Traditional Arabic" w:hAnsi="Traditional Arabic" w:cs="Traditional Arabic" w:hint="cs"/>
          <w:rtl/>
        </w:rPr>
        <w:t xml:space="preserve">تمسک بالعام»، اگر سرایت نکرد، </w:t>
      </w:r>
      <w:r w:rsidR="003B5E08" w:rsidRPr="00ED1921">
        <w:rPr>
          <w:rFonts w:ascii="Traditional Arabic" w:hAnsi="Traditional Arabic" w:cs="Traditional Arabic" w:hint="cs"/>
          <w:rtl/>
        </w:rPr>
        <w:t>می‌شود</w:t>
      </w:r>
      <w:r w:rsidR="00AE55C5" w:rsidRPr="00ED1921">
        <w:rPr>
          <w:rFonts w:ascii="Traditional Arabic" w:hAnsi="Traditional Arabic" w:cs="Traditional Arabic" w:hint="cs"/>
          <w:rtl/>
        </w:rPr>
        <w:t xml:space="preserve"> به عام تمسک کرد</w:t>
      </w:r>
      <w:r w:rsidR="008F00DB" w:rsidRPr="00ED1921">
        <w:rPr>
          <w:rFonts w:ascii="Traditional Arabic" w:hAnsi="Traditional Arabic" w:cs="Traditional Arabic" w:hint="cs"/>
          <w:rtl/>
        </w:rPr>
        <w:t>.</w:t>
      </w:r>
    </w:p>
    <w:p w:rsidR="00DF358A" w:rsidRPr="00ED1921" w:rsidRDefault="00DF358A" w:rsidP="00DF358A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8" w:name="_Toc451329238"/>
      <w:r w:rsidRPr="00ED1921">
        <w:rPr>
          <w:rFonts w:ascii="Traditional Arabic" w:hAnsi="Traditional Arabic" w:cs="Traditional Arabic" w:hint="cs"/>
          <w:color w:val="FF0000"/>
          <w:rtl/>
        </w:rPr>
        <w:t>نکته</w:t>
      </w:r>
      <w:bookmarkEnd w:id="8"/>
    </w:p>
    <w:p w:rsidR="00DF358A" w:rsidRPr="00ED1921" w:rsidRDefault="008F00DB" w:rsidP="00DF358A">
      <w:pPr>
        <w:rPr>
          <w:rFonts w:ascii="Traditional Arabic" w:hAnsi="Traditional Arabic" w:cs="Traditional Arabic"/>
          <w:rtl/>
        </w:rPr>
      </w:pPr>
      <w:r w:rsidRPr="00ED1921">
        <w:rPr>
          <w:rFonts w:ascii="Traditional Arabic" w:hAnsi="Traditional Arabic" w:cs="Traditional Arabic" w:hint="cs"/>
          <w:rtl/>
        </w:rPr>
        <w:t xml:space="preserve">نکته مقدماتی این است که </w:t>
      </w:r>
      <w:r w:rsidR="00DF358A" w:rsidRPr="00ED1921">
        <w:rPr>
          <w:rFonts w:ascii="Traditional Arabic" w:hAnsi="Traditional Arabic" w:cs="Traditional Arabic" w:hint="cs"/>
          <w:rtl/>
        </w:rPr>
        <w:t>شبهه در شمول دلیل نسبت به یک مورد، حداقل در دو قسم داریم؛</w:t>
      </w:r>
    </w:p>
    <w:p w:rsidR="004D5B32" w:rsidRPr="00ED1921" w:rsidRDefault="00DF358A" w:rsidP="00DF358A">
      <w:pPr>
        <w:rPr>
          <w:rFonts w:ascii="Traditional Arabic" w:hAnsi="Traditional Arabic" w:cs="Traditional Arabic"/>
          <w:rtl/>
        </w:rPr>
      </w:pPr>
      <w:r w:rsidRPr="00ED1921">
        <w:rPr>
          <w:rFonts w:ascii="Traditional Arabic" w:hAnsi="Traditional Arabic" w:cs="Traditional Arabic" w:hint="cs"/>
          <w:rtl/>
        </w:rPr>
        <w:t xml:space="preserve"> 1ـ شبهه مفهومیه 2ـ شبهه مصداقیه </w:t>
      </w:r>
      <w:r w:rsidR="008F00DB" w:rsidRPr="00ED1921">
        <w:rPr>
          <w:rFonts w:ascii="Traditional Arabic" w:hAnsi="Traditional Arabic" w:cs="Traditional Arabic" w:hint="cs"/>
          <w:rtl/>
        </w:rPr>
        <w:t xml:space="preserve">بحث ما در اینجا در </w:t>
      </w:r>
      <w:r w:rsidR="003B5E08" w:rsidRPr="00ED1921">
        <w:rPr>
          <w:rFonts w:ascii="Traditional Arabic" w:hAnsi="Traditional Arabic" w:cs="Traditional Arabic" w:hint="cs"/>
          <w:rtl/>
        </w:rPr>
        <w:t>شبهه‌های</w:t>
      </w:r>
      <w:r w:rsidR="008F00DB" w:rsidRPr="00ED1921">
        <w:rPr>
          <w:rFonts w:ascii="Traditional Arabic" w:hAnsi="Traditional Arabic" w:cs="Traditional Arabic" w:hint="cs"/>
          <w:rtl/>
        </w:rPr>
        <w:t xml:space="preserve"> مفهومیه و اجمال در مفهوم است، در مقابل </w:t>
      </w:r>
      <w:r w:rsidR="003B5E08" w:rsidRPr="00ED1921">
        <w:rPr>
          <w:rFonts w:ascii="Traditional Arabic" w:hAnsi="Traditional Arabic" w:cs="Traditional Arabic" w:hint="cs"/>
          <w:rtl/>
        </w:rPr>
        <w:t>شبهه‌های</w:t>
      </w:r>
      <w:r w:rsidR="008F00DB" w:rsidRPr="00ED1921">
        <w:rPr>
          <w:rFonts w:ascii="Traditional Arabic" w:hAnsi="Traditional Arabic" w:cs="Traditional Arabic" w:hint="cs"/>
          <w:rtl/>
        </w:rPr>
        <w:t xml:space="preserve"> مصداقیه که </w:t>
      </w:r>
      <w:r w:rsidRPr="00ED1921">
        <w:rPr>
          <w:rFonts w:ascii="Traditional Arabic" w:hAnsi="Traditional Arabic" w:cs="Traditional Arabic" w:hint="cs"/>
          <w:rtl/>
        </w:rPr>
        <w:t xml:space="preserve">بعداً </w:t>
      </w:r>
      <w:r w:rsidR="008F00DB" w:rsidRPr="00ED1921">
        <w:rPr>
          <w:rFonts w:ascii="Traditional Arabic" w:hAnsi="Traditional Arabic" w:cs="Traditional Arabic" w:hint="cs"/>
          <w:rtl/>
        </w:rPr>
        <w:t xml:space="preserve">بحث </w:t>
      </w:r>
      <w:r w:rsidR="003B5E08" w:rsidRPr="00ED1921">
        <w:rPr>
          <w:rFonts w:ascii="Traditional Arabic" w:hAnsi="Traditional Arabic" w:cs="Traditional Arabic" w:hint="cs"/>
          <w:rtl/>
        </w:rPr>
        <w:t>می‌شود</w:t>
      </w:r>
      <w:r w:rsidRPr="00ED1921">
        <w:rPr>
          <w:rFonts w:ascii="Traditional Arabic" w:hAnsi="Traditional Arabic" w:cs="Traditional Arabic" w:hint="cs"/>
          <w:rtl/>
        </w:rPr>
        <w:t>.</w:t>
      </w:r>
      <w:r w:rsidR="008F00DB" w:rsidRPr="00ED1921">
        <w:rPr>
          <w:rFonts w:ascii="Traditional Arabic" w:hAnsi="Traditional Arabic" w:cs="Traditional Arabic" w:hint="cs"/>
          <w:rtl/>
        </w:rPr>
        <w:t xml:space="preserve"> </w:t>
      </w:r>
    </w:p>
    <w:p w:rsidR="00E63674" w:rsidRPr="00ED1921" w:rsidRDefault="00E63674" w:rsidP="00DF358A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9" w:name="_Toc451329239"/>
      <w:r w:rsidRPr="00ED1921">
        <w:rPr>
          <w:rFonts w:ascii="Traditional Arabic" w:hAnsi="Traditional Arabic" w:cs="Traditional Arabic" w:hint="cs"/>
          <w:color w:val="FF0000"/>
          <w:rtl/>
        </w:rPr>
        <w:t>شبهه مفهومیه</w:t>
      </w:r>
      <w:bookmarkEnd w:id="9"/>
    </w:p>
    <w:p w:rsidR="00474258" w:rsidRPr="00ED1921" w:rsidRDefault="008C1CC5" w:rsidP="00DF358A">
      <w:pPr>
        <w:rPr>
          <w:rFonts w:ascii="Traditional Arabic" w:hAnsi="Traditional Arabic" w:cs="Traditional Arabic"/>
          <w:rtl/>
        </w:rPr>
      </w:pPr>
      <w:r w:rsidRPr="00ED1921">
        <w:rPr>
          <w:rFonts w:ascii="Traditional Arabic" w:hAnsi="Traditional Arabic" w:cs="Traditional Arabic" w:hint="cs"/>
          <w:rtl/>
        </w:rPr>
        <w:t xml:space="preserve">شبهه مفهومیه این است که؛ </w:t>
      </w:r>
      <w:r w:rsidR="003B5E08" w:rsidRPr="00ED1921">
        <w:rPr>
          <w:rFonts w:ascii="Traditional Arabic" w:hAnsi="Traditional Arabic" w:cs="Traditional Arabic" w:hint="cs"/>
          <w:rtl/>
        </w:rPr>
        <w:t>نمی‌دانیم</w:t>
      </w:r>
      <w:r w:rsidRPr="00ED1921">
        <w:rPr>
          <w:rFonts w:ascii="Traditional Arabic" w:hAnsi="Traditional Arabic" w:cs="Traditional Arabic" w:hint="cs"/>
          <w:rtl/>
        </w:rPr>
        <w:t xml:space="preserve"> مثلاً مفهوم فاسق </w:t>
      </w:r>
      <w:r w:rsidR="00DF358A" w:rsidRPr="00ED1921">
        <w:rPr>
          <w:rFonts w:ascii="Traditional Arabic" w:hAnsi="Traditional Arabic" w:cs="Traditional Arabic" w:hint="cs"/>
          <w:rtl/>
        </w:rPr>
        <w:t xml:space="preserve">شامل </w:t>
      </w:r>
      <w:r w:rsidRPr="00ED1921">
        <w:rPr>
          <w:rFonts w:ascii="Traditional Arabic" w:hAnsi="Traditional Arabic" w:cs="Traditional Arabic" w:hint="cs"/>
          <w:rtl/>
        </w:rPr>
        <w:t>مرتکب کبیره است یا اعم از مرتکب کبیره و صغیره است</w:t>
      </w:r>
      <w:r w:rsidR="001170B0" w:rsidRPr="00ED1921">
        <w:rPr>
          <w:rFonts w:ascii="Traditional Arabic" w:hAnsi="Traditional Arabic" w:cs="Traditional Arabic" w:hint="cs"/>
          <w:rtl/>
        </w:rPr>
        <w:t xml:space="preserve">، لذا چون مفهوم ابهام دارد، وضع و لغت مشکل دارد، </w:t>
      </w:r>
      <w:r w:rsidR="003B5E08" w:rsidRPr="00ED1921">
        <w:rPr>
          <w:rFonts w:ascii="Traditional Arabic" w:hAnsi="Traditional Arabic" w:cs="Traditional Arabic" w:hint="cs"/>
          <w:rtl/>
        </w:rPr>
        <w:t>نمی‌دانیم</w:t>
      </w:r>
      <w:r w:rsidR="001170B0" w:rsidRPr="00ED1921">
        <w:rPr>
          <w:rFonts w:ascii="Traditional Arabic" w:hAnsi="Traditional Arabic" w:cs="Traditional Arabic" w:hint="cs"/>
          <w:rtl/>
        </w:rPr>
        <w:t xml:space="preserve"> که این مفهوم را </w:t>
      </w:r>
      <w:r w:rsidR="003B5E08" w:rsidRPr="00ED1921">
        <w:rPr>
          <w:rFonts w:ascii="Traditional Arabic" w:hAnsi="Traditional Arabic" w:cs="Traditional Arabic" w:hint="cs"/>
          <w:rtl/>
        </w:rPr>
        <w:t>می‌گیرد</w:t>
      </w:r>
      <w:r w:rsidR="001170B0" w:rsidRPr="00ED1921">
        <w:rPr>
          <w:rFonts w:ascii="Traditional Arabic" w:hAnsi="Traditional Arabic" w:cs="Traditional Arabic" w:hint="cs"/>
          <w:rtl/>
        </w:rPr>
        <w:t xml:space="preserve"> یا ن</w:t>
      </w:r>
      <w:r w:rsidR="003B5E08" w:rsidRPr="00ED1921">
        <w:rPr>
          <w:rFonts w:ascii="Traditional Arabic" w:hAnsi="Traditional Arabic" w:cs="Traditional Arabic" w:hint="cs"/>
          <w:rtl/>
        </w:rPr>
        <w:t>می‌گیرد</w:t>
      </w:r>
      <w:r w:rsidR="00474258" w:rsidRPr="00ED1921">
        <w:rPr>
          <w:rFonts w:ascii="Traditional Arabic" w:hAnsi="Traditional Arabic" w:cs="Traditional Arabic" w:hint="cs"/>
          <w:rtl/>
        </w:rPr>
        <w:t>.</w:t>
      </w:r>
    </w:p>
    <w:p w:rsidR="00AB5B92" w:rsidRPr="00ED1921" w:rsidRDefault="00474258" w:rsidP="00DF358A">
      <w:pPr>
        <w:rPr>
          <w:rFonts w:ascii="Traditional Arabic" w:hAnsi="Traditional Arabic" w:cs="Traditional Arabic"/>
          <w:rtl/>
        </w:rPr>
      </w:pPr>
      <w:r w:rsidRPr="00ED1921">
        <w:rPr>
          <w:rFonts w:ascii="Traditional Arabic" w:hAnsi="Traditional Arabic" w:cs="Traditional Arabic" w:hint="cs"/>
          <w:rtl/>
        </w:rPr>
        <w:t xml:space="preserve">یا مثلاً </w:t>
      </w:r>
      <w:r w:rsidR="003B5E08" w:rsidRPr="00ED1921">
        <w:rPr>
          <w:rFonts w:ascii="Traditional Arabic" w:hAnsi="Traditional Arabic" w:cs="Traditional Arabic" w:hint="cs"/>
          <w:rtl/>
        </w:rPr>
        <w:t>نمی‌دانیم</w:t>
      </w:r>
      <w:r w:rsidRPr="00ED1921">
        <w:rPr>
          <w:rFonts w:ascii="Traditional Arabic" w:hAnsi="Traditional Arabic" w:cs="Traditional Arabic" w:hint="cs"/>
          <w:rtl/>
        </w:rPr>
        <w:t xml:space="preserve"> که قمار </w:t>
      </w:r>
      <w:r w:rsidR="003B5E08" w:rsidRPr="00ED1921">
        <w:rPr>
          <w:rFonts w:ascii="Traditional Arabic" w:hAnsi="Traditional Arabic" w:cs="Traditional Arabic" w:hint="cs"/>
          <w:rtl/>
        </w:rPr>
        <w:t>وضع‌شده</w:t>
      </w:r>
      <w:r w:rsidRPr="00ED1921">
        <w:rPr>
          <w:rFonts w:ascii="Traditional Arabic" w:hAnsi="Traditional Arabic" w:cs="Traditional Arabic" w:hint="cs"/>
          <w:rtl/>
        </w:rPr>
        <w:t xml:space="preserve"> برای بازی با آلات قمار و با </w:t>
      </w:r>
      <w:r w:rsidR="003B5E08" w:rsidRPr="00ED1921">
        <w:rPr>
          <w:rFonts w:ascii="Traditional Arabic" w:hAnsi="Traditional Arabic" w:cs="Traditional Arabic" w:hint="cs"/>
          <w:rtl/>
        </w:rPr>
        <w:t>بردوباخت</w:t>
      </w:r>
      <w:r w:rsidRPr="00ED1921">
        <w:rPr>
          <w:rFonts w:ascii="Traditional Arabic" w:hAnsi="Traditional Arabic" w:cs="Traditional Arabic" w:hint="cs"/>
          <w:rtl/>
        </w:rPr>
        <w:t xml:space="preserve"> یا اینکه </w:t>
      </w:r>
      <w:r w:rsidR="003B5E08" w:rsidRPr="00ED1921">
        <w:rPr>
          <w:rFonts w:ascii="Traditional Arabic" w:hAnsi="Traditional Arabic" w:cs="Traditional Arabic" w:hint="cs"/>
          <w:rtl/>
        </w:rPr>
        <w:t>وضع‌شده</w:t>
      </w:r>
      <w:r w:rsidRPr="00ED1921">
        <w:rPr>
          <w:rFonts w:ascii="Traditional Arabic" w:hAnsi="Traditional Arabic" w:cs="Traditional Arabic" w:hint="cs"/>
          <w:rtl/>
        </w:rPr>
        <w:t xml:space="preserve"> برای بازی با آلات قمار ولو قمار نباشد یا </w:t>
      </w:r>
      <w:r w:rsidR="003B5E08" w:rsidRPr="00ED1921">
        <w:rPr>
          <w:rFonts w:ascii="Traditional Arabic" w:hAnsi="Traditional Arabic" w:cs="Traditional Arabic" w:hint="cs"/>
          <w:rtl/>
        </w:rPr>
        <w:t>وضع‌شده</w:t>
      </w:r>
      <w:r w:rsidRPr="00ED1921">
        <w:rPr>
          <w:rFonts w:ascii="Traditional Arabic" w:hAnsi="Traditional Arabic" w:cs="Traditional Arabic" w:hint="cs"/>
          <w:rtl/>
        </w:rPr>
        <w:t xml:space="preserve"> برای </w:t>
      </w:r>
      <w:r w:rsidR="00E63674" w:rsidRPr="00ED1921">
        <w:rPr>
          <w:rFonts w:ascii="Traditional Arabic" w:hAnsi="Traditional Arabic" w:cs="Traditional Arabic" w:hint="cs"/>
          <w:rtl/>
        </w:rPr>
        <w:t xml:space="preserve">آن </w:t>
      </w:r>
      <w:r w:rsidRPr="00ED1921">
        <w:rPr>
          <w:rFonts w:ascii="Traditional Arabic" w:hAnsi="Traditional Arabic" w:cs="Traditional Arabic" w:hint="cs"/>
          <w:rtl/>
        </w:rPr>
        <w:t xml:space="preserve">بازی که در آن بازی </w:t>
      </w:r>
      <w:r w:rsidR="003B5E08" w:rsidRPr="00ED1921">
        <w:rPr>
          <w:rFonts w:ascii="Traditional Arabic" w:hAnsi="Traditional Arabic" w:cs="Traditional Arabic" w:hint="cs"/>
          <w:rtl/>
        </w:rPr>
        <w:t>بردوباخت</w:t>
      </w:r>
      <w:r w:rsidRPr="00ED1921">
        <w:rPr>
          <w:rFonts w:ascii="Traditional Arabic" w:hAnsi="Traditional Arabic" w:cs="Traditional Arabic" w:hint="cs"/>
          <w:rtl/>
        </w:rPr>
        <w:t xml:space="preserve"> باشد ولو آلات نباشد یا اینکه </w:t>
      </w:r>
      <w:r w:rsidR="003B5E08" w:rsidRPr="00ED1921">
        <w:rPr>
          <w:rFonts w:ascii="Traditional Arabic" w:hAnsi="Traditional Arabic" w:cs="Traditional Arabic" w:hint="cs"/>
          <w:rtl/>
        </w:rPr>
        <w:t>وضع‌شده</w:t>
      </w:r>
      <w:r w:rsidRPr="00ED1921">
        <w:rPr>
          <w:rFonts w:ascii="Traditional Arabic" w:hAnsi="Traditional Arabic" w:cs="Traditional Arabic" w:hint="cs"/>
          <w:rtl/>
        </w:rPr>
        <w:t xml:space="preserve"> برای بازی که یا آلات یا </w:t>
      </w:r>
      <w:r w:rsidR="003B5E08" w:rsidRPr="00ED1921">
        <w:rPr>
          <w:rFonts w:ascii="Traditional Arabic" w:hAnsi="Traditional Arabic" w:cs="Traditional Arabic" w:hint="cs"/>
          <w:rtl/>
        </w:rPr>
        <w:t>بردوباخت</w:t>
      </w:r>
      <w:r w:rsidRPr="00ED1921">
        <w:rPr>
          <w:rFonts w:ascii="Traditional Arabic" w:hAnsi="Traditional Arabic" w:cs="Traditional Arabic" w:hint="cs"/>
          <w:rtl/>
        </w:rPr>
        <w:t xml:space="preserve"> باشد، </w:t>
      </w:r>
      <w:r w:rsidR="00AB5B92" w:rsidRPr="00ED1921">
        <w:rPr>
          <w:rFonts w:ascii="Traditional Arabic" w:hAnsi="Traditional Arabic" w:cs="Traditional Arabic" w:hint="cs"/>
          <w:rtl/>
        </w:rPr>
        <w:t xml:space="preserve">یا اینکه بازی با غیر آلات قمار هست، اما </w:t>
      </w:r>
      <w:r w:rsidR="003B5E08" w:rsidRPr="00ED1921">
        <w:rPr>
          <w:rFonts w:ascii="Traditional Arabic" w:hAnsi="Traditional Arabic" w:cs="Traditional Arabic" w:hint="cs"/>
          <w:rtl/>
        </w:rPr>
        <w:t>بردوباخت</w:t>
      </w:r>
      <w:r w:rsidR="00AB5B92" w:rsidRPr="00ED1921">
        <w:rPr>
          <w:rFonts w:ascii="Traditional Arabic" w:hAnsi="Traditional Arabic" w:cs="Traditional Arabic" w:hint="cs"/>
          <w:rtl/>
        </w:rPr>
        <w:t xml:space="preserve"> دارد و </w:t>
      </w:r>
      <w:r w:rsidR="003B5E08" w:rsidRPr="00ED1921">
        <w:rPr>
          <w:rFonts w:ascii="Traditional Arabic" w:hAnsi="Traditional Arabic" w:cs="Traditional Arabic" w:hint="cs"/>
          <w:rtl/>
        </w:rPr>
        <w:t>نمی‌داند</w:t>
      </w:r>
      <w:r w:rsidR="00AB5B92" w:rsidRPr="00ED1921">
        <w:rPr>
          <w:rFonts w:ascii="Traditional Arabic" w:hAnsi="Traditional Arabic" w:cs="Traditional Arabic" w:hint="cs"/>
          <w:rtl/>
        </w:rPr>
        <w:t xml:space="preserve"> قمار هست یا نیست.</w:t>
      </w:r>
    </w:p>
    <w:p w:rsidR="00DF358A" w:rsidRPr="00ED1921" w:rsidRDefault="00474258" w:rsidP="00DF358A">
      <w:pPr>
        <w:rPr>
          <w:rFonts w:ascii="Traditional Arabic" w:hAnsi="Traditional Arabic" w:cs="Traditional Arabic"/>
          <w:rtl/>
        </w:rPr>
      </w:pPr>
      <w:r w:rsidRPr="00ED1921">
        <w:rPr>
          <w:rFonts w:ascii="Traditional Arabic" w:hAnsi="Traditional Arabic" w:cs="Traditional Arabic" w:hint="cs"/>
          <w:rtl/>
        </w:rPr>
        <w:t xml:space="preserve">این ابهام در مفهوم قمار موجب </w:t>
      </w:r>
      <w:r w:rsidR="003B5E08" w:rsidRPr="00ED1921">
        <w:rPr>
          <w:rFonts w:ascii="Traditional Arabic" w:hAnsi="Traditional Arabic" w:cs="Traditional Arabic" w:hint="cs"/>
          <w:rtl/>
        </w:rPr>
        <w:t>می‌شود</w:t>
      </w:r>
      <w:r w:rsidRPr="00ED1921">
        <w:rPr>
          <w:rFonts w:ascii="Traditional Arabic" w:hAnsi="Traditional Arabic" w:cs="Traditional Arabic" w:hint="cs"/>
          <w:rtl/>
        </w:rPr>
        <w:t xml:space="preserve"> که؛ بازی که با آلات قمار انجام </w:t>
      </w:r>
      <w:r w:rsidR="003B5E08" w:rsidRPr="00ED1921">
        <w:rPr>
          <w:rFonts w:ascii="Traditional Arabic" w:hAnsi="Traditional Arabic" w:cs="Traditional Arabic" w:hint="cs"/>
          <w:rtl/>
        </w:rPr>
        <w:t>می‌شود</w:t>
      </w:r>
      <w:r w:rsidRPr="00ED1921">
        <w:rPr>
          <w:rFonts w:ascii="Traditional Arabic" w:hAnsi="Traditional Arabic" w:cs="Traditional Arabic" w:hint="cs"/>
          <w:rtl/>
        </w:rPr>
        <w:t xml:space="preserve">، اما </w:t>
      </w:r>
      <w:r w:rsidR="003B5E08" w:rsidRPr="00ED1921">
        <w:rPr>
          <w:rFonts w:ascii="Traditional Arabic" w:hAnsi="Traditional Arabic" w:cs="Traditional Arabic" w:hint="cs"/>
          <w:rtl/>
        </w:rPr>
        <w:t>بردوباخت</w:t>
      </w:r>
      <w:r w:rsidRPr="00ED1921">
        <w:rPr>
          <w:rFonts w:ascii="Traditional Arabic" w:hAnsi="Traditional Arabic" w:cs="Traditional Arabic" w:hint="cs"/>
          <w:rtl/>
        </w:rPr>
        <w:t xml:space="preserve"> ندارد، </w:t>
      </w:r>
      <w:r w:rsidR="00DF358A" w:rsidRPr="00ED1921">
        <w:rPr>
          <w:rFonts w:ascii="Traditional Arabic" w:hAnsi="Traditional Arabic" w:cs="Traditional Arabic" w:hint="cs"/>
          <w:rtl/>
        </w:rPr>
        <w:t xml:space="preserve">دچار شبهه </w:t>
      </w:r>
    </w:p>
    <w:p w:rsidR="00AB5B92" w:rsidRPr="00ED1921" w:rsidRDefault="00DF358A" w:rsidP="00DF358A">
      <w:pPr>
        <w:rPr>
          <w:rFonts w:ascii="Traditional Arabic" w:hAnsi="Traditional Arabic" w:cs="Traditional Arabic"/>
          <w:rtl/>
        </w:rPr>
      </w:pPr>
      <w:r w:rsidRPr="00ED1921">
        <w:rPr>
          <w:rFonts w:ascii="Traditional Arabic" w:hAnsi="Traditional Arabic" w:cs="Traditional Arabic" w:hint="cs"/>
          <w:rtl/>
        </w:rPr>
        <w:t>گردد و</w:t>
      </w:r>
      <w:r w:rsidR="00AB5B92" w:rsidRPr="00ED1921">
        <w:rPr>
          <w:rFonts w:ascii="Traditional Arabic" w:hAnsi="Traditional Arabic" w:cs="Traditional Arabic" w:hint="cs"/>
          <w:rtl/>
        </w:rPr>
        <w:t xml:space="preserve"> این شبهه</w:t>
      </w:r>
      <w:r w:rsidR="00516FF2" w:rsidRPr="00ED1921">
        <w:rPr>
          <w:rFonts w:ascii="Traditional Arabic" w:hAnsi="Traditional Arabic" w:cs="Traditional Arabic" w:hint="cs"/>
          <w:rtl/>
        </w:rPr>
        <w:t>،</w:t>
      </w:r>
      <w:r w:rsidR="00AB5B92" w:rsidRPr="00ED1921">
        <w:rPr>
          <w:rFonts w:ascii="Traditional Arabic" w:hAnsi="Traditional Arabic" w:cs="Traditional Arabic" w:hint="cs"/>
          <w:rtl/>
        </w:rPr>
        <w:t xml:space="preserve"> شمول دلیل</w:t>
      </w:r>
      <w:r w:rsidR="00516FF2" w:rsidRPr="00ED1921">
        <w:rPr>
          <w:rFonts w:ascii="Traditional Arabic" w:hAnsi="Traditional Arabic" w:cs="Traditional Arabic" w:hint="cs"/>
          <w:rtl/>
        </w:rPr>
        <w:t>ی</w:t>
      </w:r>
      <w:r w:rsidR="00AB5B92" w:rsidRPr="00ED1921">
        <w:rPr>
          <w:rFonts w:ascii="Traditional Arabic" w:hAnsi="Traditional Arabic" w:cs="Traditional Arabic" w:hint="cs"/>
          <w:rtl/>
        </w:rPr>
        <w:t xml:space="preserve"> است که ناشی از شبهه مفهومیه است.</w:t>
      </w:r>
    </w:p>
    <w:p w:rsidR="00645D98" w:rsidRPr="00ED1921" w:rsidRDefault="00645D98" w:rsidP="00DF358A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0" w:name="_Toc451329240"/>
      <w:r w:rsidRPr="00ED1921">
        <w:rPr>
          <w:rFonts w:ascii="Traditional Arabic" w:hAnsi="Traditional Arabic" w:cs="Traditional Arabic" w:hint="cs"/>
          <w:color w:val="FF0000"/>
          <w:rtl/>
        </w:rPr>
        <w:lastRenderedPageBreak/>
        <w:t>شبهه مصداقیه</w:t>
      </w:r>
      <w:bookmarkEnd w:id="10"/>
    </w:p>
    <w:p w:rsidR="00AB5B92" w:rsidRPr="00ED1921" w:rsidRDefault="00DF358A" w:rsidP="00DF358A">
      <w:pPr>
        <w:rPr>
          <w:rFonts w:ascii="Traditional Arabic" w:hAnsi="Traditional Arabic" w:cs="Traditional Arabic"/>
          <w:rtl/>
        </w:rPr>
      </w:pPr>
      <w:r w:rsidRPr="00ED1921">
        <w:rPr>
          <w:rFonts w:ascii="Traditional Arabic" w:hAnsi="Traditional Arabic" w:cs="Traditional Arabic" w:hint="cs"/>
          <w:rtl/>
        </w:rPr>
        <w:t xml:space="preserve">در </w:t>
      </w:r>
      <w:r w:rsidR="00AB5B92" w:rsidRPr="00ED1921">
        <w:rPr>
          <w:rFonts w:ascii="Traditional Arabic" w:hAnsi="Traditional Arabic" w:cs="Traditional Arabic" w:hint="cs"/>
          <w:rtl/>
        </w:rPr>
        <w:t>شبهه مصداقیه</w:t>
      </w:r>
      <w:r w:rsidRPr="00ED1921">
        <w:rPr>
          <w:rFonts w:ascii="Traditional Arabic" w:hAnsi="Traditional Arabic" w:cs="Traditional Arabic" w:hint="cs"/>
          <w:rtl/>
        </w:rPr>
        <w:t xml:space="preserve">، </w:t>
      </w:r>
      <w:r w:rsidR="00AB5B92" w:rsidRPr="00ED1921">
        <w:rPr>
          <w:rFonts w:ascii="Traditional Arabic" w:hAnsi="Traditional Arabic" w:cs="Traditional Arabic" w:hint="cs"/>
          <w:rtl/>
        </w:rPr>
        <w:t xml:space="preserve">در وضع و لغت و دلیل و مفهوم شک و </w:t>
      </w:r>
      <w:r w:rsidR="003B5E08" w:rsidRPr="00ED1921">
        <w:rPr>
          <w:rFonts w:ascii="Traditional Arabic" w:hAnsi="Traditional Arabic" w:cs="Traditional Arabic" w:hint="cs"/>
          <w:rtl/>
        </w:rPr>
        <w:t>شبهه‌ای</w:t>
      </w:r>
      <w:r w:rsidR="00AB5B92" w:rsidRPr="00ED1921">
        <w:rPr>
          <w:rFonts w:ascii="Traditional Arabic" w:hAnsi="Traditional Arabic" w:cs="Traditional Arabic" w:hint="cs"/>
          <w:rtl/>
        </w:rPr>
        <w:t xml:space="preserve"> نیست، </w:t>
      </w:r>
      <w:r w:rsidR="003B5E08" w:rsidRPr="00ED1921">
        <w:rPr>
          <w:rFonts w:ascii="Traditional Arabic" w:hAnsi="Traditional Arabic" w:cs="Traditional Arabic" w:hint="cs"/>
          <w:rtl/>
        </w:rPr>
        <w:t>می‌گوید</w:t>
      </w:r>
      <w:r w:rsidR="00AB5B92" w:rsidRPr="00ED1921">
        <w:rPr>
          <w:rFonts w:ascii="Traditional Arabic" w:hAnsi="Traditional Arabic" w:cs="Traditional Arabic" w:hint="cs"/>
          <w:rtl/>
        </w:rPr>
        <w:t xml:space="preserve">:«اکرم العالم»، عالم هم </w:t>
      </w:r>
      <w:r w:rsidR="003B5E08" w:rsidRPr="00ED1921">
        <w:rPr>
          <w:rFonts w:ascii="Traditional Arabic" w:hAnsi="Traditional Arabic" w:cs="Traditional Arabic" w:hint="cs"/>
          <w:rtl/>
        </w:rPr>
        <w:t>می‌دان</w:t>
      </w:r>
      <w:r w:rsidRPr="00ED1921">
        <w:rPr>
          <w:rFonts w:ascii="Traditional Arabic" w:hAnsi="Traditional Arabic" w:cs="Traditional Arabic" w:hint="cs"/>
          <w:rtl/>
        </w:rPr>
        <w:t>یم</w:t>
      </w:r>
      <w:r w:rsidR="00AB5B92" w:rsidRPr="00ED1921">
        <w:rPr>
          <w:rFonts w:ascii="Traditional Arabic" w:hAnsi="Traditional Arabic" w:cs="Traditional Arabic" w:hint="cs"/>
          <w:rtl/>
        </w:rPr>
        <w:t xml:space="preserve"> به چه معنا هست، اما </w:t>
      </w:r>
      <w:r w:rsidRPr="00ED1921">
        <w:rPr>
          <w:rFonts w:ascii="Traditional Arabic" w:hAnsi="Traditional Arabic" w:cs="Traditional Arabic" w:hint="cs"/>
          <w:rtl/>
        </w:rPr>
        <w:t>نمی‌دانیم</w:t>
      </w:r>
      <w:r w:rsidR="00AB5B92" w:rsidRPr="00ED1921">
        <w:rPr>
          <w:rFonts w:ascii="Traditional Arabic" w:hAnsi="Traditional Arabic" w:cs="Traditional Arabic" w:hint="cs"/>
          <w:rtl/>
        </w:rPr>
        <w:t xml:space="preserve"> این فرد </w:t>
      </w:r>
      <w:r w:rsidR="003B5E08" w:rsidRPr="00ED1921">
        <w:rPr>
          <w:rFonts w:ascii="Traditional Arabic" w:hAnsi="Traditional Arabic" w:cs="Traditional Arabic" w:hint="cs"/>
          <w:rtl/>
        </w:rPr>
        <w:t>درس‌خوانده</w:t>
      </w:r>
      <w:r w:rsidR="00AB5B92" w:rsidRPr="00ED1921">
        <w:rPr>
          <w:rFonts w:ascii="Traditional Arabic" w:hAnsi="Traditional Arabic" w:cs="Traditional Arabic" w:hint="cs"/>
          <w:rtl/>
        </w:rPr>
        <w:t xml:space="preserve"> </w:t>
      </w:r>
      <w:r w:rsidR="00645D98" w:rsidRPr="00ED1921">
        <w:rPr>
          <w:rFonts w:ascii="Traditional Arabic" w:hAnsi="Traditional Arabic" w:cs="Traditional Arabic" w:hint="cs"/>
          <w:rtl/>
        </w:rPr>
        <w:t>هم</w:t>
      </w:r>
      <w:r w:rsidR="00AB5B92" w:rsidRPr="00ED1921">
        <w:rPr>
          <w:rFonts w:ascii="Traditional Arabic" w:hAnsi="Traditional Arabic" w:cs="Traditional Arabic" w:hint="cs"/>
          <w:rtl/>
        </w:rPr>
        <w:t xml:space="preserve"> عالم هست یا عالم نیست</w:t>
      </w:r>
      <w:r w:rsidR="0056156C" w:rsidRPr="00ED1921">
        <w:rPr>
          <w:rFonts w:ascii="Traditional Arabic" w:hAnsi="Traditional Arabic" w:cs="Traditional Arabic" w:hint="cs"/>
          <w:rtl/>
        </w:rPr>
        <w:t>.</w:t>
      </w:r>
    </w:p>
    <w:p w:rsidR="0056156C" w:rsidRPr="00ED1921" w:rsidRDefault="003B5E08" w:rsidP="00DF358A">
      <w:pPr>
        <w:rPr>
          <w:rFonts w:ascii="Traditional Arabic" w:hAnsi="Traditional Arabic" w:cs="Traditional Arabic"/>
          <w:rtl/>
        </w:rPr>
      </w:pPr>
      <w:r w:rsidRPr="00ED1921">
        <w:rPr>
          <w:rFonts w:ascii="Traditional Arabic" w:hAnsi="Traditional Arabic" w:cs="Traditional Arabic" w:hint="cs"/>
          <w:rtl/>
        </w:rPr>
        <w:t>گفته‌شده</w:t>
      </w:r>
      <w:r w:rsidR="0056156C" w:rsidRPr="00ED1921">
        <w:rPr>
          <w:rFonts w:ascii="Traditional Arabic" w:hAnsi="Traditional Arabic" w:cs="Traditional Arabic" w:hint="cs"/>
          <w:rtl/>
        </w:rPr>
        <w:t xml:space="preserve"> «اجت</w:t>
      </w:r>
      <w:r w:rsidR="00DF358A" w:rsidRPr="00ED1921">
        <w:rPr>
          <w:rFonts w:ascii="Traditional Arabic" w:hAnsi="Traditional Arabic" w:cs="Traditional Arabic" w:hint="cs"/>
          <w:rtl/>
        </w:rPr>
        <w:t>ن</w:t>
      </w:r>
      <w:r w:rsidR="0056156C" w:rsidRPr="00ED1921">
        <w:rPr>
          <w:rFonts w:ascii="Traditional Arabic" w:hAnsi="Traditional Arabic" w:cs="Traditional Arabic" w:hint="cs"/>
          <w:rtl/>
        </w:rPr>
        <w:t xml:space="preserve">بوا الخمر» شک ندارد که خمر حرام است، اما </w:t>
      </w:r>
      <w:r w:rsidRPr="00ED1921">
        <w:rPr>
          <w:rFonts w:ascii="Traditional Arabic" w:hAnsi="Traditional Arabic" w:cs="Traditional Arabic" w:hint="cs"/>
          <w:rtl/>
        </w:rPr>
        <w:t>نمی‌داند</w:t>
      </w:r>
      <w:r w:rsidR="0056156C" w:rsidRPr="00ED1921">
        <w:rPr>
          <w:rFonts w:ascii="Traditional Arabic" w:hAnsi="Traditional Arabic" w:cs="Traditional Arabic" w:hint="cs"/>
          <w:rtl/>
        </w:rPr>
        <w:t xml:space="preserve"> که آیا این مایع خمر هست یا نیست</w:t>
      </w:r>
      <w:r w:rsidR="007102F7" w:rsidRPr="00ED1921">
        <w:rPr>
          <w:rFonts w:ascii="Traditional Arabic" w:hAnsi="Traditional Arabic" w:cs="Traditional Arabic" w:hint="cs"/>
          <w:rtl/>
        </w:rPr>
        <w:t>.</w:t>
      </w:r>
    </w:p>
    <w:p w:rsidR="007F6A00" w:rsidRPr="00ED1921" w:rsidRDefault="00B00889" w:rsidP="00DF358A">
      <w:pPr>
        <w:rPr>
          <w:rFonts w:ascii="Traditional Arabic" w:hAnsi="Traditional Arabic" w:cs="Traditional Arabic"/>
          <w:rtl/>
        </w:rPr>
      </w:pPr>
      <w:r w:rsidRPr="00ED1921">
        <w:rPr>
          <w:rFonts w:ascii="Traditional Arabic" w:hAnsi="Traditional Arabic" w:cs="Traditional Arabic" w:hint="cs"/>
          <w:rtl/>
        </w:rPr>
        <w:t xml:space="preserve">در </w:t>
      </w:r>
      <w:r w:rsidR="00E95E1D" w:rsidRPr="00ED1921">
        <w:rPr>
          <w:rFonts w:ascii="Traditional Arabic" w:hAnsi="Traditional Arabic" w:cs="Traditional Arabic" w:hint="cs"/>
          <w:rtl/>
        </w:rPr>
        <w:t xml:space="preserve">شبهه </w:t>
      </w:r>
      <w:r w:rsidR="00A06A50" w:rsidRPr="00ED1921">
        <w:rPr>
          <w:rFonts w:ascii="Traditional Arabic" w:hAnsi="Traditional Arabic" w:cs="Traditional Arabic" w:hint="cs"/>
          <w:rtl/>
        </w:rPr>
        <w:t>مفهومیه شک در وضع، مفاد لغت</w:t>
      </w:r>
      <w:r w:rsidR="00E95E1D" w:rsidRPr="00ED1921">
        <w:rPr>
          <w:rFonts w:ascii="Traditional Arabic" w:hAnsi="Traditional Arabic" w:cs="Traditional Arabic" w:hint="cs"/>
          <w:rtl/>
        </w:rPr>
        <w:t xml:space="preserve"> یا مفاد کلام با قرائن ابهام دارد، یا شک در وضع دارد یا در قرینیت بر مجاز شک دارد که </w:t>
      </w:r>
      <w:r w:rsidR="003B5E08" w:rsidRPr="00ED1921">
        <w:rPr>
          <w:rFonts w:ascii="Traditional Arabic" w:hAnsi="Traditional Arabic" w:cs="Traditional Arabic" w:hint="cs"/>
          <w:rtl/>
        </w:rPr>
        <w:t>نمی‌تواند</w:t>
      </w:r>
      <w:r w:rsidR="00E95E1D" w:rsidRPr="00ED1921">
        <w:rPr>
          <w:rFonts w:ascii="Traditional Arabic" w:hAnsi="Traditional Arabic" w:cs="Traditional Arabic" w:hint="cs"/>
          <w:rtl/>
        </w:rPr>
        <w:t xml:space="preserve"> تشخیص بدهد، شکی در وضع یا استعمال یا اراده جدیه دارد و اصل و </w:t>
      </w:r>
      <w:r w:rsidR="003B5E08" w:rsidRPr="00ED1921">
        <w:rPr>
          <w:rFonts w:ascii="Traditional Arabic" w:hAnsi="Traditional Arabic" w:cs="Traditional Arabic" w:hint="cs"/>
          <w:rtl/>
        </w:rPr>
        <w:t>قاعده‌ای</w:t>
      </w:r>
      <w:r w:rsidR="007F6A00" w:rsidRPr="00ED1921">
        <w:rPr>
          <w:rFonts w:ascii="Traditional Arabic" w:hAnsi="Traditional Arabic" w:cs="Traditional Arabic" w:hint="cs"/>
          <w:rtl/>
        </w:rPr>
        <w:t xml:space="preserve"> هم نیست که رفع شک بکند، </w:t>
      </w:r>
      <w:r w:rsidR="003B5E08" w:rsidRPr="00ED1921">
        <w:rPr>
          <w:rFonts w:ascii="Traditional Arabic" w:hAnsi="Traditional Arabic" w:cs="Traditional Arabic" w:hint="cs"/>
          <w:rtl/>
        </w:rPr>
        <w:t>به‌عبارت‌دیگر</w:t>
      </w:r>
      <w:r w:rsidR="007F6A00" w:rsidRPr="00ED1921">
        <w:rPr>
          <w:rFonts w:ascii="Traditional Arabic" w:hAnsi="Traditional Arabic" w:cs="Traditional Arabic" w:hint="cs"/>
          <w:rtl/>
        </w:rPr>
        <w:t>، خاصی داریم که اجمال مفهومی دارد.</w:t>
      </w:r>
    </w:p>
    <w:p w:rsidR="004351E7" w:rsidRPr="00ED1921" w:rsidRDefault="00B82CF5" w:rsidP="00DF358A">
      <w:pPr>
        <w:rPr>
          <w:rFonts w:ascii="Traditional Arabic" w:hAnsi="Traditional Arabic" w:cs="Traditional Arabic"/>
          <w:rtl/>
        </w:rPr>
      </w:pPr>
      <w:r w:rsidRPr="00ED1921">
        <w:rPr>
          <w:rFonts w:ascii="Traditional Arabic" w:hAnsi="Traditional Arabic" w:cs="Traditional Arabic" w:hint="cs"/>
          <w:rtl/>
        </w:rPr>
        <w:t xml:space="preserve">گفته است:«اکرم العالم» بعد گفته است«لا تکرم العالم الفاسق»، در مفهوم فاسق مردد است بین اینکه </w:t>
      </w:r>
      <w:r w:rsidR="00645D98" w:rsidRPr="00ED1921">
        <w:rPr>
          <w:rFonts w:ascii="Traditional Arabic" w:hAnsi="Traditional Arabic" w:cs="Traditional Arabic" w:hint="cs"/>
          <w:rtl/>
        </w:rPr>
        <w:t xml:space="preserve">فقط </w:t>
      </w:r>
      <w:r w:rsidRPr="00ED1921">
        <w:rPr>
          <w:rFonts w:ascii="Traditional Arabic" w:hAnsi="Traditional Arabic" w:cs="Traditional Arabic" w:hint="cs"/>
          <w:rtl/>
        </w:rPr>
        <w:t xml:space="preserve">مرتکب کبیره </w:t>
      </w:r>
      <w:r w:rsidR="00645D98" w:rsidRPr="00ED1921">
        <w:rPr>
          <w:rFonts w:ascii="Traditional Arabic" w:hAnsi="Traditional Arabic" w:cs="Traditional Arabic" w:hint="cs"/>
          <w:rtl/>
        </w:rPr>
        <w:t>را شامل می</w:t>
      </w:r>
      <w:r w:rsidR="004351E7" w:rsidRPr="00ED1921">
        <w:rPr>
          <w:rFonts w:ascii="Traditional Arabic" w:hAnsi="Traditional Arabic" w:cs="Traditional Arabic" w:hint="cs"/>
          <w:rtl/>
        </w:rPr>
        <w:t>‌</w:t>
      </w:r>
      <w:r w:rsidR="00645D98" w:rsidRPr="00ED1921">
        <w:rPr>
          <w:rFonts w:ascii="Traditional Arabic" w:hAnsi="Traditional Arabic" w:cs="Traditional Arabic" w:hint="cs"/>
          <w:rtl/>
        </w:rPr>
        <w:t>شود</w:t>
      </w:r>
      <w:r w:rsidRPr="00ED1921">
        <w:rPr>
          <w:rFonts w:ascii="Traditional Arabic" w:hAnsi="Traditional Arabic" w:cs="Traditional Arabic" w:hint="cs"/>
          <w:rtl/>
        </w:rPr>
        <w:t xml:space="preserve"> یا اعم از مرتکب کبیره و صغیره </w:t>
      </w:r>
      <w:r w:rsidR="00645D98" w:rsidRPr="00ED1921">
        <w:rPr>
          <w:rFonts w:ascii="Traditional Arabic" w:hAnsi="Traditional Arabic" w:cs="Traditional Arabic" w:hint="cs"/>
          <w:rtl/>
        </w:rPr>
        <w:t>را شامل می</w:t>
      </w:r>
      <w:r w:rsidR="004351E7" w:rsidRPr="00ED1921">
        <w:rPr>
          <w:rFonts w:ascii="Traditional Arabic" w:hAnsi="Traditional Arabic" w:cs="Traditional Arabic" w:hint="cs"/>
          <w:rtl/>
        </w:rPr>
        <w:t>‌</w:t>
      </w:r>
      <w:r w:rsidR="00645D98" w:rsidRPr="00ED1921">
        <w:rPr>
          <w:rFonts w:ascii="Traditional Arabic" w:hAnsi="Traditional Arabic" w:cs="Traditional Arabic" w:hint="cs"/>
          <w:rtl/>
        </w:rPr>
        <w:t>شود</w:t>
      </w:r>
      <w:r w:rsidR="004351E7" w:rsidRPr="00ED1921">
        <w:rPr>
          <w:rFonts w:ascii="Traditional Arabic" w:hAnsi="Traditional Arabic" w:cs="Traditional Arabic" w:hint="cs"/>
          <w:rtl/>
        </w:rPr>
        <w:t>، بحث ما در اینجا، شبهه مفهومیه در خاص است.</w:t>
      </w:r>
    </w:p>
    <w:p w:rsidR="002337A1" w:rsidRPr="00ED1921" w:rsidRDefault="00F91A9B" w:rsidP="00B00889">
      <w:pPr>
        <w:rPr>
          <w:rFonts w:ascii="Traditional Arabic" w:hAnsi="Traditional Arabic" w:cs="Traditional Arabic"/>
          <w:rtl/>
        </w:rPr>
      </w:pPr>
      <w:r w:rsidRPr="00ED1921">
        <w:rPr>
          <w:rFonts w:ascii="Traditional Arabic" w:hAnsi="Traditional Arabic" w:cs="Traditional Arabic" w:hint="cs"/>
          <w:rtl/>
        </w:rPr>
        <w:t>امکان دارد شبهه مفهومیه</w:t>
      </w:r>
      <w:r w:rsidR="004351E7" w:rsidRPr="00ED1921">
        <w:rPr>
          <w:rFonts w:ascii="Traditional Arabic" w:hAnsi="Traditional Arabic" w:cs="Traditional Arabic" w:hint="cs"/>
          <w:rtl/>
        </w:rPr>
        <w:t>؛</w:t>
      </w:r>
      <w:r w:rsidRPr="00ED1921">
        <w:rPr>
          <w:rFonts w:ascii="Traditional Arabic" w:hAnsi="Traditional Arabic" w:cs="Traditional Arabic" w:hint="cs"/>
          <w:rtl/>
        </w:rPr>
        <w:t xml:space="preserve"> در عام باشد</w:t>
      </w:r>
      <w:r w:rsidR="00B00889" w:rsidRPr="00ED1921">
        <w:rPr>
          <w:rFonts w:ascii="Traditional Arabic" w:hAnsi="Traditional Arabic" w:cs="Traditional Arabic" w:hint="cs"/>
          <w:rtl/>
        </w:rPr>
        <w:t xml:space="preserve">؛ </w:t>
      </w:r>
      <w:r w:rsidR="002337A1" w:rsidRPr="00ED1921">
        <w:rPr>
          <w:rFonts w:ascii="Traditional Arabic" w:hAnsi="Traditional Arabic" w:cs="Traditional Arabic" w:hint="cs"/>
          <w:rtl/>
        </w:rPr>
        <w:t xml:space="preserve">وقتی گفته </w:t>
      </w:r>
      <w:r w:rsidR="003B5E08" w:rsidRPr="00ED1921">
        <w:rPr>
          <w:rFonts w:ascii="Traditional Arabic" w:hAnsi="Traditional Arabic" w:cs="Traditional Arabic" w:hint="cs"/>
          <w:rtl/>
        </w:rPr>
        <w:t>می‌شود</w:t>
      </w:r>
      <w:r w:rsidR="002337A1" w:rsidRPr="00ED1921">
        <w:rPr>
          <w:rFonts w:ascii="Traditional Arabic" w:hAnsi="Traditional Arabic" w:cs="Traditional Arabic" w:hint="cs"/>
          <w:rtl/>
        </w:rPr>
        <w:t xml:space="preserve"> «اکرم العالم»، </w:t>
      </w:r>
      <w:r w:rsidR="003B5E08" w:rsidRPr="00ED1921">
        <w:rPr>
          <w:rFonts w:ascii="Traditional Arabic" w:hAnsi="Traditional Arabic" w:cs="Traditional Arabic" w:hint="cs"/>
          <w:rtl/>
        </w:rPr>
        <w:t>نمی‌دانیم</w:t>
      </w:r>
      <w:r w:rsidR="002337A1" w:rsidRPr="00ED1921">
        <w:rPr>
          <w:rFonts w:ascii="Traditional Arabic" w:hAnsi="Traditional Arabic" w:cs="Traditional Arabic" w:hint="cs"/>
          <w:rtl/>
        </w:rPr>
        <w:t xml:space="preserve"> که منظور از عالم، عالمی هست که </w:t>
      </w:r>
      <w:r w:rsidR="003B5E08" w:rsidRPr="00ED1921">
        <w:rPr>
          <w:rFonts w:ascii="Traditional Arabic" w:hAnsi="Traditional Arabic" w:cs="Traditional Arabic" w:hint="cs"/>
          <w:rtl/>
        </w:rPr>
        <w:t>همه‌چیز</w:t>
      </w:r>
      <w:r w:rsidR="002337A1" w:rsidRPr="00ED1921">
        <w:rPr>
          <w:rFonts w:ascii="Traditional Arabic" w:hAnsi="Traditional Arabic" w:cs="Traditional Arabic" w:hint="cs"/>
          <w:rtl/>
        </w:rPr>
        <w:t xml:space="preserve"> را </w:t>
      </w:r>
      <w:r w:rsidR="003B5E08" w:rsidRPr="00ED1921">
        <w:rPr>
          <w:rFonts w:ascii="Traditional Arabic" w:hAnsi="Traditional Arabic" w:cs="Traditional Arabic" w:hint="cs"/>
          <w:rtl/>
        </w:rPr>
        <w:t>می‌داند</w:t>
      </w:r>
      <w:r w:rsidR="002337A1" w:rsidRPr="00ED1921">
        <w:rPr>
          <w:rFonts w:ascii="Traditional Arabic" w:hAnsi="Traditional Arabic" w:cs="Traditional Arabic" w:hint="cs"/>
          <w:rtl/>
        </w:rPr>
        <w:t xml:space="preserve"> یا به عالمی که مسائل محدود </w:t>
      </w:r>
      <w:r w:rsidR="003B5E08" w:rsidRPr="00ED1921">
        <w:rPr>
          <w:rFonts w:ascii="Traditional Arabic" w:hAnsi="Traditional Arabic" w:cs="Traditional Arabic" w:hint="cs"/>
          <w:rtl/>
        </w:rPr>
        <w:t>می‌داند</w:t>
      </w:r>
      <w:r w:rsidR="002337A1" w:rsidRPr="00ED1921">
        <w:rPr>
          <w:rFonts w:ascii="Traditional Arabic" w:hAnsi="Traditional Arabic" w:cs="Traditional Arabic" w:hint="cs"/>
          <w:rtl/>
        </w:rPr>
        <w:t xml:space="preserve"> هم عالم گفته </w:t>
      </w:r>
      <w:r w:rsidR="003B5E08" w:rsidRPr="00ED1921">
        <w:rPr>
          <w:rFonts w:ascii="Traditional Arabic" w:hAnsi="Traditional Arabic" w:cs="Traditional Arabic" w:hint="cs"/>
          <w:rtl/>
        </w:rPr>
        <w:t>می‌شود</w:t>
      </w:r>
      <w:r w:rsidR="00CB26A2" w:rsidRPr="00ED1921">
        <w:rPr>
          <w:rFonts w:ascii="Traditional Arabic" w:hAnsi="Traditional Arabic" w:cs="Traditional Arabic" w:hint="cs"/>
          <w:rtl/>
        </w:rPr>
        <w:t xml:space="preserve">، بحث ما در این کلام نیست، اما زمانی که بعد </w:t>
      </w:r>
      <w:r w:rsidR="003B5E08" w:rsidRPr="00ED1921">
        <w:rPr>
          <w:rFonts w:ascii="Traditional Arabic" w:hAnsi="Traditional Arabic" w:cs="Traditional Arabic" w:hint="cs"/>
          <w:rtl/>
        </w:rPr>
        <w:t>می‌گوید</w:t>
      </w:r>
      <w:r w:rsidR="00CB26A2" w:rsidRPr="00ED1921">
        <w:rPr>
          <w:rFonts w:ascii="Traditional Arabic" w:hAnsi="Traditional Arabic" w:cs="Traditional Arabic" w:hint="cs"/>
          <w:rtl/>
        </w:rPr>
        <w:t>«لا تکرم العالم الفاسق»، این مورد</w:t>
      </w:r>
      <w:r w:rsidR="00D620E8" w:rsidRPr="00ED1921">
        <w:rPr>
          <w:rFonts w:ascii="Traditional Arabic" w:hAnsi="Traditional Arabic" w:cs="Traditional Arabic" w:hint="cs"/>
          <w:rtl/>
        </w:rPr>
        <w:t xml:space="preserve"> </w:t>
      </w:r>
      <w:r w:rsidR="006A7A49" w:rsidRPr="00ED1921">
        <w:rPr>
          <w:rFonts w:ascii="Traditional Arabic" w:hAnsi="Traditional Arabic" w:cs="Traditional Arabic" w:hint="cs"/>
          <w:rtl/>
        </w:rPr>
        <w:t>داخل در بحث ما هست، برای اینکه</w:t>
      </w:r>
      <w:r w:rsidR="00CB26A2" w:rsidRPr="00ED1921">
        <w:rPr>
          <w:rFonts w:ascii="Traditional Arabic" w:hAnsi="Traditional Arabic" w:cs="Traditional Arabic" w:hint="cs"/>
          <w:rtl/>
        </w:rPr>
        <w:t xml:space="preserve"> راجع به بحث شبهه مفهومیه خاص هست</w:t>
      </w:r>
      <w:r w:rsidR="00F669B5" w:rsidRPr="00ED1921">
        <w:rPr>
          <w:rFonts w:ascii="Traditional Arabic" w:hAnsi="Traditional Arabic" w:cs="Traditional Arabic" w:hint="cs"/>
          <w:rtl/>
        </w:rPr>
        <w:t xml:space="preserve"> و</w:t>
      </w:r>
      <w:r w:rsidR="00B00889" w:rsidRPr="00ED1921">
        <w:rPr>
          <w:rFonts w:ascii="Traditional Arabic" w:hAnsi="Traditional Arabic" w:cs="Traditional Arabic" w:hint="cs"/>
          <w:rtl/>
        </w:rPr>
        <w:t xml:space="preserve"> اینکه</w:t>
      </w:r>
      <w:r w:rsidR="00F669B5" w:rsidRPr="00ED1921">
        <w:rPr>
          <w:rFonts w:ascii="Traditional Arabic" w:hAnsi="Traditional Arabic" w:cs="Traditional Arabic" w:hint="cs"/>
          <w:rtl/>
        </w:rPr>
        <w:t xml:space="preserve"> آیا این اجمال خاص</w:t>
      </w:r>
      <w:r w:rsidR="00C344DA" w:rsidRPr="00ED1921">
        <w:rPr>
          <w:rFonts w:ascii="Traditional Arabic" w:hAnsi="Traditional Arabic" w:cs="Traditional Arabic" w:hint="cs"/>
          <w:rtl/>
        </w:rPr>
        <w:t xml:space="preserve"> به عام سرایت </w:t>
      </w:r>
      <w:r w:rsidR="003B5E08" w:rsidRPr="00ED1921">
        <w:rPr>
          <w:rFonts w:ascii="Traditional Arabic" w:hAnsi="Traditional Arabic" w:cs="Traditional Arabic" w:hint="cs"/>
          <w:rtl/>
        </w:rPr>
        <w:t>می‌کند</w:t>
      </w:r>
      <w:r w:rsidR="00C344DA" w:rsidRPr="00ED1921">
        <w:rPr>
          <w:rFonts w:ascii="Traditional Arabic" w:hAnsi="Traditional Arabic" w:cs="Traditional Arabic" w:hint="cs"/>
          <w:rtl/>
        </w:rPr>
        <w:t xml:space="preserve"> یا ن</w:t>
      </w:r>
      <w:r w:rsidR="003B5E08" w:rsidRPr="00ED1921">
        <w:rPr>
          <w:rFonts w:ascii="Traditional Arabic" w:hAnsi="Traditional Arabic" w:cs="Traditional Arabic" w:hint="cs"/>
          <w:rtl/>
        </w:rPr>
        <w:t>می‌کند</w:t>
      </w:r>
      <w:r w:rsidR="00C344DA" w:rsidRPr="00ED1921">
        <w:rPr>
          <w:rFonts w:ascii="Traditional Arabic" w:hAnsi="Traditional Arabic" w:cs="Traditional Arabic" w:hint="cs"/>
          <w:rtl/>
        </w:rPr>
        <w:t>؟</w:t>
      </w:r>
    </w:p>
    <w:p w:rsidR="006A7A49" w:rsidRPr="00ED1921" w:rsidRDefault="006A7A49" w:rsidP="00DF358A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1" w:name="_Toc451329241"/>
      <w:r w:rsidRPr="00ED1921">
        <w:rPr>
          <w:rFonts w:ascii="Traditional Arabic" w:hAnsi="Traditional Arabic" w:cs="Traditional Arabic" w:hint="cs"/>
          <w:color w:val="FF0000"/>
          <w:rtl/>
        </w:rPr>
        <w:t>اقسام مفهوم اجمالی</w:t>
      </w:r>
      <w:bookmarkEnd w:id="11"/>
    </w:p>
    <w:p w:rsidR="00CB465C" w:rsidRPr="00ED1921" w:rsidRDefault="00E079B1" w:rsidP="00DF358A">
      <w:pPr>
        <w:rPr>
          <w:rFonts w:ascii="Traditional Arabic" w:hAnsi="Traditional Arabic" w:cs="Traditional Arabic"/>
          <w:rtl/>
        </w:rPr>
      </w:pPr>
      <w:r w:rsidRPr="00ED1921">
        <w:rPr>
          <w:rFonts w:ascii="Traditional Arabic" w:hAnsi="Traditional Arabic" w:cs="Traditional Arabic" w:hint="cs"/>
          <w:rtl/>
        </w:rPr>
        <w:t>اجمال مفهومی دو قسم است:</w:t>
      </w:r>
    </w:p>
    <w:p w:rsidR="00CB465C" w:rsidRPr="00ED1921" w:rsidRDefault="00E079B1" w:rsidP="00DF358A">
      <w:pPr>
        <w:rPr>
          <w:rFonts w:ascii="Traditional Arabic" w:hAnsi="Traditional Arabic" w:cs="Traditional Arabic"/>
          <w:rtl/>
        </w:rPr>
      </w:pPr>
      <w:r w:rsidRPr="00ED1921">
        <w:rPr>
          <w:rFonts w:ascii="Traditional Arabic" w:hAnsi="Traditional Arabic" w:cs="Traditional Arabic" w:hint="cs"/>
          <w:rtl/>
        </w:rPr>
        <w:t xml:space="preserve"> 1ـ اجمال به نحو تباین</w:t>
      </w:r>
      <w:r w:rsidR="005B1867" w:rsidRPr="00ED1921">
        <w:rPr>
          <w:rFonts w:ascii="Traditional Arabic" w:hAnsi="Traditional Arabic" w:cs="Traditional Arabic" w:hint="cs"/>
          <w:rtl/>
        </w:rPr>
        <w:t xml:space="preserve"> مثل اکرم العلماء بعد گفته است لا تکرم زیداً، </w:t>
      </w:r>
      <w:r w:rsidR="003B5E08" w:rsidRPr="00ED1921">
        <w:rPr>
          <w:rFonts w:ascii="Traditional Arabic" w:hAnsi="Traditional Arabic" w:cs="Traditional Arabic" w:hint="cs"/>
          <w:rtl/>
        </w:rPr>
        <w:t>می‌دانیم</w:t>
      </w:r>
      <w:r w:rsidR="005B1867" w:rsidRPr="00ED1921">
        <w:rPr>
          <w:rFonts w:ascii="Traditional Arabic" w:hAnsi="Traditional Arabic" w:cs="Traditional Arabic" w:hint="cs"/>
          <w:rtl/>
        </w:rPr>
        <w:t xml:space="preserve"> زید را گفته است اکرام نکن، اما چند زید داریم</w:t>
      </w:r>
      <w:r w:rsidR="00F2207B" w:rsidRPr="00ED1921">
        <w:rPr>
          <w:rFonts w:ascii="Traditional Arabic" w:hAnsi="Traditional Arabic" w:cs="Traditional Arabic" w:hint="cs"/>
          <w:rtl/>
        </w:rPr>
        <w:t xml:space="preserve">، </w:t>
      </w:r>
      <w:r w:rsidR="003B5E08" w:rsidRPr="00ED1921">
        <w:rPr>
          <w:rFonts w:ascii="Traditional Arabic" w:hAnsi="Traditional Arabic" w:cs="Traditional Arabic" w:hint="cs"/>
          <w:rtl/>
        </w:rPr>
        <w:t>نمی‌دانیم</w:t>
      </w:r>
      <w:r w:rsidR="00F2207B" w:rsidRPr="00ED1921">
        <w:rPr>
          <w:rFonts w:ascii="Traditional Arabic" w:hAnsi="Traditional Arabic" w:cs="Traditional Arabic" w:hint="cs"/>
          <w:rtl/>
        </w:rPr>
        <w:t xml:space="preserve"> که کدام زید مراد است</w:t>
      </w:r>
      <w:r w:rsidR="00B70DD2" w:rsidRPr="00ED1921">
        <w:rPr>
          <w:rFonts w:ascii="Traditional Arabic" w:hAnsi="Traditional Arabic" w:cs="Traditional Arabic" w:hint="cs"/>
          <w:rtl/>
        </w:rPr>
        <w:t>.</w:t>
      </w:r>
    </w:p>
    <w:p w:rsidR="00E079B1" w:rsidRPr="00ED1921" w:rsidRDefault="00CB465C" w:rsidP="00DF358A">
      <w:pPr>
        <w:rPr>
          <w:rFonts w:ascii="Traditional Arabic" w:hAnsi="Traditional Arabic" w:cs="Traditional Arabic"/>
          <w:rtl/>
        </w:rPr>
      </w:pPr>
      <w:r w:rsidRPr="00ED1921">
        <w:rPr>
          <w:rFonts w:ascii="Traditional Arabic" w:hAnsi="Traditional Arabic" w:cs="Traditional Arabic" w:hint="cs"/>
          <w:rtl/>
        </w:rPr>
        <w:t xml:space="preserve"> 2ـ اجمال به نحو اقل و اکثر مثل فاسق، فاسق مردد است بین دو معنا، یکی اینکه مقصود فقط </w:t>
      </w:r>
      <w:r w:rsidR="006A7A49" w:rsidRPr="00ED1921">
        <w:rPr>
          <w:rFonts w:ascii="Traditional Arabic" w:hAnsi="Traditional Arabic" w:cs="Traditional Arabic" w:hint="cs"/>
          <w:rtl/>
        </w:rPr>
        <w:t xml:space="preserve">فردی است که </w:t>
      </w:r>
      <w:r w:rsidR="00B00889" w:rsidRPr="00ED1921">
        <w:rPr>
          <w:rFonts w:ascii="Traditional Arabic" w:hAnsi="Traditional Arabic" w:cs="Traditional Arabic" w:hint="cs"/>
          <w:rtl/>
        </w:rPr>
        <w:t xml:space="preserve">مرتکب </w:t>
      </w:r>
      <w:r w:rsidRPr="00ED1921">
        <w:rPr>
          <w:rFonts w:ascii="Traditional Arabic" w:hAnsi="Traditional Arabic" w:cs="Traditional Arabic" w:hint="cs"/>
          <w:rtl/>
        </w:rPr>
        <w:t xml:space="preserve">کبائر </w:t>
      </w:r>
      <w:r w:rsidR="006A7A49" w:rsidRPr="00ED1921">
        <w:rPr>
          <w:rFonts w:ascii="Traditional Arabic" w:hAnsi="Traditional Arabic" w:cs="Traditional Arabic" w:hint="cs"/>
          <w:rtl/>
        </w:rPr>
        <w:t>هست</w:t>
      </w:r>
      <w:r w:rsidRPr="00ED1921">
        <w:rPr>
          <w:rFonts w:ascii="Traditional Arabic" w:hAnsi="Traditional Arabic" w:cs="Traditional Arabic" w:hint="cs"/>
          <w:rtl/>
        </w:rPr>
        <w:t xml:space="preserve"> یا اعم از مرتکب کبیره و صغیره </w:t>
      </w:r>
      <w:r w:rsidR="006A7A49" w:rsidRPr="00ED1921">
        <w:rPr>
          <w:rFonts w:ascii="Traditional Arabic" w:hAnsi="Traditional Arabic" w:cs="Traditional Arabic" w:hint="cs"/>
          <w:rtl/>
        </w:rPr>
        <w:t>هست</w:t>
      </w:r>
      <w:r w:rsidR="005B1867" w:rsidRPr="00ED1921">
        <w:rPr>
          <w:rFonts w:ascii="Traditional Arabic" w:hAnsi="Traditional Arabic" w:cs="Traditional Arabic" w:hint="cs"/>
          <w:rtl/>
        </w:rPr>
        <w:t>.</w:t>
      </w:r>
    </w:p>
    <w:p w:rsidR="00B70DD2" w:rsidRPr="00ED1921" w:rsidRDefault="00111EA2" w:rsidP="00DF358A">
      <w:pPr>
        <w:rPr>
          <w:rFonts w:ascii="Traditional Arabic" w:hAnsi="Traditional Arabic" w:cs="Traditional Arabic"/>
          <w:rtl/>
        </w:rPr>
      </w:pPr>
      <w:r w:rsidRPr="00ED1921">
        <w:rPr>
          <w:rFonts w:ascii="Traditional Arabic" w:hAnsi="Traditional Arabic" w:cs="Traditional Arabic" w:hint="cs"/>
          <w:rtl/>
        </w:rPr>
        <w:t>گاهی مشترک لفظی داریم که امرش دائر بین اقل و اکثر است و گاهی مشترک لفظی</w:t>
      </w:r>
      <w:r w:rsidR="009E54A7" w:rsidRPr="00ED1921">
        <w:rPr>
          <w:rFonts w:ascii="Traditional Arabic" w:hAnsi="Traditional Arabic" w:cs="Traditional Arabic" w:hint="cs"/>
          <w:rtl/>
        </w:rPr>
        <w:t>؛</w:t>
      </w:r>
      <w:r w:rsidRPr="00ED1921">
        <w:rPr>
          <w:rFonts w:ascii="Traditional Arabic" w:hAnsi="Traditional Arabic" w:cs="Traditional Arabic" w:hint="cs"/>
          <w:rtl/>
        </w:rPr>
        <w:t xml:space="preserve"> امرش دائر بین متباین</w:t>
      </w:r>
      <w:r w:rsidR="009E54A7" w:rsidRPr="00ED1921">
        <w:rPr>
          <w:rFonts w:ascii="Traditional Arabic" w:hAnsi="Traditional Arabic" w:cs="Traditional Arabic" w:hint="cs"/>
          <w:rtl/>
        </w:rPr>
        <w:t>‌</w:t>
      </w:r>
      <w:r w:rsidRPr="00ED1921">
        <w:rPr>
          <w:rFonts w:ascii="Traditional Arabic" w:hAnsi="Traditional Arabic" w:cs="Traditional Arabic" w:hint="cs"/>
          <w:rtl/>
        </w:rPr>
        <w:t xml:space="preserve">ها هست، </w:t>
      </w:r>
      <w:r w:rsidR="003B5E08" w:rsidRPr="00ED1921">
        <w:rPr>
          <w:rFonts w:ascii="Traditional Arabic" w:hAnsi="Traditional Arabic" w:cs="Traditional Arabic" w:hint="cs"/>
          <w:rtl/>
        </w:rPr>
        <w:t>به‌طور</w:t>
      </w:r>
      <w:r w:rsidRPr="00ED1921">
        <w:rPr>
          <w:rFonts w:ascii="Traditional Arabic" w:hAnsi="Traditional Arabic" w:cs="Traditional Arabic" w:hint="cs"/>
          <w:rtl/>
        </w:rPr>
        <w:t xml:space="preserve"> مثال </w:t>
      </w:r>
      <w:r w:rsidR="003B5E08" w:rsidRPr="00ED1921">
        <w:rPr>
          <w:rFonts w:ascii="Traditional Arabic" w:hAnsi="Traditional Arabic" w:cs="Traditional Arabic" w:hint="cs"/>
          <w:rtl/>
        </w:rPr>
        <w:t>نمی‌دانیم</w:t>
      </w:r>
      <w:r w:rsidRPr="00ED1921">
        <w:rPr>
          <w:rFonts w:ascii="Traditional Arabic" w:hAnsi="Traditional Arabic" w:cs="Traditional Arabic" w:hint="cs"/>
          <w:rtl/>
        </w:rPr>
        <w:t xml:space="preserve"> عین </w:t>
      </w:r>
      <w:r w:rsidR="003B5E08" w:rsidRPr="00ED1921">
        <w:rPr>
          <w:rFonts w:ascii="Traditional Arabic" w:hAnsi="Traditional Arabic" w:cs="Traditional Arabic" w:hint="cs"/>
          <w:rtl/>
        </w:rPr>
        <w:t>وضع‌شده</w:t>
      </w:r>
      <w:r w:rsidRPr="00ED1921">
        <w:rPr>
          <w:rFonts w:ascii="Traditional Arabic" w:hAnsi="Traditional Arabic" w:cs="Traditional Arabic" w:hint="cs"/>
          <w:rtl/>
        </w:rPr>
        <w:t xml:space="preserve"> برای خورشید یا چشمه آب، </w:t>
      </w:r>
      <w:r w:rsidR="003B5E08" w:rsidRPr="00ED1921">
        <w:rPr>
          <w:rFonts w:ascii="Traditional Arabic" w:hAnsi="Traditional Arabic" w:cs="Traditional Arabic" w:hint="cs"/>
          <w:rtl/>
        </w:rPr>
        <w:t>نمی‌دانیم</w:t>
      </w:r>
      <w:r w:rsidRPr="00ED1921">
        <w:rPr>
          <w:rFonts w:ascii="Traditional Arabic" w:hAnsi="Traditional Arabic" w:cs="Traditional Arabic" w:hint="cs"/>
          <w:rtl/>
        </w:rPr>
        <w:t xml:space="preserve"> مراد کدام است</w:t>
      </w:r>
      <w:r w:rsidR="00750098" w:rsidRPr="00ED1921">
        <w:rPr>
          <w:rFonts w:ascii="Traditional Arabic" w:hAnsi="Traditional Arabic" w:cs="Traditional Arabic" w:hint="cs"/>
          <w:rtl/>
        </w:rPr>
        <w:t xml:space="preserve">، یا </w:t>
      </w:r>
      <w:r w:rsidR="003B5E08" w:rsidRPr="00ED1921">
        <w:rPr>
          <w:rFonts w:ascii="Traditional Arabic" w:hAnsi="Traditional Arabic" w:cs="Traditional Arabic" w:hint="cs"/>
          <w:rtl/>
        </w:rPr>
        <w:t>به‌طور</w:t>
      </w:r>
      <w:r w:rsidR="00750098" w:rsidRPr="00ED1921">
        <w:rPr>
          <w:rFonts w:ascii="Traditional Arabic" w:hAnsi="Traditional Arabic" w:cs="Traditional Arabic" w:hint="cs"/>
          <w:rtl/>
        </w:rPr>
        <w:t xml:space="preserve"> مثال در مورد قمار </w:t>
      </w:r>
      <w:r w:rsidR="003B5E08" w:rsidRPr="00ED1921">
        <w:rPr>
          <w:rFonts w:ascii="Traditional Arabic" w:hAnsi="Traditional Arabic" w:cs="Traditional Arabic" w:hint="cs"/>
          <w:rtl/>
        </w:rPr>
        <w:t>نمی‌دانیم</w:t>
      </w:r>
      <w:r w:rsidR="00750098" w:rsidRPr="00ED1921">
        <w:rPr>
          <w:rFonts w:ascii="Traditional Arabic" w:hAnsi="Traditional Arabic" w:cs="Traditional Arabic" w:hint="cs"/>
          <w:rtl/>
        </w:rPr>
        <w:t xml:space="preserve"> </w:t>
      </w:r>
      <w:r w:rsidR="00E74C6D" w:rsidRPr="00ED1921">
        <w:rPr>
          <w:rFonts w:ascii="Traditional Arabic" w:hAnsi="Traditional Arabic" w:cs="Traditional Arabic" w:hint="cs"/>
          <w:rtl/>
        </w:rPr>
        <w:t xml:space="preserve">که </w:t>
      </w:r>
      <w:r w:rsidR="003B5E08" w:rsidRPr="00ED1921">
        <w:rPr>
          <w:rFonts w:ascii="Traditional Arabic" w:hAnsi="Traditional Arabic" w:cs="Traditional Arabic" w:hint="cs"/>
          <w:rtl/>
        </w:rPr>
        <w:t>وضع‌شده</w:t>
      </w:r>
      <w:r w:rsidR="00E74C6D" w:rsidRPr="00ED1921">
        <w:rPr>
          <w:rFonts w:ascii="Traditional Arabic" w:hAnsi="Traditional Arabic" w:cs="Traditional Arabic" w:hint="cs"/>
          <w:rtl/>
        </w:rPr>
        <w:t xml:space="preserve"> برای آلات قمار و همراه با </w:t>
      </w:r>
      <w:r w:rsidR="003B5E08" w:rsidRPr="00ED1921">
        <w:rPr>
          <w:rFonts w:ascii="Traditional Arabic" w:hAnsi="Traditional Arabic" w:cs="Traditional Arabic" w:hint="cs"/>
          <w:rtl/>
        </w:rPr>
        <w:t>بردوباخت</w:t>
      </w:r>
      <w:r w:rsidR="00E74C6D" w:rsidRPr="00ED1921">
        <w:rPr>
          <w:rFonts w:ascii="Traditional Arabic" w:hAnsi="Traditional Arabic" w:cs="Traditional Arabic" w:hint="cs"/>
          <w:rtl/>
        </w:rPr>
        <w:t xml:space="preserve"> که قدر متیقنش هم</w:t>
      </w:r>
      <w:r w:rsidR="00B724CF" w:rsidRPr="00ED1921">
        <w:rPr>
          <w:rFonts w:ascii="Traditional Arabic" w:hAnsi="Traditional Arabic" w:cs="Traditional Arabic" w:hint="cs"/>
          <w:rtl/>
        </w:rPr>
        <w:t>ین</w:t>
      </w:r>
      <w:r w:rsidR="00E74C6D" w:rsidRPr="00ED1921">
        <w:rPr>
          <w:rFonts w:ascii="Traditional Arabic" w:hAnsi="Traditional Arabic" w:cs="Traditional Arabic" w:hint="cs"/>
          <w:rtl/>
        </w:rPr>
        <w:t xml:space="preserve"> هست</w:t>
      </w:r>
      <w:r w:rsidR="00B00889" w:rsidRPr="00ED1921">
        <w:rPr>
          <w:rFonts w:ascii="Traditional Arabic" w:hAnsi="Traditional Arabic" w:cs="Traditional Arabic" w:hint="cs"/>
          <w:rtl/>
        </w:rPr>
        <w:t xml:space="preserve"> یا اینک دائره‌</w:t>
      </w:r>
      <w:r w:rsidR="00A4506D" w:rsidRPr="00ED1921">
        <w:rPr>
          <w:rFonts w:ascii="Traditional Arabic" w:hAnsi="Traditional Arabic" w:cs="Traditional Arabic" w:hint="cs"/>
          <w:rtl/>
        </w:rPr>
        <w:t xml:space="preserve">اش </w:t>
      </w:r>
      <w:r w:rsidR="003B5E08" w:rsidRPr="00ED1921">
        <w:rPr>
          <w:rFonts w:ascii="Traditional Arabic" w:hAnsi="Traditional Arabic" w:cs="Traditional Arabic" w:hint="cs"/>
          <w:rtl/>
        </w:rPr>
        <w:t>وسیع‌تر</w:t>
      </w:r>
      <w:r w:rsidR="007535B2" w:rsidRPr="00ED1921">
        <w:rPr>
          <w:rFonts w:ascii="Traditional Arabic" w:hAnsi="Traditional Arabic" w:cs="Traditional Arabic" w:hint="cs"/>
          <w:rtl/>
        </w:rPr>
        <w:t xml:space="preserve"> </w:t>
      </w:r>
      <w:r w:rsidR="000F0E46" w:rsidRPr="00ED1921">
        <w:rPr>
          <w:rFonts w:ascii="Traditional Arabic" w:hAnsi="Traditional Arabic" w:cs="Traditional Arabic" w:hint="cs"/>
          <w:rtl/>
        </w:rPr>
        <w:t>است</w:t>
      </w:r>
      <w:r w:rsidR="00B724CF" w:rsidRPr="00ED1921">
        <w:rPr>
          <w:rFonts w:ascii="Traditional Arabic" w:hAnsi="Traditional Arabic" w:cs="Traditional Arabic" w:hint="cs"/>
          <w:rtl/>
        </w:rPr>
        <w:t>.</w:t>
      </w:r>
    </w:p>
    <w:p w:rsidR="00C06967" w:rsidRPr="00ED1921" w:rsidRDefault="00C06967" w:rsidP="00B00889">
      <w:pPr>
        <w:rPr>
          <w:rFonts w:ascii="Traditional Arabic" w:hAnsi="Traditional Arabic" w:cs="Traditional Arabic"/>
          <w:rtl/>
        </w:rPr>
      </w:pPr>
      <w:r w:rsidRPr="00ED1921">
        <w:rPr>
          <w:rFonts w:ascii="Traditional Arabic" w:hAnsi="Traditional Arabic" w:cs="Traditional Arabic" w:hint="cs"/>
          <w:rtl/>
        </w:rPr>
        <w:t>بحث ما هم شامل اجمال به تباین</w:t>
      </w:r>
      <w:r w:rsidR="002C5E2B" w:rsidRPr="00ED1921">
        <w:rPr>
          <w:rFonts w:ascii="Traditional Arabic" w:hAnsi="Traditional Arabic" w:cs="Traditional Arabic" w:hint="cs"/>
          <w:rtl/>
        </w:rPr>
        <w:t xml:space="preserve"> و</w:t>
      </w:r>
      <w:r w:rsidRPr="00ED1921">
        <w:rPr>
          <w:rFonts w:ascii="Traditional Arabic" w:hAnsi="Traditional Arabic" w:cs="Traditional Arabic" w:hint="cs"/>
          <w:rtl/>
        </w:rPr>
        <w:t xml:space="preserve"> </w:t>
      </w:r>
      <w:r w:rsidR="00B00889" w:rsidRPr="00ED1921">
        <w:rPr>
          <w:rFonts w:ascii="Traditional Arabic" w:hAnsi="Traditional Arabic" w:cs="Traditional Arabic" w:hint="cs"/>
          <w:rtl/>
        </w:rPr>
        <w:t xml:space="preserve">هم </w:t>
      </w:r>
      <w:r w:rsidRPr="00ED1921">
        <w:rPr>
          <w:rFonts w:ascii="Traditional Arabic" w:hAnsi="Traditional Arabic" w:cs="Traditional Arabic" w:hint="cs"/>
          <w:rtl/>
        </w:rPr>
        <w:t xml:space="preserve">اجمال اقل و اکثر </w:t>
      </w:r>
      <w:r w:rsidR="003B5E08" w:rsidRPr="00ED1921">
        <w:rPr>
          <w:rFonts w:ascii="Traditional Arabic" w:hAnsi="Traditional Arabic" w:cs="Traditional Arabic" w:hint="cs"/>
          <w:rtl/>
        </w:rPr>
        <w:t>می‌شود</w:t>
      </w:r>
      <w:r w:rsidRPr="00ED1921">
        <w:rPr>
          <w:rFonts w:ascii="Traditional Arabic" w:hAnsi="Traditional Arabic" w:cs="Traditional Arabic" w:hint="cs"/>
          <w:rtl/>
        </w:rPr>
        <w:t xml:space="preserve">، </w:t>
      </w:r>
      <w:r w:rsidR="003B5E08" w:rsidRPr="00ED1921">
        <w:rPr>
          <w:rFonts w:ascii="Traditional Arabic" w:hAnsi="Traditional Arabic" w:cs="Traditional Arabic" w:hint="cs"/>
          <w:rtl/>
        </w:rPr>
        <w:t>همان‌طور</w:t>
      </w:r>
      <w:r w:rsidR="00B00889" w:rsidRPr="00ED1921">
        <w:rPr>
          <w:rFonts w:ascii="Traditional Arabic" w:hAnsi="Traditional Arabic" w:cs="Traditional Arabic" w:hint="cs"/>
          <w:rtl/>
        </w:rPr>
        <w:t xml:space="preserve"> که بحث ما شامل مخصص متصل</w:t>
      </w:r>
      <w:r w:rsidRPr="00ED1921">
        <w:rPr>
          <w:rFonts w:ascii="Traditional Arabic" w:hAnsi="Traditional Arabic" w:cs="Traditional Arabic" w:hint="cs"/>
          <w:rtl/>
        </w:rPr>
        <w:t xml:space="preserve"> و هم شامل مخصص منفصل </w:t>
      </w:r>
      <w:r w:rsidR="003B5E08" w:rsidRPr="00ED1921">
        <w:rPr>
          <w:rFonts w:ascii="Traditional Arabic" w:hAnsi="Traditional Arabic" w:cs="Traditional Arabic" w:hint="cs"/>
          <w:rtl/>
        </w:rPr>
        <w:t>می‌شود</w:t>
      </w:r>
      <w:r w:rsidR="00B00889" w:rsidRPr="00ED1921">
        <w:rPr>
          <w:rFonts w:ascii="Traditional Arabic" w:hAnsi="Traditional Arabic" w:cs="Traditional Arabic" w:hint="cs"/>
          <w:rtl/>
        </w:rPr>
        <w:t xml:space="preserve"> که</w:t>
      </w:r>
      <w:r w:rsidR="00E73594" w:rsidRPr="00ED1921">
        <w:rPr>
          <w:rFonts w:ascii="Traditional Arabic" w:hAnsi="Traditional Arabic" w:cs="Traditional Arabic" w:hint="cs"/>
          <w:rtl/>
        </w:rPr>
        <w:t xml:space="preserve"> </w:t>
      </w:r>
      <w:r w:rsidR="003B5E08" w:rsidRPr="00ED1921">
        <w:rPr>
          <w:rFonts w:ascii="Traditional Arabic" w:hAnsi="Traditional Arabic" w:cs="Traditional Arabic" w:hint="cs"/>
          <w:rtl/>
        </w:rPr>
        <w:t>درنتیجه</w:t>
      </w:r>
      <w:r w:rsidR="00E73594" w:rsidRPr="00ED1921">
        <w:rPr>
          <w:rFonts w:ascii="Traditional Arabic" w:hAnsi="Traditional Arabic" w:cs="Traditional Arabic" w:hint="cs"/>
          <w:rtl/>
        </w:rPr>
        <w:t xml:space="preserve"> </w:t>
      </w:r>
      <w:r w:rsidR="000E10D0" w:rsidRPr="00ED1921">
        <w:rPr>
          <w:rFonts w:ascii="Traditional Arabic" w:hAnsi="Traditional Arabic" w:cs="Traditional Arabic" w:hint="cs"/>
          <w:rtl/>
        </w:rPr>
        <w:t xml:space="preserve">این </w:t>
      </w:r>
      <w:r w:rsidR="00E73594" w:rsidRPr="00ED1921">
        <w:rPr>
          <w:rFonts w:ascii="Traditional Arabic" w:hAnsi="Traditional Arabic" w:cs="Traditional Arabic" w:hint="cs"/>
          <w:rtl/>
        </w:rPr>
        <w:t>مقدمات</w:t>
      </w:r>
      <w:r w:rsidR="009E7528" w:rsidRPr="00ED1921">
        <w:rPr>
          <w:rFonts w:ascii="Traditional Arabic" w:hAnsi="Traditional Arabic" w:cs="Traditional Arabic" w:hint="cs"/>
          <w:rtl/>
        </w:rPr>
        <w:t>،</w:t>
      </w:r>
      <w:r w:rsidR="00E73594" w:rsidRPr="00ED1921">
        <w:rPr>
          <w:rFonts w:ascii="Traditional Arabic" w:hAnsi="Traditional Arabic" w:cs="Traditional Arabic" w:hint="cs"/>
          <w:rtl/>
        </w:rPr>
        <w:t xml:space="preserve"> </w:t>
      </w:r>
      <w:r w:rsidR="00252E19" w:rsidRPr="00ED1921">
        <w:rPr>
          <w:rFonts w:ascii="Traditional Arabic" w:hAnsi="Traditional Arabic" w:cs="Traditional Arabic" w:hint="cs"/>
          <w:rtl/>
        </w:rPr>
        <w:t>چهار قسم</w:t>
      </w:r>
      <w:r w:rsidR="00E73594" w:rsidRPr="00ED1921">
        <w:rPr>
          <w:rFonts w:ascii="Traditional Arabic" w:hAnsi="Traditional Arabic" w:cs="Traditional Arabic" w:hint="cs"/>
          <w:rtl/>
        </w:rPr>
        <w:t xml:space="preserve"> داریم</w:t>
      </w:r>
      <w:r w:rsidR="00252E19" w:rsidRPr="00ED1921">
        <w:rPr>
          <w:rFonts w:ascii="Traditional Arabic" w:hAnsi="Traditional Arabic" w:cs="Traditional Arabic" w:hint="cs"/>
          <w:rtl/>
        </w:rPr>
        <w:t>:</w:t>
      </w:r>
    </w:p>
    <w:p w:rsidR="00252E19" w:rsidRPr="00ED1921" w:rsidRDefault="00252E19" w:rsidP="00DF358A">
      <w:pPr>
        <w:rPr>
          <w:rFonts w:ascii="Traditional Arabic" w:hAnsi="Traditional Arabic" w:cs="Traditional Arabic"/>
          <w:rtl/>
        </w:rPr>
      </w:pPr>
      <w:r w:rsidRPr="00ED1921">
        <w:rPr>
          <w:rFonts w:ascii="Traditional Arabic" w:hAnsi="Traditional Arabic" w:cs="Traditional Arabic" w:hint="cs"/>
          <w:rtl/>
        </w:rPr>
        <w:t xml:space="preserve">1ـ مخصص متصل است و اجمال مفهومی به نحو اقل و اکثر دارد، </w:t>
      </w:r>
      <w:r w:rsidR="003B5E08" w:rsidRPr="00ED1921">
        <w:rPr>
          <w:rFonts w:ascii="Traditional Arabic" w:hAnsi="Traditional Arabic" w:cs="Traditional Arabic" w:hint="cs"/>
          <w:rtl/>
        </w:rPr>
        <w:t>به‌طور</w:t>
      </w:r>
      <w:r w:rsidRPr="00ED1921">
        <w:rPr>
          <w:rFonts w:ascii="Traditional Arabic" w:hAnsi="Traditional Arabic" w:cs="Traditional Arabic" w:hint="cs"/>
          <w:rtl/>
        </w:rPr>
        <w:t xml:space="preserve"> مثال: اکرم العلماء الا الفساق منهم، مخصص متصل هست و فاسق هم دائر بین اقل و اکثر است.</w:t>
      </w:r>
    </w:p>
    <w:p w:rsidR="008560AA" w:rsidRPr="00ED1921" w:rsidRDefault="008560AA" w:rsidP="00B00889">
      <w:pPr>
        <w:rPr>
          <w:rFonts w:ascii="Traditional Arabic" w:hAnsi="Traditional Arabic" w:cs="Traditional Arabic"/>
          <w:rtl/>
        </w:rPr>
      </w:pPr>
      <w:r w:rsidRPr="00ED1921">
        <w:rPr>
          <w:rFonts w:ascii="Traditional Arabic" w:hAnsi="Traditional Arabic" w:cs="Traditional Arabic" w:hint="cs"/>
          <w:rtl/>
        </w:rPr>
        <w:t xml:space="preserve">2ـ مخصص متصل اما اجمال بین متباینین هست، </w:t>
      </w:r>
      <w:r w:rsidR="003B5E08" w:rsidRPr="00ED1921">
        <w:rPr>
          <w:rFonts w:ascii="Traditional Arabic" w:hAnsi="Traditional Arabic" w:cs="Traditional Arabic" w:hint="cs"/>
          <w:rtl/>
        </w:rPr>
        <w:t>به‌طور</w:t>
      </w:r>
      <w:r w:rsidRPr="00ED1921">
        <w:rPr>
          <w:rFonts w:ascii="Traditional Arabic" w:hAnsi="Traditional Arabic" w:cs="Traditional Arabic" w:hint="cs"/>
          <w:rtl/>
        </w:rPr>
        <w:t xml:space="preserve"> مثال </w:t>
      </w:r>
      <w:r w:rsidR="003B5E08" w:rsidRPr="00ED1921">
        <w:rPr>
          <w:rFonts w:ascii="Traditional Arabic" w:hAnsi="Traditional Arabic" w:cs="Traditional Arabic" w:hint="cs"/>
          <w:rtl/>
        </w:rPr>
        <w:t>گفته‌شده</w:t>
      </w:r>
      <w:r w:rsidRPr="00ED1921">
        <w:rPr>
          <w:rFonts w:ascii="Traditional Arabic" w:hAnsi="Traditional Arabic" w:cs="Traditional Arabic" w:hint="cs"/>
          <w:rtl/>
        </w:rPr>
        <w:t xml:space="preserve"> :« اکرم العلماء الا زیداً » </w:t>
      </w:r>
      <w:r w:rsidR="003B5E08" w:rsidRPr="00ED1921">
        <w:rPr>
          <w:rFonts w:ascii="Traditional Arabic" w:hAnsi="Traditional Arabic" w:cs="Traditional Arabic" w:hint="cs"/>
          <w:rtl/>
        </w:rPr>
        <w:t>نمی‌دانیم</w:t>
      </w:r>
      <w:r w:rsidRPr="00ED1921">
        <w:rPr>
          <w:rFonts w:ascii="Traditional Arabic" w:hAnsi="Traditional Arabic" w:cs="Traditional Arabic" w:hint="cs"/>
          <w:rtl/>
        </w:rPr>
        <w:t xml:space="preserve"> منظورش کدام زید هست</w:t>
      </w:r>
      <w:r w:rsidR="004F19C5" w:rsidRPr="00ED1921">
        <w:rPr>
          <w:rFonts w:ascii="Traditional Arabic" w:hAnsi="Traditional Arabic" w:cs="Traditional Arabic" w:hint="cs"/>
          <w:rtl/>
        </w:rPr>
        <w:t>.</w:t>
      </w:r>
    </w:p>
    <w:p w:rsidR="004F19C5" w:rsidRPr="00ED1921" w:rsidRDefault="004F19C5" w:rsidP="00DF358A">
      <w:pPr>
        <w:rPr>
          <w:rFonts w:ascii="Traditional Arabic" w:hAnsi="Traditional Arabic" w:cs="Traditional Arabic"/>
          <w:rtl/>
        </w:rPr>
      </w:pPr>
      <w:r w:rsidRPr="00ED1921">
        <w:rPr>
          <w:rFonts w:ascii="Traditional Arabic" w:hAnsi="Traditional Arabic" w:cs="Traditional Arabic" w:hint="cs"/>
          <w:rtl/>
        </w:rPr>
        <w:lastRenderedPageBreak/>
        <w:t xml:space="preserve">3ـ مخصص منفصلی که مردد بین اقل و اکثر است، مثل اکرم العلماء </w:t>
      </w:r>
      <w:r w:rsidR="00591147" w:rsidRPr="00ED1921">
        <w:rPr>
          <w:rFonts w:ascii="Traditional Arabic" w:hAnsi="Traditional Arabic" w:cs="Traditional Arabic" w:hint="cs"/>
          <w:rtl/>
        </w:rPr>
        <w:t xml:space="preserve"> و </w:t>
      </w:r>
      <w:r w:rsidRPr="00ED1921">
        <w:rPr>
          <w:rFonts w:ascii="Traditional Arabic" w:hAnsi="Traditional Arabic" w:cs="Traditional Arabic" w:hint="cs"/>
          <w:rtl/>
        </w:rPr>
        <w:t>یک دلیل مستقلی بعد از ده سال بگوید لا تکرم العالم الفاسق و فاسق هم مردد بین اقل و اکثر است.</w:t>
      </w:r>
    </w:p>
    <w:p w:rsidR="004F19C5" w:rsidRPr="00ED1921" w:rsidRDefault="004F19C5" w:rsidP="00DF358A">
      <w:pPr>
        <w:rPr>
          <w:rFonts w:ascii="Traditional Arabic" w:hAnsi="Traditional Arabic" w:cs="Traditional Arabic"/>
          <w:rtl/>
        </w:rPr>
      </w:pPr>
      <w:r w:rsidRPr="00ED1921">
        <w:rPr>
          <w:rFonts w:ascii="Traditional Arabic" w:hAnsi="Traditional Arabic" w:cs="Traditional Arabic" w:hint="cs"/>
          <w:rtl/>
        </w:rPr>
        <w:t>4ـ مخصص منفصلی هست که ترددش بین متباینین هست</w:t>
      </w:r>
      <w:r w:rsidR="008C3F8E" w:rsidRPr="00ED1921">
        <w:rPr>
          <w:rFonts w:ascii="Traditional Arabic" w:hAnsi="Traditional Arabic" w:cs="Traditional Arabic" w:hint="cs"/>
          <w:rtl/>
        </w:rPr>
        <w:t xml:space="preserve">، </w:t>
      </w:r>
      <w:r w:rsidR="003B5E08" w:rsidRPr="00ED1921">
        <w:rPr>
          <w:rFonts w:ascii="Traditional Arabic" w:hAnsi="Traditional Arabic" w:cs="Traditional Arabic" w:hint="cs"/>
          <w:rtl/>
        </w:rPr>
        <w:t>به‌طور</w:t>
      </w:r>
      <w:r w:rsidR="008C3F8E" w:rsidRPr="00ED1921">
        <w:rPr>
          <w:rFonts w:ascii="Traditional Arabic" w:hAnsi="Traditional Arabic" w:cs="Traditional Arabic" w:hint="cs"/>
          <w:rtl/>
        </w:rPr>
        <w:t xml:space="preserve"> مثال گفته است: اکرم العلماء بعد منفصلاً </w:t>
      </w:r>
      <w:r w:rsidR="003B5E08" w:rsidRPr="00ED1921">
        <w:rPr>
          <w:rFonts w:ascii="Traditional Arabic" w:hAnsi="Traditional Arabic" w:cs="Traditional Arabic" w:hint="cs"/>
          <w:rtl/>
        </w:rPr>
        <w:t>گفته‌شده</w:t>
      </w:r>
      <w:r w:rsidR="008C3F8E" w:rsidRPr="00ED1921">
        <w:rPr>
          <w:rFonts w:ascii="Traditional Arabic" w:hAnsi="Traditional Arabic" w:cs="Traditional Arabic" w:hint="cs"/>
          <w:rtl/>
        </w:rPr>
        <w:t xml:space="preserve"> لا تکرم زیداً و زید هم مردد بین چند نفر است</w:t>
      </w:r>
      <w:r w:rsidR="00C739BF" w:rsidRPr="00ED1921">
        <w:rPr>
          <w:rFonts w:ascii="Traditional Arabic" w:hAnsi="Traditional Arabic" w:cs="Traditional Arabic" w:hint="cs"/>
          <w:rtl/>
        </w:rPr>
        <w:t>.</w:t>
      </w:r>
    </w:p>
    <w:p w:rsidR="00C739BF" w:rsidRPr="00ED1921" w:rsidRDefault="00B00889" w:rsidP="00B00889">
      <w:pPr>
        <w:rPr>
          <w:rFonts w:ascii="Traditional Arabic" w:hAnsi="Traditional Arabic" w:cs="Traditional Arabic"/>
          <w:rtl/>
        </w:rPr>
      </w:pPr>
      <w:r w:rsidRPr="00ED1921">
        <w:rPr>
          <w:rFonts w:ascii="Traditional Arabic" w:hAnsi="Traditional Arabic" w:cs="Traditional Arabic" w:hint="cs"/>
          <w:rtl/>
        </w:rPr>
        <w:t xml:space="preserve">آنچه که </w:t>
      </w:r>
      <w:r w:rsidR="00B668A7" w:rsidRPr="00ED1921">
        <w:rPr>
          <w:rFonts w:ascii="Traditional Arabic" w:hAnsi="Traditional Arabic" w:cs="Traditional Arabic" w:hint="cs"/>
          <w:rtl/>
        </w:rPr>
        <w:t xml:space="preserve">مرحوم صاحب کفایه </w:t>
      </w:r>
      <w:r w:rsidR="003B5E08" w:rsidRPr="00ED1921">
        <w:rPr>
          <w:rFonts w:ascii="Traditional Arabic" w:hAnsi="Traditional Arabic" w:cs="Traditional Arabic" w:hint="cs"/>
          <w:rtl/>
        </w:rPr>
        <w:t>می‌فرمایند</w:t>
      </w:r>
      <w:r w:rsidRPr="00ED1921">
        <w:rPr>
          <w:rFonts w:ascii="Traditional Arabic" w:hAnsi="Traditional Arabic" w:cs="Traditional Arabic" w:hint="cs"/>
          <w:rtl/>
        </w:rPr>
        <w:t xml:space="preserve"> در ارتباط با</w:t>
      </w:r>
      <w:r w:rsidR="00B668A7" w:rsidRPr="00ED1921">
        <w:rPr>
          <w:rFonts w:ascii="Traditional Arabic" w:hAnsi="Traditional Arabic" w:cs="Traditional Arabic" w:hint="cs"/>
          <w:rtl/>
        </w:rPr>
        <w:t xml:space="preserve"> </w:t>
      </w:r>
      <w:r w:rsidR="003B5E08" w:rsidRPr="00ED1921">
        <w:rPr>
          <w:rFonts w:ascii="Traditional Arabic" w:hAnsi="Traditional Arabic" w:cs="Traditional Arabic" w:hint="cs"/>
          <w:rtl/>
        </w:rPr>
        <w:t>سؤالی</w:t>
      </w:r>
      <w:r w:rsidR="00B668A7" w:rsidRPr="00ED1921">
        <w:rPr>
          <w:rFonts w:ascii="Traditional Arabic" w:hAnsi="Traditional Arabic" w:cs="Traditional Arabic" w:hint="cs"/>
          <w:rtl/>
        </w:rPr>
        <w:t xml:space="preserve"> </w:t>
      </w:r>
      <w:r w:rsidRPr="00ED1921">
        <w:rPr>
          <w:rFonts w:ascii="Traditional Arabic" w:hAnsi="Traditional Arabic" w:cs="Traditional Arabic" w:hint="cs"/>
          <w:rtl/>
        </w:rPr>
        <w:t xml:space="preserve">است </w:t>
      </w:r>
      <w:r w:rsidR="00B668A7" w:rsidRPr="00ED1921">
        <w:rPr>
          <w:rFonts w:ascii="Traditional Arabic" w:hAnsi="Traditional Arabic" w:cs="Traditional Arabic" w:hint="cs"/>
          <w:rtl/>
        </w:rPr>
        <w:t xml:space="preserve">که </w:t>
      </w:r>
      <w:r w:rsidRPr="00ED1921">
        <w:rPr>
          <w:rFonts w:ascii="Traditional Arabic" w:hAnsi="Traditional Arabic" w:cs="Traditional Arabic" w:hint="cs"/>
          <w:rtl/>
        </w:rPr>
        <w:t>آیا</w:t>
      </w:r>
      <w:r w:rsidR="00B668A7" w:rsidRPr="00ED1921">
        <w:rPr>
          <w:rFonts w:ascii="Traditional Arabic" w:hAnsi="Traditional Arabic" w:cs="Traditional Arabic" w:hint="cs"/>
          <w:rtl/>
        </w:rPr>
        <w:t xml:space="preserve"> اجمال خاص به عام سرایت </w:t>
      </w:r>
      <w:r w:rsidR="003B5E08" w:rsidRPr="00ED1921">
        <w:rPr>
          <w:rFonts w:ascii="Traditional Arabic" w:hAnsi="Traditional Arabic" w:cs="Traditional Arabic" w:hint="cs"/>
          <w:rtl/>
        </w:rPr>
        <w:t>می‌کند</w:t>
      </w:r>
      <w:r w:rsidR="00B668A7" w:rsidRPr="00ED1921">
        <w:rPr>
          <w:rFonts w:ascii="Traditional Arabic" w:hAnsi="Traditional Arabic" w:cs="Traditional Arabic" w:hint="cs"/>
          <w:rtl/>
        </w:rPr>
        <w:t xml:space="preserve"> یا ن</w:t>
      </w:r>
      <w:r w:rsidR="003B5E08" w:rsidRPr="00ED1921">
        <w:rPr>
          <w:rFonts w:ascii="Traditional Arabic" w:hAnsi="Traditional Arabic" w:cs="Traditional Arabic" w:hint="cs"/>
          <w:rtl/>
        </w:rPr>
        <w:t>می‌کند</w:t>
      </w:r>
      <w:r w:rsidR="00B668A7" w:rsidRPr="00ED1921">
        <w:rPr>
          <w:rFonts w:ascii="Traditional Arabic" w:hAnsi="Traditional Arabic" w:cs="Traditional Arabic" w:hint="cs"/>
          <w:rtl/>
        </w:rPr>
        <w:t>؟</w:t>
      </w:r>
      <w:r w:rsidR="00F53F58" w:rsidRPr="00ED1921">
        <w:rPr>
          <w:rFonts w:ascii="Traditional Arabic" w:hAnsi="Traditional Arabic" w:cs="Traditional Arabic" w:hint="cs"/>
          <w:rtl/>
        </w:rPr>
        <w:t xml:space="preserve"> </w:t>
      </w:r>
      <w:r w:rsidR="003B5E08" w:rsidRPr="00ED1921">
        <w:rPr>
          <w:rFonts w:ascii="Traditional Arabic" w:hAnsi="Traditional Arabic" w:cs="Traditional Arabic" w:hint="cs"/>
          <w:rtl/>
        </w:rPr>
        <w:t>به‌عبارت‌دیگر</w:t>
      </w:r>
      <w:r w:rsidR="00F53F58" w:rsidRPr="00ED1921">
        <w:rPr>
          <w:rFonts w:ascii="Traditional Arabic" w:hAnsi="Traditional Arabic" w:cs="Traditional Arabic" w:hint="cs"/>
          <w:rtl/>
        </w:rPr>
        <w:t xml:space="preserve"> آیا </w:t>
      </w:r>
      <w:r w:rsidR="003B5E08" w:rsidRPr="00ED1921">
        <w:rPr>
          <w:rFonts w:ascii="Traditional Arabic" w:hAnsi="Traditional Arabic" w:cs="Traditional Arabic" w:hint="cs"/>
          <w:rtl/>
        </w:rPr>
        <w:t>می‌شود</w:t>
      </w:r>
      <w:r w:rsidR="00F53F58" w:rsidRPr="00ED1921">
        <w:rPr>
          <w:rFonts w:ascii="Traditional Arabic" w:hAnsi="Traditional Arabic" w:cs="Traditional Arabic" w:hint="cs"/>
          <w:rtl/>
        </w:rPr>
        <w:t xml:space="preserve"> به عام در موارد مشکوک تمسک کرد یا نه؟ </w:t>
      </w:r>
      <w:r w:rsidRPr="00ED1921">
        <w:rPr>
          <w:rFonts w:ascii="Traditional Arabic" w:hAnsi="Traditional Arabic" w:cs="Traditional Arabic" w:hint="cs"/>
          <w:rtl/>
        </w:rPr>
        <w:t xml:space="preserve">که انشاءالله فردا به جواب مرحوم آخوند می‌پردازیم. </w:t>
      </w:r>
    </w:p>
    <w:p w:rsidR="00B724CF" w:rsidRPr="00ED1921" w:rsidRDefault="00B724CF" w:rsidP="00DF358A">
      <w:pPr>
        <w:rPr>
          <w:rFonts w:ascii="Traditional Arabic" w:hAnsi="Traditional Arabic" w:cs="Traditional Arabic"/>
          <w:rtl/>
        </w:rPr>
      </w:pPr>
    </w:p>
    <w:p w:rsidR="00C344DA" w:rsidRPr="00ED1921" w:rsidRDefault="00C344DA" w:rsidP="00DF358A">
      <w:pPr>
        <w:rPr>
          <w:rFonts w:ascii="Traditional Arabic" w:hAnsi="Traditional Arabic" w:cs="Traditional Arabic"/>
          <w:rtl/>
        </w:rPr>
      </w:pPr>
    </w:p>
    <w:p w:rsidR="007F6A00" w:rsidRPr="00ED1921" w:rsidRDefault="00B82CF5" w:rsidP="00DF358A">
      <w:pPr>
        <w:rPr>
          <w:rFonts w:ascii="Traditional Arabic" w:hAnsi="Traditional Arabic" w:cs="Traditional Arabic"/>
          <w:rtl/>
        </w:rPr>
      </w:pPr>
      <w:r w:rsidRPr="00ED1921">
        <w:rPr>
          <w:rFonts w:ascii="Traditional Arabic" w:hAnsi="Traditional Arabic" w:cs="Traditional Arabic" w:hint="cs"/>
          <w:rtl/>
        </w:rPr>
        <w:t xml:space="preserve"> </w:t>
      </w:r>
    </w:p>
    <w:p w:rsidR="00CF25DA" w:rsidRPr="00ED1921" w:rsidRDefault="00CF25DA" w:rsidP="00DF358A">
      <w:pPr>
        <w:rPr>
          <w:rFonts w:ascii="Traditional Arabic" w:hAnsi="Traditional Arabic" w:cs="Traditional Arabic"/>
          <w:rtl/>
        </w:rPr>
      </w:pPr>
    </w:p>
    <w:p w:rsidR="00AA6D7B" w:rsidRPr="00ED1921" w:rsidRDefault="00AA6D7B" w:rsidP="00DF358A">
      <w:pPr>
        <w:rPr>
          <w:rFonts w:ascii="Traditional Arabic" w:hAnsi="Traditional Arabic" w:cs="Traditional Arabic"/>
          <w:rtl/>
        </w:rPr>
      </w:pPr>
    </w:p>
    <w:p w:rsidR="00AB5B92" w:rsidRPr="00ED1921" w:rsidRDefault="00AB5B92" w:rsidP="00DF358A">
      <w:pPr>
        <w:rPr>
          <w:rFonts w:ascii="Traditional Arabic" w:hAnsi="Traditional Arabic" w:cs="Traditional Arabic"/>
        </w:rPr>
      </w:pPr>
    </w:p>
    <w:sectPr w:rsidR="00AB5B92" w:rsidRPr="00ED1921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E2" w:rsidRDefault="004976E2" w:rsidP="000D5800">
      <w:pPr>
        <w:spacing w:after="0"/>
      </w:pPr>
      <w:r>
        <w:separator/>
      </w:r>
    </w:p>
  </w:endnote>
  <w:endnote w:type="continuationSeparator" w:id="0">
    <w:p w:rsidR="004976E2" w:rsidRDefault="004976E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92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E2" w:rsidRDefault="004976E2" w:rsidP="000D5800">
      <w:pPr>
        <w:spacing w:after="0"/>
      </w:pPr>
      <w:r>
        <w:separator/>
      </w:r>
    </w:p>
  </w:footnote>
  <w:footnote w:type="continuationSeparator" w:id="0">
    <w:p w:rsidR="004976E2" w:rsidRDefault="004976E2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D7" w:rsidRDefault="00EB02D7" w:rsidP="00EB02D7">
    <w:pPr>
      <w:ind w:firstLine="0"/>
      <w:rPr>
        <w:rFonts w:ascii="Adobe Arabic" w:hAnsi="Adobe Arabic" w:cs="Adobe Arabic"/>
        <w:sz w:val="24"/>
        <w:szCs w:val="24"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1" locked="0" layoutInCell="1" allowOverlap="1" wp14:anchorId="643ED18B" wp14:editId="58F9BE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92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د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رس خارج اصول فقه                                    عنوان اصلی: عام و خاص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/>
        <w:b/>
        <w:bCs/>
        <w:sz w:val="24"/>
        <w:szCs w:val="24"/>
        <w:rtl/>
      </w:rPr>
      <w:t>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27</w:t>
    </w:r>
    <w:r>
      <w:rPr>
        <w:rFonts w:ascii="Adobe Arabic" w:hAnsi="Adobe Arabic" w:cs="Adobe Arabic"/>
        <w:sz w:val="24"/>
        <w:szCs w:val="24"/>
        <w:rtl/>
      </w:rPr>
      <w:t>/0</w:t>
    </w:r>
    <w:r>
      <w:rPr>
        <w:rFonts w:ascii="Adobe Arabic" w:hAnsi="Adobe Arabic" w:cs="Adobe Arabic" w:hint="cs"/>
        <w:sz w:val="24"/>
        <w:szCs w:val="24"/>
        <w:rtl/>
      </w:rPr>
      <w:t>2</w:t>
    </w:r>
    <w:r>
      <w:rPr>
        <w:rFonts w:ascii="Adobe Arabic" w:hAnsi="Adobe Arabic" w:cs="Adobe Arabic"/>
        <w:sz w:val="24"/>
        <w:szCs w:val="24"/>
        <w:rtl/>
      </w:rPr>
      <w:t>/1395</w:t>
    </w:r>
  </w:p>
  <w:p w:rsidR="00EB02D7" w:rsidRPr="00873379" w:rsidRDefault="00EB02D7" w:rsidP="00EB02D7">
    <w:pPr>
      <w:pStyle w:val="Header"/>
      <w:ind w:firstLine="0"/>
    </w:pPr>
    <w:r>
      <w:rPr>
        <w:rFonts w:ascii="Adobe Arabic" w:hAnsi="Adobe Arabic" w:cs="Adobe Arabic"/>
        <w:b/>
        <w:bCs/>
        <w:sz w:val="24"/>
        <w:szCs w:val="24"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ED192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</w:t>
    </w:r>
    <w:r w:rsidR="00ED1921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عنوان فرعی: عام بعد از تخصیص </w:t>
    </w:r>
    <w:r>
      <w:rPr>
        <w:rFonts w:ascii="Adobe Arabic" w:hAnsi="Adobe Arabic" w:cs="Adobe Arabic" w:hint="cs"/>
        <w:b/>
        <w:bCs/>
        <w:sz w:val="24"/>
        <w:szCs w:val="24"/>
        <w:rtl/>
      </w:rPr>
      <w:t>به مجمل</w:t>
    </w:r>
    <w:r w:rsidR="00ED1921">
      <w:rPr>
        <w:rFonts w:ascii="Adobe Arabic" w:hAnsi="Adobe Arabic" w:cs="Adobe Arabic"/>
        <w:b/>
        <w:bCs/>
        <w:sz w:val="24"/>
        <w:szCs w:val="24"/>
        <w:rtl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>شماره جلسه:</w:t>
    </w:r>
    <w:r>
      <w:rPr>
        <w:rFonts w:eastAsiaTheme="minorHAnsi" w:hint="cs"/>
        <w:rtl/>
      </w:rPr>
      <w:t xml:space="preserve"> </w:t>
    </w:r>
    <w:r>
      <w:rPr>
        <w:rFonts w:ascii="Adobe Arabic" w:hAnsi="Adobe Arabic" w:cs="Adobe Arabic" w:hint="cs"/>
        <w:rtl/>
      </w:rPr>
      <w:t>185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B4F822A" wp14:editId="54413DD4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EF5287A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17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D2D0D"/>
    <w:rsid w:val="000D5800"/>
    <w:rsid w:val="000D6581"/>
    <w:rsid w:val="000E10D0"/>
    <w:rsid w:val="000F0E46"/>
    <w:rsid w:val="000F1897"/>
    <w:rsid w:val="000F7E72"/>
    <w:rsid w:val="00101E2D"/>
    <w:rsid w:val="00102405"/>
    <w:rsid w:val="00102CEB"/>
    <w:rsid w:val="00111EA2"/>
    <w:rsid w:val="00114C37"/>
    <w:rsid w:val="001170B0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8BE"/>
    <w:rsid w:val="001E4FFF"/>
    <w:rsid w:val="001F2E3E"/>
    <w:rsid w:val="00206B69"/>
    <w:rsid w:val="00210F67"/>
    <w:rsid w:val="00224C0A"/>
    <w:rsid w:val="00233777"/>
    <w:rsid w:val="002337A1"/>
    <w:rsid w:val="00236412"/>
    <w:rsid w:val="002376A5"/>
    <w:rsid w:val="002417C9"/>
    <w:rsid w:val="002529C5"/>
    <w:rsid w:val="00252E19"/>
    <w:rsid w:val="00270294"/>
    <w:rsid w:val="00283229"/>
    <w:rsid w:val="002914BD"/>
    <w:rsid w:val="00297263"/>
    <w:rsid w:val="002A21AE"/>
    <w:rsid w:val="002A35E0"/>
    <w:rsid w:val="002B7AD5"/>
    <w:rsid w:val="002C2C52"/>
    <w:rsid w:val="002C56FD"/>
    <w:rsid w:val="002C5E2B"/>
    <w:rsid w:val="002D49E4"/>
    <w:rsid w:val="002D5BDC"/>
    <w:rsid w:val="002D720F"/>
    <w:rsid w:val="002E450B"/>
    <w:rsid w:val="002E73F9"/>
    <w:rsid w:val="002F05B9"/>
    <w:rsid w:val="00311429"/>
    <w:rsid w:val="00323168"/>
    <w:rsid w:val="00327601"/>
    <w:rsid w:val="00331826"/>
    <w:rsid w:val="00340BA3"/>
    <w:rsid w:val="00366400"/>
    <w:rsid w:val="003963D7"/>
    <w:rsid w:val="00396F28"/>
    <w:rsid w:val="003A1A05"/>
    <w:rsid w:val="003A2654"/>
    <w:rsid w:val="003B5E08"/>
    <w:rsid w:val="003C06BF"/>
    <w:rsid w:val="003C5317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351E7"/>
    <w:rsid w:val="00443EB7"/>
    <w:rsid w:val="0044591E"/>
    <w:rsid w:val="004476F0"/>
    <w:rsid w:val="00455B91"/>
    <w:rsid w:val="00461535"/>
    <w:rsid w:val="004651D2"/>
    <w:rsid w:val="00465D26"/>
    <w:rsid w:val="004679F8"/>
    <w:rsid w:val="00471C50"/>
    <w:rsid w:val="00474258"/>
    <w:rsid w:val="004976E2"/>
    <w:rsid w:val="004A790F"/>
    <w:rsid w:val="004B337F"/>
    <w:rsid w:val="004C4D9F"/>
    <w:rsid w:val="004D5B32"/>
    <w:rsid w:val="004F19C5"/>
    <w:rsid w:val="004F3596"/>
    <w:rsid w:val="00516FF2"/>
    <w:rsid w:val="00530FD7"/>
    <w:rsid w:val="00545B0C"/>
    <w:rsid w:val="00551628"/>
    <w:rsid w:val="0056156C"/>
    <w:rsid w:val="00572E2D"/>
    <w:rsid w:val="00580CFA"/>
    <w:rsid w:val="00591147"/>
    <w:rsid w:val="00592103"/>
    <w:rsid w:val="005941DD"/>
    <w:rsid w:val="005A545E"/>
    <w:rsid w:val="005A5862"/>
    <w:rsid w:val="005B05D4"/>
    <w:rsid w:val="005B0852"/>
    <w:rsid w:val="005B16EB"/>
    <w:rsid w:val="005B1867"/>
    <w:rsid w:val="005C06AE"/>
    <w:rsid w:val="00610C18"/>
    <w:rsid w:val="00612385"/>
    <w:rsid w:val="0061376C"/>
    <w:rsid w:val="00617C7C"/>
    <w:rsid w:val="00627180"/>
    <w:rsid w:val="00636EFA"/>
    <w:rsid w:val="00645D98"/>
    <w:rsid w:val="0066229C"/>
    <w:rsid w:val="00663AAD"/>
    <w:rsid w:val="0069696C"/>
    <w:rsid w:val="00696C84"/>
    <w:rsid w:val="006A085A"/>
    <w:rsid w:val="006A7A49"/>
    <w:rsid w:val="006C125E"/>
    <w:rsid w:val="006D3A87"/>
    <w:rsid w:val="006D5B63"/>
    <w:rsid w:val="006F01B4"/>
    <w:rsid w:val="00703DD3"/>
    <w:rsid w:val="007102F7"/>
    <w:rsid w:val="00734D59"/>
    <w:rsid w:val="0073609B"/>
    <w:rsid w:val="007378A9"/>
    <w:rsid w:val="00737A6C"/>
    <w:rsid w:val="00750098"/>
    <w:rsid w:val="0075033E"/>
    <w:rsid w:val="00752745"/>
    <w:rsid w:val="0075336C"/>
    <w:rsid w:val="007535B2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6A0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560AA"/>
    <w:rsid w:val="0086243C"/>
    <w:rsid w:val="008644F4"/>
    <w:rsid w:val="00864CA5"/>
    <w:rsid w:val="00871C42"/>
    <w:rsid w:val="00873379"/>
    <w:rsid w:val="008748B8"/>
    <w:rsid w:val="00883733"/>
    <w:rsid w:val="0088798A"/>
    <w:rsid w:val="008965D2"/>
    <w:rsid w:val="008A236D"/>
    <w:rsid w:val="008B2AFF"/>
    <w:rsid w:val="008B3C4A"/>
    <w:rsid w:val="008B565A"/>
    <w:rsid w:val="008C1CC5"/>
    <w:rsid w:val="008C3414"/>
    <w:rsid w:val="008C3F8E"/>
    <w:rsid w:val="008D030F"/>
    <w:rsid w:val="008D36D5"/>
    <w:rsid w:val="008E3903"/>
    <w:rsid w:val="008F00DB"/>
    <w:rsid w:val="008F083F"/>
    <w:rsid w:val="008F63E3"/>
    <w:rsid w:val="00900A8F"/>
    <w:rsid w:val="00913C3B"/>
    <w:rsid w:val="00915509"/>
    <w:rsid w:val="00920E64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7B4F"/>
    <w:rsid w:val="009E1F06"/>
    <w:rsid w:val="009E54A7"/>
    <w:rsid w:val="009E7528"/>
    <w:rsid w:val="009F4EB3"/>
    <w:rsid w:val="009F5F6C"/>
    <w:rsid w:val="00A06A50"/>
    <w:rsid w:val="00A06D48"/>
    <w:rsid w:val="00A21834"/>
    <w:rsid w:val="00A22390"/>
    <w:rsid w:val="00A31C17"/>
    <w:rsid w:val="00A31FDE"/>
    <w:rsid w:val="00A35AC2"/>
    <w:rsid w:val="00A37C77"/>
    <w:rsid w:val="00A427B5"/>
    <w:rsid w:val="00A4506D"/>
    <w:rsid w:val="00A5418D"/>
    <w:rsid w:val="00A725C2"/>
    <w:rsid w:val="00A769EE"/>
    <w:rsid w:val="00A810A5"/>
    <w:rsid w:val="00A9616A"/>
    <w:rsid w:val="00A96F68"/>
    <w:rsid w:val="00AA1683"/>
    <w:rsid w:val="00AA2342"/>
    <w:rsid w:val="00AA6D7B"/>
    <w:rsid w:val="00AB5B92"/>
    <w:rsid w:val="00AD0304"/>
    <w:rsid w:val="00AD27BE"/>
    <w:rsid w:val="00AE55C5"/>
    <w:rsid w:val="00AF0F1A"/>
    <w:rsid w:val="00B00889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668A7"/>
    <w:rsid w:val="00B70DD2"/>
    <w:rsid w:val="00B724CF"/>
    <w:rsid w:val="00B82CF5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06967"/>
    <w:rsid w:val="00C160AF"/>
    <w:rsid w:val="00C17970"/>
    <w:rsid w:val="00C22299"/>
    <w:rsid w:val="00C2269D"/>
    <w:rsid w:val="00C25609"/>
    <w:rsid w:val="00C262D7"/>
    <w:rsid w:val="00C26607"/>
    <w:rsid w:val="00C344DA"/>
    <w:rsid w:val="00C35CF1"/>
    <w:rsid w:val="00C60D75"/>
    <w:rsid w:val="00C64CEA"/>
    <w:rsid w:val="00C704D5"/>
    <w:rsid w:val="00C73012"/>
    <w:rsid w:val="00C739BF"/>
    <w:rsid w:val="00C76295"/>
    <w:rsid w:val="00C763DD"/>
    <w:rsid w:val="00C803C2"/>
    <w:rsid w:val="00C805CE"/>
    <w:rsid w:val="00C84FC0"/>
    <w:rsid w:val="00C9244A"/>
    <w:rsid w:val="00C9781A"/>
    <w:rsid w:val="00CB0E5D"/>
    <w:rsid w:val="00CB26A2"/>
    <w:rsid w:val="00CB465C"/>
    <w:rsid w:val="00CB5DA3"/>
    <w:rsid w:val="00CC3976"/>
    <w:rsid w:val="00CC720E"/>
    <w:rsid w:val="00CE09B7"/>
    <w:rsid w:val="00CE1DF5"/>
    <w:rsid w:val="00CE31E6"/>
    <w:rsid w:val="00CE3B74"/>
    <w:rsid w:val="00CF25DA"/>
    <w:rsid w:val="00CF42E2"/>
    <w:rsid w:val="00CF7916"/>
    <w:rsid w:val="00D158F3"/>
    <w:rsid w:val="00D15FDC"/>
    <w:rsid w:val="00D243CE"/>
    <w:rsid w:val="00D2470E"/>
    <w:rsid w:val="00D3665C"/>
    <w:rsid w:val="00D508CC"/>
    <w:rsid w:val="00D50F4B"/>
    <w:rsid w:val="00D60547"/>
    <w:rsid w:val="00D620E8"/>
    <w:rsid w:val="00D66444"/>
    <w:rsid w:val="00D76353"/>
    <w:rsid w:val="00DB21CF"/>
    <w:rsid w:val="00DB28BB"/>
    <w:rsid w:val="00DC603F"/>
    <w:rsid w:val="00DD3C0D"/>
    <w:rsid w:val="00DD4864"/>
    <w:rsid w:val="00DD71A2"/>
    <w:rsid w:val="00DE1DC4"/>
    <w:rsid w:val="00DE2F9C"/>
    <w:rsid w:val="00DF358A"/>
    <w:rsid w:val="00E0639C"/>
    <w:rsid w:val="00E067E6"/>
    <w:rsid w:val="00E079B1"/>
    <w:rsid w:val="00E12531"/>
    <w:rsid w:val="00E143B0"/>
    <w:rsid w:val="00E4012D"/>
    <w:rsid w:val="00E55891"/>
    <w:rsid w:val="00E6283A"/>
    <w:rsid w:val="00E63674"/>
    <w:rsid w:val="00E732A3"/>
    <w:rsid w:val="00E73594"/>
    <w:rsid w:val="00E74C6D"/>
    <w:rsid w:val="00E83A85"/>
    <w:rsid w:val="00E9026B"/>
    <w:rsid w:val="00E90FC4"/>
    <w:rsid w:val="00E95E1D"/>
    <w:rsid w:val="00EA01EC"/>
    <w:rsid w:val="00EA15B0"/>
    <w:rsid w:val="00EA5D97"/>
    <w:rsid w:val="00EB02D7"/>
    <w:rsid w:val="00EB0BDB"/>
    <w:rsid w:val="00EB3D35"/>
    <w:rsid w:val="00EC4393"/>
    <w:rsid w:val="00EC5080"/>
    <w:rsid w:val="00ED1921"/>
    <w:rsid w:val="00ED2236"/>
    <w:rsid w:val="00EE1C07"/>
    <w:rsid w:val="00EE2C91"/>
    <w:rsid w:val="00EE3979"/>
    <w:rsid w:val="00EF138C"/>
    <w:rsid w:val="00F034CE"/>
    <w:rsid w:val="00F10A0F"/>
    <w:rsid w:val="00F118D9"/>
    <w:rsid w:val="00F1562C"/>
    <w:rsid w:val="00F2207B"/>
    <w:rsid w:val="00F25714"/>
    <w:rsid w:val="00F3446D"/>
    <w:rsid w:val="00F40284"/>
    <w:rsid w:val="00F53380"/>
    <w:rsid w:val="00F53F58"/>
    <w:rsid w:val="00F669B5"/>
    <w:rsid w:val="00F67976"/>
    <w:rsid w:val="00F70BE1"/>
    <w:rsid w:val="00F729E7"/>
    <w:rsid w:val="00F85929"/>
    <w:rsid w:val="00F91A9B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7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7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6;&#1607;%20&#1585;&#1608;&#1586;%20&#1575;&#1586;%20&#1578;&#1575;&#1585;&#1740;&#1582;%2095.2.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806A1-371B-4EDE-A53B-942A5DCB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147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اکبریان</cp:lastModifiedBy>
  <cp:revision>69</cp:revision>
  <dcterms:created xsi:type="dcterms:W3CDTF">2016-05-17T07:30:00Z</dcterms:created>
  <dcterms:modified xsi:type="dcterms:W3CDTF">2016-05-18T05:35:00Z</dcterms:modified>
</cp:coreProperties>
</file>