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eastAsiaTheme="minorHAnsi" w:hAnsi="Traditional Arabic" w:cs="Traditional Arabic"/>
          <w:bCs w:val="0"/>
          <w:color w:val="auto"/>
          <w:sz w:val="22"/>
          <w:rtl/>
        </w:rPr>
        <w:id w:val="-1677717406"/>
        <w:docPartObj>
          <w:docPartGallery w:val="Table of Contents"/>
          <w:docPartUnique/>
        </w:docPartObj>
      </w:sdtPr>
      <w:sdtEndPr>
        <w:rPr>
          <w:b/>
          <w:noProof/>
        </w:rPr>
      </w:sdtEndPr>
      <w:sdtContent>
        <w:p w:rsidR="003B5B2D" w:rsidRPr="001364A1" w:rsidRDefault="003B5B2D" w:rsidP="00DF0E4E">
          <w:pPr>
            <w:pStyle w:val="TOCHeading"/>
            <w:spacing w:line="480" w:lineRule="auto"/>
            <w:rPr>
              <w:rFonts w:ascii="Traditional Arabic" w:hAnsi="Traditional Arabic" w:cs="Traditional Arabic"/>
              <w:rtl/>
            </w:rPr>
          </w:pPr>
          <w:r w:rsidRPr="001364A1">
            <w:rPr>
              <w:rFonts w:ascii="Traditional Arabic" w:hAnsi="Traditional Arabic" w:cs="Traditional Arabic" w:hint="cs"/>
              <w:rtl/>
            </w:rPr>
            <w:t>فهرست مطالب</w:t>
          </w:r>
        </w:p>
        <w:p w:rsidR="003B5B2D" w:rsidRPr="001364A1" w:rsidRDefault="003B5B2D" w:rsidP="00DF0E4E">
          <w:pPr>
            <w:pStyle w:val="TOC1"/>
            <w:tabs>
              <w:tab w:val="right" w:leader="dot" w:pos="9350"/>
            </w:tabs>
            <w:spacing w:line="480" w:lineRule="auto"/>
            <w:rPr>
              <w:rFonts w:ascii="Traditional Arabic" w:hAnsi="Traditional Arabic" w:cs="Traditional Arabic"/>
              <w:noProof/>
              <w:szCs w:val="22"/>
              <w:lang w:bidi="ar-SA"/>
            </w:rPr>
          </w:pPr>
          <w:r w:rsidRPr="001364A1">
            <w:rPr>
              <w:rFonts w:ascii="Traditional Arabic" w:hAnsi="Traditional Arabic" w:cs="Traditional Arabic"/>
            </w:rPr>
            <w:fldChar w:fldCharType="begin"/>
          </w:r>
          <w:r w:rsidRPr="001364A1">
            <w:rPr>
              <w:rFonts w:ascii="Traditional Arabic" w:hAnsi="Traditional Arabic" w:cs="Traditional Arabic"/>
            </w:rPr>
            <w:instrText xml:space="preserve"> TOC \o "1-3" \h \z \u </w:instrText>
          </w:r>
          <w:r w:rsidRPr="001364A1">
            <w:rPr>
              <w:rFonts w:ascii="Traditional Arabic" w:hAnsi="Traditional Arabic" w:cs="Traditional Arabic"/>
            </w:rPr>
            <w:fldChar w:fldCharType="separate"/>
          </w:r>
          <w:hyperlink w:anchor="_Toc464600237" w:history="1">
            <w:r w:rsidRPr="001364A1">
              <w:rPr>
                <w:rStyle w:val="Hyperlink"/>
                <w:rFonts w:ascii="Traditional Arabic" w:hAnsi="Traditional Arabic" w:cs="Traditional Arabic" w:hint="eastAsia"/>
                <w:noProof/>
                <w:rtl/>
              </w:rPr>
              <w:t>اشاره</w:t>
            </w:r>
            <w:r w:rsidRPr="001364A1">
              <w:rPr>
                <w:rFonts w:ascii="Traditional Arabic" w:hAnsi="Traditional Arabic" w:cs="Traditional Arabic"/>
                <w:noProof/>
                <w:webHidden/>
              </w:rPr>
              <w:tab/>
            </w:r>
            <w:r w:rsidRPr="001364A1">
              <w:rPr>
                <w:rFonts w:ascii="Traditional Arabic" w:hAnsi="Traditional Arabic" w:cs="Traditional Arabic"/>
                <w:noProof/>
                <w:webHidden/>
              </w:rPr>
              <w:fldChar w:fldCharType="begin"/>
            </w:r>
            <w:r w:rsidRPr="001364A1">
              <w:rPr>
                <w:rFonts w:ascii="Traditional Arabic" w:hAnsi="Traditional Arabic" w:cs="Traditional Arabic"/>
                <w:noProof/>
                <w:webHidden/>
              </w:rPr>
              <w:instrText xml:space="preserve"> PAGEREF _Toc464600237 \h </w:instrText>
            </w:r>
            <w:r w:rsidRPr="001364A1">
              <w:rPr>
                <w:rFonts w:ascii="Traditional Arabic" w:hAnsi="Traditional Arabic" w:cs="Traditional Arabic"/>
                <w:noProof/>
                <w:webHidden/>
              </w:rPr>
            </w:r>
            <w:r w:rsidRPr="001364A1">
              <w:rPr>
                <w:rFonts w:ascii="Traditional Arabic" w:hAnsi="Traditional Arabic" w:cs="Traditional Arabic"/>
                <w:noProof/>
                <w:webHidden/>
              </w:rPr>
              <w:fldChar w:fldCharType="separate"/>
            </w:r>
            <w:r w:rsidRPr="001364A1">
              <w:rPr>
                <w:rFonts w:ascii="Traditional Arabic" w:hAnsi="Traditional Arabic" w:cs="Traditional Arabic"/>
                <w:noProof/>
                <w:webHidden/>
              </w:rPr>
              <w:t>2</w:t>
            </w:r>
            <w:r w:rsidRPr="001364A1">
              <w:rPr>
                <w:rFonts w:ascii="Traditional Arabic" w:hAnsi="Traditional Arabic" w:cs="Traditional Arabic"/>
                <w:noProof/>
                <w:webHidden/>
              </w:rPr>
              <w:fldChar w:fldCharType="end"/>
            </w:r>
          </w:hyperlink>
        </w:p>
        <w:p w:rsidR="003B5B2D" w:rsidRPr="001364A1" w:rsidRDefault="00A55BEB" w:rsidP="00DF0E4E">
          <w:pPr>
            <w:pStyle w:val="TOC1"/>
            <w:tabs>
              <w:tab w:val="right" w:leader="dot" w:pos="9350"/>
            </w:tabs>
            <w:spacing w:line="480" w:lineRule="auto"/>
            <w:rPr>
              <w:rFonts w:ascii="Traditional Arabic" w:hAnsi="Traditional Arabic" w:cs="Traditional Arabic"/>
              <w:noProof/>
              <w:szCs w:val="22"/>
              <w:lang w:bidi="ar-SA"/>
            </w:rPr>
          </w:pPr>
          <w:hyperlink w:anchor="_Toc464600238" w:history="1">
            <w:r w:rsidR="003B5B2D" w:rsidRPr="001364A1">
              <w:rPr>
                <w:rStyle w:val="Hyperlink"/>
                <w:rFonts w:ascii="Traditional Arabic" w:hAnsi="Traditional Arabic" w:cs="Traditional Arabic" w:hint="eastAsia"/>
                <w:noProof/>
                <w:rtl/>
              </w:rPr>
              <w:t>حج</w:t>
            </w:r>
            <w:r w:rsidR="003B5B2D" w:rsidRPr="001364A1">
              <w:rPr>
                <w:rStyle w:val="Hyperlink"/>
                <w:rFonts w:ascii="Traditional Arabic" w:hAnsi="Traditional Arabic" w:cs="Traditional Arabic" w:hint="cs"/>
                <w:noProof/>
                <w:rtl/>
              </w:rPr>
              <w:t>یّ</w:t>
            </w:r>
            <w:r w:rsidR="003B5B2D" w:rsidRPr="001364A1">
              <w:rPr>
                <w:rStyle w:val="Hyperlink"/>
                <w:rFonts w:ascii="Traditional Arabic" w:hAnsi="Traditional Arabic" w:cs="Traditional Arabic" w:hint="eastAsia"/>
                <w:noProof/>
                <w:rtl/>
              </w:rPr>
              <w:t>ت</w:t>
            </w:r>
            <w:r w:rsidR="003B5B2D" w:rsidRPr="001364A1">
              <w:rPr>
                <w:rStyle w:val="Hyperlink"/>
                <w:rFonts w:ascii="Traditional Arabic" w:hAnsi="Traditional Arabic" w:cs="Traditional Arabic"/>
                <w:noProof/>
                <w:rtl/>
              </w:rPr>
              <w:t xml:space="preserve"> </w:t>
            </w:r>
            <w:r w:rsidR="003B5B2D" w:rsidRPr="001364A1">
              <w:rPr>
                <w:rStyle w:val="Hyperlink"/>
                <w:rFonts w:ascii="Traditional Arabic" w:hAnsi="Traditional Arabic" w:cs="Traditional Arabic" w:hint="eastAsia"/>
                <w:noProof/>
                <w:rtl/>
              </w:rPr>
              <w:t>تع</w:t>
            </w:r>
            <w:r w:rsidR="003B5B2D" w:rsidRPr="001364A1">
              <w:rPr>
                <w:rStyle w:val="Hyperlink"/>
                <w:rFonts w:ascii="Traditional Arabic" w:hAnsi="Traditional Arabic" w:cs="Traditional Arabic" w:hint="cs"/>
                <w:noProof/>
                <w:rtl/>
              </w:rPr>
              <w:t>یی</w:t>
            </w:r>
            <w:r w:rsidR="003B5B2D" w:rsidRPr="001364A1">
              <w:rPr>
                <w:rStyle w:val="Hyperlink"/>
                <w:rFonts w:ascii="Traditional Arabic" w:hAnsi="Traditional Arabic" w:cs="Traditional Arabic" w:hint="eastAsia"/>
                <w:noProof/>
                <w:rtl/>
              </w:rPr>
              <w:t>ن</w:t>
            </w:r>
            <w:r w:rsidR="003B5B2D" w:rsidRPr="001364A1">
              <w:rPr>
                <w:rStyle w:val="Hyperlink"/>
                <w:rFonts w:ascii="Traditional Arabic" w:hAnsi="Traditional Arabic" w:cs="Traditional Arabic"/>
                <w:noProof/>
                <w:rtl/>
              </w:rPr>
              <w:t xml:space="preserve"> </w:t>
            </w:r>
            <w:r w:rsidR="003B5B2D" w:rsidRPr="001364A1">
              <w:rPr>
                <w:rStyle w:val="Hyperlink"/>
                <w:rFonts w:ascii="Traditional Arabic" w:hAnsi="Traditional Arabic" w:cs="Traditional Arabic" w:hint="eastAsia"/>
                <w:noProof/>
                <w:rtl/>
              </w:rPr>
              <w:t>موضوع</w:t>
            </w:r>
            <w:r w:rsidR="003B5B2D" w:rsidRPr="001364A1">
              <w:rPr>
                <w:rStyle w:val="Hyperlink"/>
                <w:rFonts w:ascii="Traditional Arabic" w:hAnsi="Traditional Arabic" w:cs="Traditional Arabic"/>
                <w:noProof/>
                <w:rtl/>
              </w:rPr>
              <w:t xml:space="preserve"> </w:t>
            </w:r>
            <w:r w:rsidR="003B5B2D" w:rsidRPr="001364A1">
              <w:rPr>
                <w:rStyle w:val="Hyperlink"/>
                <w:rFonts w:ascii="Traditional Arabic" w:hAnsi="Traditional Arabic" w:cs="Traditional Arabic" w:hint="eastAsia"/>
                <w:noProof/>
                <w:rtl/>
              </w:rPr>
              <w:t>و</w:t>
            </w:r>
            <w:r w:rsidR="003B5B2D" w:rsidRPr="001364A1">
              <w:rPr>
                <w:rStyle w:val="Hyperlink"/>
                <w:rFonts w:ascii="Traditional Arabic" w:hAnsi="Traditional Arabic" w:cs="Traditional Arabic"/>
                <w:noProof/>
                <w:rtl/>
              </w:rPr>
              <w:t xml:space="preserve"> </w:t>
            </w:r>
            <w:r w:rsidR="003B5B2D" w:rsidRPr="001364A1">
              <w:rPr>
                <w:rStyle w:val="Hyperlink"/>
                <w:rFonts w:ascii="Traditional Arabic" w:hAnsi="Traditional Arabic" w:cs="Traditional Arabic" w:hint="eastAsia"/>
                <w:noProof/>
                <w:rtl/>
              </w:rPr>
              <w:t>رفع</w:t>
            </w:r>
            <w:r w:rsidR="003B5B2D" w:rsidRPr="001364A1">
              <w:rPr>
                <w:rStyle w:val="Hyperlink"/>
                <w:rFonts w:ascii="Traditional Arabic" w:hAnsi="Traditional Arabic" w:cs="Traditional Arabic"/>
                <w:noProof/>
                <w:rtl/>
              </w:rPr>
              <w:t xml:space="preserve"> </w:t>
            </w:r>
            <w:r w:rsidR="003B5B2D" w:rsidRPr="001364A1">
              <w:rPr>
                <w:rStyle w:val="Hyperlink"/>
                <w:rFonts w:ascii="Traditional Arabic" w:hAnsi="Traditional Arabic" w:cs="Traditional Arabic" w:hint="eastAsia"/>
                <w:noProof/>
                <w:rtl/>
              </w:rPr>
              <w:t>شبهه</w:t>
            </w:r>
            <w:r w:rsidR="003B5B2D" w:rsidRPr="001364A1">
              <w:rPr>
                <w:rStyle w:val="Hyperlink"/>
                <w:rFonts w:ascii="Traditional Arabic" w:hAnsi="Traditional Arabic" w:cs="Traditional Arabic"/>
                <w:noProof/>
                <w:rtl/>
              </w:rPr>
              <w:t xml:space="preserve"> </w:t>
            </w:r>
            <w:r w:rsidR="003B5B2D" w:rsidRPr="001364A1">
              <w:rPr>
                <w:rStyle w:val="Hyperlink"/>
                <w:rFonts w:ascii="Traditional Arabic" w:hAnsi="Traditional Arabic" w:cs="Traditional Arabic" w:hint="eastAsia"/>
                <w:noProof/>
                <w:rtl/>
              </w:rPr>
              <w:t>مصداق</w:t>
            </w:r>
            <w:r w:rsidR="003B5B2D" w:rsidRPr="001364A1">
              <w:rPr>
                <w:rStyle w:val="Hyperlink"/>
                <w:rFonts w:ascii="Traditional Arabic" w:hAnsi="Traditional Arabic" w:cs="Traditional Arabic" w:hint="cs"/>
                <w:noProof/>
                <w:rtl/>
              </w:rPr>
              <w:t>ی</w:t>
            </w:r>
            <w:r w:rsidR="003B5B2D" w:rsidRPr="001364A1">
              <w:rPr>
                <w:rStyle w:val="Hyperlink"/>
                <w:rFonts w:ascii="Traditional Arabic" w:hAnsi="Traditional Arabic" w:cs="Traditional Arabic" w:hint="eastAsia"/>
                <w:noProof/>
                <w:rtl/>
              </w:rPr>
              <w:t>ه</w:t>
            </w:r>
            <w:r w:rsidR="003B5B2D" w:rsidRPr="001364A1">
              <w:rPr>
                <w:rFonts w:ascii="Traditional Arabic" w:hAnsi="Traditional Arabic" w:cs="Traditional Arabic"/>
                <w:noProof/>
                <w:webHidden/>
              </w:rPr>
              <w:tab/>
            </w:r>
            <w:r w:rsidR="003B5B2D" w:rsidRPr="001364A1">
              <w:rPr>
                <w:rFonts w:ascii="Traditional Arabic" w:hAnsi="Traditional Arabic" w:cs="Traditional Arabic"/>
                <w:noProof/>
                <w:webHidden/>
              </w:rPr>
              <w:fldChar w:fldCharType="begin"/>
            </w:r>
            <w:r w:rsidR="003B5B2D" w:rsidRPr="001364A1">
              <w:rPr>
                <w:rFonts w:ascii="Traditional Arabic" w:hAnsi="Traditional Arabic" w:cs="Traditional Arabic"/>
                <w:noProof/>
                <w:webHidden/>
              </w:rPr>
              <w:instrText xml:space="preserve"> PAGEREF _Toc464600238 \h </w:instrText>
            </w:r>
            <w:r w:rsidR="003B5B2D" w:rsidRPr="001364A1">
              <w:rPr>
                <w:rFonts w:ascii="Traditional Arabic" w:hAnsi="Traditional Arabic" w:cs="Traditional Arabic"/>
                <w:noProof/>
                <w:webHidden/>
              </w:rPr>
            </w:r>
            <w:r w:rsidR="003B5B2D" w:rsidRPr="001364A1">
              <w:rPr>
                <w:rFonts w:ascii="Traditional Arabic" w:hAnsi="Traditional Arabic" w:cs="Traditional Arabic"/>
                <w:noProof/>
                <w:webHidden/>
              </w:rPr>
              <w:fldChar w:fldCharType="separate"/>
            </w:r>
            <w:r w:rsidR="003B5B2D" w:rsidRPr="001364A1">
              <w:rPr>
                <w:rFonts w:ascii="Traditional Arabic" w:hAnsi="Traditional Arabic" w:cs="Traditional Arabic"/>
                <w:noProof/>
                <w:webHidden/>
              </w:rPr>
              <w:t>2</w:t>
            </w:r>
            <w:r w:rsidR="003B5B2D" w:rsidRPr="001364A1">
              <w:rPr>
                <w:rFonts w:ascii="Traditional Arabic" w:hAnsi="Traditional Arabic" w:cs="Traditional Arabic"/>
                <w:noProof/>
                <w:webHidden/>
              </w:rPr>
              <w:fldChar w:fldCharType="end"/>
            </w:r>
          </w:hyperlink>
        </w:p>
        <w:p w:rsidR="003B5B2D" w:rsidRPr="001364A1" w:rsidRDefault="00A55BEB" w:rsidP="00DF0E4E">
          <w:pPr>
            <w:pStyle w:val="TOC1"/>
            <w:tabs>
              <w:tab w:val="right" w:leader="dot" w:pos="9350"/>
            </w:tabs>
            <w:spacing w:line="480" w:lineRule="auto"/>
            <w:rPr>
              <w:rFonts w:ascii="Traditional Arabic" w:hAnsi="Traditional Arabic" w:cs="Traditional Arabic"/>
              <w:noProof/>
              <w:szCs w:val="22"/>
              <w:lang w:bidi="ar-SA"/>
            </w:rPr>
          </w:pPr>
          <w:hyperlink w:anchor="_Toc464600239" w:history="1">
            <w:r w:rsidR="003B5B2D" w:rsidRPr="001364A1">
              <w:rPr>
                <w:rStyle w:val="Hyperlink"/>
                <w:rFonts w:ascii="Traditional Arabic" w:hAnsi="Traditional Arabic" w:cs="Traditional Arabic" w:hint="eastAsia"/>
                <w:noProof/>
                <w:rtl/>
              </w:rPr>
              <w:t>وجه</w:t>
            </w:r>
            <w:r w:rsidR="003B5B2D" w:rsidRPr="001364A1">
              <w:rPr>
                <w:rStyle w:val="Hyperlink"/>
                <w:rFonts w:ascii="Traditional Arabic" w:hAnsi="Traditional Arabic" w:cs="Traditional Arabic"/>
                <w:noProof/>
                <w:rtl/>
              </w:rPr>
              <w:t xml:space="preserve"> </w:t>
            </w:r>
            <w:r w:rsidR="003B5B2D" w:rsidRPr="001364A1">
              <w:rPr>
                <w:rStyle w:val="Hyperlink"/>
                <w:rFonts w:ascii="Traditional Arabic" w:hAnsi="Traditional Arabic" w:cs="Traditional Arabic" w:hint="eastAsia"/>
                <w:noProof/>
                <w:rtl/>
              </w:rPr>
              <w:t>معتبر</w:t>
            </w:r>
            <w:r w:rsidR="003B5B2D" w:rsidRPr="001364A1">
              <w:rPr>
                <w:rStyle w:val="Hyperlink"/>
                <w:rFonts w:ascii="Traditional Arabic" w:hAnsi="Traditional Arabic" w:cs="Traditional Arabic"/>
                <w:noProof/>
                <w:rtl/>
              </w:rPr>
              <w:t xml:space="preserve"> </w:t>
            </w:r>
            <w:r w:rsidR="003B5B2D" w:rsidRPr="001364A1">
              <w:rPr>
                <w:rStyle w:val="Hyperlink"/>
                <w:rFonts w:ascii="Traditional Arabic" w:hAnsi="Traditional Arabic" w:cs="Traditional Arabic" w:hint="eastAsia"/>
                <w:noProof/>
                <w:rtl/>
              </w:rPr>
              <w:t>حجّت</w:t>
            </w:r>
            <w:r w:rsidR="003B5B2D" w:rsidRPr="001364A1">
              <w:rPr>
                <w:rStyle w:val="Hyperlink"/>
                <w:rFonts w:ascii="Traditional Arabic" w:hAnsi="Traditional Arabic" w:cs="Traditional Arabic"/>
                <w:noProof/>
                <w:rtl/>
              </w:rPr>
              <w:t xml:space="preserve"> </w:t>
            </w:r>
            <w:r w:rsidR="003B5B2D" w:rsidRPr="001364A1">
              <w:rPr>
                <w:rStyle w:val="Hyperlink"/>
                <w:rFonts w:ascii="Traditional Arabic" w:hAnsi="Traditional Arabic" w:cs="Traditional Arabic" w:hint="eastAsia"/>
                <w:noProof/>
                <w:rtl/>
              </w:rPr>
              <w:t>در</w:t>
            </w:r>
            <w:r w:rsidR="003B5B2D" w:rsidRPr="001364A1">
              <w:rPr>
                <w:rStyle w:val="Hyperlink"/>
                <w:rFonts w:ascii="Traditional Arabic" w:hAnsi="Traditional Arabic" w:cs="Traditional Arabic"/>
                <w:noProof/>
                <w:rtl/>
              </w:rPr>
              <w:t xml:space="preserve"> </w:t>
            </w:r>
            <w:r w:rsidR="003B5B2D" w:rsidRPr="001364A1">
              <w:rPr>
                <w:rStyle w:val="Hyperlink"/>
                <w:rFonts w:ascii="Traditional Arabic" w:hAnsi="Traditional Arabic" w:cs="Traditional Arabic" w:hint="eastAsia"/>
                <w:noProof/>
                <w:rtl/>
              </w:rPr>
              <w:t>مواضع</w:t>
            </w:r>
            <w:r w:rsidR="003B5B2D" w:rsidRPr="001364A1">
              <w:rPr>
                <w:rStyle w:val="Hyperlink"/>
                <w:rFonts w:ascii="Traditional Arabic" w:hAnsi="Traditional Arabic" w:cs="Traditional Arabic"/>
                <w:noProof/>
                <w:rtl/>
              </w:rPr>
              <w:t xml:space="preserve"> </w:t>
            </w:r>
            <w:r w:rsidR="003B5B2D" w:rsidRPr="001364A1">
              <w:rPr>
                <w:rStyle w:val="Hyperlink"/>
                <w:rFonts w:ascii="Traditional Arabic" w:hAnsi="Traditional Arabic" w:cs="Traditional Arabic" w:hint="eastAsia"/>
                <w:noProof/>
                <w:rtl/>
              </w:rPr>
              <w:t>مختلف</w:t>
            </w:r>
            <w:r w:rsidR="003B5B2D" w:rsidRPr="001364A1">
              <w:rPr>
                <w:rStyle w:val="Hyperlink"/>
                <w:rFonts w:ascii="Traditional Arabic" w:hAnsi="Traditional Arabic" w:cs="Traditional Arabic"/>
                <w:noProof/>
                <w:rtl/>
              </w:rPr>
              <w:t xml:space="preserve"> </w:t>
            </w:r>
            <w:r w:rsidR="003B5B2D" w:rsidRPr="001364A1">
              <w:rPr>
                <w:rStyle w:val="Hyperlink"/>
                <w:rFonts w:ascii="Traditional Arabic" w:hAnsi="Traditional Arabic" w:cs="Traditional Arabic" w:hint="eastAsia"/>
                <w:noProof/>
                <w:rtl/>
              </w:rPr>
              <w:t>اصول</w:t>
            </w:r>
            <w:r w:rsidR="003B5B2D" w:rsidRPr="001364A1">
              <w:rPr>
                <w:rFonts w:ascii="Traditional Arabic" w:hAnsi="Traditional Arabic" w:cs="Traditional Arabic"/>
                <w:noProof/>
                <w:webHidden/>
              </w:rPr>
              <w:tab/>
            </w:r>
            <w:r w:rsidR="003B5B2D" w:rsidRPr="001364A1">
              <w:rPr>
                <w:rFonts w:ascii="Traditional Arabic" w:hAnsi="Traditional Arabic" w:cs="Traditional Arabic"/>
                <w:noProof/>
                <w:webHidden/>
              </w:rPr>
              <w:fldChar w:fldCharType="begin"/>
            </w:r>
            <w:r w:rsidR="003B5B2D" w:rsidRPr="001364A1">
              <w:rPr>
                <w:rFonts w:ascii="Traditional Arabic" w:hAnsi="Traditional Arabic" w:cs="Traditional Arabic"/>
                <w:noProof/>
                <w:webHidden/>
              </w:rPr>
              <w:instrText xml:space="preserve"> PAGEREF _Toc464600239 \h </w:instrText>
            </w:r>
            <w:r w:rsidR="003B5B2D" w:rsidRPr="001364A1">
              <w:rPr>
                <w:rFonts w:ascii="Traditional Arabic" w:hAnsi="Traditional Arabic" w:cs="Traditional Arabic"/>
                <w:noProof/>
                <w:webHidden/>
              </w:rPr>
            </w:r>
            <w:r w:rsidR="003B5B2D" w:rsidRPr="001364A1">
              <w:rPr>
                <w:rFonts w:ascii="Traditional Arabic" w:hAnsi="Traditional Arabic" w:cs="Traditional Arabic"/>
                <w:noProof/>
                <w:webHidden/>
              </w:rPr>
              <w:fldChar w:fldCharType="separate"/>
            </w:r>
            <w:r w:rsidR="003B5B2D" w:rsidRPr="001364A1">
              <w:rPr>
                <w:rFonts w:ascii="Traditional Arabic" w:hAnsi="Traditional Arabic" w:cs="Traditional Arabic"/>
                <w:noProof/>
                <w:webHidden/>
              </w:rPr>
              <w:t>2</w:t>
            </w:r>
            <w:r w:rsidR="003B5B2D" w:rsidRPr="001364A1">
              <w:rPr>
                <w:rFonts w:ascii="Traditional Arabic" w:hAnsi="Traditional Arabic" w:cs="Traditional Arabic"/>
                <w:noProof/>
                <w:webHidden/>
              </w:rPr>
              <w:fldChar w:fldCharType="end"/>
            </w:r>
          </w:hyperlink>
        </w:p>
        <w:p w:rsidR="003B5B2D" w:rsidRPr="001364A1" w:rsidRDefault="00A55BEB" w:rsidP="00DF0E4E">
          <w:pPr>
            <w:pStyle w:val="TOC1"/>
            <w:tabs>
              <w:tab w:val="right" w:leader="dot" w:pos="9350"/>
            </w:tabs>
            <w:spacing w:line="480" w:lineRule="auto"/>
            <w:rPr>
              <w:rFonts w:ascii="Traditional Arabic" w:hAnsi="Traditional Arabic" w:cs="Traditional Arabic"/>
              <w:noProof/>
              <w:szCs w:val="22"/>
              <w:lang w:bidi="ar-SA"/>
            </w:rPr>
          </w:pPr>
          <w:hyperlink w:anchor="_Toc464600240" w:history="1">
            <w:r w:rsidR="003B5B2D" w:rsidRPr="001364A1">
              <w:rPr>
                <w:rStyle w:val="Hyperlink"/>
                <w:rFonts w:ascii="Traditional Arabic" w:hAnsi="Traditional Arabic" w:cs="Traditional Arabic" w:hint="eastAsia"/>
                <w:noProof/>
                <w:rtl/>
              </w:rPr>
              <w:t>حجّت</w:t>
            </w:r>
            <w:r w:rsidR="003B5B2D" w:rsidRPr="001364A1">
              <w:rPr>
                <w:rStyle w:val="Hyperlink"/>
                <w:rFonts w:ascii="Traditional Arabic" w:hAnsi="Traditional Arabic" w:cs="Traditional Arabic"/>
                <w:noProof/>
                <w:rtl/>
              </w:rPr>
              <w:t xml:space="preserve"> </w:t>
            </w:r>
            <w:r w:rsidR="003B5B2D" w:rsidRPr="001364A1">
              <w:rPr>
                <w:rStyle w:val="Hyperlink"/>
                <w:rFonts w:ascii="Traditional Arabic" w:hAnsi="Traditional Arabic" w:cs="Traditional Arabic" w:hint="eastAsia"/>
                <w:noProof/>
                <w:rtl/>
              </w:rPr>
              <w:t>در</w:t>
            </w:r>
            <w:r w:rsidR="003B5B2D" w:rsidRPr="001364A1">
              <w:rPr>
                <w:rStyle w:val="Hyperlink"/>
                <w:rFonts w:ascii="Traditional Arabic" w:hAnsi="Traditional Arabic" w:cs="Traditional Arabic"/>
                <w:noProof/>
                <w:rtl/>
              </w:rPr>
              <w:t xml:space="preserve"> </w:t>
            </w:r>
            <w:r w:rsidR="003B5B2D" w:rsidRPr="001364A1">
              <w:rPr>
                <w:rStyle w:val="Hyperlink"/>
                <w:rFonts w:ascii="Traditional Arabic" w:hAnsi="Traditional Arabic" w:cs="Traditional Arabic" w:hint="eastAsia"/>
                <w:noProof/>
                <w:rtl/>
              </w:rPr>
              <w:t>احکام</w:t>
            </w:r>
            <w:r w:rsidR="003B5B2D" w:rsidRPr="001364A1">
              <w:rPr>
                <w:rStyle w:val="Hyperlink"/>
                <w:rFonts w:ascii="Traditional Arabic" w:hAnsi="Traditional Arabic" w:cs="Traditional Arabic"/>
                <w:noProof/>
                <w:rtl/>
              </w:rPr>
              <w:t xml:space="preserve"> </w:t>
            </w:r>
            <w:r w:rsidR="003B5B2D" w:rsidRPr="001364A1">
              <w:rPr>
                <w:rStyle w:val="Hyperlink"/>
                <w:rFonts w:ascii="Traditional Arabic" w:hAnsi="Traditional Arabic" w:cs="Traditional Arabic" w:hint="eastAsia"/>
                <w:noProof/>
                <w:rtl/>
              </w:rPr>
              <w:t>و</w:t>
            </w:r>
            <w:r w:rsidR="003B5B2D" w:rsidRPr="001364A1">
              <w:rPr>
                <w:rStyle w:val="Hyperlink"/>
                <w:rFonts w:ascii="Traditional Arabic" w:hAnsi="Traditional Arabic" w:cs="Traditional Arabic"/>
                <w:noProof/>
                <w:rtl/>
              </w:rPr>
              <w:t xml:space="preserve"> </w:t>
            </w:r>
            <w:r w:rsidR="003B5B2D" w:rsidRPr="001364A1">
              <w:rPr>
                <w:rStyle w:val="Hyperlink"/>
                <w:rFonts w:ascii="Traditional Arabic" w:hAnsi="Traditional Arabic" w:cs="Traditional Arabic" w:hint="eastAsia"/>
                <w:noProof/>
                <w:rtl/>
              </w:rPr>
              <w:t>موضوعات</w:t>
            </w:r>
            <w:r w:rsidR="003B5B2D" w:rsidRPr="001364A1">
              <w:rPr>
                <w:rFonts w:ascii="Traditional Arabic" w:hAnsi="Traditional Arabic" w:cs="Traditional Arabic"/>
                <w:noProof/>
                <w:webHidden/>
              </w:rPr>
              <w:tab/>
            </w:r>
            <w:r w:rsidR="003B5B2D" w:rsidRPr="001364A1">
              <w:rPr>
                <w:rFonts w:ascii="Traditional Arabic" w:hAnsi="Traditional Arabic" w:cs="Traditional Arabic"/>
                <w:noProof/>
                <w:webHidden/>
              </w:rPr>
              <w:fldChar w:fldCharType="begin"/>
            </w:r>
            <w:r w:rsidR="003B5B2D" w:rsidRPr="001364A1">
              <w:rPr>
                <w:rFonts w:ascii="Traditional Arabic" w:hAnsi="Traditional Arabic" w:cs="Traditional Arabic"/>
                <w:noProof/>
                <w:webHidden/>
              </w:rPr>
              <w:instrText xml:space="preserve"> PAGEREF _Toc464600240 \h </w:instrText>
            </w:r>
            <w:r w:rsidR="003B5B2D" w:rsidRPr="001364A1">
              <w:rPr>
                <w:rFonts w:ascii="Traditional Arabic" w:hAnsi="Traditional Arabic" w:cs="Traditional Arabic"/>
                <w:noProof/>
                <w:webHidden/>
              </w:rPr>
            </w:r>
            <w:r w:rsidR="003B5B2D" w:rsidRPr="001364A1">
              <w:rPr>
                <w:rFonts w:ascii="Traditional Arabic" w:hAnsi="Traditional Arabic" w:cs="Traditional Arabic"/>
                <w:noProof/>
                <w:webHidden/>
              </w:rPr>
              <w:fldChar w:fldCharType="separate"/>
            </w:r>
            <w:r w:rsidR="003B5B2D" w:rsidRPr="001364A1">
              <w:rPr>
                <w:rFonts w:ascii="Traditional Arabic" w:hAnsi="Traditional Arabic" w:cs="Traditional Arabic"/>
                <w:noProof/>
                <w:webHidden/>
              </w:rPr>
              <w:t>2</w:t>
            </w:r>
            <w:r w:rsidR="003B5B2D" w:rsidRPr="001364A1">
              <w:rPr>
                <w:rFonts w:ascii="Traditional Arabic" w:hAnsi="Traditional Arabic" w:cs="Traditional Arabic"/>
                <w:noProof/>
                <w:webHidden/>
              </w:rPr>
              <w:fldChar w:fldCharType="end"/>
            </w:r>
          </w:hyperlink>
        </w:p>
        <w:p w:rsidR="003B5B2D" w:rsidRPr="001364A1" w:rsidRDefault="00A55BEB" w:rsidP="00DF0E4E">
          <w:pPr>
            <w:pStyle w:val="TOC2"/>
            <w:tabs>
              <w:tab w:val="right" w:leader="dot" w:pos="9350"/>
            </w:tabs>
            <w:spacing w:line="480" w:lineRule="auto"/>
            <w:rPr>
              <w:rFonts w:ascii="Traditional Arabic" w:hAnsi="Traditional Arabic" w:cs="Traditional Arabic"/>
              <w:noProof/>
              <w:szCs w:val="22"/>
              <w:lang w:bidi="ar-SA"/>
            </w:rPr>
          </w:pPr>
          <w:hyperlink w:anchor="_Toc464600241" w:history="1">
            <w:r w:rsidR="003B5B2D" w:rsidRPr="001364A1">
              <w:rPr>
                <w:rStyle w:val="Hyperlink"/>
                <w:rFonts w:ascii="Traditional Arabic" w:hAnsi="Traditional Arabic" w:cs="Traditional Arabic" w:hint="eastAsia"/>
                <w:noProof/>
                <w:rtl/>
              </w:rPr>
              <w:t>طر</w:t>
            </w:r>
            <w:r w:rsidR="003B5B2D" w:rsidRPr="001364A1">
              <w:rPr>
                <w:rStyle w:val="Hyperlink"/>
                <w:rFonts w:ascii="Traditional Arabic" w:hAnsi="Traditional Arabic" w:cs="Traditional Arabic" w:hint="cs"/>
                <w:noProof/>
                <w:rtl/>
              </w:rPr>
              <w:t>ی</w:t>
            </w:r>
            <w:r w:rsidR="003B5B2D" w:rsidRPr="001364A1">
              <w:rPr>
                <w:rStyle w:val="Hyperlink"/>
                <w:rFonts w:ascii="Traditional Arabic" w:hAnsi="Traditional Arabic" w:cs="Traditional Arabic" w:hint="eastAsia"/>
                <w:noProof/>
                <w:rtl/>
              </w:rPr>
              <w:t>ق‌ها</w:t>
            </w:r>
            <w:r w:rsidR="003B5B2D" w:rsidRPr="001364A1">
              <w:rPr>
                <w:rStyle w:val="Hyperlink"/>
                <w:rFonts w:ascii="Traditional Arabic" w:hAnsi="Traditional Arabic" w:cs="Traditional Arabic" w:hint="cs"/>
                <w:noProof/>
                <w:rtl/>
              </w:rPr>
              <w:t>ی</w:t>
            </w:r>
            <w:r w:rsidR="003B5B2D" w:rsidRPr="001364A1">
              <w:rPr>
                <w:rStyle w:val="Hyperlink"/>
                <w:rFonts w:ascii="Traditional Arabic" w:hAnsi="Traditional Arabic" w:cs="Traditional Arabic"/>
                <w:noProof/>
                <w:rtl/>
              </w:rPr>
              <w:t xml:space="preserve"> </w:t>
            </w:r>
            <w:r w:rsidR="003B5B2D" w:rsidRPr="001364A1">
              <w:rPr>
                <w:rStyle w:val="Hyperlink"/>
                <w:rFonts w:ascii="Traditional Arabic" w:hAnsi="Traditional Arabic" w:cs="Traditional Arabic" w:hint="eastAsia"/>
                <w:noProof/>
                <w:rtl/>
              </w:rPr>
              <w:t>احراز</w:t>
            </w:r>
            <w:r w:rsidR="003B5B2D" w:rsidRPr="001364A1">
              <w:rPr>
                <w:rStyle w:val="Hyperlink"/>
                <w:rFonts w:ascii="Traditional Arabic" w:hAnsi="Traditional Arabic" w:cs="Traditional Arabic"/>
                <w:noProof/>
                <w:rtl/>
              </w:rPr>
              <w:t xml:space="preserve"> </w:t>
            </w:r>
            <w:r w:rsidR="003B5B2D" w:rsidRPr="001364A1">
              <w:rPr>
                <w:rStyle w:val="Hyperlink"/>
                <w:rFonts w:ascii="Traditional Arabic" w:hAnsi="Traditional Arabic" w:cs="Traditional Arabic" w:hint="eastAsia"/>
                <w:noProof/>
                <w:rtl/>
              </w:rPr>
              <w:t>موضوع</w:t>
            </w:r>
            <w:r w:rsidR="003B5B2D" w:rsidRPr="001364A1">
              <w:rPr>
                <w:rFonts w:ascii="Traditional Arabic" w:hAnsi="Traditional Arabic" w:cs="Traditional Arabic"/>
                <w:noProof/>
                <w:webHidden/>
              </w:rPr>
              <w:tab/>
            </w:r>
            <w:r w:rsidR="003B5B2D" w:rsidRPr="001364A1">
              <w:rPr>
                <w:rFonts w:ascii="Traditional Arabic" w:hAnsi="Traditional Arabic" w:cs="Traditional Arabic"/>
                <w:noProof/>
                <w:webHidden/>
              </w:rPr>
              <w:fldChar w:fldCharType="begin"/>
            </w:r>
            <w:r w:rsidR="003B5B2D" w:rsidRPr="001364A1">
              <w:rPr>
                <w:rFonts w:ascii="Traditional Arabic" w:hAnsi="Traditional Arabic" w:cs="Traditional Arabic"/>
                <w:noProof/>
                <w:webHidden/>
              </w:rPr>
              <w:instrText xml:space="preserve"> PAGEREF _Toc464600241 \h </w:instrText>
            </w:r>
            <w:r w:rsidR="003B5B2D" w:rsidRPr="001364A1">
              <w:rPr>
                <w:rFonts w:ascii="Traditional Arabic" w:hAnsi="Traditional Arabic" w:cs="Traditional Arabic"/>
                <w:noProof/>
                <w:webHidden/>
              </w:rPr>
            </w:r>
            <w:r w:rsidR="003B5B2D" w:rsidRPr="001364A1">
              <w:rPr>
                <w:rFonts w:ascii="Traditional Arabic" w:hAnsi="Traditional Arabic" w:cs="Traditional Arabic"/>
                <w:noProof/>
                <w:webHidden/>
              </w:rPr>
              <w:fldChar w:fldCharType="separate"/>
            </w:r>
            <w:r w:rsidR="003B5B2D" w:rsidRPr="001364A1">
              <w:rPr>
                <w:rFonts w:ascii="Traditional Arabic" w:hAnsi="Traditional Arabic" w:cs="Traditional Arabic"/>
                <w:noProof/>
                <w:webHidden/>
              </w:rPr>
              <w:t>3</w:t>
            </w:r>
            <w:r w:rsidR="003B5B2D" w:rsidRPr="001364A1">
              <w:rPr>
                <w:rFonts w:ascii="Traditional Arabic" w:hAnsi="Traditional Arabic" w:cs="Traditional Arabic"/>
                <w:noProof/>
                <w:webHidden/>
              </w:rPr>
              <w:fldChar w:fldCharType="end"/>
            </w:r>
          </w:hyperlink>
        </w:p>
        <w:p w:rsidR="003B5B2D" w:rsidRPr="001364A1" w:rsidRDefault="00A55BEB" w:rsidP="00DF0E4E">
          <w:pPr>
            <w:pStyle w:val="TOC2"/>
            <w:tabs>
              <w:tab w:val="right" w:leader="dot" w:pos="9350"/>
            </w:tabs>
            <w:spacing w:line="480" w:lineRule="auto"/>
            <w:rPr>
              <w:rFonts w:ascii="Traditional Arabic" w:hAnsi="Traditional Arabic" w:cs="Traditional Arabic"/>
              <w:noProof/>
              <w:szCs w:val="22"/>
              <w:lang w:bidi="ar-SA"/>
            </w:rPr>
          </w:pPr>
          <w:hyperlink w:anchor="_Toc464600242" w:history="1">
            <w:r w:rsidR="003B5B2D" w:rsidRPr="001364A1">
              <w:rPr>
                <w:rStyle w:val="Hyperlink"/>
                <w:rFonts w:ascii="Traditional Arabic" w:hAnsi="Traditional Arabic" w:cs="Traditional Arabic" w:hint="eastAsia"/>
                <w:noProof/>
                <w:rtl/>
              </w:rPr>
              <w:t>استصحاب</w:t>
            </w:r>
            <w:r w:rsidR="003B5B2D" w:rsidRPr="001364A1">
              <w:rPr>
                <w:rStyle w:val="Hyperlink"/>
                <w:rFonts w:ascii="Traditional Arabic" w:hAnsi="Traditional Arabic" w:cs="Traditional Arabic"/>
                <w:noProof/>
                <w:rtl/>
              </w:rPr>
              <w:t xml:space="preserve"> </w:t>
            </w:r>
            <w:r w:rsidR="003B5B2D" w:rsidRPr="001364A1">
              <w:rPr>
                <w:rStyle w:val="Hyperlink"/>
                <w:rFonts w:ascii="Traditional Arabic" w:hAnsi="Traditional Arabic" w:cs="Traditional Arabic" w:hint="eastAsia"/>
                <w:noProof/>
                <w:rtl/>
              </w:rPr>
              <w:t>در</w:t>
            </w:r>
            <w:r w:rsidR="003B5B2D" w:rsidRPr="001364A1">
              <w:rPr>
                <w:rStyle w:val="Hyperlink"/>
                <w:rFonts w:ascii="Traditional Arabic" w:hAnsi="Traditional Arabic" w:cs="Traditional Arabic"/>
                <w:noProof/>
                <w:rtl/>
              </w:rPr>
              <w:t xml:space="preserve"> </w:t>
            </w:r>
            <w:r w:rsidR="003B5B2D" w:rsidRPr="001364A1">
              <w:rPr>
                <w:rStyle w:val="Hyperlink"/>
                <w:rFonts w:ascii="Traditional Arabic" w:hAnsi="Traditional Arabic" w:cs="Traditional Arabic" w:hint="eastAsia"/>
                <w:noProof/>
                <w:rtl/>
              </w:rPr>
              <w:t>شبهات</w:t>
            </w:r>
            <w:r w:rsidR="003B5B2D" w:rsidRPr="001364A1">
              <w:rPr>
                <w:rStyle w:val="Hyperlink"/>
                <w:rFonts w:ascii="Traditional Arabic" w:hAnsi="Traditional Arabic" w:cs="Traditional Arabic"/>
                <w:noProof/>
                <w:rtl/>
              </w:rPr>
              <w:t xml:space="preserve"> </w:t>
            </w:r>
            <w:r w:rsidR="003B5B2D" w:rsidRPr="001364A1">
              <w:rPr>
                <w:rStyle w:val="Hyperlink"/>
                <w:rFonts w:ascii="Traditional Arabic" w:hAnsi="Traditional Arabic" w:cs="Traditional Arabic" w:hint="eastAsia"/>
                <w:noProof/>
                <w:rtl/>
              </w:rPr>
              <w:t>حکم</w:t>
            </w:r>
            <w:r w:rsidR="003B5B2D" w:rsidRPr="001364A1">
              <w:rPr>
                <w:rStyle w:val="Hyperlink"/>
                <w:rFonts w:ascii="Traditional Arabic" w:hAnsi="Traditional Arabic" w:cs="Traditional Arabic" w:hint="cs"/>
                <w:noProof/>
                <w:rtl/>
              </w:rPr>
              <w:t>ی</w:t>
            </w:r>
            <w:r w:rsidR="003B5B2D" w:rsidRPr="001364A1">
              <w:rPr>
                <w:rStyle w:val="Hyperlink"/>
                <w:rFonts w:ascii="Traditional Arabic" w:hAnsi="Traditional Arabic" w:cs="Traditional Arabic" w:hint="eastAsia"/>
                <w:noProof/>
                <w:rtl/>
              </w:rPr>
              <w:t>ه</w:t>
            </w:r>
            <w:r w:rsidR="003B5B2D" w:rsidRPr="001364A1">
              <w:rPr>
                <w:rStyle w:val="Hyperlink"/>
                <w:rFonts w:ascii="Traditional Arabic" w:hAnsi="Traditional Arabic" w:cs="Traditional Arabic"/>
                <w:noProof/>
                <w:rtl/>
              </w:rPr>
              <w:t xml:space="preserve"> </w:t>
            </w:r>
            <w:r w:rsidR="003B5B2D" w:rsidRPr="001364A1">
              <w:rPr>
                <w:rStyle w:val="Hyperlink"/>
                <w:rFonts w:ascii="Traditional Arabic" w:hAnsi="Traditional Arabic" w:cs="Traditional Arabic" w:hint="eastAsia"/>
                <w:noProof/>
                <w:rtl/>
              </w:rPr>
              <w:t>و</w:t>
            </w:r>
            <w:r w:rsidR="003B5B2D" w:rsidRPr="001364A1">
              <w:rPr>
                <w:rStyle w:val="Hyperlink"/>
                <w:rFonts w:ascii="Traditional Arabic" w:hAnsi="Traditional Arabic" w:cs="Traditional Arabic"/>
                <w:noProof/>
                <w:rtl/>
              </w:rPr>
              <w:t xml:space="preserve"> </w:t>
            </w:r>
            <w:r w:rsidR="003B5B2D" w:rsidRPr="001364A1">
              <w:rPr>
                <w:rStyle w:val="Hyperlink"/>
                <w:rFonts w:ascii="Traditional Arabic" w:hAnsi="Traditional Arabic" w:cs="Traditional Arabic" w:hint="eastAsia"/>
                <w:noProof/>
                <w:rtl/>
              </w:rPr>
              <w:t>موضوع</w:t>
            </w:r>
            <w:r w:rsidR="003B5B2D" w:rsidRPr="001364A1">
              <w:rPr>
                <w:rStyle w:val="Hyperlink"/>
                <w:rFonts w:ascii="Traditional Arabic" w:hAnsi="Traditional Arabic" w:cs="Traditional Arabic" w:hint="cs"/>
                <w:noProof/>
                <w:rtl/>
              </w:rPr>
              <w:t>ی</w:t>
            </w:r>
            <w:r w:rsidR="003B5B2D" w:rsidRPr="001364A1">
              <w:rPr>
                <w:rStyle w:val="Hyperlink"/>
                <w:rFonts w:ascii="Traditional Arabic" w:hAnsi="Traditional Arabic" w:cs="Traditional Arabic" w:hint="eastAsia"/>
                <w:noProof/>
                <w:rtl/>
              </w:rPr>
              <w:t>ه</w:t>
            </w:r>
            <w:r w:rsidR="003B5B2D" w:rsidRPr="001364A1">
              <w:rPr>
                <w:rFonts w:ascii="Traditional Arabic" w:hAnsi="Traditional Arabic" w:cs="Traditional Arabic"/>
                <w:noProof/>
                <w:webHidden/>
              </w:rPr>
              <w:tab/>
            </w:r>
            <w:r w:rsidR="003B5B2D" w:rsidRPr="001364A1">
              <w:rPr>
                <w:rFonts w:ascii="Traditional Arabic" w:hAnsi="Traditional Arabic" w:cs="Traditional Arabic"/>
                <w:noProof/>
                <w:webHidden/>
              </w:rPr>
              <w:fldChar w:fldCharType="begin"/>
            </w:r>
            <w:r w:rsidR="003B5B2D" w:rsidRPr="001364A1">
              <w:rPr>
                <w:rFonts w:ascii="Traditional Arabic" w:hAnsi="Traditional Arabic" w:cs="Traditional Arabic"/>
                <w:noProof/>
                <w:webHidden/>
              </w:rPr>
              <w:instrText xml:space="preserve"> PAGEREF _Toc464600242 \h </w:instrText>
            </w:r>
            <w:r w:rsidR="003B5B2D" w:rsidRPr="001364A1">
              <w:rPr>
                <w:rFonts w:ascii="Traditional Arabic" w:hAnsi="Traditional Arabic" w:cs="Traditional Arabic"/>
                <w:noProof/>
                <w:webHidden/>
              </w:rPr>
            </w:r>
            <w:r w:rsidR="003B5B2D" w:rsidRPr="001364A1">
              <w:rPr>
                <w:rFonts w:ascii="Traditional Arabic" w:hAnsi="Traditional Arabic" w:cs="Traditional Arabic"/>
                <w:noProof/>
                <w:webHidden/>
              </w:rPr>
              <w:fldChar w:fldCharType="separate"/>
            </w:r>
            <w:r w:rsidR="003B5B2D" w:rsidRPr="001364A1">
              <w:rPr>
                <w:rFonts w:ascii="Traditional Arabic" w:hAnsi="Traditional Arabic" w:cs="Traditional Arabic"/>
                <w:noProof/>
                <w:webHidden/>
              </w:rPr>
              <w:t>4</w:t>
            </w:r>
            <w:r w:rsidR="003B5B2D" w:rsidRPr="001364A1">
              <w:rPr>
                <w:rFonts w:ascii="Traditional Arabic" w:hAnsi="Traditional Arabic" w:cs="Traditional Arabic"/>
                <w:noProof/>
                <w:webHidden/>
              </w:rPr>
              <w:fldChar w:fldCharType="end"/>
            </w:r>
          </w:hyperlink>
        </w:p>
        <w:p w:rsidR="003B5B2D" w:rsidRPr="001364A1" w:rsidRDefault="00A55BEB" w:rsidP="00DF0E4E">
          <w:pPr>
            <w:pStyle w:val="TOC2"/>
            <w:tabs>
              <w:tab w:val="right" w:leader="dot" w:pos="9350"/>
            </w:tabs>
            <w:spacing w:line="480" w:lineRule="auto"/>
            <w:rPr>
              <w:rFonts w:ascii="Traditional Arabic" w:hAnsi="Traditional Arabic" w:cs="Traditional Arabic"/>
              <w:noProof/>
              <w:szCs w:val="22"/>
              <w:lang w:bidi="ar-SA"/>
            </w:rPr>
          </w:pPr>
          <w:hyperlink w:anchor="_Toc464600243" w:history="1">
            <w:r w:rsidR="003B5B2D" w:rsidRPr="001364A1">
              <w:rPr>
                <w:rStyle w:val="Hyperlink"/>
                <w:rFonts w:ascii="Traditional Arabic" w:hAnsi="Traditional Arabic" w:cs="Traditional Arabic" w:hint="eastAsia"/>
                <w:noProof/>
                <w:rtl/>
              </w:rPr>
              <w:t>استصحاب</w:t>
            </w:r>
            <w:r w:rsidR="003B5B2D" w:rsidRPr="001364A1">
              <w:rPr>
                <w:rStyle w:val="Hyperlink"/>
                <w:rFonts w:ascii="Traditional Arabic" w:hAnsi="Traditional Arabic" w:cs="Traditional Arabic"/>
                <w:noProof/>
                <w:rtl/>
              </w:rPr>
              <w:t xml:space="preserve"> </w:t>
            </w:r>
            <w:r w:rsidR="003B5B2D" w:rsidRPr="001364A1">
              <w:rPr>
                <w:rStyle w:val="Hyperlink"/>
                <w:rFonts w:ascii="Traditional Arabic" w:hAnsi="Traditional Arabic" w:cs="Traditional Arabic" w:hint="eastAsia"/>
                <w:noProof/>
                <w:rtl/>
              </w:rPr>
              <w:t>عدم</w:t>
            </w:r>
            <w:r w:rsidR="003B5B2D" w:rsidRPr="001364A1">
              <w:rPr>
                <w:rStyle w:val="Hyperlink"/>
                <w:rFonts w:ascii="Traditional Arabic" w:hAnsi="Traditional Arabic" w:cs="Traditional Arabic"/>
                <w:noProof/>
                <w:rtl/>
              </w:rPr>
              <w:t xml:space="preserve"> </w:t>
            </w:r>
            <w:r w:rsidR="003B5B2D" w:rsidRPr="001364A1">
              <w:rPr>
                <w:rStyle w:val="Hyperlink"/>
                <w:rFonts w:ascii="Traditional Arabic" w:hAnsi="Traditional Arabic" w:cs="Traditional Arabic" w:hint="eastAsia"/>
                <w:noProof/>
                <w:rtl/>
              </w:rPr>
              <w:t>نعت</w:t>
            </w:r>
            <w:r w:rsidR="003B5B2D" w:rsidRPr="001364A1">
              <w:rPr>
                <w:rStyle w:val="Hyperlink"/>
                <w:rFonts w:ascii="Traditional Arabic" w:hAnsi="Traditional Arabic" w:cs="Traditional Arabic" w:hint="cs"/>
                <w:noProof/>
                <w:rtl/>
              </w:rPr>
              <w:t>ی</w:t>
            </w:r>
            <w:r w:rsidR="003B5B2D" w:rsidRPr="001364A1">
              <w:rPr>
                <w:rStyle w:val="Hyperlink"/>
                <w:rFonts w:ascii="Traditional Arabic" w:hAnsi="Traditional Arabic" w:cs="Traditional Arabic"/>
                <w:noProof/>
                <w:rtl/>
              </w:rPr>
              <w:t xml:space="preserve"> </w:t>
            </w:r>
            <w:r w:rsidR="003B5B2D" w:rsidRPr="001364A1">
              <w:rPr>
                <w:rStyle w:val="Hyperlink"/>
                <w:rFonts w:ascii="Traditional Arabic" w:hAnsi="Traditional Arabic" w:cs="Traditional Arabic" w:hint="eastAsia"/>
                <w:noProof/>
                <w:rtl/>
              </w:rPr>
              <w:t>و</w:t>
            </w:r>
            <w:r w:rsidR="003B5B2D" w:rsidRPr="001364A1">
              <w:rPr>
                <w:rStyle w:val="Hyperlink"/>
                <w:rFonts w:ascii="Traditional Arabic" w:hAnsi="Traditional Arabic" w:cs="Traditional Arabic"/>
                <w:noProof/>
                <w:rtl/>
              </w:rPr>
              <w:t xml:space="preserve"> </w:t>
            </w:r>
            <w:r w:rsidR="003B5B2D" w:rsidRPr="001364A1">
              <w:rPr>
                <w:rStyle w:val="Hyperlink"/>
                <w:rFonts w:ascii="Traditional Arabic" w:hAnsi="Traditional Arabic" w:cs="Traditional Arabic" w:hint="eastAsia"/>
                <w:noProof/>
                <w:rtl/>
              </w:rPr>
              <w:t>عدم</w:t>
            </w:r>
            <w:r w:rsidR="003B5B2D" w:rsidRPr="001364A1">
              <w:rPr>
                <w:rStyle w:val="Hyperlink"/>
                <w:rFonts w:ascii="Traditional Arabic" w:hAnsi="Traditional Arabic" w:cs="Traditional Arabic"/>
                <w:noProof/>
                <w:rtl/>
              </w:rPr>
              <w:t xml:space="preserve"> </w:t>
            </w:r>
            <w:r w:rsidR="003B5B2D" w:rsidRPr="001364A1">
              <w:rPr>
                <w:rStyle w:val="Hyperlink"/>
                <w:rFonts w:ascii="Traditional Arabic" w:hAnsi="Traditional Arabic" w:cs="Traditional Arabic" w:hint="eastAsia"/>
                <w:noProof/>
                <w:rtl/>
              </w:rPr>
              <w:t>محمول</w:t>
            </w:r>
            <w:r w:rsidR="003B5B2D" w:rsidRPr="001364A1">
              <w:rPr>
                <w:rStyle w:val="Hyperlink"/>
                <w:rFonts w:ascii="Traditional Arabic" w:hAnsi="Traditional Arabic" w:cs="Traditional Arabic" w:hint="cs"/>
                <w:noProof/>
                <w:rtl/>
              </w:rPr>
              <w:t>ی</w:t>
            </w:r>
            <w:r w:rsidR="003B5B2D" w:rsidRPr="001364A1">
              <w:rPr>
                <w:rFonts w:ascii="Traditional Arabic" w:hAnsi="Traditional Arabic" w:cs="Traditional Arabic"/>
                <w:noProof/>
                <w:webHidden/>
              </w:rPr>
              <w:tab/>
            </w:r>
            <w:r w:rsidR="003B5B2D" w:rsidRPr="001364A1">
              <w:rPr>
                <w:rFonts w:ascii="Traditional Arabic" w:hAnsi="Traditional Arabic" w:cs="Traditional Arabic"/>
                <w:noProof/>
                <w:webHidden/>
              </w:rPr>
              <w:fldChar w:fldCharType="begin"/>
            </w:r>
            <w:r w:rsidR="003B5B2D" w:rsidRPr="001364A1">
              <w:rPr>
                <w:rFonts w:ascii="Traditional Arabic" w:hAnsi="Traditional Arabic" w:cs="Traditional Arabic"/>
                <w:noProof/>
                <w:webHidden/>
              </w:rPr>
              <w:instrText xml:space="preserve"> PAGEREF _Toc464600243 \h </w:instrText>
            </w:r>
            <w:r w:rsidR="003B5B2D" w:rsidRPr="001364A1">
              <w:rPr>
                <w:rFonts w:ascii="Traditional Arabic" w:hAnsi="Traditional Arabic" w:cs="Traditional Arabic"/>
                <w:noProof/>
                <w:webHidden/>
              </w:rPr>
            </w:r>
            <w:r w:rsidR="003B5B2D" w:rsidRPr="001364A1">
              <w:rPr>
                <w:rFonts w:ascii="Traditional Arabic" w:hAnsi="Traditional Arabic" w:cs="Traditional Arabic"/>
                <w:noProof/>
                <w:webHidden/>
              </w:rPr>
              <w:fldChar w:fldCharType="separate"/>
            </w:r>
            <w:r w:rsidR="003B5B2D" w:rsidRPr="001364A1">
              <w:rPr>
                <w:rFonts w:ascii="Traditional Arabic" w:hAnsi="Traditional Arabic" w:cs="Traditional Arabic"/>
                <w:noProof/>
                <w:webHidden/>
              </w:rPr>
              <w:t>4</w:t>
            </w:r>
            <w:r w:rsidR="003B5B2D" w:rsidRPr="001364A1">
              <w:rPr>
                <w:rFonts w:ascii="Traditional Arabic" w:hAnsi="Traditional Arabic" w:cs="Traditional Arabic"/>
                <w:noProof/>
                <w:webHidden/>
              </w:rPr>
              <w:fldChar w:fldCharType="end"/>
            </w:r>
          </w:hyperlink>
        </w:p>
        <w:p w:rsidR="003B5B2D" w:rsidRPr="001364A1" w:rsidRDefault="003B5B2D" w:rsidP="00DF0E4E">
          <w:pPr>
            <w:spacing w:line="480" w:lineRule="auto"/>
            <w:rPr>
              <w:rFonts w:ascii="Traditional Arabic" w:hAnsi="Traditional Arabic" w:cs="Traditional Arabic"/>
            </w:rPr>
          </w:pPr>
          <w:r w:rsidRPr="001364A1">
            <w:rPr>
              <w:rFonts w:ascii="Traditional Arabic" w:hAnsi="Traditional Arabic" w:cs="Traditional Arabic"/>
              <w:b/>
              <w:bCs/>
              <w:noProof/>
            </w:rPr>
            <w:fldChar w:fldCharType="end"/>
          </w:r>
        </w:p>
      </w:sdtContent>
    </w:sdt>
    <w:p w:rsidR="003B5B2D" w:rsidRPr="001364A1" w:rsidRDefault="003B5B2D" w:rsidP="00DF0E4E">
      <w:pPr>
        <w:spacing w:after="0" w:line="480" w:lineRule="auto"/>
        <w:ind w:firstLine="0"/>
        <w:contextualSpacing w:val="0"/>
        <w:rPr>
          <w:rFonts w:ascii="Traditional Arabic" w:hAnsi="Traditional Arabic" w:cs="Traditional Arabic"/>
          <w:rtl/>
        </w:rPr>
      </w:pPr>
      <w:r w:rsidRPr="001364A1">
        <w:rPr>
          <w:rFonts w:ascii="Traditional Arabic" w:hAnsi="Traditional Arabic" w:cs="Traditional Arabic"/>
          <w:rtl/>
        </w:rPr>
        <w:br w:type="page"/>
      </w:r>
    </w:p>
    <w:p w:rsidR="003B5B2D" w:rsidRPr="001364A1" w:rsidRDefault="003B5B2D" w:rsidP="00DF0E4E">
      <w:pPr>
        <w:rPr>
          <w:rFonts w:ascii="Traditional Arabic" w:hAnsi="Traditional Arabic" w:cs="Traditional Arabic"/>
          <w:rtl/>
        </w:rPr>
      </w:pPr>
    </w:p>
    <w:p w:rsidR="001364A1" w:rsidRPr="009767A7" w:rsidRDefault="001364A1" w:rsidP="001364A1">
      <w:pPr>
        <w:jc w:val="center"/>
        <w:rPr>
          <w:rFonts w:ascii="Traditional Arabic" w:hAnsi="Traditional Arabic" w:cs="Traditional Arabic"/>
          <w:rtl/>
        </w:rPr>
      </w:pPr>
      <w:r w:rsidRPr="009767A7">
        <w:rPr>
          <w:rFonts w:ascii="Traditional Arabic" w:hAnsi="Traditional Arabic" w:cs="Traditional Arabic"/>
          <w:rtl/>
        </w:rPr>
        <w:t>بسم‌الله الرحمن الرحیم</w:t>
      </w:r>
    </w:p>
    <w:p w:rsidR="001364A1" w:rsidRPr="009767A7" w:rsidRDefault="001364A1" w:rsidP="001364A1">
      <w:pPr>
        <w:pStyle w:val="Heading1"/>
        <w:rPr>
          <w:rFonts w:ascii="Traditional Arabic" w:hAnsi="Traditional Arabic" w:cs="Traditional Arabic"/>
          <w:rtl/>
        </w:rPr>
      </w:pPr>
      <w:r w:rsidRPr="009767A7">
        <w:rPr>
          <w:rFonts w:ascii="Traditional Arabic" w:hAnsi="Traditional Arabic" w:cs="Traditional Arabic" w:hint="cs"/>
          <w:color w:val="FF0000"/>
          <w:rtl/>
        </w:rPr>
        <w:t>موضوع:</w:t>
      </w:r>
      <w:r w:rsidRPr="009767A7">
        <w:rPr>
          <w:rFonts w:ascii="Traditional Arabic" w:hAnsi="Traditional Arabic" w:cs="Traditional Arabic" w:hint="cs"/>
          <w:rtl/>
        </w:rPr>
        <w:t xml:space="preserve"> اصول فقه/عام و خاص/ تمسک</w:t>
      </w:r>
      <w:r w:rsidRPr="009767A7">
        <w:rPr>
          <w:rFonts w:ascii="Traditional Arabic" w:hAnsi="Traditional Arabic" w:cs="Traditional Arabic"/>
          <w:rtl/>
        </w:rPr>
        <w:t xml:space="preserve"> </w:t>
      </w:r>
      <w:r w:rsidRPr="009767A7">
        <w:rPr>
          <w:rFonts w:ascii="Traditional Arabic" w:hAnsi="Traditional Arabic" w:cs="Traditional Arabic" w:hint="cs"/>
          <w:rtl/>
        </w:rPr>
        <w:t>به</w:t>
      </w:r>
      <w:r w:rsidRPr="009767A7">
        <w:rPr>
          <w:rFonts w:ascii="Traditional Arabic" w:hAnsi="Traditional Arabic" w:cs="Traditional Arabic"/>
          <w:rtl/>
        </w:rPr>
        <w:t xml:space="preserve"> </w:t>
      </w:r>
      <w:r w:rsidRPr="009767A7">
        <w:rPr>
          <w:rFonts w:ascii="Traditional Arabic" w:hAnsi="Traditional Arabic" w:cs="Traditional Arabic" w:hint="cs"/>
          <w:rtl/>
        </w:rPr>
        <w:t>عام</w:t>
      </w:r>
      <w:r w:rsidRPr="009767A7">
        <w:rPr>
          <w:rFonts w:ascii="Traditional Arabic" w:hAnsi="Traditional Arabic" w:cs="Traditional Arabic"/>
          <w:rtl/>
        </w:rPr>
        <w:t xml:space="preserve"> </w:t>
      </w:r>
      <w:r w:rsidRPr="009767A7">
        <w:rPr>
          <w:rFonts w:ascii="Traditional Arabic" w:hAnsi="Traditional Arabic" w:cs="Traditional Arabic" w:hint="cs"/>
          <w:rtl/>
        </w:rPr>
        <w:t>در</w:t>
      </w:r>
      <w:r w:rsidRPr="009767A7">
        <w:rPr>
          <w:rFonts w:ascii="Traditional Arabic" w:hAnsi="Traditional Arabic" w:cs="Traditional Arabic"/>
          <w:rtl/>
        </w:rPr>
        <w:t xml:space="preserve"> </w:t>
      </w:r>
      <w:r w:rsidRPr="009767A7">
        <w:rPr>
          <w:rFonts w:ascii="Traditional Arabic" w:hAnsi="Traditional Arabic" w:cs="Traditional Arabic" w:hint="cs"/>
          <w:rtl/>
        </w:rPr>
        <w:t>شبهه</w:t>
      </w:r>
      <w:r w:rsidRPr="009767A7">
        <w:rPr>
          <w:rFonts w:ascii="Traditional Arabic" w:hAnsi="Traditional Arabic" w:cs="Traditional Arabic"/>
          <w:rtl/>
        </w:rPr>
        <w:t xml:space="preserve"> </w:t>
      </w:r>
      <w:r w:rsidRPr="009767A7">
        <w:rPr>
          <w:rFonts w:ascii="Traditional Arabic" w:hAnsi="Traditional Arabic" w:cs="Traditional Arabic" w:hint="cs"/>
          <w:rtl/>
        </w:rPr>
        <w:t>مصداقیه</w:t>
      </w:r>
      <w:r w:rsidRPr="009767A7">
        <w:rPr>
          <w:rFonts w:ascii="Traditional Arabic" w:hAnsi="Traditional Arabic" w:cs="Traditional Arabic"/>
          <w:rtl/>
        </w:rPr>
        <w:t xml:space="preserve"> </w:t>
      </w:r>
      <w:r w:rsidRPr="009767A7">
        <w:rPr>
          <w:rFonts w:ascii="Traditional Arabic" w:hAnsi="Traditional Arabic" w:cs="Traditional Arabic" w:hint="cs"/>
          <w:rtl/>
        </w:rPr>
        <w:t>خاص</w:t>
      </w:r>
    </w:p>
    <w:p w:rsidR="001364A1" w:rsidRPr="009767A7" w:rsidRDefault="001364A1" w:rsidP="001364A1">
      <w:pPr>
        <w:pStyle w:val="Heading1"/>
        <w:tabs>
          <w:tab w:val="left" w:pos="1895"/>
        </w:tabs>
        <w:rPr>
          <w:rFonts w:ascii="Traditional Arabic" w:hAnsi="Traditional Arabic" w:cs="Traditional Arabic"/>
          <w:color w:val="FF0000"/>
          <w:rtl/>
        </w:rPr>
      </w:pPr>
      <w:bookmarkStart w:id="0" w:name="_Toc462173872"/>
      <w:r w:rsidRPr="009767A7">
        <w:rPr>
          <w:rFonts w:ascii="Traditional Arabic" w:hAnsi="Traditional Arabic" w:cs="Traditional Arabic"/>
          <w:color w:val="FF0000"/>
          <w:rtl/>
        </w:rPr>
        <w:t>اشاره</w:t>
      </w:r>
      <w:bookmarkEnd w:id="0"/>
      <w:r w:rsidRPr="009767A7">
        <w:rPr>
          <w:rFonts w:ascii="Traditional Arabic" w:hAnsi="Traditional Arabic" w:cs="Traditional Arabic"/>
          <w:color w:val="FF0000"/>
          <w:rtl/>
        </w:rPr>
        <w:tab/>
      </w:r>
    </w:p>
    <w:p w:rsidR="002A1728" w:rsidRPr="001364A1" w:rsidRDefault="00CA2FFD" w:rsidP="00DF0E4E">
      <w:pPr>
        <w:rPr>
          <w:rFonts w:ascii="Traditional Arabic" w:hAnsi="Traditional Arabic" w:cs="Traditional Arabic"/>
          <w:rtl/>
        </w:rPr>
      </w:pPr>
      <w:r w:rsidRPr="001364A1">
        <w:rPr>
          <w:rFonts w:ascii="Traditional Arabic" w:hAnsi="Traditional Arabic" w:cs="Traditional Arabic" w:hint="cs"/>
          <w:rtl/>
        </w:rPr>
        <w:t xml:space="preserve">سرایت اجمال مفهومی خاص به عام و همچنین شبهه مصداقیه خاص و اینکه آیا این مانع از تمسک به عام </w:t>
      </w:r>
      <w:r w:rsidR="00096D22" w:rsidRPr="001364A1">
        <w:rPr>
          <w:rFonts w:ascii="Traditional Arabic" w:hAnsi="Traditional Arabic" w:cs="Traditional Arabic" w:hint="cs"/>
          <w:rtl/>
        </w:rPr>
        <w:t>می‌شود</w:t>
      </w:r>
      <w:r w:rsidRPr="001364A1">
        <w:rPr>
          <w:rFonts w:ascii="Traditional Arabic" w:hAnsi="Traditional Arabic" w:cs="Traditional Arabic" w:hint="cs"/>
          <w:rtl/>
        </w:rPr>
        <w:t xml:space="preserve"> یا نه؛ </w:t>
      </w:r>
      <w:r w:rsidR="00DF0E4E" w:rsidRPr="001364A1">
        <w:rPr>
          <w:rFonts w:ascii="Traditional Arabic" w:hAnsi="Traditional Arabic" w:cs="Traditional Arabic" w:hint="cs"/>
          <w:rtl/>
        </w:rPr>
        <w:t>مورد بررسی قرار گرفت</w:t>
      </w:r>
      <w:r w:rsidRPr="001364A1">
        <w:rPr>
          <w:rFonts w:ascii="Traditional Arabic" w:hAnsi="Traditional Arabic" w:cs="Traditional Arabic" w:hint="cs"/>
          <w:rtl/>
        </w:rPr>
        <w:t>.</w:t>
      </w:r>
    </w:p>
    <w:p w:rsidR="00CA2FFD" w:rsidRPr="001364A1" w:rsidRDefault="00CA2FFD" w:rsidP="00DF0E4E">
      <w:pPr>
        <w:rPr>
          <w:rFonts w:ascii="Traditional Arabic" w:hAnsi="Traditional Arabic" w:cs="Traditional Arabic"/>
          <w:rtl/>
        </w:rPr>
      </w:pPr>
      <w:r w:rsidRPr="001364A1">
        <w:rPr>
          <w:rFonts w:ascii="Traditional Arabic" w:hAnsi="Traditional Arabic" w:cs="Traditional Arabic" w:hint="cs"/>
          <w:rtl/>
        </w:rPr>
        <w:t>ضمن اینکه بیان شد که کاربرد این دو مبحث فراتر از فقه است</w:t>
      </w:r>
      <w:r w:rsidR="00DF0E4E" w:rsidRPr="001364A1">
        <w:rPr>
          <w:rFonts w:ascii="Traditional Arabic" w:hAnsi="Traditional Arabic" w:cs="Traditional Arabic" w:hint="cs"/>
          <w:rtl/>
        </w:rPr>
        <w:t xml:space="preserve"> ذکر شد که</w:t>
      </w:r>
      <w:r w:rsidRPr="001364A1">
        <w:rPr>
          <w:rFonts w:ascii="Traditional Arabic" w:hAnsi="Traditional Arabic" w:cs="Traditional Arabic" w:hint="cs"/>
          <w:rtl/>
        </w:rPr>
        <w:t xml:space="preserve"> در </w:t>
      </w:r>
      <w:r w:rsidR="00096D22" w:rsidRPr="001364A1">
        <w:rPr>
          <w:rFonts w:ascii="Traditional Arabic" w:hAnsi="Traditional Arabic" w:cs="Traditional Arabic" w:hint="cs"/>
          <w:rtl/>
        </w:rPr>
        <w:t>حوزه‌های</w:t>
      </w:r>
      <w:r w:rsidRPr="001364A1">
        <w:rPr>
          <w:rFonts w:ascii="Traditional Arabic" w:hAnsi="Traditional Arabic" w:cs="Traditional Arabic" w:hint="cs"/>
          <w:rtl/>
        </w:rPr>
        <w:t xml:space="preserve"> کلامی و معارفی هم کاربرد دارند</w:t>
      </w:r>
      <w:r w:rsidR="005E6087" w:rsidRPr="001364A1">
        <w:rPr>
          <w:rFonts w:ascii="Traditional Arabic" w:hAnsi="Traditional Arabic" w:cs="Traditional Arabic" w:hint="cs"/>
          <w:rtl/>
        </w:rPr>
        <w:t>.</w:t>
      </w:r>
    </w:p>
    <w:p w:rsidR="005E6087" w:rsidRPr="001364A1" w:rsidRDefault="005E6087" w:rsidP="00DF0E4E">
      <w:pPr>
        <w:ind w:firstLine="0"/>
        <w:rPr>
          <w:rFonts w:ascii="Traditional Arabic" w:hAnsi="Traditional Arabic" w:cs="Traditional Arabic"/>
          <w:rtl/>
        </w:rPr>
      </w:pPr>
      <w:r w:rsidRPr="001364A1">
        <w:rPr>
          <w:rFonts w:ascii="Traditional Arabic" w:hAnsi="Traditional Arabic" w:cs="Traditional Arabic" w:hint="cs"/>
          <w:rtl/>
        </w:rPr>
        <w:t xml:space="preserve">تتمه بحث که بعضی به شکل خیلی مفصل و بعضی هم </w:t>
      </w:r>
      <w:r w:rsidR="00096D22" w:rsidRPr="001364A1">
        <w:rPr>
          <w:rFonts w:ascii="Traditional Arabic" w:hAnsi="Traditional Arabic" w:cs="Traditional Arabic" w:hint="cs"/>
          <w:rtl/>
        </w:rPr>
        <w:t>به‌صورت</w:t>
      </w:r>
      <w:r w:rsidRPr="001364A1">
        <w:rPr>
          <w:rFonts w:ascii="Traditional Arabic" w:hAnsi="Traditional Arabic" w:cs="Traditional Arabic" w:hint="cs"/>
          <w:rtl/>
        </w:rPr>
        <w:t xml:space="preserve"> مجمل به این </w:t>
      </w:r>
      <w:r w:rsidR="00096D22" w:rsidRPr="001364A1">
        <w:rPr>
          <w:rFonts w:ascii="Traditional Arabic" w:hAnsi="Traditional Arabic" w:cs="Traditional Arabic" w:hint="cs"/>
          <w:rtl/>
        </w:rPr>
        <w:t>پرداخته‌اند</w:t>
      </w:r>
      <w:r w:rsidRPr="001364A1">
        <w:rPr>
          <w:rFonts w:ascii="Traditional Arabic" w:hAnsi="Traditional Arabic" w:cs="Traditional Arabic" w:hint="cs"/>
          <w:rtl/>
        </w:rPr>
        <w:t xml:space="preserve">؛ ما </w:t>
      </w:r>
      <w:r w:rsidR="00096D22" w:rsidRPr="001364A1">
        <w:rPr>
          <w:rFonts w:ascii="Traditional Arabic" w:hAnsi="Traditional Arabic" w:cs="Traditional Arabic" w:hint="cs"/>
          <w:rtl/>
        </w:rPr>
        <w:t>به‌صورت</w:t>
      </w:r>
      <w:r w:rsidRPr="001364A1">
        <w:rPr>
          <w:rFonts w:ascii="Traditional Arabic" w:hAnsi="Traditional Arabic" w:cs="Traditional Arabic" w:hint="cs"/>
          <w:rtl/>
        </w:rPr>
        <w:t xml:space="preserve"> اشاره به این مبحث </w:t>
      </w:r>
      <w:r w:rsidR="00096D22" w:rsidRPr="001364A1">
        <w:rPr>
          <w:rFonts w:ascii="Traditional Arabic" w:hAnsi="Traditional Arabic" w:cs="Traditional Arabic" w:hint="cs"/>
          <w:rtl/>
        </w:rPr>
        <w:t>می‌پردازیم</w:t>
      </w:r>
      <w:r w:rsidR="00A21F7C" w:rsidRPr="001364A1">
        <w:rPr>
          <w:rFonts w:ascii="Traditional Arabic" w:hAnsi="Traditional Arabic" w:cs="Traditional Arabic" w:hint="cs"/>
          <w:rtl/>
        </w:rPr>
        <w:t xml:space="preserve"> و کامل آن در تنبیهات استصحاب </w:t>
      </w:r>
      <w:r w:rsidR="00096D22" w:rsidRPr="001364A1">
        <w:rPr>
          <w:rFonts w:ascii="Traditional Arabic" w:hAnsi="Traditional Arabic" w:cs="Traditional Arabic" w:hint="cs"/>
          <w:rtl/>
        </w:rPr>
        <w:t>می‌آید</w:t>
      </w:r>
      <w:r w:rsidR="00A21F7C" w:rsidRPr="001364A1">
        <w:rPr>
          <w:rFonts w:ascii="Traditional Arabic" w:hAnsi="Traditional Arabic" w:cs="Traditional Arabic" w:hint="cs"/>
          <w:rtl/>
        </w:rPr>
        <w:t>.</w:t>
      </w:r>
    </w:p>
    <w:p w:rsidR="002304B9" w:rsidRPr="001364A1" w:rsidRDefault="002304B9" w:rsidP="00DF0E4E">
      <w:pPr>
        <w:pStyle w:val="Heading1"/>
        <w:rPr>
          <w:rFonts w:ascii="Traditional Arabic" w:hAnsi="Traditional Arabic" w:cs="Traditional Arabic"/>
          <w:color w:val="FF0000"/>
          <w:rtl/>
        </w:rPr>
      </w:pPr>
      <w:bookmarkStart w:id="1" w:name="_Toc464600238"/>
      <w:r w:rsidRPr="001364A1">
        <w:rPr>
          <w:rFonts w:ascii="Traditional Arabic" w:hAnsi="Traditional Arabic" w:cs="Traditional Arabic" w:hint="cs"/>
          <w:color w:val="FF0000"/>
          <w:rtl/>
        </w:rPr>
        <w:t>حجیّت تعیین موضوع و رفع شبهه مصداقیه</w:t>
      </w:r>
      <w:bookmarkEnd w:id="1"/>
    </w:p>
    <w:p w:rsidR="00157F44" w:rsidRPr="001364A1" w:rsidRDefault="00157F44" w:rsidP="00DF0E4E">
      <w:pPr>
        <w:ind w:firstLine="0"/>
        <w:rPr>
          <w:rFonts w:ascii="Traditional Arabic" w:hAnsi="Traditional Arabic" w:cs="Traditional Arabic"/>
          <w:rtl/>
        </w:rPr>
      </w:pPr>
      <w:r w:rsidRPr="001364A1">
        <w:rPr>
          <w:rFonts w:ascii="Traditional Arabic" w:hAnsi="Traditional Arabic" w:cs="Traditional Arabic" w:hint="cs"/>
          <w:rtl/>
        </w:rPr>
        <w:t xml:space="preserve">تکمله بحث تمسک عام در شبهه مصداقیه این است که؛ شبهه مصداقیه </w:t>
      </w:r>
      <w:r w:rsidR="00096D22" w:rsidRPr="001364A1">
        <w:rPr>
          <w:rFonts w:ascii="Traditional Arabic" w:hAnsi="Traditional Arabic" w:cs="Traditional Arabic" w:hint="cs"/>
          <w:rtl/>
        </w:rPr>
        <w:t>در</w:t>
      </w:r>
      <w:r w:rsidR="00DF0E4E" w:rsidRPr="001364A1">
        <w:rPr>
          <w:rFonts w:ascii="Traditional Arabic" w:hAnsi="Traditional Arabic" w:cs="Traditional Arabic" w:hint="cs"/>
          <w:rtl/>
        </w:rPr>
        <w:t xml:space="preserve"> </w:t>
      </w:r>
      <w:r w:rsidR="00096D22" w:rsidRPr="001364A1">
        <w:rPr>
          <w:rFonts w:ascii="Traditional Arabic" w:hAnsi="Traditional Arabic" w:cs="Traditional Arabic" w:hint="cs"/>
          <w:rtl/>
        </w:rPr>
        <w:t>جایی</w:t>
      </w:r>
      <w:r w:rsidRPr="001364A1">
        <w:rPr>
          <w:rFonts w:ascii="Traditional Arabic" w:hAnsi="Traditional Arabic" w:cs="Traditional Arabic" w:hint="cs"/>
          <w:rtl/>
        </w:rPr>
        <w:t xml:space="preserve"> است که برای مکلف در مقام تطبیق حجتی وجود نداشته باشد و اگر حجتی برای تعیین موضوع بود؛ از شبهه مصداقیه بیرون </w:t>
      </w:r>
      <w:r w:rsidR="00096D22" w:rsidRPr="001364A1">
        <w:rPr>
          <w:rFonts w:ascii="Traditional Arabic" w:hAnsi="Traditional Arabic" w:cs="Traditional Arabic" w:hint="cs"/>
          <w:rtl/>
        </w:rPr>
        <w:t>می‌رود</w:t>
      </w:r>
      <w:r w:rsidR="004C6EF2" w:rsidRPr="001364A1">
        <w:rPr>
          <w:rFonts w:ascii="Traditional Arabic" w:hAnsi="Traditional Arabic" w:cs="Traditional Arabic" w:hint="cs"/>
          <w:rtl/>
        </w:rPr>
        <w:t>.</w:t>
      </w:r>
    </w:p>
    <w:p w:rsidR="004C6EF2" w:rsidRPr="001364A1" w:rsidRDefault="004C6EF2" w:rsidP="00DF0E4E">
      <w:pPr>
        <w:ind w:firstLine="0"/>
        <w:rPr>
          <w:rFonts w:ascii="Traditional Arabic" w:hAnsi="Traditional Arabic" w:cs="Traditional Arabic"/>
          <w:rtl/>
        </w:rPr>
      </w:pPr>
      <w:r w:rsidRPr="001364A1">
        <w:rPr>
          <w:rFonts w:ascii="Traditional Arabic" w:hAnsi="Traditional Arabic" w:cs="Traditional Arabic" w:hint="cs"/>
          <w:rtl/>
        </w:rPr>
        <w:t xml:space="preserve">بنابراین زمانی که </w:t>
      </w:r>
      <w:r w:rsidR="00077003" w:rsidRPr="001364A1">
        <w:rPr>
          <w:rFonts w:ascii="Traditional Arabic" w:hAnsi="Traditional Arabic" w:cs="Traditional Arabic" w:hint="cs"/>
          <w:rtl/>
        </w:rPr>
        <w:t xml:space="preserve">شبهه مصداقیه عام یا خاص گفته </w:t>
      </w:r>
      <w:r w:rsidR="00096D22" w:rsidRPr="001364A1">
        <w:rPr>
          <w:rFonts w:ascii="Traditional Arabic" w:hAnsi="Traditional Arabic" w:cs="Traditional Arabic" w:hint="cs"/>
          <w:rtl/>
        </w:rPr>
        <w:t>می‌شود</w:t>
      </w:r>
      <w:r w:rsidR="00077003" w:rsidRPr="001364A1">
        <w:rPr>
          <w:rFonts w:ascii="Traditional Arabic" w:hAnsi="Traditional Arabic" w:cs="Traditional Arabic" w:hint="cs"/>
          <w:rtl/>
        </w:rPr>
        <w:t>؛</w:t>
      </w:r>
      <w:r w:rsidRPr="001364A1">
        <w:rPr>
          <w:rFonts w:ascii="Traditional Arabic" w:hAnsi="Traditional Arabic" w:cs="Traditional Arabic" w:hint="cs"/>
          <w:rtl/>
        </w:rPr>
        <w:t xml:space="preserve"> </w:t>
      </w:r>
      <w:r w:rsidR="00096D22" w:rsidRPr="001364A1">
        <w:rPr>
          <w:rFonts w:ascii="Traditional Arabic" w:hAnsi="Traditional Arabic" w:cs="Traditional Arabic" w:hint="cs"/>
          <w:rtl/>
        </w:rPr>
        <w:t>درجایی</w:t>
      </w:r>
      <w:r w:rsidRPr="001364A1">
        <w:rPr>
          <w:rFonts w:ascii="Traditional Arabic" w:hAnsi="Traditional Arabic" w:cs="Traditional Arabic" w:hint="cs"/>
          <w:rtl/>
        </w:rPr>
        <w:t xml:space="preserve"> است که ما حج</w:t>
      </w:r>
      <w:r w:rsidR="00077003" w:rsidRPr="001364A1">
        <w:rPr>
          <w:rFonts w:ascii="Traditional Arabic" w:hAnsi="Traditional Arabic" w:cs="Traditional Arabic" w:hint="cs"/>
          <w:rtl/>
        </w:rPr>
        <w:t>ّ</w:t>
      </w:r>
      <w:r w:rsidRPr="001364A1">
        <w:rPr>
          <w:rFonts w:ascii="Traditional Arabic" w:hAnsi="Traditional Arabic" w:cs="Traditional Arabic" w:hint="cs"/>
          <w:rtl/>
        </w:rPr>
        <w:t xml:space="preserve">تی </w:t>
      </w:r>
      <w:r w:rsidR="00077003" w:rsidRPr="001364A1">
        <w:rPr>
          <w:rFonts w:ascii="Traditional Arabic" w:hAnsi="Traditional Arabic" w:cs="Traditional Arabic" w:hint="cs"/>
          <w:rtl/>
        </w:rPr>
        <w:t>در آن موضوع نداشته باشیم</w:t>
      </w:r>
      <w:r w:rsidR="00421722" w:rsidRPr="001364A1">
        <w:rPr>
          <w:rFonts w:ascii="Traditional Arabic" w:hAnsi="Traditional Arabic" w:cs="Traditional Arabic" w:hint="cs"/>
          <w:rtl/>
        </w:rPr>
        <w:t>.</w:t>
      </w:r>
    </w:p>
    <w:p w:rsidR="002304B9" w:rsidRPr="001364A1" w:rsidRDefault="002304B9" w:rsidP="00DF0E4E">
      <w:pPr>
        <w:pStyle w:val="Heading1"/>
        <w:rPr>
          <w:rFonts w:ascii="Traditional Arabic" w:hAnsi="Traditional Arabic" w:cs="Traditional Arabic"/>
          <w:color w:val="FF0000"/>
          <w:rtl/>
        </w:rPr>
      </w:pPr>
      <w:bookmarkStart w:id="2" w:name="_Toc464600239"/>
      <w:r w:rsidRPr="001364A1">
        <w:rPr>
          <w:rFonts w:ascii="Traditional Arabic" w:hAnsi="Traditional Arabic" w:cs="Traditional Arabic" w:hint="cs"/>
          <w:color w:val="FF0000"/>
          <w:rtl/>
        </w:rPr>
        <w:t>وجه معتبر حجّت در مواضع مختلف اصول</w:t>
      </w:r>
      <w:bookmarkEnd w:id="2"/>
    </w:p>
    <w:p w:rsidR="00421722" w:rsidRPr="001364A1" w:rsidRDefault="00421722" w:rsidP="00DF0E4E">
      <w:pPr>
        <w:ind w:firstLine="0"/>
        <w:rPr>
          <w:rFonts w:ascii="Traditional Arabic" w:hAnsi="Traditional Arabic" w:cs="Traditional Arabic"/>
          <w:rtl/>
        </w:rPr>
      </w:pPr>
      <w:r w:rsidRPr="001364A1">
        <w:rPr>
          <w:rFonts w:ascii="Traditional Arabic" w:hAnsi="Traditional Arabic" w:cs="Traditional Arabic" w:hint="cs"/>
          <w:rtl/>
        </w:rPr>
        <w:t>نکته بعدی این است که حجت در مواضع مختلف اصول؛ آنی است که؛ با یک وجه معتبری قابل استناد است</w:t>
      </w:r>
      <w:r w:rsidR="00531146" w:rsidRPr="001364A1">
        <w:rPr>
          <w:rFonts w:ascii="Traditional Arabic" w:hAnsi="Traditional Arabic" w:cs="Traditional Arabic" w:hint="cs"/>
          <w:rtl/>
        </w:rPr>
        <w:t xml:space="preserve"> و این اعم از آن است که؛ قطع عقلی یا عقلایی و اطمینان باشد و یا از ظنون معتبره باشد یا از اصول عملیه باشد</w:t>
      </w:r>
      <w:r w:rsidR="00C24C04" w:rsidRPr="001364A1">
        <w:rPr>
          <w:rFonts w:ascii="Traditional Arabic" w:hAnsi="Traditional Arabic" w:cs="Traditional Arabic" w:hint="cs"/>
          <w:rtl/>
        </w:rPr>
        <w:t>.</w:t>
      </w:r>
    </w:p>
    <w:p w:rsidR="00C24C04" w:rsidRPr="001364A1" w:rsidRDefault="00C24C04" w:rsidP="00DF0E4E">
      <w:pPr>
        <w:ind w:firstLine="0"/>
        <w:rPr>
          <w:rFonts w:ascii="Traditional Arabic" w:hAnsi="Traditional Arabic" w:cs="Traditional Arabic"/>
          <w:rtl/>
        </w:rPr>
      </w:pPr>
      <w:r w:rsidRPr="001364A1">
        <w:rPr>
          <w:rFonts w:ascii="Traditional Arabic" w:hAnsi="Traditional Arabic" w:cs="Traditional Arabic" w:hint="cs"/>
          <w:rtl/>
        </w:rPr>
        <w:t>در باب اطمینان بحثی وجود دارد و آن این است که آیا اطمینان یک نوع ظن معتبر است یا اینکه اطمینان؛ همان قطع عقلایی است</w:t>
      </w:r>
      <w:r w:rsidR="00B0464E" w:rsidRPr="001364A1">
        <w:rPr>
          <w:rFonts w:ascii="Traditional Arabic" w:hAnsi="Traditional Arabic" w:cs="Traditional Arabic" w:hint="cs"/>
          <w:rtl/>
        </w:rPr>
        <w:t>.</w:t>
      </w:r>
    </w:p>
    <w:p w:rsidR="002304B9" w:rsidRPr="001364A1" w:rsidRDefault="002304B9" w:rsidP="00DF0E4E">
      <w:pPr>
        <w:pStyle w:val="Heading1"/>
        <w:rPr>
          <w:rFonts w:ascii="Traditional Arabic" w:hAnsi="Traditional Arabic" w:cs="Traditional Arabic"/>
          <w:color w:val="FF0000"/>
          <w:rtl/>
        </w:rPr>
      </w:pPr>
      <w:bookmarkStart w:id="3" w:name="_Toc464600240"/>
      <w:r w:rsidRPr="001364A1">
        <w:rPr>
          <w:rFonts w:ascii="Traditional Arabic" w:hAnsi="Traditional Arabic" w:cs="Traditional Arabic" w:hint="cs"/>
          <w:color w:val="FF0000"/>
          <w:rtl/>
        </w:rPr>
        <w:t>حجّت در احکام و موضوعات</w:t>
      </w:r>
      <w:bookmarkEnd w:id="3"/>
    </w:p>
    <w:p w:rsidR="00B0464E" w:rsidRPr="001364A1" w:rsidRDefault="00B0464E" w:rsidP="00DF0E4E">
      <w:pPr>
        <w:ind w:firstLine="0"/>
        <w:rPr>
          <w:rFonts w:ascii="Traditional Arabic" w:hAnsi="Traditional Arabic" w:cs="Traditional Arabic"/>
          <w:rtl/>
        </w:rPr>
      </w:pPr>
      <w:r w:rsidRPr="001364A1">
        <w:rPr>
          <w:rFonts w:ascii="Traditional Arabic" w:hAnsi="Traditional Arabic" w:cs="Traditional Arabic" w:hint="cs"/>
          <w:rtl/>
        </w:rPr>
        <w:t>نکته بعدی این است که؛ حجت گاهی در احکام و گاهی در موضوعات است</w:t>
      </w:r>
      <w:r w:rsidR="003608CC" w:rsidRPr="001364A1">
        <w:rPr>
          <w:rFonts w:ascii="Traditional Arabic" w:hAnsi="Traditional Arabic" w:cs="Traditional Arabic" w:hint="cs"/>
          <w:rtl/>
        </w:rPr>
        <w:t xml:space="preserve"> و بحث ما در شبهه مصداقیه؛ موضوعات است</w:t>
      </w:r>
      <w:r w:rsidR="001818CB" w:rsidRPr="001364A1">
        <w:rPr>
          <w:rFonts w:ascii="Traditional Arabic" w:hAnsi="Traditional Arabic" w:cs="Traditional Arabic" w:hint="cs"/>
          <w:rtl/>
        </w:rPr>
        <w:t xml:space="preserve">، مثلاً </w:t>
      </w:r>
      <w:r w:rsidR="00096D22" w:rsidRPr="001364A1">
        <w:rPr>
          <w:rFonts w:ascii="Traditional Arabic" w:hAnsi="Traditional Arabic" w:cs="Traditional Arabic" w:hint="cs"/>
          <w:rtl/>
        </w:rPr>
        <w:t>نمی‌دانیم</w:t>
      </w:r>
      <w:r w:rsidR="001818CB" w:rsidRPr="001364A1">
        <w:rPr>
          <w:rFonts w:ascii="Traditional Arabic" w:hAnsi="Traditional Arabic" w:cs="Traditional Arabic" w:hint="cs"/>
          <w:rtl/>
        </w:rPr>
        <w:t xml:space="preserve"> که این مایع خمر است یا خمر نیست.</w:t>
      </w:r>
    </w:p>
    <w:p w:rsidR="005E3AA1" w:rsidRPr="001364A1" w:rsidRDefault="00062889" w:rsidP="00DF0E4E">
      <w:pPr>
        <w:ind w:firstLine="0"/>
        <w:rPr>
          <w:rFonts w:ascii="Traditional Arabic" w:hAnsi="Traditional Arabic" w:cs="Traditional Arabic"/>
          <w:rtl/>
        </w:rPr>
      </w:pPr>
      <w:r w:rsidRPr="001364A1">
        <w:rPr>
          <w:rFonts w:ascii="Traditional Arabic" w:hAnsi="Traditional Arabic" w:cs="Traditional Arabic" w:hint="cs"/>
          <w:rtl/>
        </w:rPr>
        <w:t xml:space="preserve">بر اساس </w:t>
      </w:r>
      <w:r w:rsidR="00096D22" w:rsidRPr="001364A1">
        <w:rPr>
          <w:rFonts w:ascii="Traditional Arabic" w:hAnsi="Traditional Arabic" w:cs="Traditional Arabic" w:hint="cs"/>
          <w:rtl/>
        </w:rPr>
        <w:t>بحث‌هایی</w:t>
      </w:r>
      <w:r w:rsidRPr="001364A1">
        <w:rPr>
          <w:rFonts w:ascii="Traditional Arabic" w:hAnsi="Traditional Arabic" w:cs="Traditional Arabic" w:hint="cs"/>
          <w:rtl/>
        </w:rPr>
        <w:t xml:space="preserve"> که گفته شد؛ خطاب زمانی که وارد </w:t>
      </w:r>
      <w:r w:rsidR="00096D22" w:rsidRPr="001364A1">
        <w:rPr>
          <w:rFonts w:ascii="Traditional Arabic" w:hAnsi="Traditional Arabic" w:cs="Traditional Arabic" w:hint="cs"/>
          <w:rtl/>
        </w:rPr>
        <w:t>می‌شود</w:t>
      </w:r>
      <w:r w:rsidRPr="001364A1">
        <w:rPr>
          <w:rFonts w:ascii="Traditional Arabic" w:hAnsi="Traditional Arabic" w:cs="Traditional Arabic" w:hint="cs"/>
          <w:rtl/>
        </w:rPr>
        <w:t>؛ خطاب مولا متوقف بر احراز موضوع است، در خود خطاب احراز موضوع نیست</w:t>
      </w:r>
      <w:r w:rsidR="00433AFE" w:rsidRPr="001364A1">
        <w:rPr>
          <w:rFonts w:ascii="Traditional Arabic" w:hAnsi="Traditional Arabic" w:cs="Traditional Arabic" w:hint="cs"/>
          <w:rtl/>
        </w:rPr>
        <w:t>، موضوعاتی که در احکام آمده است؛ در خود خطاب حکم</w:t>
      </w:r>
      <w:r w:rsidR="00DF0E4E" w:rsidRPr="001364A1">
        <w:rPr>
          <w:rFonts w:ascii="Traditional Arabic" w:hAnsi="Traditional Arabic" w:cs="Traditional Arabic" w:hint="cs"/>
          <w:rtl/>
        </w:rPr>
        <w:t>،</w:t>
      </w:r>
      <w:r w:rsidR="00433AFE" w:rsidRPr="001364A1">
        <w:rPr>
          <w:rFonts w:ascii="Traditional Arabic" w:hAnsi="Traditional Arabic" w:cs="Traditional Arabic" w:hint="cs"/>
          <w:rtl/>
        </w:rPr>
        <w:t xml:space="preserve"> </w:t>
      </w:r>
      <w:r w:rsidR="00096D22" w:rsidRPr="001364A1">
        <w:rPr>
          <w:rFonts w:ascii="Traditional Arabic" w:hAnsi="Traditional Arabic" w:cs="Traditional Arabic" w:hint="cs"/>
          <w:rtl/>
        </w:rPr>
        <w:t>مدنظر</w:t>
      </w:r>
      <w:r w:rsidR="00433AFE" w:rsidRPr="001364A1">
        <w:rPr>
          <w:rFonts w:ascii="Traditional Arabic" w:hAnsi="Traditional Arabic" w:cs="Traditional Arabic" w:hint="cs"/>
          <w:rtl/>
        </w:rPr>
        <w:t xml:space="preserve"> نیست</w:t>
      </w:r>
      <w:r w:rsidR="00707455" w:rsidRPr="001364A1">
        <w:rPr>
          <w:rFonts w:ascii="Traditional Arabic" w:hAnsi="Traditional Arabic" w:cs="Traditional Arabic" w:hint="cs"/>
          <w:rtl/>
        </w:rPr>
        <w:t xml:space="preserve">، خطاب حکم روی موضوعات و متعلقات مفروض </w:t>
      </w:r>
      <w:r w:rsidR="00DF0E4E" w:rsidRPr="001364A1">
        <w:rPr>
          <w:rFonts w:ascii="Traditional Arabic" w:hAnsi="Traditional Arabic" w:cs="Traditional Arabic" w:hint="cs"/>
          <w:rtl/>
        </w:rPr>
        <w:t>ال</w:t>
      </w:r>
      <w:r w:rsidR="00707455" w:rsidRPr="001364A1">
        <w:rPr>
          <w:rFonts w:ascii="Traditional Arabic" w:hAnsi="Traditional Arabic" w:cs="Traditional Arabic" w:hint="cs"/>
          <w:rtl/>
        </w:rPr>
        <w:t>وجود آمده است</w:t>
      </w:r>
      <w:r w:rsidR="005E3AA1" w:rsidRPr="001364A1">
        <w:rPr>
          <w:rFonts w:ascii="Traditional Arabic" w:hAnsi="Traditional Arabic" w:cs="Traditional Arabic" w:hint="cs"/>
          <w:rtl/>
        </w:rPr>
        <w:t>، اما خود خطاب داعی دار احراز و تعیین موضوعات و متعلقات نیست</w:t>
      </w:r>
      <w:r w:rsidR="00C35780" w:rsidRPr="001364A1">
        <w:rPr>
          <w:rFonts w:ascii="Traditional Arabic" w:hAnsi="Traditional Arabic" w:cs="Traditional Arabic" w:hint="cs"/>
          <w:rtl/>
        </w:rPr>
        <w:t>.</w:t>
      </w:r>
    </w:p>
    <w:p w:rsidR="002304B9" w:rsidRPr="001364A1" w:rsidRDefault="00096D22" w:rsidP="00DF0E4E">
      <w:pPr>
        <w:pStyle w:val="Heading2"/>
        <w:rPr>
          <w:rFonts w:ascii="Traditional Arabic" w:hAnsi="Traditional Arabic" w:cs="Traditional Arabic"/>
          <w:color w:val="FF0000"/>
          <w:rtl/>
        </w:rPr>
      </w:pPr>
      <w:bookmarkStart w:id="4" w:name="_Toc464600241"/>
      <w:r w:rsidRPr="001364A1">
        <w:rPr>
          <w:rFonts w:ascii="Traditional Arabic" w:hAnsi="Traditional Arabic" w:cs="Traditional Arabic" w:hint="cs"/>
          <w:color w:val="FF0000"/>
          <w:rtl/>
        </w:rPr>
        <w:lastRenderedPageBreak/>
        <w:t>طریق‌های</w:t>
      </w:r>
      <w:r w:rsidR="002304B9" w:rsidRPr="001364A1">
        <w:rPr>
          <w:rFonts w:ascii="Traditional Arabic" w:hAnsi="Traditional Arabic" w:cs="Traditional Arabic" w:hint="cs"/>
          <w:color w:val="FF0000"/>
          <w:rtl/>
        </w:rPr>
        <w:t xml:space="preserve"> احراز موضوع</w:t>
      </w:r>
      <w:bookmarkEnd w:id="4"/>
    </w:p>
    <w:p w:rsidR="00C35780" w:rsidRPr="001364A1" w:rsidRDefault="00C35780" w:rsidP="00DF0E4E">
      <w:pPr>
        <w:ind w:firstLine="0"/>
        <w:rPr>
          <w:rFonts w:ascii="Traditional Arabic" w:hAnsi="Traditional Arabic" w:cs="Traditional Arabic"/>
          <w:rtl/>
        </w:rPr>
      </w:pPr>
      <w:r w:rsidRPr="001364A1">
        <w:rPr>
          <w:rFonts w:ascii="Traditional Arabic" w:hAnsi="Traditional Arabic" w:cs="Traditional Arabic" w:hint="cs"/>
          <w:rtl/>
        </w:rPr>
        <w:t xml:space="preserve">نکته بعدی این است که؛ برای تعیین و تشخیص موضوع؛ </w:t>
      </w:r>
      <w:r w:rsidR="00096D22" w:rsidRPr="001364A1">
        <w:rPr>
          <w:rFonts w:ascii="Traditional Arabic" w:hAnsi="Traditional Arabic" w:cs="Traditional Arabic" w:hint="cs"/>
          <w:rtl/>
        </w:rPr>
        <w:t>علی‌رغم</w:t>
      </w:r>
      <w:r w:rsidRPr="001364A1">
        <w:rPr>
          <w:rFonts w:ascii="Traditional Arabic" w:hAnsi="Traditional Arabic" w:cs="Traditional Arabic" w:hint="cs"/>
          <w:rtl/>
        </w:rPr>
        <w:t xml:space="preserve"> اینکه این خطابات متوجه تعیین موضوع نیست؛ مولا </w:t>
      </w:r>
      <w:r w:rsidR="00096D22" w:rsidRPr="001364A1">
        <w:rPr>
          <w:rFonts w:ascii="Traditional Arabic" w:hAnsi="Traditional Arabic" w:cs="Traditional Arabic" w:hint="cs"/>
          <w:rtl/>
        </w:rPr>
        <w:t>می‌تواند</w:t>
      </w:r>
      <w:r w:rsidRPr="001364A1">
        <w:rPr>
          <w:rFonts w:ascii="Traditional Arabic" w:hAnsi="Traditional Arabic" w:cs="Traditional Arabic" w:hint="cs"/>
          <w:rtl/>
        </w:rPr>
        <w:t xml:space="preserve"> برای تعیین موضوع یک طریقی را قرار بدهد</w:t>
      </w:r>
      <w:r w:rsidR="004D64EE" w:rsidRPr="001364A1">
        <w:rPr>
          <w:rFonts w:ascii="Traditional Arabic" w:hAnsi="Traditional Arabic" w:cs="Traditional Arabic" w:hint="cs"/>
          <w:rtl/>
        </w:rPr>
        <w:t xml:space="preserve"> و</w:t>
      </w:r>
      <w:r w:rsidR="00F31773" w:rsidRPr="001364A1">
        <w:rPr>
          <w:rFonts w:ascii="Traditional Arabic" w:hAnsi="Traditional Arabic" w:cs="Traditional Arabic" w:hint="cs"/>
          <w:rtl/>
        </w:rPr>
        <w:t xml:space="preserve"> مانعی ندارد</w:t>
      </w:r>
      <w:r w:rsidR="001536E0" w:rsidRPr="001364A1">
        <w:rPr>
          <w:rFonts w:ascii="Traditional Arabic" w:hAnsi="Traditional Arabic" w:cs="Traditional Arabic" w:hint="cs"/>
          <w:rtl/>
        </w:rPr>
        <w:t>.</w:t>
      </w:r>
    </w:p>
    <w:p w:rsidR="001536E0" w:rsidRPr="001364A1" w:rsidRDefault="001536E0" w:rsidP="00DF0E4E">
      <w:pPr>
        <w:ind w:firstLine="0"/>
        <w:rPr>
          <w:rFonts w:ascii="Traditional Arabic" w:hAnsi="Traditional Arabic" w:cs="Traditional Arabic"/>
          <w:rtl/>
        </w:rPr>
      </w:pPr>
      <w:r w:rsidRPr="001364A1">
        <w:rPr>
          <w:rFonts w:ascii="Traditional Arabic" w:hAnsi="Traditional Arabic" w:cs="Traditional Arabic" w:hint="cs"/>
          <w:rtl/>
        </w:rPr>
        <w:t xml:space="preserve">برای احراز موضوع دو مسیر است: </w:t>
      </w:r>
    </w:p>
    <w:p w:rsidR="001536E0" w:rsidRPr="001364A1" w:rsidRDefault="001536E0" w:rsidP="00DF0E4E">
      <w:pPr>
        <w:ind w:firstLine="0"/>
        <w:rPr>
          <w:rFonts w:ascii="Traditional Arabic" w:hAnsi="Traditional Arabic" w:cs="Traditional Arabic"/>
          <w:rtl/>
        </w:rPr>
      </w:pPr>
      <w:r w:rsidRPr="001364A1">
        <w:rPr>
          <w:rFonts w:ascii="Traditional Arabic" w:hAnsi="Traditional Arabic" w:cs="Traditional Arabic" w:hint="cs"/>
          <w:rtl/>
        </w:rPr>
        <w:t xml:space="preserve">1- مسیر عقلی و عقلایی </w:t>
      </w:r>
    </w:p>
    <w:p w:rsidR="001536E0" w:rsidRPr="001364A1" w:rsidRDefault="001536E0" w:rsidP="00DF0E4E">
      <w:pPr>
        <w:ind w:firstLine="0"/>
        <w:rPr>
          <w:rFonts w:ascii="Traditional Arabic" w:hAnsi="Traditional Arabic" w:cs="Traditional Arabic"/>
          <w:rtl/>
        </w:rPr>
      </w:pPr>
      <w:r w:rsidRPr="001364A1">
        <w:rPr>
          <w:rFonts w:ascii="Traditional Arabic" w:hAnsi="Traditional Arabic" w:cs="Traditional Arabic" w:hint="cs"/>
          <w:rtl/>
        </w:rPr>
        <w:t>2- خود شارع در طریق تصرف بکند و بگوید برای احراز موضوع این طریق است</w:t>
      </w:r>
      <w:r w:rsidR="0089186D" w:rsidRPr="001364A1">
        <w:rPr>
          <w:rFonts w:ascii="Traditional Arabic" w:hAnsi="Traditional Arabic" w:cs="Traditional Arabic" w:hint="cs"/>
          <w:rtl/>
        </w:rPr>
        <w:t>.</w:t>
      </w:r>
    </w:p>
    <w:p w:rsidR="0089186D" w:rsidRPr="001364A1" w:rsidRDefault="009474E0" w:rsidP="00DF0E4E">
      <w:pPr>
        <w:ind w:firstLine="0"/>
        <w:rPr>
          <w:rFonts w:ascii="Traditional Arabic" w:hAnsi="Traditional Arabic" w:cs="Traditional Arabic"/>
          <w:rtl/>
        </w:rPr>
      </w:pPr>
      <w:r w:rsidRPr="001364A1">
        <w:rPr>
          <w:rFonts w:ascii="Traditional Arabic" w:hAnsi="Traditional Arabic" w:cs="Traditional Arabic" w:hint="cs"/>
          <w:rtl/>
        </w:rPr>
        <w:t xml:space="preserve">بنابراین احراز موضوع؛ کار خطاب بیانگر حکم نیست؛ احراز موضوع بر عهده مکلف است؛ اما این احراز امکان دارد که از طریق عقل یا حجج عقلائیه باشد یا حجج شرعیه باشد و </w:t>
      </w:r>
      <w:r w:rsidR="00096D22" w:rsidRPr="001364A1">
        <w:rPr>
          <w:rFonts w:ascii="Traditional Arabic" w:hAnsi="Traditional Arabic" w:cs="Traditional Arabic" w:hint="cs"/>
          <w:rtl/>
        </w:rPr>
        <w:t>می‌توان</w:t>
      </w:r>
      <w:r w:rsidRPr="001364A1">
        <w:rPr>
          <w:rFonts w:ascii="Traditional Arabic" w:hAnsi="Traditional Arabic" w:cs="Traditional Arabic" w:hint="cs"/>
          <w:rtl/>
        </w:rPr>
        <w:t xml:space="preserve"> قطع یا اماره یا اصل عملی باشد</w:t>
      </w:r>
      <w:r w:rsidR="00B96C65" w:rsidRPr="001364A1">
        <w:rPr>
          <w:rFonts w:ascii="Traditional Arabic" w:hAnsi="Traditional Arabic" w:cs="Traditional Arabic" w:hint="cs"/>
          <w:rtl/>
        </w:rPr>
        <w:t>.</w:t>
      </w:r>
    </w:p>
    <w:p w:rsidR="008E3106" w:rsidRPr="001364A1" w:rsidRDefault="00B96C65" w:rsidP="00DF0E4E">
      <w:pPr>
        <w:ind w:firstLine="0"/>
        <w:rPr>
          <w:rFonts w:ascii="Traditional Arabic" w:hAnsi="Traditional Arabic" w:cs="Traditional Arabic"/>
          <w:rtl/>
        </w:rPr>
      </w:pPr>
      <w:r w:rsidRPr="001364A1">
        <w:rPr>
          <w:rFonts w:ascii="Traditional Arabic" w:hAnsi="Traditional Arabic" w:cs="Traditional Arabic" w:hint="cs"/>
          <w:rtl/>
        </w:rPr>
        <w:t xml:space="preserve">حججی که در احکام جاری </w:t>
      </w:r>
      <w:r w:rsidR="00096D22" w:rsidRPr="001364A1">
        <w:rPr>
          <w:rFonts w:ascii="Traditional Arabic" w:hAnsi="Traditional Arabic" w:cs="Traditional Arabic" w:hint="cs"/>
          <w:rtl/>
        </w:rPr>
        <w:t>می‌شود</w:t>
      </w:r>
      <w:r w:rsidRPr="001364A1">
        <w:rPr>
          <w:rFonts w:ascii="Traditional Arabic" w:hAnsi="Traditional Arabic" w:cs="Traditional Arabic" w:hint="cs"/>
          <w:rtl/>
        </w:rPr>
        <w:t xml:space="preserve"> با حججی که در موضوعات جاری </w:t>
      </w:r>
      <w:r w:rsidR="00096D22" w:rsidRPr="001364A1">
        <w:rPr>
          <w:rFonts w:ascii="Traditional Arabic" w:hAnsi="Traditional Arabic" w:cs="Traditional Arabic" w:hint="cs"/>
          <w:rtl/>
        </w:rPr>
        <w:t>می‌شود</w:t>
      </w:r>
      <w:r w:rsidRPr="001364A1">
        <w:rPr>
          <w:rFonts w:ascii="Traditional Arabic" w:hAnsi="Traditional Arabic" w:cs="Traditional Arabic" w:hint="cs"/>
          <w:rtl/>
        </w:rPr>
        <w:t>؛ عموم و خصوص من وجه است</w:t>
      </w:r>
      <w:r w:rsidR="008E3106" w:rsidRPr="001364A1">
        <w:rPr>
          <w:rFonts w:ascii="Traditional Arabic" w:hAnsi="Traditional Arabic" w:cs="Traditional Arabic" w:hint="cs"/>
          <w:rtl/>
        </w:rPr>
        <w:t>، ممکن است حجت معتبره</w:t>
      </w:r>
      <w:r w:rsidR="00DF0E4E" w:rsidRPr="001364A1">
        <w:rPr>
          <w:rFonts w:ascii="Traditional Arabic" w:hAnsi="Traditional Arabic" w:cs="Traditional Arabic" w:hint="cs"/>
          <w:rtl/>
        </w:rPr>
        <w:t>‌</w:t>
      </w:r>
      <w:r w:rsidR="008E3106" w:rsidRPr="001364A1">
        <w:rPr>
          <w:rFonts w:ascii="Traditional Arabic" w:hAnsi="Traditional Arabic" w:cs="Traditional Arabic" w:hint="cs"/>
          <w:rtl/>
        </w:rPr>
        <w:t xml:space="preserve">ای باشد که فقط در احکام است و در موضوعات نیست؛ مثلاً عده زیادی </w:t>
      </w:r>
      <w:r w:rsidR="00096D22" w:rsidRPr="001364A1">
        <w:rPr>
          <w:rFonts w:ascii="Traditional Arabic" w:hAnsi="Traditional Arabic" w:cs="Traditional Arabic" w:hint="cs"/>
          <w:rtl/>
        </w:rPr>
        <w:t>می‌گویند</w:t>
      </w:r>
      <w:r w:rsidR="008E3106" w:rsidRPr="001364A1">
        <w:rPr>
          <w:rFonts w:ascii="Traditional Arabic" w:hAnsi="Traditional Arabic" w:cs="Traditional Arabic" w:hint="cs"/>
          <w:rtl/>
        </w:rPr>
        <w:t xml:space="preserve"> که موضوعات در خبر واحد اعتبار ندارد و باید بیّنه باشد</w:t>
      </w:r>
      <w:r w:rsidR="002D173B" w:rsidRPr="001364A1">
        <w:rPr>
          <w:rFonts w:ascii="Traditional Arabic" w:hAnsi="Traditional Arabic" w:cs="Traditional Arabic" w:hint="cs"/>
          <w:rtl/>
        </w:rPr>
        <w:t>.</w:t>
      </w:r>
    </w:p>
    <w:p w:rsidR="00F84270" w:rsidRPr="001364A1" w:rsidRDefault="00096D22" w:rsidP="00343965">
      <w:pPr>
        <w:ind w:firstLine="0"/>
        <w:rPr>
          <w:rFonts w:ascii="Traditional Arabic" w:hAnsi="Traditional Arabic" w:cs="Traditional Arabic"/>
          <w:rtl/>
        </w:rPr>
      </w:pPr>
      <w:r w:rsidRPr="001364A1">
        <w:rPr>
          <w:rFonts w:ascii="Traditional Arabic" w:hAnsi="Traditional Arabic" w:cs="Traditional Arabic" w:hint="cs"/>
          <w:rtl/>
        </w:rPr>
        <w:t>حجت‌های</w:t>
      </w:r>
      <w:r w:rsidR="002D173B" w:rsidRPr="001364A1">
        <w:rPr>
          <w:rFonts w:ascii="Traditional Arabic" w:hAnsi="Traditional Arabic" w:cs="Traditional Arabic" w:hint="cs"/>
          <w:rtl/>
        </w:rPr>
        <w:t xml:space="preserve"> معتبر</w:t>
      </w:r>
      <w:r w:rsidR="00DF0E4E" w:rsidRPr="001364A1">
        <w:rPr>
          <w:rFonts w:ascii="Traditional Arabic" w:hAnsi="Traditional Arabic" w:cs="Traditional Arabic" w:hint="cs"/>
          <w:rtl/>
        </w:rPr>
        <w:t>ی</w:t>
      </w:r>
      <w:r w:rsidR="002D173B" w:rsidRPr="001364A1">
        <w:rPr>
          <w:rFonts w:ascii="Traditional Arabic" w:hAnsi="Traditional Arabic" w:cs="Traditional Arabic" w:hint="cs"/>
          <w:rtl/>
        </w:rPr>
        <w:t xml:space="preserve"> امکان دارد؛ اختصاص به احکام </w:t>
      </w:r>
      <w:r w:rsidR="00343965" w:rsidRPr="001364A1">
        <w:rPr>
          <w:rFonts w:ascii="Traditional Arabic" w:hAnsi="Traditional Arabic" w:cs="Traditional Arabic" w:hint="cs"/>
          <w:rtl/>
        </w:rPr>
        <w:t xml:space="preserve">داشته باشد </w:t>
      </w:r>
      <w:r w:rsidR="002D173B" w:rsidRPr="001364A1">
        <w:rPr>
          <w:rFonts w:ascii="Traditional Arabic" w:hAnsi="Traditional Arabic" w:cs="Traditional Arabic" w:hint="cs"/>
          <w:rtl/>
        </w:rPr>
        <w:t>و در موضوعات جاری نشود</w:t>
      </w:r>
      <w:r w:rsidR="00565765" w:rsidRPr="001364A1">
        <w:rPr>
          <w:rFonts w:ascii="Traditional Arabic" w:hAnsi="Traditional Arabic" w:cs="Traditional Arabic" w:hint="cs"/>
          <w:rtl/>
        </w:rPr>
        <w:t>، مثل خبر واحد، خبر ثقه؛ بنابر یک ر</w:t>
      </w:r>
      <w:r w:rsidR="00343965" w:rsidRPr="001364A1">
        <w:rPr>
          <w:rFonts w:ascii="Traditional Arabic" w:hAnsi="Traditional Arabic" w:cs="Traditional Arabic" w:hint="cs"/>
          <w:rtl/>
        </w:rPr>
        <w:t>أ</w:t>
      </w:r>
      <w:r w:rsidR="00565765" w:rsidRPr="001364A1">
        <w:rPr>
          <w:rFonts w:ascii="Traditional Arabic" w:hAnsi="Traditional Arabic" w:cs="Traditional Arabic" w:hint="cs"/>
          <w:rtl/>
        </w:rPr>
        <w:t>ی، کما اینکه امکان دارد یک حجّت معتبره</w:t>
      </w:r>
      <w:r w:rsidR="00343965" w:rsidRPr="001364A1">
        <w:rPr>
          <w:rFonts w:ascii="Traditional Arabic" w:hAnsi="Traditional Arabic" w:cs="Traditional Arabic" w:hint="cs"/>
          <w:rtl/>
        </w:rPr>
        <w:t>‌</w:t>
      </w:r>
      <w:r w:rsidR="00565765" w:rsidRPr="001364A1">
        <w:rPr>
          <w:rFonts w:ascii="Traditional Arabic" w:hAnsi="Traditional Arabic" w:cs="Traditional Arabic" w:hint="cs"/>
          <w:rtl/>
        </w:rPr>
        <w:t xml:space="preserve">ای باشد که فقط در موضوعات باشد، مثل قول ذی الید یا سوق </w:t>
      </w:r>
      <w:r w:rsidR="00343965" w:rsidRPr="001364A1">
        <w:rPr>
          <w:rFonts w:ascii="Traditional Arabic" w:hAnsi="Traditional Arabic" w:cs="Traditional Arabic" w:hint="cs"/>
          <w:rtl/>
        </w:rPr>
        <w:t>ال</w:t>
      </w:r>
      <w:r w:rsidR="00565765" w:rsidRPr="001364A1">
        <w:rPr>
          <w:rFonts w:ascii="Traditional Arabic" w:hAnsi="Traditional Arabic" w:cs="Traditional Arabic" w:hint="cs"/>
          <w:rtl/>
        </w:rPr>
        <w:t>مسلمین</w:t>
      </w:r>
      <w:r w:rsidR="00B540F1" w:rsidRPr="001364A1">
        <w:rPr>
          <w:rFonts w:ascii="Traditional Arabic" w:hAnsi="Traditional Arabic" w:cs="Traditional Arabic" w:hint="cs"/>
          <w:rtl/>
        </w:rPr>
        <w:t xml:space="preserve">، خیلی از </w:t>
      </w:r>
      <w:r w:rsidRPr="001364A1">
        <w:rPr>
          <w:rFonts w:ascii="Traditional Arabic" w:hAnsi="Traditional Arabic" w:cs="Traditional Arabic" w:hint="cs"/>
          <w:rtl/>
        </w:rPr>
        <w:t>حجّت‌ها</w:t>
      </w:r>
      <w:r w:rsidR="00B540F1" w:rsidRPr="001364A1">
        <w:rPr>
          <w:rFonts w:ascii="Traditional Arabic" w:hAnsi="Traditional Arabic" w:cs="Traditional Arabic" w:hint="cs"/>
          <w:rtl/>
        </w:rPr>
        <w:t xml:space="preserve"> را داریم که مشترک هستند؛ هم در موضوعات و هم در احکام هستند</w:t>
      </w:r>
      <w:r w:rsidR="00626AF5" w:rsidRPr="001364A1">
        <w:rPr>
          <w:rFonts w:ascii="Traditional Arabic" w:hAnsi="Traditional Arabic" w:cs="Traditional Arabic" w:hint="cs"/>
          <w:rtl/>
        </w:rPr>
        <w:t>، مثل قطع، خبر واح</w:t>
      </w:r>
      <w:r w:rsidR="00E075CF" w:rsidRPr="001364A1">
        <w:rPr>
          <w:rFonts w:ascii="Traditional Arabic" w:hAnsi="Traditional Arabic" w:cs="Traditional Arabic" w:hint="cs"/>
          <w:rtl/>
        </w:rPr>
        <w:t xml:space="preserve">د بنابر بعضی از نظرها </w:t>
      </w:r>
      <w:r w:rsidRPr="001364A1">
        <w:rPr>
          <w:rFonts w:ascii="Traditional Arabic" w:hAnsi="Traditional Arabic" w:cs="Traditional Arabic" w:hint="cs"/>
          <w:rtl/>
        </w:rPr>
        <w:t>این‌گونه</w:t>
      </w:r>
      <w:r w:rsidR="00E075CF" w:rsidRPr="001364A1">
        <w:rPr>
          <w:rFonts w:ascii="Traditional Arabic" w:hAnsi="Traditional Arabic" w:cs="Traditional Arabic" w:hint="cs"/>
          <w:rtl/>
        </w:rPr>
        <w:t xml:space="preserve"> است</w:t>
      </w:r>
      <w:r w:rsidR="00F84270" w:rsidRPr="001364A1">
        <w:rPr>
          <w:rFonts w:ascii="Traditional Arabic" w:hAnsi="Traditional Arabic" w:cs="Traditional Arabic" w:hint="cs"/>
          <w:rtl/>
        </w:rPr>
        <w:t xml:space="preserve"> و در اصول عملیه مثل استصحاب </w:t>
      </w:r>
      <w:r w:rsidRPr="001364A1">
        <w:rPr>
          <w:rFonts w:ascii="Traditional Arabic" w:hAnsi="Traditional Arabic" w:cs="Traditional Arabic" w:hint="cs"/>
          <w:rtl/>
        </w:rPr>
        <w:t>این‌گونه</w:t>
      </w:r>
      <w:r w:rsidR="00F84270" w:rsidRPr="001364A1">
        <w:rPr>
          <w:rFonts w:ascii="Traditional Arabic" w:hAnsi="Traditional Arabic" w:cs="Traditional Arabic" w:hint="cs"/>
          <w:rtl/>
        </w:rPr>
        <w:t xml:space="preserve"> است</w:t>
      </w:r>
      <w:r w:rsidR="005869D9" w:rsidRPr="001364A1">
        <w:rPr>
          <w:rFonts w:ascii="Traditional Arabic" w:hAnsi="Traditional Arabic" w:cs="Traditional Arabic" w:hint="cs"/>
          <w:rtl/>
        </w:rPr>
        <w:t>.</w:t>
      </w:r>
    </w:p>
    <w:p w:rsidR="005869D9" w:rsidRPr="001364A1" w:rsidRDefault="005869D9" w:rsidP="00343965">
      <w:pPr>
        <w:ind w:firstLine="0"/>
        <w:rPr>
          <w:rFonts w:ascii="Traditional Arabic" w:hAnsi="Traditional Arabic" w:cs="Traditional Arabic"/>
          <w:rtl/>
        </w:rPr>
      </w:pPr>
      <w:r w:rsidRPr="001364A1">
        <w:rPr>
          <w:rFonts w:ascii="Traditional Arabic" w:hAnsi="Traditional Arabic" w:cs="Traditional Arabic" w:hint="cs"/>
          <w:rtl/>
        </w:rPr>
        <w:t>شبهه مصداقیه برای جایی است که در موضوع؛</w:t>
      </w:r>
      <w:r w:rsidR="00343965" w:rsidRPr="001364A1">
        <w:rPr>
          <w:rFonts w:ascii="Traditional Arabic" w:hAnsi="Traditional Arabic" w:cs="Traditional Arabic" w:hint="cs"/>
          <w:rtl/>
        </w:rPr>
        <w:t xml:space="preserve"> هیچ حجتّی وجود نداشته باشد که تکلیف</w:t>
      </w:r>
      <w:r w:rsidRPr="001364A1">
        <w:rPr>
          <w:rFonts w:ascii="Traditional Arabic" w:hAnsi="Traditional Arabic" w:cs="Traditional Arabic" w:hint="cs"/>
          <w:rtl/>
        </w:rPr>
        <w:t xml:space="preserve"> را مشخص بکند</w:t>
      </w:r>
      <w:r w:rsidR="00096D22" w:rsidRPr="001364A1">
        <w:rPr>
          <w:rFonts w:ascii="Traditional Arabic" w:hAnsi="Traditional Arabic" w:cs="Traditional Arabic" w:hint="cs"/>
          <w:rtl/>
        </w:rPr>
        <w:t>؛ اگر حجّتی داشته باش</w:t>
      </w:r>
      <w:r w:rsidR="00343965" w:rsidRPr="001364A1">
        <w:rPr>
          <w:rFonts w:ascii="Traditional Arabic" w:hAnsi="Traditional Arabic" w:cs="Traditional Arabic" w:hint="cs"/>
          <w:rtl/>
        </w:rPr>
        <w:t>ی</w:t>
      </w:r>
      <w:r w:rsidR="00096D22" w:rsidRPr="001364A1">
        <w:rPr>
          <w:rFonts w:ascii="Traditional Arabic" w:hAnsi="Traditional Arabic" w:cs="Traditional Arabic" w:hint="cs"/>
          <w:rtl/>
        </w:rPr>
        <w:t>م؛</w:t>
      </w:r>
      <w:r w:rsidR="003B06BF" w:rsidRPr="001364A1">
        <w:rPr>
          <w:rFonts w:ascii="Traditional Arabic" w:hAnsi="Traditional Arabic" w:cs="Traditional Arabic" w:hint="cs"/>
          <w:rtl/>
        </w:rPr>
        <w:t xml:space="preserve"> از شبهه مصداقیه بیرون </w:t>
      </w:r>
      <w:r w:rsidR="003B5B2D" w:rsidRPr="001364A1">
        <w:rPr>
          <w:rFonts w:ascii="Traditional Arabic" w:hAnsi="Traditional Arabic" w:cs="Traditional Arabic" w:hint="cs"/>
          <w:rtl/>
        </w:rPr>
        <w:t>می‌آی</w:t>
      </w:r>
      <w:r w:rsidR="00343965" w:rsidRPr="001364A1">
        <w:rPr>
          <w:rFonts w:ascii="Traditional Arabic" w:hAnsi="Traditional Arabic" w:cs="Traditional Arabic" w:hint="cs"/>
          <w:rtl/>
        </w:rPr>
        <w:t>ی</w:t>
      </w:r>
      <w:r w:rsidR="003B5B2D" w:rsidRPr="001364A1">
        <w:rPr>
          <w:rFonts w:ascii="Traditional Arabic" w:hAnsi="Traditional Arabic" w:cs="Traditional Arabic" w:hint="cs"/>
          <w:rtl/>
        </w:rPr>
        <w:t>م</w:t>
      </w:r>
      <w:r w:rsidR="0060498A" w:rsidRPr="001364A1">
        <w:rPr>
          <w:rFonts w:ascii="Traditional Arabic" w:hAnsi="Traditional Arabic" w:cs="Traditional Arabic" w:hint="cs"/>
          <w:rtl/>
        </w:rPr>
        <w:t xml:space="preserve">، زمانی که </w:t>
      </w:r>
      <w:r w:rsidR="00343965" w:rsidRPr="001364A1">
        <w:rPr>
          <w:rFonts w:ascii="Traditional Arabic" w:hAnsi="Traditional Arabic" w:cs="Traditional Arabic" w:hint="cs"/>
          <w:rtl/>
        </w:rPr>
        <w:t xml:space="preserve">در «لا تشرب الخمر» </w:t>
      </w:r>
      <w:r w:rsidR="0060498A" w:rsidRPr="001364A1">
        <w:rPr>
          <w:rFonts w:ascii="Traditional Arabic" w:hAnsi="Traditional Arabic" w:cs="Traditional Arabic" w:hint="cs"/>
          <w:rtl/>
        </w:rPr>
        <w:t xml:space="preserve">شبهه مصداقیه آمد؛ مایعی است که اینجا است و هیچ دلیل </w:t>
      </w:r>
      <w:r w:rsidR="003B5B2D" w:rsidRPr="001364A1">
        <w:rPr>
          <w:rFonts w:ascii="Traditional Arabic" w:hAnsi="Traditional Arabic" w:cs="Traditional Arabic" w:hint="cs"/>
          <w:rtl/>
        </w:rPr>
        <w:t>تعیین‌کننده‌ای</w:t>
      </w:r>
      <w:r w:rsidR="0060498A" w:rsidRPr="001364A1">
        <w:rPr>
          <w:rFonts w:ascii="Traditional Arabic" w:hAnsi="Traditional Arabic" w:cs="Traditional Arabic" w:hint="cs"/>
          <w:rtl/>
        </w:rPr>
        <w:t xml:space="preserve"> نیست که آیا این خمر است یا نیست</w:t>
      </w:r>
      <w:r w:rsidR="00343965" w:rsidRPr="001364A1">
        <w:rPr>
          <w:rFonts w:ascii="Traditional Arabic" w:hAnsi="Traditional Arabic" w:cs="Traditional Arabic" w:hint="cs"/>
          <w:rtl/>
        </w:rPr>
        <w:t xml:space="preserve"> اما</w:t>
      </w:r>
      <w:r w:rsidR="002C56CF" w:rsidRPr="001364A1">
        <w:rPr>
          <w:rFonts w:ascii="Traditional Arabic" w:hAnsi="Traditional Arabic" w:cs="Traditional Arabic" w:hint="cs"/>
          <w:rtl/>
        </w:rPr>
        <w:t xml:space="preserve"> اگر دلیلی در اینجا آورده شود؛ ولو اصل عملی باشد</w:t>
      </w:r>
      <w:r w:rsidR="00942696" w:rsidRPr="001364A1">
        <w:rPr>
          <w:rFonts w:ascii="Traditional Arabic" w:hAnsi="Traditional Arabic" w:cs="Traditional Arabic" w:hint="cs"/>
          <w:rtl/>
        </w:rPr>
        <w:t xml:space="preserve"> که بیان داشته باشد که این خمر است یا نه؛ از شبهه مصداقیه بیرون </w:t>
      </w:r>
      <w:r w:rsidR="00096D22" w:rsidRPr="001364A1">
        <w:rPr>
          <w:rFonts w:ascii="Traditional Arabic" w:hAnsi="Traditional Arabic" w:cs="Traditional Arabic" w:hint="cs"/>
          <w:rtl/>
        </w:rPr>
        <w:t>می‌آید</w:t>
      </w:r>
      <w:r w:rsidR="00320A6F" w:rsidRPr="001364A1">
        <w:rPr>
          <w:rFonts w:ascii="Traditional Arabic" w:hAnsi="Traditional Arabic" w:cs="Traditional Arabic" w:hint="cs"/>
          <w:rtl/>
        </w:rPr>
        <w:t>.</w:t>
      </w:r>
    </w:p>
    <w:p w:rsidR="00343965" w:rsidRPr="001364A1" w:rsidRDefault="00343965" w:rsidP="00343965">
      <w:pPr>
        <w:ind w:firstLine="0"/>
        <w:rPr>
          <w:rFonts w:ascii="Traditional Arabic" w:hAnsi="Traditional Arabic" w:cs="Traditional Arabic"/>
          <w:rtl/>
        </w:rPr>
      </w:pPr>
      <w:r w:rsidRPr="001364A1">
        <w:rPr>
          <w:rFonts w:ascii="Traditional Arabic" w:hAnsi="Traditional Arabic" w:cs="Traditional Arabic" w:hint="cs"/>
          <w:rtl/>
        </w:rPr>
        <w:t>حالات مختلف زیر در مورد خمر مشتبه وجود دارد:</w:t>
      </w:r>
    </w:p>
    <w:p w:rsidR="002304B9" w:rsidRPr="001364A1" w:rsidRDefault="002304B9" w:rsidP="00DF0E4E">
      <w:pPr>
        <w:ind w:firstLine="0"/>
        <w:rPr>
          <w:rFonts w:ascii="Traditional Arabic" w:hAnsi="Traditional Arabic" w:cs="Traditional Arabic"/>
          <w:rtl/>
        </w:rPr>
      </w:pPr>
    </w:p>
    <w:p w:rsidR="00177A80" w:rsidRPr="001364A1" w:rsidRDefault="00177A80" w:rsidP="00DF0E4E">
      <w:pPr>
        <w:ind w:firstLine="0"/>
        <w:rPr>
          <w:rFonts w:ascii="Traditional Arabic" w:hAnsi="Traditional Arabic" w:cs="Traditional Arabic"/>
          <w:rtl/>
        </w:rPr>
      </w:pPr>
      <w:r w:rsidRPr="001364A1">
        <w:rPr>
          <w:rFonts w:ascii="Traditional Arabic" w:hAnsi="Traditional Arabic" w:cs="Traditional Arabic" w:hint="cs"/>
          <w:rtl/>
        </w:rPr>
        <w:t xml:space="preserve">1- </w:t>
      </w:r>
      <w:r w:rsidR="00320A6F" w:rsidRPr="001364A1">
        <w:rPr>
          <w:rFonts w:ascii="Traditional Arabic" w:hAnsi="Traditional Arabic" w:cs="Traditional Arabic" w:hint="cs"/>
          <w:rtl/>
        </w:rPr>
        <w:t>برخی اوقات قطع دارد که این خمر است یا نیست</w:t>
      </w:r>
      <w:r w:rsidR="002658B7" w:rsidRPr="001364A1">
        <w:rPr>
          <w:rFonts w:ascii="Traditional Arabic" w:hAnsi="Traditional Arabic" w:cs="Traditional Arabic" w:hint="cs"/>
          <w:rtl/>
        </w:rPr>
        <w:t>،</w:t>
      </w:r>
    </w:p>
    <w:p w:rsidR="00177A80" w:rsidRPr="001364A1" w:rsidRDefault="002658B7" w:rsidP="00DF0E4E">
      <w:pPr>
        <w:ind w:firstLine="0"/>
        <w:rPr>
          <w:rFonts w:ascii="Traditional Arabic" w:hAnsi="Traditional Arabic" w:cs="Traditional Arabic"/>
          <w:rtl/>
        </w:rPr>
      </w:pPr>
      <w:r w:rsidRPr="001364A1">
        <w:rPr>
          <w:rFonts w:ascii="Traditional Arabic" w:hAnsi="Traditional Arabic" w:cs="Traditional Arabic" w:hint="cs"/>
          <w:rtl/>
        </w:rPr>
        <w:t xml:space="preserve"> </w:t>
      </w:r>
      <w:r w:rsidR="00177A80" w:rsidRPr="001364A1">
        <w:rPr>
          <w:rFonts w:ascii="Traditional Arabic" w:hAnsi="Traditional Arabic" w:cs="Traditional Arabic" w:hint="cs"/>
          <w:rtl/>
        </w:rPr>
        <w:t>2-</w:t>
      </w:r>
      <w:r w:rsidRPr="001364A1">
        <w:rPr>
          <w:rFonts w:ascii="Traditional Arabic" w:hAnsi="Traditional Arabic" w:cs="Traditional Arabic" w:hint="cs"/>
          <w:rtl/>
        </w:rPr>
        <w:t>حالت دوم این است که یک اماره معتبره ظنیّه آمد و بیان داشت که این خمر است یا نیست</w:t>
      </w:r>
      <w:r w:rsidR="003F6CEF" w:rsidRPr="001364A1">
        <w:rPr>
          <w:rFonts w:ascii="Traditional Arabic" w:hAnsi="Traditional Arabic" w:cs="Traditional Arabic" w:hint="cs"/>
          <w:rtl/>
        </w:rPr>
        <w:t>؛ مثل خبر واحد،</w:t>
      </w:r>
    </w:p>
    <w:p w:rsidR="00320A6F" w:rsidRPr="001364A1" w:rsidRDefault="003F6CEF" w:rsidP="00343965">
      <w:pPr>
        <w:ind w:firstLine="0"/>
        <w:rPr>
          <w:rFonts w:ascii="Traditional Arabic" w:hAnsi="Traditional Arabic" w:cs="Traditional Arabic"/>
          <w:rtl/>
        </w:rPr>
      </w:pPr>
      <w:r w:rsidRPr="001364A1">
        <w:rPr>
          <w:rFonts w:ascii="Traditional Arabic" w:hAnsi="Traditional Arabic" w:cs="Traditional Arabic" w:hint="cs"/>
          <w:rtl/>
        </w:rPr>
        <w:t xml:space="preserve"> </w:t>
      </w:r>
      <w:r w:rsidR="00177A80" w:rsidRPr="001364A1">
        <w:rPr>
          <w:rFonts w:ascii="Traditional Arabic" w:hAnsi="Traditional Arabic" w:cs="Traditional Arabic" w:hint="cs"/>
          <w:rtl/>
        </w:rPr>
        <w:t xml:space="preserve">3- </w:t>
      </w:r>
      <w:r w:rsidRPr="001364A1">
        <w:rPr>
          <w:rFonts w:ascii="Traditional Arabic" w:hAnsi="Traditional Arabic" w:cs="Traditional Arabic" w:hint="cs"/>
          <w:rtl/>
        </w:rPr>
        <w:t xml:space="preserve">حالت سوم این است که اصل عملی </w:t>
      </w:r>
      <w:r w:rsidR="000246FE" w:rsidRPr="001364A1">
        <w:rPr>
          <w:rFonts w:ascii="Traditional Arabic" w:hAnsi="Traditional Arabic" w:cs="Traditional Arabic" w:hint="cs"/>
          <w:rtl/>
        </w:rPr>
        <w:t>موضوعی</w:t>
      </w:r>
      <w:r w:rsidR="00685A63" w:rsidRPr="001364A1">
        <w:rPr>
          <w:rFonts w:ascii="Traditional Arabic" w:hAnsi="Traditional Arabic" w:cs="Traditional Arabic" w:hint="cs"/>
          <w:rtl/>
        </w:rPr>
        <w:t>؛</w:t>
      </w:r>
      <w:r w:rsidR="000246FE" w:rsidRPr="001364A1">
        <w:rPr>
          <w:rFonts w:ascii="Traditional Arabic" w:hAnsi="Traditional Arabic" w:cs="Traditional Arabic" w:hint="cs"/>
          <w:rtl/>
        </w:rPr>
        <w:t xml:space="preserve"> </w:t>
      </w:r>
      <w:r w:rsidRPr="001364A1">
        <w:rPr>
          <w:rFonts w:ascii="Traditional Arabic" w:hAnsi="Traditional Arabic" w:cs="Traditional Arabic" w:hint="cs"/>
          <w:rtl/>
        </w:rPr>
        <w:t>جاری بشود</w:t>
      </w:r>
      <w:r w:rsidR="003D00A7" w:rsidRPr="001364A1">
        <w:rPr>
          <w:rFonts w:ascii="Traditional Arabic" w:hAnsi="Traditional Arabic" w:cs="Traditional Arabic" w:hint="cs"/>
          <w:rtl/>
        </w:rPr>
        <w:t xml:space="preserve"> و عمدتاً استصحاب است و در این سه حالت </w:t>
      </w:r>
      <w:r w:rsidR="00D14627" w:rsidRPr="001364A1">
        <w:rPr>
          <w:rFonts w:ascii="Traditional Arabic" w:hAnsi="Traditional Arabic" w:cs="Traditional Arabic" w:hint="cs"/>
          <w:rtl/>
        </w:rPr>
        <w:t xml:space="preserve">مسئله </w:t>
      </w:r>
      <w:r w:rsidR="003D00A7" w:rsidRPr="001364A1">
        <w:rPr>
          <w:rFonts w:ascii="Traditional Arabic" w:hAnsi="Traditional Arabic" w:cs="Traditional Arabic" w:hint="cs"/>
          <w:rtl/>
        </w:rPr>
        <w:t xml:space="preserve">از شبهه مصداقیه بیرون </w:t>
      </w:r>
      <w:r w:rsidR="00096D22" w:rsidRPr="001364A1">
        <w:rPr>
          <w:rFonts w:ascii="Traditional Arabic" w:hAnsi="Traditional Arabic" w:cs="Traditional Arabic" w:hint="cs"/>
          <w:rtl/>
        </w:rPr>
        <w:t>می‌آید</w:t>
      </w:r>
      <w:r w:rsidR="0030119C" w:rsidRPr="001364A1">
        <w:rPr>
          <w:rFonts w:ascii="Traditional Arabic" w:hAnsi="Traditional Arabic" w:cs="Traditional Arabic" w:hint="cs"/>
          <w:rtl/>
        </w:rPr>
        <w:t xml:space="preserve">، استصحاب از مسائل عملیه است که در موضوعات هم جاری </w:t>
      </w:r>
      <w:r w:rsidR="00096D22" w:rsidRPr="001364A1">
        <w:rPr>
          <w:rFonts w:ascii="Traditional Arabic" w:hAnsi="Traditional Arabic" w:cs="Traditional Arabic" w:hint="cs"/>
          <w:rtl/>
        </w:rPr>
        <w:t>می‌شود</w:t>
      </w:r>
      <w:r w:rsidR="0030119C" w:rsidRPr="001364A1">
        <w:rPr>
          <w:rFonts w:ascii="Traditional Arabic" w:hAnsi="Traditional Arabic" w:cs="Traditional Arabic" w:hint="cs"/>
          <w:rtl/>
        </w:rPr>
        <w:t xml:space="preserve">، </w:t>
      </w:r>
      <w:r w:rsidR="00343965" w:rsidRPr="001364A1">
        <w:rPr>
          <w:rFonts w:ascii="Traditional Arabic" w:hAnsi="Traditional Arabic" w:cs="Traditional Arabic" w:hint="cs"/>
          <w:rtl/>
        </w:rPr>
        <w:t>بر خلاف</w:t>
      </w:r>
      <w:r w:rsidR="0030119C" w:rsidRPr="001364A1">
        <w:rPr>
          <w:rFonts w:ascii="Traditional Arabic" w:hAnsi="Traditional Arabic" w:cs="Traditional Arabic" w:hint="cs"/>
          <w:rtl/>
        </w:rPr>
        <w:t xml:space="preserve"> برائت </w:t>
      </w:r>
      <w:r w:rsidR="00343965" w:rsidRPr="001364A1">
        <w:rPr>
          <w:rFonts w:ascii="Traditional Arabic" w:hAnsi="Traditional Arabic" w:cs="Traditional Arabic" w:hint="cs"/>
          <w:rtl/>
        </w:rPr>
        <w:t xml:space="preserve">که مرتبط با </w:t>
      </w:r>
      <w:r w:rsidR="0030119C" w:rsidRPr="001364A1">
        <w:rPr>
          <w:rFonts w:ascii="Traditional Arabic" w:hAnsi="Traditional Arabic" w:cs="Traditional Arabic" w:hint="cs"/>
          <w:rtl/>
        </w:rPr>
        <w:t>بحث حکم است و کاری به موضوع ندارد</w:t>
      </w:r>
      <w:r w:rsidR="00D14627" w:rsidRPr="001364A1">
        <w:rPr>
          <w:rFonts w:ascii="Traditional Arabic" w:hAnsi="Traditional Arabic" w:cs="Traditional Arabic" w:hint="cs"/>
          <w:rtl/>
        </w:rPr>
        <w:t>.</w:t>
      </w:r>
    </w:p>
    <w:p w:rsidR="00685A63" w:rsidRPr="001364A1" w:rsidRDefault="008C142B" w:rsidP="00DF0E4E">
      <w:pPr>
        <w:ind w:firstLine="0"/>
        <w:rPr>
          <w:rFonts w:ascii="Traditional Arabic" w:hAnsi="Traditional Arabic" w:cs="Traditional Arabic"/>
          <w:rtl/>
        </w:rPr>
      </w:pPr>
      <w:r w:rsidRPr="001364A1">
        <w:rPr>
          <w:rFonts w:ascii="Traditional Arabic" w:hAnsi="Traditional Arabic" w:cs="Traditional Arabic" w:hint="cs"/>
          <w:rtl/>
        </w:rPr>
        <w:t xml:space="preserve">شبهه مصداقیه در آنجایی است که؛ عنوانی که در دلیل </w:t>
      </w:r>
      <w:r w:rsidR="003B5B2D" w:rsidRPr="001364A1">
        <w:rPr>
          <w:rFonts w:ascii="Traditional Arabic" w:hAnsi="Traditional Arabic" w:cs="Traditional Arabic" w:hint="cs"/>
          <w:rtl/>
        </w:rPr>
        <w:t>به‌عنوان</w:t>
      </w:r>
      <w:r w:rsidRPr="001364A1">
        <w:rPr>
          <w:rFonts w:ascii="Traditional Arabic" w:hAnsi="Traditional Arabic" w:cs="Traditional Arabic" w:hint="cs"/>
          <w:rtl/>
        </w:rPr>
        <w:t xml:space="preserve"> موضوع یا متعلق در خود عام یا در خ</w:t>
      </w:r>
      <w:r w:rsidR="00391533" w:rsidRPr="001364A1">
        <w:rPr>
          <w:rFonts w:ascii="Traditional Arabic" w:hAnsi="Traditional Arabic" w:cs="Traditional Arabic" w:hint="cs"/>
          <w:rtl/>
        </w:rPr>
        <w:t xml:space="preserve">اص آمده است؛ در مقام تطبیق؛ قطع یا اماره معتبر یا استصحاب </w:t>
      </w:r>
      <w:r w:rsidR="00343965" w:rsidRPr="001364A1">
        <w:rPr>
          <w:rFonts w:ascii="Traditional Arabic" w:hAnsi="Traditional Arabic" w:cs="Traditional Arabic" w:hint="cs"/>
          <w:rtl/>
        </w:rPr>
        <w:t xml:space="preserve">برای تعیینش </w:t>
      </w:r>
      <w:r w:rsidRPr="001364A1">
        <w:rPr>
          <w:rFonts w:ascii="Traditional Arabic" w:hAnsi="Traditional Arabic" w:cs="Traditional Arabic" w:hint="cs"/>
          <w:rtl/>
        </w:rPr>
        <w:t>وجود نداشته باشد</w:t>
      </w:r>
      <w:r w:rsidR="00633A6B" w:rsidRPr="001364A1">
        <w:rPr>
          <w:rFonts w:ascii="Traditional Arabic" w:hAnsi="Traditional Arabic" w:cs="Traditional Arabic" w:hint="cs"/>
          <w:rtl/>
        </w:rPr>
        <w:t>.</w:t>
      </w:r>
    </w:p>
    <w:p w:rsidR="002304B9" w:rsidRPr="001364A1" w:rsidRDefault="002304B9" w:rsidP="00DF0E4E">
      <w:pPr>
        <w:pStyle w:val="Heading2"/>
        <w:rPr>
          <w:rFonts w:ascii="Traditional Arabic" w:hAnsi="Traditional Arabic" w:cs="Traditional Arabic"/>
          <w:color w:val="FF0000"/>
          <w:rtl/>
        </w:rPr>
      </w:pPr>
      <w:bookmarkStart w:id="5" w:name="_Toc464600242"/>
      <w:r w:rsidRPr="001364A1">
        <w:rPr>
          <w:rFonts w:ascii="Traditional Arabic" w:hAnsi="Traditional Arabic" w:cs="Traditional Arabic" w:hint="cs"/>
          <w:color w:val="FF0000"/>
          <w:rtl/>
        </w:rPr>
        <w:lastRenderedPageBreak/>
        <w:t>استصحاب در شبهات حکمیه و موضوعیه</w:t>
      </w:r>
      <w:bookmarkEnd w:id="5"/>
    </w:p>
    <w:p w:rsidR="00633A6B" w:rsidRPr="001364A1" w:rsidRDefault="00CF5301" w:rsidP="00DF0E4E">
      <w:pPr>
        <w:ind w:firstLine="0"/>
        <w:rPr>
          <w:rFonts w:ascii="Traditional Arabic" w:hAnsi="Traditional Arabic" w:cs="Traditional Arabic"/>
          <w:rtl/>
        </w:rPr>
      </w:pPr>
      <w:r w:rsidRPr="001364A1">
        <w:rPr>
          <w:rFonts w:ascii="Traditional Arabic" w:hAnsi="Traditional Arabic" w:cs="Traditional Arabic" w:hint="cs"/>
          <w:rtl/>
        </w:rPr>
        <w:t xml:space="preserve">استصحاب بر دو قسم است: </w:t>
      </w:r>
    </w:p>
    <w:p w:rsidR="00CF5301" w:rsidRPr="001364A1" w:rsidRDefault="00CF5301" w:rsidP="00DF0E4E">
      <w:pPr>
        <w:ind w:firstLine="0"/>
        <w:rPr>
          <w:rFonts w:ascii="Traditional Arabic" w:hAnsi="Traditional Arabic" w:cs="Traditional Arabic"/>
          <w:rtl/>
        </w:rPr>
      </w:pPr>
      <w:r w:rsidRPr="001364A1">
        <w:rPr>
          <w:rFonts w:ascii="Traditional Arabic" w:hAnsi="Traditional Arabic" w:cs="Traditional Arabic" w:hint="cs"/>
          <w:rtl/>
        </w:rPr>
        <w:t>1- استصحاب در شبهات حکمیه</w:t>
      </w:r>
    </w:p>
    <w:p w:rsidR="00CF5301" w:rsidRPr="001364A1" w:rsidRDefault="00CF5301" w:rsidP="00DF0E4E">
      <w:pPr>
        <w:ind w:firstLine="0"/>
        <w:rPr>
          <w:rFonts w:ascii="Traditional Arabic" w:hAnsi="Traditional Arabic" w:cs="Traditional Arabic"/>
          <w:rtl/>
        </w:rPr>
      </w:pPr>
      <w:r w:rsidRPr="001364A1">
        <w:rPr>
          <w:rFonts w:ascii="Traditional Arabic" w:hAnsi="Traditional Arabic" w:cs="Traditional Arabic" w:hint="cs"/>
          <w:rtl/>
        </w:rPr>
        <w:t>2- استصحاب در شبهات موضوعیه</w:t>
      </w:r>
    </w:p>
    <w:p w:rsidR="00CF5301" w:rsidRPr="001364A1" w:rsidRDefault="00AF3D30" w:rsidP="00DF0E4E">
      <w:pPr>
        <w:ind w:firstLine="0"/>
        <w:rPr>
          <w:rFonts w:ascii="Traditional Arabic" w:hAnsi="Traditional Arabic" w:cs="Traditional Arabic"/>
          <w:rtl/>
        </w:rPr>
      </w:pPr>
      <w:r w:rsidRPr="001364A1">
        <w:rPr>
          <w:rFonts w:ascii="Traditional Arabic" w:hAnsi="Traditional Arabic" w:cs="Traditional Arabic" w:hint="cs"/>
          <w:rtl/>
        </w:rPr>
        <w:t xml:space="preserve">بعضی </w:t>
      </w:r>
      <w:r w:rsidR="003B5B2D" w:rsidRPr="001364A1">
        <w:rPr>
          <w:rFonts w:ascii="Traditional Arabic" w:hAnsi="Traditional Arabic" w:cs="Traditional Arabic" w:hint="cs"/>
          <w:rtl/>
        </w:rPr>
        <w:t>گفته‌اند</w:t>
      </w:r>
      <w:r w:rsidRPr="001364A1">
        <w:rPr>
          <w:rFonts w:ascii="Traditional Arabic" w:hAnsi="Traditional Arabic" w:cs="Traditional Arabic" w:hint="cs"/>
          <w:rtl/>
        </w:rPr>
        <w:t xml:space="preserve"> که استصحاب فقط در شبهات موضوعیه است و در شبهات حکمیه نیست</w:t>
      </w:r>
      <w:r w:rsidR="00495817" w:rsidRPr="001364A1">
        <w:rPr>
          <w:rFonts w:ascii="Traditional Arabic" w:hAnsi="Traditional Arabic" w:cs="Traditional Arabic" w:hint="cs"/>
          <w:rtl/>
        </w:rPr>
        <w:t>.</w:t>
      </w:r>
    </w:p>
    <w:p w:rsidR="00495817" w:rsidRPr="001364A1" w:rsidRDefault="00495817" w:rsidP="00343965">
      <w:pPr>
        <w:ind w:firstLine="0"/>
        <w:rPr>
          <w:rFonts w:ascii="Traditional Arabic" w:hAnsi="Traditional Arabic" w:cs="Traditional Arabic"/>
          <w:rtl/>
        </w:rPr>
      </w:pPr>
      <w:r w:rsidRPr="001364A1">
        <w:rPr>
          <w:rFonts w:ascii="Traditional Arabic" w:hAnsi="Traditional Arabic" w:cs="Traditional Arabic" w:hint="cs"/>
          <w:rtl/>
        </w:rPr>
        <w:t xml:space="preserve">اما </w:t>
      </w:r>
      <w:r w:rsidR="003B5B2D" w:rsidRPr="001364A1">
        <w:rPr>
          <w:rFonts w:ascii="Traditional Arabic" w:hAnsi="Traditional Arabic" w:cs="Traditional Arabic" w:hint="cs"/>
          <w:rtl/>
        </w:rPr>
        <w:t>درجایی</w:t>
      </w:r>
      <w:r w:rsidRPr="001364A1">
        <w:rPr>
          <w:rFonts w:ascii="Traditional Arabic" w:hAnsi="Traditional Arabic" w:cs="Traditional Arabic" w:hint="cs"/>
          <w:rtl/>
        </w:rPr>
        <w:t xml:space="preserve"> که </w:t>
      </w:r>
      <w:r w:rsidR="00096D22" w:rsidRPr="001364A1">
        <w:rPr>
          <w:rFonts w:ascii="Traditional Arabic" w:hAnsi="Traditional Arabic" w:cs="Traditional Arabic" w:hint="cs"/>
          <w:rtl/>
        </w:rPr>
        <w:t>نمی‌دانیم</w:t>
      </w:r>
      <w:r w:rsidRPr="001364A1">
        <w:rPr>
          <w:rFonts w:ascii="Traditional Arabic" w:hAnsi="Traditional Arabic" w:cs="Traditional Arabic" w:hint="cs"/>
          <w:rtl/>
        </w:rPr>
        <w:t xml:space="preserve"> این فردی که قبلاً فاسق بوده و </w:t>
      </w:r>
      <w:r w:rsidR="005869C1" w:rsidRPr="001364A1">
        <w:rPr>
          <w:rFonts w:ascii="Traditional Arabic" w:hAnsi="Traditional Arabic" w:cs="Traditional Arabic" w:hint="cs"/>
          <w:rtl/>
        </w:rPr>
        <w:t xml:space="preserve">عدالت داشته و </w:t>
      </w:r>
      <w:r w:rsidR="003B5B2D" w:rsidRPr="001364A1">
        <w:rPr>
          <w:rFonts w:ascii="Traditional Arabic" w:hAnsi="Traditional Arabic" w:cs="Traditional Arabic" w:hint="cs"/>
          <w:rtl/>
        </w:rPr>
        <w:t>نمی‌داند</w:t>
      </w:r>
      <w:r w:rsidR="005869C1" w:rsidRPr="001364A1">
        <w:rPr>
          <w:rFonts w:ascii="Traditional Arabic" w:hAnsi="Traditional Arabic" w:cs="Traditional Arabic" w:hint="cs"/>
          <w:rtl/>
        </w:rPr>
        <w:t xml:space="preserve"> حالت قبلی متصل به این چ</w:t>
      </w:r>
      <w:r w:rsidR="00343965" w:rsidRPr="001364A1">
        <w:rPr>
          <w:rFonts w:ascii="Traditional Arabic" w:hAnsi="Traditional Arabic" w:cs="Traditional Arabic" w:hint="cs"/>
          <w:rtl/>
        </w:rPr>
        <w:t>ه</w:t>
      </w:r>
      <w:r w:rsidR="005869C1" w:rsidRPr="001364A1">
        <w:rPr>
          <w:rFonts w:ascii="Traditional Arabic" w:hAnsi="Traditional Arabic" w:cs="Traditional Arabic" w:hint="cs"/>
          <w:rtl/>
        </w:rPr>
        <w:t xml:space="preserve"> بوده است</w:t>
      </w:r>
      <w:r w:rsidRPr="001364A1">
        <w:rPr>
          <w:rFonts w:ascii="Traditional Arabic" w:hAnsi="Traditional Arabic" w:cs="Traditional Arabic" w:hint="cs"/>
          <w:rtl/>
        </w:rPr>
        <w:t xml:space="preserve">؛ </w:t>
      </w:r>
      <w:r w:rsidR="005869C1" w:rsidRPr="001364A1">
        <w:rPr>
          <w:rFonts w:ascii="Traditional Arabic" w:hAnsi="Traditional Arabic" w:cs="Traditional Arabic" w:hint="cs"/>
          <w:rtl/>
        </w:rPr>
        <w:t xml:space="preserve">بنا بر بعضی از نظریات؛ </w:t>
      </w:r>
      <w:r w:rsidRPr="001364A1">
        <w:rPr>
          <w:rFonts w:ascii="Traditional Arabic" w:hAnsi="Traditional Arabic" w:cs="Traditional Arabic" w:hint="cs"/>
          <w:rtl/>
        </w:rPr>
        <w:t>در اینجا استصحاب جاری نیست</w:t>
      </w:r>
      <w:r w:rsidR="009E752E" w:rsidRPr="001364A1">
        <w:rPr>
          <w:rFonts w:ascii="Traditional Arabic" w:hAnsi="Traditional Arabic" w:cs="Traditional Arabic" w:hint="cs"/>
          <w:rtl/>
        </w:rPr>
        <w:t xml:space="preserve"> و شبهه مصداقیه است</w:t>
      </w:r>
      <w:r w:rsidR="00BA7E97" w:rsidRPr="001364A1">
        <w:rPr>
          <w:rFonts w:ascii="Traditional Arabic" w:hAnsi="Traditional Arabic" w:cs="Traditional Arabic" w:hint="cs"/>
          <w:rtl/>
        </w:rPr>
        <w:t>.</w:t>
      </w:r>
    </w:p>
    <w:p w:rsidR="002304B9" w:rsidRPr="001364A1" w:rsidRDefault="002304B9" w:rsidP="00DF0E4E">
      <w:pPr>
        <w:pStyle w:val="Heading2"/>
        <w:rPr>
          <w:rFonts w:ascii="Traditional Arabic" w:hAnsi="Traditional Arabic" w:cs="Traditional Arabic"/>
          <w:color w:val="FF0000"/>
          <w:rtl/>
        </w:rPr>
      </w:pPr>
      <w:bookmarkStart w:id="6" w:name="_Toc464600243"/>
      <w:r w:rsidRPr="001364A1">
        <w:rPr>
          <w:rFonts w:ascii="Traditional Arabic" w:hAnsi="Traditional Arabic" w:cs="Traditional Arabic" w:hint="cs"/>
          <w:color w:val="FF0000"/>
          <w:rtl/>
        </w:rPr>
        <w:t>استصحاب عدم نعتی و عدم محمولی</w:t>
      </w:r>
      <w:bookmarkEnd w:id="6"/>
    </w:p>
    <w:p w:rsidR="00BA7E97" w:rsidRPr="001364A1" w:rsidRDefault="00BA7E97" w:rsidP="00DF0E4E">
      <w:pPr>
        <w:ind w:firstLine="0"/>
        <w:rPr>
          <w:rFonts w:ascii="Traditional Arabic" w:hAnsi="Traditional Arabic" w:cs="Traditional Arabic"/>
          <w:rtl/>
        </w:rPr>
      </w:pPr>
      <w:r w:rsidRPr="001364A1">
        <w:rPr>
          <w:rFonts w:ascii="Traditional Arabic" w:hAnsi="Traditional Arabic" w:cs="Traditional Arabic" w:hint="cs"/>
          <w:rtl/>
        </w:rPr>
        <w:t>دو نوع استصحاب داریم:</w:t>
      </w:r>
    </w:p>
    <w:p w:rsidR="00BA7E97" w:rsidRPr="001364A1" w:rsidRDefault="00BA7E97" w:rsidP="00DF0E4E">
      <w:pPr>
        <w:ind w:firstLine="0"/>
        <w:rPr>
          <w:rFonts w:ascii="Traditional Arabic" w:hAnsi="Traditional Arabic" w:cs="Traditional Arabic"/>
          <w:rtl/>
        </w:rPr>
      </w:pPr>
      <w:r w:rsidRPr="001364A1">
        <w:rPr>
          <w:rFonts w:ascii="Traditional Arabic" w:hAnsi="Traditional Arabic" w:cs="Traditional Arabic" w:hint="cs"/>
          <w:rtl/>
        </w:rPr>
        <w:t xml:space="preserve">1- استصحاب عدم نعتی </w:t>
      </w:r>
    </w:p>
    <w:p w:rsidR="00BA7E97" w:rsidRPr="001364A1" w:rsidRDefault="00BA7E97" w:rsidP="00DF0E4E">
      <w:pPr>
        <w:ind w:firstLine="0"/>
        <w:rPr>
          <w:rFonts w:ascii="Traditional Arabic" w:hAnsi="Traditional Arabic" w:cs="Traditional Arabic"/>
          <w:rtl/>
        </w:rPr>
      </w:pPr>
      <w:r w:rsidRPr="001364A1">
        <w:rPr>
          <w:rFonts w:ascii="Traditional Arabic" w:hAnsi="Traditional Arabic" w:cs="Traditional Arabic" w:hint="cs"/>
          <w:rtl/>
        </w:rPr>
        <w:t>2- استصحاب عدم محمولی یا ازلی</w:t>
      </w:r>
    </w:p>
    <w:p w:rsidR="00BA7E97" w:rsidRPr="001364A1" w:rsidRDefault="00BA7E97" w:rsidP="00DF0E4E">
      <w:pPr>
        <w:ind w:firstLine="0"/>
        <w:rPr>
          <w:rFonts w:ascii="Traditional Arabic" w:hAnsi="Traditional Arabic" w:cs="Traditional Arabic"/>
          <w:rtl/>
        </w:rPr>
      </w:pPr>
      <w:r w:rsidRPr="001364A1">
        <w:rPr>
          <w:rFonts w:ascii="Traditional Arabic" w:hAnsi="Traditional Arabic" w:cs="Traditional Arabic" w:hint="cs"/>
          <w:rtl/>
        </w:rPr>
        <w:t>این تقسیم در تنبیهات استصحاب آمده است</w:t>
      </w:r>
      <w:r w:rsidR="001F22D1" w:rsidRPr="001364A1">
        <w:rPr>
          <w:rFonts w:ascii="Traditional Arabic" w:hAnsi="Traditional Arabic" w:cs="Traditional Arabic" w:hint="cs"/>
          <w:rtl/>
        </w:rPr>
        <w:t>.</w:t>
      </w:r>
    </w:p>
    <w:p w:rsidR="001F22D1" w:rsidRPr="001364A1" w:rsidRDefault="001F22D1" w:rsidP="00DF0E4E">
      <w:pPr>
        <w:ind w:firstLine="0"/>
        <w:rPr>
          <w:rFonts w:ascii="Traditional Arabic" w:hAnsi="Traditional Arabic" w:cs="Traditional Arabic"/>
          <w:rtl/>
        </w:rPr>
      </w:pPr>
      <w:r w:rsidRPr="001364A1">
        <w:rPr>
          <w:rFonts w:ascii="Traditional Arabic" w:hAnsi="Traditional Arabic" w:cs="Traditional Arabic" w:hint="cs"/>
          <w:rtl/>
        </w:rPr>
        <w:t xml:space="preserve">تفاوت این دو قسم این است که؛ بعضی از اوصافی که استصحاب عدم </w:t>
      </w:r>
      <w:r w:rsidR="003B5B2D" w:rsidRPr="001364A1">
        <w:rPr>
          <w:rFonts w:ascii="Traditional Arabic" w:hAnsi="Traditional Arabic" w:cs="Traditional Arabic" w:hint="cs"/>
          <w:rtl/>
        </w:rPr>
        <w:t>آن‌ها</w:t>
      </w:r>
      <w:r w:rsidR="00A808B5" w:rsidRPr="001364A1">
        <w:rPr>
          <w:rFonts w:ascii="Traditional Arabic" w:hAnsi="Traditional Arabic" w:cs="Traditional Arabic" w:hint="cs"/>
          <w:rtl/>
        </w:rPr>
        <w:t xml:space="preserve"> را</w:t>
      </w:r>
      <w:r w:rsidRPr="001364A1">
        <w:rPr>
          <w:rFonts w:ascii="Traditional Arabic" w:hAnsi="Traditional Arabic" w:cs="Traditional Arabic" w:hint="cs"/>
          <w:rtl/>
        </w:rPr>
        <w:t xml:space="preserve"> </w:t>
      </w:r>
      <w:r w:rsidR="003B5B2D" w:rsidRPr="001364A1">
        <w:rPr>
          <w:rFonts w:ascii="Traditional Arabic" w:hAnsi="Traditional Arabic" w:cs="Traditional Arabic" w:hint="cs"/>
          <w:rtl/>
        </w:rPr>
        <w:t>می‌کنیم</w:t>
      </w:r>
      <w:r w:rsidRPr="001364A1">
        <w:rPr>
          <w:rFonts w:ascii="Traditional Arabic" w:hAnsi="Traditional Arabic" w:cs="Traditional Arabic" w:hint="cs"/>
          <w:rtl/>
        </w:rPr>
        <w:t xml:space="preserve">؛ </w:t>
      </w:r>
      <w:r w:rsidR="003B5B2D" w:rsidRPr="001364A1">
        <w:rPr>
          <w:rFonts w:ascii="Traditional Arabic" w:hAnsi="Traditional Arabic" w:cs="Traditional Arabic" w:hint="cs"/>
          <w:rtl/>
        </w:rPr>
        <w:t>این‌ها</w:t>
      </w:r>
      <w:r w:rsidRPr="001364A1">
        <w:rPr>
          <w:rFonts w:ascii="Traditional Arabic" w:hAnsi="Traditional Arabic" w:cs="Traditional Arabic" w:hint="cs"/>
          <w:rtl/>
        </w:rPr>
        <w:t xml:space="preserve"> </w:t>
      </w:r>
      <w:r w:rsidR="00C37287" w:rsidRPr="001364A1">
        <w:rPr>
          <w:rFonts w:ascii="Traditional Arabic" w:hAnsi="Traditional Arabic" w:cs="Traditional Arabic" w:hint="cs"/>
          <w:rtl/>
        </w:rPr>
        <w:t>در زمان وجود موصوف</w:t>
      </w:r>
      <w:r w:rsidR="00AB678B" w:rsidRPr="001364A1">
        <w:rPr>
          <w:rFonts w:ascii="Traditional Arabic" w:hAnsi="Traditional Arabic" w:cs="Traditional Arabic" w:hint="cs"/>
          <w:rtl/>
        </w:rPr>
        <w:t xml:space="preserve"> </w:t>
      </w:r>
      <w:r w:rsidR="003B5B2D" w:rsidRPr="001364A1">
        <w:rPr>
          <w:rFonts w:ascii="Traditional Arabic" w:hAnsi="Traditional Arabic" w:cs="Traditional Arabic" w:hint="cs"/>
          <w:rtl/>
        </w:rPr>
        <w:t>سابقه‌ای</w:t>
      </w:r>
      <w:r w:rsidRPr="001364A1">
        <w:rPr>
          <w:rFonts w:ascii="Traditional Arabic" w:hAnsi="Traditional Arabic" w:cs="Traditional Arabic" w:hint="cs"/>
          <w:rtl/>
        </w:rPr>
        <w:t xml:space="preserve"> دارند</w:t>
      </w:r>
      <w:r w:rsidR="00C37287" w:rsidRPr="001364A1">
        <w:rPr>
          <w:rFonts w:ascii="Traditional Arabic" w:hAnsi="Traditional Arabic" w:cs="Traditional Arabic" w:hint="cs"/>
          <w:rtl/>
        </w:rPr>
        <w:t xml:space="preserve"> که به این عدم نعتی </w:t>
      </w:r>
      <w:r w:rsidR="00096D22" w:rsidRPr="001364A1">
        <w:rPr>
          <w:rFonts w:ascii="Traditional Arabic" w:hAnsi="Traditional Arabic" w:cs="Traditional Arabic" w:hint="cs"/>
          <w:rtl/>
        </w:rPr>
        <w:t>می‌گویند</w:t>
      </w:r>
      <w:r w:rsidR="00767C16" w:rsidRPr="001364A1">
        <w:rPr>
          <w:rFonts w:ascii="Traditional Arabic" w:hAnsi="Traditional Arabic" w:cs="Traditional Arabic" w:hint="cs"/>
          <w:rtl/>
        </w:rPr>
        <w:t>؛ عدم نعتی؛</w:t>
      </w:r>
      <w:r w:rsidR="00A808B5" w:rsidRPr="001364A1">
        <w:rPr>
          <w:rFonts w:ascii="Traditional Arabic" w:hAnsi="Traditional Arabic" w:cs="Traditional Arabic" w:hint="cs"/>
          <w:rtl/>
        </w:rPr>
        <w:t xml:space="preserve"> </w:t>
      </w:r>
      <w:r w:rsidR="00767C16" w:rsidRPr="001364A1">
        <w:rPr>
          <w:rFonts w:ascii="Traditional Arabic" w:hAnsi="Traditional Arabic" w:cs="Traditional Arabic" w:hint="cs"/>
          <w:rtl/>
        </w:rPr>
        <w:t>یعنی عدم صفت در موصوف موجود، مثلاً زید بوده است و عالم نبوده است؛ عدم علم د</w:t>
      </w:r>
      <w:r w:rsidR="003347B6" w:rsidRPr="001364A1">
        <w:rPr>
          <w:rFonts w:ascii="Traditional Arabic" w:hAnsi="Traditional Arabic" w:cs="Traditional Arabic" w:hint="cs"/>
          <w:rtl/>
        </w:rPr>
        <w:t xml:space="preserve">ر زید موجود را عدم نعتی یا لیس ناقصه </w:t>
      </w:r>
      <w:r w:rsidR="00096D22" w:rsidRPr="001364A1">
        <w:rPr>
          <w:rFonts w:ascii="Traditional Arabic" w:hAnsi="Traditional Arabic" w:cs="Traditional Arabic" w:hint="cs"/>
          <w:rtl/>
        </w:rPr>
        <w:t>می‌گویند</w:t>
      </w:r>
      <w:r w:rsidR="003347B6" w:rsidRPr="001364A1">
        <w:rPr>
          <w:rFonts w:ascii="Traditional Arabic" w:hAnsi="Traditional Arabic" w:cs="Traditional Arabic" w:hint="cs"/>
          <w:rtl/>
        </w:rPr>
        <w:t>.</w:t>
      </w:r>
    </w:p>
    <w:p w:rsidR="003347B6" w:rsidRPr="001364A1" w:rsidRDefault="00875AB3" w:rsidP="00DF0E4E">
      <w:pPr>
        <w:ind w:firstLine="0"/>
        <w:rPr>
          <w:rFonts w:ascii="Traditional Arabic" w:hAnsi="Traditional Arabic" w:cs="Traditional Arabic"/>
          <w:rtl/>
        </w:rPr>
      </w:pPr>
      <w:r w:rsidRPr="001364A1">
        <w:rPr>
          <w:rFonts w:ascii="Traditional Arabic" w:hAnsi="Traditional Arabic" w:cs="Traditional Arabic" w:hint="cs"/>
          <w:rtl/>
        </w:rPr>
        <w:t>عدم ازلی یا محمولی؛ همان قضیه سالبه به انتفاء موضوع است</w:t>
      </w:r>
      <w:r w:rsidR="00AA412D" w:rsidRPr="001364A1">
        <w:rPr>
          <w:rFonts w:ascii="Traditional Arabic" w:hAnsi="Traditional Arabic" w:cs="Traditional Arabic" w:hint="cs"/>
          <w:rtl/>
        </w:rPr>
        <w:t xml:space="preserve"> و توضیح آن این است که؛ زمانی که این فرد وجود نداشت؛ این ویژگی را نداشت؛ </w:t>
      </w:r>
      <w:r w:rsidR="003B5B2D" w:rsidRPr="001364A1">
        <w:rPr>
          <w:rFonts w:ascii="Traditional Arabic" w:hAnsi="Traditional Arabic" w:cs="Traditional Arabic" w:hint="cs"/>
          <w:rtl/>
        </w:rPr>
        <w:t>الآن</w:t>
      </w:r>
      <w:r w:rsidR="00AA412D" w:rsidRPr="001364A1">
        <w:rPr>
          <w:rFonts w:ascii="Traditional Arabic" w:hAnsi="Traditional Arabic" w:cs="Traditional Arabic" w:hint="cs"/>
          <w:rtl/>
        </w:rPr>
        <w:t xml:space="preserve"> که </w:t>
      </w:r>
      <w:r w:rsidR="003B5B2D" w:rsidRPr="001364A1">
        <w:rPr>
          <w:rFonts w:ascii="Traditional Arabic" w:hAnsi="Traditional Arabic" w:cs="Traditional Arabic" w:hint="cs"/>
          <w:rtl/>
        </w:rPr>
        <w:t>پیداشده</w:t>
      </w:r>
      <w:r w:rsidR="00AA412D" w:rsidRPr="001364A1">
        <w:rPr>
          <w:rFonts w:ascii="Traditional Arabic" w:hAnsi="Traditional Arabic" w:cs="Traditional Arabic" w:hint="cs"/>
          <w:rtl/>
        </w:rPr>
        <w:t xml:space="preserve"> است؛ عدم را استصحاب بکنیم</w:t>
      </w:r>
      <w:r w:rsidR="00C820C7" w:rsidRPr="001364A1">
        <w:rPr>
          <w:rFonts w:ascii="Traditional Arabic" w:hAnsi="Traditional Arabic" w:cs="Traditional Arabic" w:hint="cs"/>
          <w:rtl/>
        </w:rPr>
        <w:t>؛ عدم به نحو لیس تامه است یا عدم محمولی یا عدم ازلی یا سالبه به انتفاء موضوع است</w:t>
      </w:r>
      <w:r w:rsidR="007950FD" w:rsidRPr="001364A1">
        <w:rPr>
          <w:rFonts w:ascii="Traditional Arabic" w:hAnsi="Traditional Arabic" w:cs="Traditional Arabic" w:hint="cs"/>
          <w:rtl/>
        </w:rPr>
        <w:t>.</w:t>
      </w:r>
    </w:p>
    <w:p w:rsidR="007950FD" w:rsidRPr="001364A1" w:rsidRDefault="007950FD" w:rsidP="00DF0E4E">
      <w:pPr>
        <w:ind w:firstLine="0"/>
        <w:rPr>
          <w:rFonts w:ascii="Traditional Arabic" w:hAnsi="Traditional Arabic" w:cs="Traditional Arabic"/>
          <w:rtl/>
        </w:rPr>
      </w:pPr>
      <w:r w:rsidRPr="001364A1">
        <w:rPr>
          <w:rFonts w:ascii="Traditional Arabic" w:hAnsi="Traditional Arabic" w:cs="Traditional Arabic" w:hint="cs"/>
          <w:rtl/>
        </w:rPr>
        <w:t xml:space="preserve">دو قسمی که دارای سابقه گفته </w:t>
      </w:r>
      <w:r w:rsidR="00096D22" w:rsidRPr="001364A1">
        <w:rPr>
          <w:rFonts w:ascii="Traditional Arabic" w:hAnsi="Traditional Arabic" w:cs="Traditional Arabic" w:hint="cs"/>
          <w:rtl/>
        </w:rPr>
        <w:t>می‌شود</w:t>
      </w:r>
      <w:r w:rsidRPr="001364A1">
        <w:rPr>
          <w:rFonts w:ascii="Traditional Arabic" w:hAnsi="Traditional Arabic" w:cs="Traditional Arabic" w:hint="cs"/>
          <w:rtl/>
        </w:rPr>
        <w:t xml:space="preserve">؛ عدمی که در موصوف موجود سابقه دارد که عدم نعتی است و عدمی که سابقه در موصوف موجود ندارد؛ اما </w:t>
      </w:r>
      <w:r w:rsidR="003B5B2D" w:rsidRPr="001364A1">
        <w:rPr>
          <w:rFonts w:ascii="Traditional Arabic" w:hAnsi="Traditional Arabic" w:cs="Traditional Arabic" w:hint="cs"/>
          <w:rtl/>
        </w:rPr>
        <w:t>سابقه‌اش</w:t>
      </w:r>
      <w:r w:rsidRPr="001364A1">
        <w:rPr>
          <w:rFonts w:ascii="Traditional Arabic" w:hAnsi="Traditional Arabic" w:cs="Traditional Arabic" w:hint="cs"/>
          <w:rtl/>
        </w:rPr>
        <w:t xml:space="preserve"> در فرض سالبه به انتفاء موضوع است</w:t>
      </w:r>
      <w:r w:rsidR="00C130AD" w:rsidRPr="001364A1">
        <w:rPr>
          <w:rFonts w:ascii="Traditional Arabic" w:hAnsi="Traditional Arabic" w:cs="Traditional Arabic" w:hint="cs"/>
          <w:rtl/>
        </w:rPr>
        <w:t>.</w:t>
      </w:r>
    </w:p>
    <w:p w:rsidR="00C130AD" w:rsidRPr="001364A1" w:rsidRDefault="00C130AD" w:rsidP="00DF0E4E">
      <w:pPr>
        <w:ind w:firstLine="0"/>
        <w:rPr>
          <w:rFonts w:ascii="Traditional Arabic" w:hAnsi="Traditional Arabic" w:cs="Traditional Arabic"/>
          <w:rtl/>
        </w:rPr>
      </w:pPr>
      <w:r w:rsidRPr="001364A1">
        <w:rPr>
          <w:rFonts w:ascii="Traditional Arabic" w:hAnsi="Traditional Arabic" w:cs="Traditional Arabic" w:hint="cs"/>
          <w:rtl/>
        </w:rPr>
        <w:t xml:space="preserve">قسم اول روشن است که استصحاب در آن جاری </w:t>
      </w:r>
      <w:r w:rsidR="00096D22" w:rsidRPr="001364A1">
        <w:rPr>
          <w:rFonts w:ascii="Traditional Arabic" w:hAnsi="Traditional Arabic" w:cs="Traditional Arabic" w:hint="cs"/>
          <w:rtl/>
        </w:rPr>
        <w:t>می‌شود</w:t>
      </w:r>
      <w:r w:rsidR="006254F6" w:rsidRPr="001364A1">
        <w:rPr>
          <w:rFonts w:ascii="Traditional Arabic" w:hAnsi="Traditional Arabic" w:cs="Traditional Arabic" w:hint="cs"/>
          <w:rtl/>
        </w:rPr>
        <w:t>.</w:t>
      </w:r>
    </w:p>
    <w:p w:rsidR="006254F6" w:rsidRPr="001364A1" w:rsidRDefault="006254F6" w:rsidP="00DF0E4E">
      <w:pPr>
        <w:ind w:firstLine="0"/>
        <w:rPr>
          <w:rFonts w:ascii="Traditional Arabic" w:hAnsi="Traditional Arabic" w:cs="Traditional Arabic"/>
          <w:rtl/>
        </w:rPr>
      </w:pPr>
      <w:r w:rsidRPr="001364A1">
        <w:rPr>
          <w:rFonts w:ascii="Traditional Arabic" w:hAnsi="Traditional Arabic" w:cs="Traditional Arabic" w:hint="cs"/>
          <w:rtl/>
        </w:rPr>
        <w:t xml:space="preserve">در قسم دوم که عدم ازلی یا محمولی است مثالش در خطاب عام این است که؛ زن بعد از پنجاه سال؛ یائسه </w:t>
      </w:r>
      <w:r w:rsidR="00096D22" w:rsidRPr="001364A1">
        <w:rPr>
          <w:rFonts w:ascii="Traditional Arabic" w:hAnsi="Traditional Arabic" w:cs="Traditional Arabic" w:hint="cs"/>
          <w:rtl/>
        </w:rPr>
        <w:t>می‌شود</w:t>
      </w:r>
      <w:r w:rsidRPr="001364A1">
        <w:rPr>
          <w:rFonts w:ascii="Traditional Arabic" w:hAnsi="Traditional Arabic" w:cs="Traditional Arabic" w:hint="cs"/>
          <w:rtl/>
        </w:rPr>
        <w:t xml:space="preserve"> و استثناء آمده است که</w:t>
      </w:r>
      <w:r w:rsidR="002304B9" w:rsidRPr="001364A1">
        <w:rPr>
          <w:rFonts w:ascii="Traditional Arabic" w:hAnsi="Traditional Arabic" w:cs="Traditional Arabic" w:hint="cs"/>
          <w:rtl/>
        </w:rPr>
        <w:t>؛</w:t>
      </w:r>
      <w:r w:rsidRPr="001364A1">
        <w:rPr>
          <w:rFonts w:ascii="Traditional Arabic" w:hAnsi="Traditional Arabic" w:cs="Traditional Arabic" w:hint="cs"/>
          <w:rtl/>
        </w:rPr>
        <w:t xml:space="preserve"> مگر اینکه زن قرشیه باشد که شصت سال یائسه </w:t>
      </w:r>
      <w:r w:rsidR="003B5B2D" w:rsidRPr="001364A1">
        <w:rPr>
          <w:rFonts w:ascii="Traditional Arabic" w:hAnsi="Traditional Arabic" w:cs="Traditional Arabic" w:hint="cs"/>
          <w:rtl/>
        </w:rPr>
        <w:t>می‌شوند</w:t>
      </w:r>
      <w:r w:rsidR="00C32C9E" w:rsidRPr="001364A1">
        <w:rPr>
          <w:rFonts w:ascii="Traditional Arabic" w:hAnsi="Traditional Arabic" w:cs="Traditional Arabic" w:hint="cs"/>
          <w:rtl/>
        </w:rPr>
        <w:t>.</w:t>
      </w:r>
    </w:p>
    <w:p w:rsidR="00C32C9E" w:rsidRPr="001364A1" w:rsidRDefault="00C32C9E" w:rsidP="00DF0E4E">
      <w:pPr>
        <w:ind w:firstLine="0"/>
        <w:rPr>
          <w:rFonts w:ascii="Traditional Arabic" w:hAnsi="Traditional Arabic" w:cs="Traditional Arabic"/>
          <w:rtl/>
        </w:rPr>
      </w:pPr>
      <w:r w:rsidRPr="001364A1">
        <w:rPr>
          <w:rFonts w:ascii="Traditional Arabic" w:hAnsi="Traditional Arabic" w:cs="Traditional Arabic" w:hint="cs"/>
          <w:rtl/>
        </w:rPr>
        <w:t>اگر قرشیت یا هاشمیت در زنی محل شک قرار گرفت</w:t>
      </w:r>
      <w:r w:rsidR="00FA120D" w:rsidRPr="001364A1">
        <w:rPr>
          <w:rFonts w:ascii="Traditional Arabic" w:hAnsi="Traditional Arabic" w:cs="Traditional Arabic" w:hint="cs"/>
          <w:rtl/>
        </w:rPr>
        <w:t xml:space="preserve">؛ اگر قرشی نباشد؛ پنجاه سال یائسه است و اگر قرشی باشد؛ شصت سال یائسه </w:t>
      </w:r>
      <w:r w:rsidR="00096D22" w:rsidRPr="001364A1">
        <w:rPr>
          <w:rFonts w:ascii="Traditional Arabic" w:hAnsi="Traditional Arabic" w:cs="Traditional Arabic" w:hint="cs"/>
          <w:rtl/>
        </w:rPr>
        <w:t>می‌شود</w:t>
      </w:r>
      <w:r w:rsidR="007A4D97" w:rsidRPr="001364A1">
        <w:rPr>
          <w:rFonts w:ascii="Traditional Arabic" w:hAnsi="Traditional Arabic" w:cs="Traditional Arabic" w:hint="cs"/>
          <w:rtl/>
        </w:rPr>
        <w:t>.</w:t>
      </w:r>
    </w:p>
    <w:p w:rsidR="007A4D97" w:rsidRPr="001364A1" w:rsidRDefault="007A4D97" w:rsidP="00DF0E4E">
      <w:pPr>
        <w:ind w:firstLine="0"/>
        <w:rPr>
          <w:rFonts w:ascii="Traditional Arabic" w:hAnsi="Traditional Arabic" w:cs="Traditional Arabic"/>
          <w:rtl/>
        </w:rPr>
      </w:pPr>
      <w:r w:rsidRPr="001364A1">
        <w:rPr>
          <w:rFonts w:ascii="Traditional Arabic" w:hAnsi="Traditional Arabic" w:cs="Traditional Arabic" w:hint="cs"/>
          <w:rtl/>
        </w:rPr>
        <w:t>موضوع خاص؛ قرشیت است</w:t>
      </w:r>
      <w:r w:rsidR="002304B9" w:rsidRPr="001364A1">
        <w:rPr>
          <w:rFonts w:ascii="Traditional Arabic" w:hAnsi="Traditional Arabic" w:cs="Traditional Arabic" w:hint="cs"/>
          <w:rtl/>
        </w:rPr>
        <w:t>؛ عدم نعتی در اینجا درست نیست،</w:t>
      </w:r>
      <w:r w:rsidR="00BC5DE7" w:rsidRPr="001364A1">
        <w:rPr>
          <w:rFonts w:ascii="Traditional Arabic" w:hAnsi="Traditional Arabic" w:cs="Traditional Arabic" w:hint="cs"/>
          <w:rtl/>
        </w:rPr>
        <w:t xml:space="preserve"> </w:t>
      </w:r>
      <w:r w:rsidR="00D22EAE" w:rsidRPr="001364A1">
        <w:rPr>
          <w:rFonts w:ascii="Traditional Arabic" w:hAnsi="Traditional Arabic" w:cs="Traditional Arabic" w:hint="cs"/>
          <w:rtl/>
        </w:rPr>
        <w:t xml:space="preserve">اما عدم ازلی یا محمولی دارد؛ زمانی که «لم یکن شیئاً مذکوراً» به نحو سالبه محصله بود و سالبه به انتفاء موضوع؛ </w:t>
      </w:r>
      <w:r w:rsidR="003B5B2D" w:rsidRPr="001364A1">
        <w:rPr>
          <w:rFonts w:ascii="Traditional Arabic" w:hAnsi="Traditional Arabic" w:cs="Traditional Arabic" w:hint="cs"/>
          <w:rtl/>
        </w:rPr>
        <w:t>می‌شد</w:t>
      </w:r>
      <w:r w:rsidR="00D22EAE" w:rsidRPr="001364A1">
        <w:rPr>
          <w:rFonts w:ascii="Traditional Arabic" w:hAnsi="Traditional Arabic" w:cs="Traditional Arabic" w:hint="cs"/>
          <w:rtl/>
        </w:rPr>
        <w:t xml:space="preserve"> بگوییم که؛ لم تکن قرشیۀً؛ </w:t>
      </w:r>
      <w:r w:rsidR="003B5B2D" w:rsidRPr="001364A1">
        <w:rPr>
          <w:rFonts w:ascii="Traditional Arabic" w:hAnsi="Traditional Arabic" w:cs="Traditional Arabic" w:hint="cs"/>
          <w:rtl/>
        </w:rPr>
        <w:t>به خاطر</w:t>
      </w:r>
      <w:r w:rsidR="00D22EAE" w:rsidRPr="001364A1">
        <w:rPr>
          <w:rFonts w:ascii="Traditional Arabic" w:hAnsi="Traditional Arabic" w:cs="Traditional Arabic" w:hint="cs"/>
          <w:rtl/>
        </w:rPr>
        <w:t xml:space="preserve"> اینکه اصلاً وجود نداشت</w:t>
      </w:r>
      <w:r w:rsidR="00B45C2E" w:rsidRPr="001364A1">
        <w:rPr>
          <w:rFonts w:ascii="Traditional Arabic" w:hAnsi="Traditional Arabic" w:cs="Traditional Arabic" w:hint="cs"/>
          <w:rtl/>
        </w:rPr>
        <w:t>.</w:t>
      </w:r>
    </w:p>
    <w:p w:rsidR="00B45C2E" w:rsidRPr="001364A1" w:rsidRDefault="00B45C2E" w:rsidP="00DF0E4E">
      <w:pPr>
        <w:ind w:firstLine="0"/>
        <w:rPr>
          <w:rFonts w:ascii="Traditional Arabic" w:hAnsi="Traditional Arabic" w:cs="Traditional Arabic"/>
          <w:rtl/>
        </w:rPr>
      </w:pPr>
      <w:r w:rsidRPr="001364A1">
        <w:rPr>
          <w:rFonts w:ascii="Traditional Arabic" w:hAnsi="Traditional Arabic" w:cs="Traditional Arabic" w:hint="cs"/>
          <w:rtl/>
        </w:rPr>
        <w:lastRenderedPageBreak/>
        <w:t xml:space="preserve">آیا عدم ازلی </w:t>
      </w:r>
      <w:r w:rsidR="00096D22" w:rsidRPr="001364A1">
        <w:rPr>
          <w:rFonts w:ascii="Traditional Arabic" w:hAnsi="Traditional Arabic" w:cs="Traditional Arabic" w:hint="cs"/>
          <w:rtl/>
        </w:rPr>
        <w:t>می‌شود</w:t>
      </w:r>
      <w:r w:rsidRPr="001364A1">
        <w:rPr>
          <w:rFonts w:ascii="Traditional Arabic" w:hAnsi="Traditional Arabic" w:cs="Traditional Arabic" w:hint="cs"/>
          <w:rtl/>
        </w:rPr>
        <w:t xml:space="preserve"> استصحاب کرد یا ن</w:t>
      </w:r>
      <w:r w:rsidR="00096D22" w:rsidRPr="001364A1">
        <w:rPr>
          <w:rFonts w:ascii="Traditional Arabic" w:hAnsi="Traditional Arabic" w:cs="Traditional Arabic" w:hint="cs"/>
          <w:rtl/>
        </w:rPr>
        <w:t>می‌شود</w:t>
      </w:r>
      <w:r w:rsidRPr="001364A1">
        <w:rPr>
          <w:rFonts w:ascii="Traditional Arabic" w:hAnsi="Traditional Arabic" w:cs="Traditional Arabic" w:hint="cs"/>
          <w:rtl/>
        </w:rPr>
        <w:t>؟</w:t>
      </w:r>
      <w:r w:rsidR="007E2BE2" w:rsidRPr="001364A1">
        <w:rPr>
          <w:rFonts w:ascii="Traditional Arabic" w:hAnsi="Traditional Arabic" w:cs="Traditional Arabic" w:hint="cs"/>
          <w:rtl/>
        </w:rPr>
        <w:t xml:space="preserve"> اگر استصحاب عدم ازلی باشد؛ دائره آن مواردی که از شبهه مصداقیه بیرون </w:t>
      </w:r>
      <w:r w:rsidR="00096D22" w:rsidRPr="001364A1">
        <w:rPr>
          <w:rFonts w:ascii="Traditional Arabic" w:hAnsi="Traditional Arabic" w:cs="Traditional Arabic" w:hint="cs"/>
          <w:rtl/>
        </w:rPr>
        <w:t>می‌رود</w:t>
      </w:r>
      <w:r w:rsidR="007E2BE2" w:rsidRPr="001364A1">
        <w:rPr>
          <w:rFonts w:ascii="Traditional Arabic" w:hAnsi="Traditional Arabic" w:cs="Traditional Arabic" w:hint="cs"/>
          <w:rtl/>
        </w:rPr>
        <w:t xml:space="preserve">؛ خیلی زیاد </w:t>
      </w:r>
      <w:r w:rsidR="003B5B2D" w:rsidRPr="001364A1">
        <w:rPr>
          <w:rFonts w:ascii="Traditional Arabic" w:hAnsi="Traditional Arabic" w:cs="Traditional Arabic" w:hint="cs"/>
          <w:rtl/>
        </w:rPr>
        <w:t>می‌شوند</w:t>
      </w:r>
      <w:r w:rsidR="005E75BE" w:rsidRPr="001364A1">
        <w:rPr>
          <w:rFonts w:ascii="Traditional Arabic" w:hAnsi="Traditional Arabic" w:cs="Traditional Arabic" w:hint="cs"/>
          <w:rtl/>
        </w:rPr>
        <w:t>؛ برای اینکه غالب م</w:t>
      </w:r>
      <w:r w:rsidR="00B61769" w:rsidRPr="001364A1">
        <w:rPr>
          <w:rFonts w:ascii="Traditional Arabic" w:hAnsi="Traditional Arabic" w:cs="Traditional Arabic" w:hint="cs"/>
          <w:rtl/>
        </w:rPr>
        <w:t>واردی که در شبهه مصداقیه؛ مثلاً مصداق این خاص است یا نیست یا مصداق عام هست یا نیست؛ یک استصحاب عدم ازلی وجود دارد</w:t>
      </w:r>
      <w:r w:rsidR="002304B9" w:rsidRPr="001364A1">
        <w:rPr>
          <w:rFonts w:ascii="Traditional Arabic" w:hAnsi="Traditional Arabic" w:cs="Traditional Arabic" w:hint="cs"/>
          <w:rtl/>
        </w:rPr>
        <w:t>.</w:t>
      </w:r>
    </w:p>
    <w:p w:rsidR="002304B9" w:rsidRPr="001364A1" w:rsidRDefault="002304B9" w:rsidP="00DF0E4E">
      <w:pPr>
        <w:ind w:firstLine="0"/>
        <w:rPr>
          <w:rFonts w:ascii="Traditional Arabic" w:hAnsi="Traditional Arabic" w:cs="Traditional Arabic"/>
          <w:rtl/>
        </w:rPr>
      </w:pPr>
    </w:p>
    <w:p w:rsidR="00177A80" w:rsidRPr="001364A1" w:rsidRDefault="00177A80" w:rsidP="00DF0E4E">
      <w:pPr>
        <w:ind w:firstLine="0"/>
        <w:rPr>
          <w:rFonts w:ascii="Traditional Arabic" w:hAnsi="Traditional Arabic" w:cs="Traditional Arabic"/>
          <w:rtl/>
        </w:rPr>
      </w:pPr>
    </w:p>
    <w:p w:rsidR="00D14627" w:rsidRPr="001364A1" w:rsidRDefault="00D14627" w:rsidP="00DF0E4E">
      <w:pPr>
        <w:ind w:firstLine="0"/>
        <w:rPr>
          <w:rFonts w:ascii="Traditional Arabic" w:hAnsi="Traditional Arabic" w:cs="Traditional Arabic"/>
          <w:rtl/>
        </w:rPr>
      </w:pPr>
    </w:p>
    <w:p w:rsidR="00D14627" w:rsidRPr="001364A1" w:rsidRDefault="00D14627" w:rsidP="00DF0E4E">
      <w:pPr>
        <w:ind w:firstLine="0"/>
        <w:rPr>
          <w:rFonts w:ascii="Traditional Arabic" w:hAnsi="Traditional Arabic" w:cs="Traditional Arabic"/>
          <w:rtl/>
        </w:rPr>
      </w:pPr>
    </w:p>
    <w:sectPr w:rsidR="00D14627" w:rsidRPr="001364A1" w:rsidSect="008733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BEB" w:rsidRDefault="00A55BEB" w:rsidP="000D5800">
      <w:pPr>
        <w:spacing w:after="0"/>
      </w:pPr>
      <w:r>
        <w:separator/>
      </w:r>
    </w:p>
  </w:endnote>
  <w:endnote w:type="continuationSeparator" w:id="0">
    <w:p w:rsidR="00A55BEB" w:rsidRDefault="00A55BEB"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altName w:val="Courier New"/>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9C5" w:rsidRDefault="00BA79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BA79C5">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9C5" w:rsidRDefault="00BA79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BEB" w:rsidRDefault="00A55BEB" w:rsidP="000D5800">
      <w:pPr>
        <w:spacing w:after="0"/>
      </w:pPr>
      <w:r>
        <w:separator/>
      </w:r>
    </w:p>
  </w:footnote>
  <w:footnote w:type="continuationSeparator" w:id="0">
    <w:p w:rsidR="00A55BEB" w:rsidRDefault="00A55BEB"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9C5" w:rsidRDefault="00BA79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E4E" w:rsidRDefault="00DF0E4E" w:rsidP="00BA79C5">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1312" behindDoc="1" locked="0" layoutInCell="1" allowOverlap="1" wp14:anchorId="1AF3C369" wp14:editId="149C6113">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000439BD">
      <w:rPr>
        <w:rFonts w:ascii="Adobe Arabic" w:hAnsi="Adobe Arabic" w:cs="Adobe Arabic" w:hint="cs"/>
        <w:b/>
        <w:bCs/>
        <w:sz w:val="24"/>
        <w:szCs w:val="24"/>
        <w:rtl/>
      </w:rPr>
      <w:t xml:space="preserve">                </w:t>
    </w:r>
    <w:r w:rsidRPr="004F5524">
      <w:rPr>
        <w:rFonts w:ascii="Adobe Arabic" w:hAnsi="Adobe Arabic" w:cs="Adobe Arabic"/>
        <w:b/>
        <w:bCs/>
        <w:sz w:val="24"/>
        <w:szCs w:val="24"/>
        <w:rtl/>
      </w:rPr>
      <w:t xml:space="preserve">درس خارج </w:t>
    </w:r>
    <w:r w:rsidR="00BA79C5">
      <w:rPr>
        <w:rFonts w:ascii="Adobe Arabic" w:hAnsi="Adobe Arabic" w:cs="Adobe Arabic" w:hint="cs"/>
        <w:b/>
        <w:bCs/>
        <w:sz w:val="24"/>
        <w:szCs w:val="24"/>
        <w:rtl/>
      </w:rPr>
      <w:t>اصول</w:t>
    </w:r>
    <w:r w:rsidR="00BA79C5">
      <w:rPr>
        <w:rFonts w:ascii="Adobe Arabic" w:hAnsi="Adobe Arabic" w:cs="Adobe Arabic" w:hint="cs"/>
        <w:b/>
        <w:bCs/>
        <w:sz w:val="24"/>
        <w:szCs w:val="24"/>
        <w:rtl/>
      </w:rPr>
      <w:t xml:space="preserve">            </w:t>
    </w:r>
    <w:bookmarkStart w:id="7" w:name="_GoBack"/>
    <w:bookmarkEnd w:id="7"/>
    <w:r>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Pr>
        <w:rFonts w:ascii="Adobe Arabic" w:hAnsi="Adobe Arabic" w:cs="Adobe Arabic" w:hint="cs"/>
        <w:b/>
        <w:bCs/>
        <w:sz w:val="24"/>
        <w:szCs w:val="24"/>
        <w:rtl/>
      </w:rPr>
      <w:t>عام و خاص                                                       تاریخ جلسه:</w:t>
    </w:r>
    <w:r>
      <w:rPr>
        <w:rFonts w:ascii="Adobe Arabic" w:hAnsi="Adobe Arabic" w:cs="Adobe Arabic" w:hint="cs"/>
        <w:sz w:val="24"/>
        <w:szCs w:val="24"/>
        <w:rtl/>
      </w:rPr>
      <w:t xml:space="preserve"> 27/07/1395</w:t>
    </w:r>
  </w:p>
  <w:p w:rsidR="00DF0E4E" w:rsidRDefault="000439BD" w:rsidP="00DF0E4E">
    <w:pPr>
      <w:pStyle w:val="Header"/>
      <w:ind w:firstLine="0"/>
      <w:rPr>
        <w:rFonts w:eastAsiaTheme="minorHAnsi"/>
        <w:rtl/>
      </w:rPr>
    </w:pPr>
    <w:r>
      <w:rPr>
        <w:rFonts w:ascii="Adobe Arabic" w:hAnsi="Adobe Arabic" w:cs="Adobe Arabic" w:hint="cs"/>
        <w:b/>
        <w:bCs/>
        <w:sz w:val="24"/>
        <w:szCs w:val="24"/>
        <w:rtl/>
      </w:rPr>
      <w:t xml:space="preserve">                </w:t>
    </w:r>
    <w:r w:rsidR="00DF0E4E" w:rsidRPr="004F5524">
      <w:rPr>
        <w:rFonts w:ascii="Adobe Arabic" w:hAnsi="Adobe Arabic" w:cs="Adobe Arabic"/>
        <w:b/>
        <w:bCs/>
        <w:sz w:val="24"/>
        <w:szCs w:val="24"/>
        <w:rtl/>
      </w:rPr>
      <w:t>استاد اعرافی</w:t>
    </w:r>
    <w:r w:rsidR="00DF0E4E">
      <w:rPr>
        <w:rFonts w:ascii="Adobe Arabic" w:hAnsi="Adobe Arabic" w:cs="Adobe Arabic" w:hint="cs"/>
        <w:b/>
        <w:bCs/>
        <w:sz w:val="24"/>
        <w:szCs w:val="24"/>
        <w:rtl/>
      </w:rPr>
      <w:t xml:space="preserve">                                       </w:t>
    </w:r>
    <w:r w:rsidR="00DF0E4E" w:rsidRPr="00873379">
      <w:rPr>
        <w:rFonts w:ascii="Adobe Arabic" w:hAnsi="Adobe Arabic" w:cs="Adobe Arabic" w:hint="cs"/>
        <w:b/>
        <w:bCs/>
        <w:sz w:val="24"/>
        <w:szCs w:val="24"/>
        <w:rtl/>
      </w:rPr>
      <w:t>عنوان فرع</w:t>
    </w:r>
    <w:r w:rsidR="00DF0E4E">
      <w:rPr>
        <w:rFonts w:ascii="Adobe Arabic" w:hAnsi="Adobe Arabic" w:cs="Adobe Arabic" w:hint="cs"/>
        <w:b/>
        <w:bCs/>
        <w:sz w:val="24"/>
        <w:szCs w:val="24"/>
        <w:rtl/>
      </w:rPr>
      <w:t xml:space="preserve">ی: </w:t>
    </w:r>
    <w:r w:rsidR="00DF0E4E" w:rsidRPr="00DE7DBF">
      <w:rPr>
        <w:rFonts w:ascii="Adobe Arabic" w:hAnsi="Adobe Arabic" w:cs="Adobe Arabic" w:hint="cs"/>
        <w:b/>
        <w:bCs/>
        <w:sz w:val="24"/>
        <w:szCs w:val="24"/>
        <w:rtl/>
      </w:rPr>
      <w:t>تمسک</w:t>
    </w:r>
    <w:r w:rsidR="00DF0E4E" w:rsidRPr="00DE7DBF">
      <w:rPr>
        <w:rFonts w:ascii="Adobe Arabic" w:hAnsi="Adobe Arabic" w:cs="Adobe Arabic"/>
        <w:b/>
        <w:bCs/>
        <w:sz w:val="24"/>
        <w:szCs w:val="24"/>
        <w:rtl/>
      </w:rPr>
      <w:t xml:space="preserve"> </w:t>
    </w:r>
    <w:r w:rsidR="00DF0E4E" w:rsidRPr="00DE7DBF">
      <w:rPr>
        <w:rFonts w:ascii="Adobe Arabic" w:hAnsi="Adobe Arabic" w:cs="Adobe Arabic" w:hint="cs"/>
        <w:b/>
        <w:bCs/>
        <w:sz w:val="24"/>
        <w:szCs w:val="24"/>
        <w:rtl/>
      </w:rPr>
      <w:t>به</w:t>
    </w:r>
    <w:r w:rsidR="00DF0E4E" w:rsidRPr="00DE7DBF">
      <w:rPr>
        <w:rFonts w:ascii="Adobe Arabic" w:hAnsi="Adobe Arabic" w:cs="Adobe Arabic"/>
        <w:b/>
        <w:bCs/>
        <w:sz w:val="24"/>
        <w:szCs w:val="24"/>
        <w:rtl/>
      </w:rPr>
      <w:t xml:space="preserve"> </w:t>
    </w:r>
    <w:r w:rsidR="00DF0E4E" w:rsidRPr="00DE7DBF">
      <w:rPr>
        <w:rFonts w:ascii="Adobe Arabic" w:hAnsi="Adobe Arabic" w:cs="Adobe Arabic" w:hint="cs"/>
        <w:b/>
        <w:bCs/>
        <w:sz w:val="24"/>
        <w:szCs w:val="24"/>
        <w:rtl/>
      </w:rPr>
      <w:t>عام</w:t>
    </w:r>
    <w:r w:rsidR="00DF0E4E" w:rsidRPr="00DE7DBF">
      <w:rPr>
        <w:rFonts w:ascii="Adobe Arabic" w:hAnsi="Adobe Arabic" w:cs="Adobe Arabic"/>
        <w:b/>
        <w:bCs/>
        <w:sz w:val="24"/>
        <w:szCs w:val="24"/>
        <w:rtl/>
      </w:rPr>
      <w:t xml:space="preserve"> </w:t>
    </w:r>
    <w:r w:rsidR="00DF0E4E" w:rsidRPr="00DE7DBF">
      <w:rPr>
        <w:rFonts w:ascii="Adobe Arabic" w:hAnsi="Adobe Arabic" w:cs="Adobe Arabic" w:hint="cs"/>
        <w:b/>
        <w:bCs/>
        <w:sz w:val="24"/>
        <w:szCs w:val="24"/>
        <w:rtl/>
      </w:rPr>
      <w:t>در</w:t>
    </w:r>
    <w:r w:rsidR="00DF0E4E" w:rsidRPr="00DE7DBF">
      <w:rPr>
        <w:rFonts w:ascii="Adobe Arabic" w:hAnsi="Adobe Arabic" w:cs="Adobe Arabic"/>
        <w:b/>
        <w:bCs/>
        <w:sz w:val="24"/>
        <w:szCs w:val="24"/>
        <w:rtl/>
      </w:rPr>
      <w:t xml:space="preserve"> </w:t>
    </w:r>
    <w:r w:rsidR="00DF0E4E" w:rsidRPr="00DE7DBF">
      <w:rPr>
        <w:rFonts w:ascii="Adobe Arabic" w:hAnsi="Adobe Arabic" w:cs="Adobe Arabic" w:hint="cs"/>
        <w:b/>
        <w:bCs/>
        <w:sz w:val="24"/>
        <w:szCs w:val="24"/>
        <w:rtl/>
      </w:rPr>
      <w:t>شبهه</w:t>
    </w:r>
    <w:r w:rsidR="00DF0E4E" w:rsidRPr="00DE7DBF">
      <w:rPr>
        <w:rFonts w:ascii="Adobe Arabic" w:hAnsi="Adobe Arabic" w:cs="Adobe Arabic"/>
        <w:b/>
        <w:bCs/>
        <w:sz w:val="24"/>
        <w:szCs w:val="24"/>
        <w:rtl/>
      </w:rPr>
      <w:t xml:space="preserve"> </w:t>
    </w:r>
    <w:r w:rsidR="00DF0E4E" w:rsidRPr="00DE7DBF">
      <w:rPr>
        <w:rFonts w:ascii="Adobe Arabic" w:hAnsi="Adobe Arabic" w:cs="Adobe Arabic" w:hint="cs"/>
        <w:b/>
        <w:bCs/>
        <w:sz w:val="24"/>
        <w:szCs w:val="24"/>
        <w:rtl/>
      </w:rPr>
      <w:t>مصداقیه</w:t>
    </w:r>
    <w:r w:rsidR="00DF0E4E" w:rsidRPr="00DE7DBF">
      <w:rPr>
        <w:rFonts w:ascii="Adobe Arabic" w:hAnsi="Adobe Arabic" w:cs="Adobe Arabic"/>
        <w:b/>
        <w:bCs/>
        <w:sz w:val="24"/>
        <w:szCs w:val="24"/>
        <w:rtl/>
      </w:rPr>
      <w:t xml:space="preserve"> </w:t>
    </w:r>
    <w:r w:rsidR="00DF0E4E" w:rsidRPr="00DE7DBF">
      <w:rPr>
        <w:rFonts w:ascii="Adobe Arabic" w:hAnsi="Adobe Arabic" w:cs="Adobe Arabic" w:hint="cs"/>
        <w:b/>
        <w:bCs/>
        <w:sz w:val="24"/>
        <w:szCs w:val="24"/>
        <w:rtl/>
      </w:rPr>
      <w:t>خاص</w:t>
    </w:r>
    <w:r w:rsidR="00DF0E4E">
      <w:rPr>
        <w:rFonts w:ascii="Adobe Arabic" w:hAnsi="Adobe Arabic" w:cs="Adobe Arabic" w:hint="cs"/>
        <w:b/>
        <w:bCs/>
        <w:sz w:val="24"/>
        <w:szCs w:val="24"/>
        <w:rtl/>
      </w:rPr>
      <w:t xml:space="preserve">                    شماره جلسه: </w:t>
    </w:r>
    <w:r w:rsidR="00DF0E4E">
      <w:rPr>
        <w:rFonts w:ascii="Adobe Arabic" w:eastAsiaTheme="minorHAnsi" w:hAnsi="Adobe Arabic" w:cs="Adobe Arabic" w:hint="cs"/>
        <w:rtl/>
      </w:rPr>
      <w:t>201</w:t>
    </w:r>
    <w:r w:rsidR="00DF0E4E">
      <w:rPr>
        <w:rFonts w:eastAsiaTheme="minorHAnsi" w:hint="cs"/>
        <w:rtl/>
      </w:rPr>
      <w:t xml:space="preserve"> </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3DC06FD3" wp14:editId="1A8EB444">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C16C81"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9C5" w:rsidRDefault="00BA79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0B6"/>
    <w:rsid w:val="00007060"/>
    <w:rsid w:val="000228A2"/>
    <w:rsid w:val="000246FE"/>
    <w:rsid w:val="000324F1"/>
    <w:rsid w:val="00041FE0"/>
    <w:rsid w:val="00042E34"/>
    <w:rsid w:val="000439BD"/>
    <w:rsid w:val="00045B14"/>
    <w:rsid w:val="00052BA3"/>
    <w:rsid w:val="00062889"/>
    <w:rsid w:val="0006363E"/>
    <w:rsid w:val="00063C89"/>
    <w:rsid w:val="00077003"/>
    <w:rsid w:val="00080DFF"/>
    <w:rsid w:val="00085ED5"/>
    <w:rsid w:val="00096D22"/>
    <w:rsid w:val="000A1A51"/>
    <w:rsid w:val="000D2D0D"/>
    <w:rsid w:val="000D5800"/>
    <w:rsid w:val="000D6581"/>
    <w:rsid w:val="000F1897"/>
    <w:rsid w:val="000F7E72"/>
    <w:rsid w:val="00101E2D"/>
    <w:rsid w:val="00102405"/>
    <w:rsid w:val="00102CEB"/>
    <w:rsid w:val="00114C37"/>
    <w:rsid w:val="00117955"/>
    <w:rsid w:val="00124E28"/>
    <w:rsid w:val="00133E1D"/>
    <w:rsid w:val="0013617D"/>
    <w:rsid w:val="00136442"/>
    <w:rsid w:val="001364A1"/>
    <w:rsid w:val="001370B6"/>
    <w:rsid w:val="00150D4B"/>
    <w:rsid w:val="00152670"/>
    <w:rsid w:val="001536E0"/>
    <w:rsid w:val="001550AE"/>
    <w:rsid w:val="00157F44"/>
    <w:rsid w:val="00166DD8"/>
    <w:rsid w:val="001712D6"/>
    <w:rsid w:val="001757C8"/>
    <w:rsid w:val="00177934"/>
    <w:rsid w:val="00177A80"/>
    <w:rsid w:val="001818CB"/>
    <w:rsid w:val="00192A6A"/>
    <w:rsid w:val="0019566B"/>
    <w:rsid w:val="00196082"/>
    <w:rsid w:val="00197CDD"/>
    <w:rsid w:val="001C367D"/>
    <w:rsid w:val="001C3CCA"/>
    <w:rsid w:val="001D1F54"/>
    <w:rsid w:val="001D24F8"/>
    <w:rsid w:val="001D542D"/>
    <w:rsid w:val="001D6605"/>
    <w:rsid w:val="001E306E"/>
    <w:rsid w:val="001E3FB0"/>
    <w:rsid w:val="001E4FFF"/>
    <w:rsid w:val="001F22D1"/>
    <w:rsid w:val="001F2E3E"/>
    <w:rsid w:val="002060B6"/>
    <w:rsid w:val="00206B69"/>
    <w:rsid w:val="00210F67"/>
    <w:rsid w:val="00224C0A"/>
    <w:rsid w:val="002304B9"/>
    <w:rsid w:val="00233777"/>
    <w:rsid w:val="002376A5"/>
    <w:rsid w:val="002417C9"/>
    <w:rsid w:val="002529C5"/>
    <w:rsid w:val="002658B7"/>
    <w:rsid w:val="00270294"/>
    <w:rsid w:val="00283229"/>
    <w:rsid w:val="002914BD"/>
    <w:rsid w:val="00297263"/>
    <w:rsid w:val="002A1728"/>
    <w:rsid w:val="002A21AE"/>
    <w:rsid w:val="002A35E0"/>
    <w:rsid w:val="002B7AD5"/>
    <w:rsid w:val="002C56CF"/>
    <w:rsid w:val="002C56FD"/>
    <w:rsid w:val="002D173B"/>
    <w:rsid w:val="002D49E4"/>
    <w:rsid w:val="002D5BDC"/>
    <w:rsid w:val="002D720F"/>
    <w:rsid w:val="002E450B"/>
    <w:rsid w:val="002E73F9"/>
    <w:rsid w:val="002F05B9"/>
    <w:rsid w:val="0030119C"/>
    <w:rsid w:val="00311429"/>
    <w:rsid w:val="00320A6F"/>
    <w:rsid w:val="00323168"/>
    <w:rsid w:val="00331826"/>
    <w:rsid w:val="003347B6"/>
    <w:rsid w:val="00340BA3"/>
    <w:rsid w:val="00343965"/>
    <w:rsid w:val="003608CC"/>
    <w:rsid w:val="00366400"/>
    <w:rsid w:val="00391533"/>
    <w:rsid w:val="003963D7"/>
    <w:rsid w:val="00396F28"/>
    <w:rsid w:val="003A1A05"/>
    <w:rsid w:val="003A2654"/>
    <w:rsid w:val="003B06BF"/>
    <w:rsid w:val="003B5B2D"/>
    <w:rsid w:val="003C06BF"/>
    <w:rsid w:val="003C7899"/>
    <w:rsid w:val="003D00A7"/>
    <w:rsid w:val="003D2F0A"/>
    <w:rsid w:val="003D563F"/>
    <w:rsid w:val="003E1E58"/>
    <w:rsid w:val="003E2BAB"/>
    <w:rsid w:val="003E79F8"/>
    <w:rsid w:val="003F6CEF"/>
    <w:rsid w:val="00405199"/>
    <w:rsid w:val="00410699"/>
    <w:rsid w:val="00415360"/>
    <w:rsid w:val="004215FA"/>
    <w:rsid w:val="00421722"/>
    <w:rsid w:val="00433AFE"/>
    <w:rsid w:val="00443EB7"/>
    <w:rsid w:val="0044591E"/>
    <w:rsid w:val="004476F0"/>
    <w:rsid w:val="00455B91"/>
    <w:rsid w:val="004651D2"/>
    <w:rsid w:val="00465D26"/>
    <w:rsid w:val="004679F8"/>
    <w:rsid w:val="00495817"/>
    <w:rsid w:val="004A790F"/>
    <w:rsid w:val="004B337F"/>
    <w:rsid w:val="004C4D9F"/>
    <w:rsid w:val="004C6EF2"/>
    <w:rsid w:val="004D64EE"/>
    <w:rsid w:val="004F3596"/>
    <w:rsid w:val="00510445"/>
    <w:rsid w:val="00530FD7"/>
    <w:rsid w:val="00531146"/>
    <w:rsid w:val="00545B0C"/>
    <w:rsid w:val="00551628"/>
    <w:rsid w:val="00565765"/>
    <w:rsid w:val="00572E2D"/>
    <w:rsid w:val="00580CFA"/>
    <w:rsid w:val="005869C1"/>
    <w:rsid w:val="005869D9"/>
    <w:rsid w:val="00592103"/>
    <w:rsid w:val="005941DD"/>
    <w:rsid w:val="005A545E"/>
    <w:rsid w:val="005A5862"/>
    <w:rsid w:val="005B05D4"/>
    <w:rsid w:val="005B0852"/>
    <w:rsid w:val="005B16EB"/>
    <w:rsid w:val="005C06AE"/>
    <w:rsid w:val="005E3AA1"/>
    <w:rsid w:val="005E6087"/>
    <w:rsid w:val="005E75BE"/>
    <w:rsid w:val="0060498A"/>
    <w:rsid w:val="00610C18"/>
    <w:rsid w:val="00612385"/>
    <w:rsid w:val="0061376C"/>
    <w:rsid w:val="00617C7C"/>
    <w:rsid w:val="006254F6"/>
    <w:rsid w:val="00626AF5"/>
    <w:rsid w:val="00627180"/>
    <w:rsid w:val="00633A6B"/>
    <w:rsid w:val="00636EFA"/>
    <w:rsid w:val="00661629"/>
    <w:rsid w:val="0066229C"/>
    <w:rsid w:val="00663AAD"/>
    <w:rsid w:val="00685A63"/>
    <w:rsid w:val="0069696C"/>
    <w:rsid w:val="00696C84"/>
    <w:rsid w:val="006A085A"/>
    <w:rsid w:val="006C125E"/>
    <w:rsid w:val="006C3E47"/>
    <w:rsid w:val="006D3A87"/>
    <w:rsid w:val="006F01B4"/>
    <w:rsid w:val="00703DD3"/>
    <w:rsid w:val="00707455"/>
    <w:rsid w:val="00734D59"/>
    <w:rsid w:val="0073609B"/>
    <w:rsid w:val="007378A9"/>
    <w:rsid w:val="00737A6C"/>
    <w:rsid w:val="0075033E"/>
    <w:rsid w:val="00752745"/>
    <w:rsid w:val="0075336C"/>
    <w:rsid w:val="00753A93"/>
    <w:rsid w:val="0076665E"/>
    <w:rsid w:val="00767C16"/>
    <w:rsid w:val="00772185"/>
    <w:rsid w:val="007749BC"/>
    <w:rsid w:val="00780C88"/>
    <w:rsid w:val="00780E25"/>
    <w:rsid w:val="007818F0"/>
    <w:rsid w:val="00783462"/>
    <w:rsid w:val="00787B13"/>
    <w:rsid w:val="00792FAC"/>
    <w:rsid w:val="007950FD"/>
    <w:rsid w:val="007A431B"/>
    <w:rsid w:val="007A4D97"/>
    <w:rsid w:val="007A5D2F"/>
    <w:rsid w:val="007B0062"/>
    <w:rsid w:val="007B6FEB"/>
    <w:rsid w:val="007C1EF7"/>
    <w:rsid w:val="007C710E"/>
    <w:rsid w:val="007D0B88"/>
    <w:rsid w:val="007D1549"/>
    <w:rsid w:val="007E03E9"/>
    <w:rsid w:val="007E04EE"/>
    <w:rsid w:val="007E2BE2"/>
    <w:rsid w:val="007E636F"/>
    <w:rsid w:val="007E7FA7"/>
    <w:rsid w:val="007F0721"/>
    <w:rsid w:val="007F293C"/>
    <w:rsid w:val="007F3221"/>
    <w:rsid w:val="007F4A90"/>
    <w:rsid w:val="007F7E76"/>
    <w:rsid w:val="00802D15"/>
    <w:rsid w:val="00803501"/>
    <w:rsid w:val="00803DB1"/>
    <w:rsid w:val="0080799B"/>
    <w:rsid w:val="00807BE3"/>
    <w:rsid w:val="00811F02"/>
    <w:rsid w:val="008154A8"/>
    <w:rsid w:val="008407A4"/>
    <w:rsid w:val="00844860"/>
    <w:rsid w:val="00845CC4"/>
    <w:rsid w:val="0086243C"/>
    <w:rsid w:val="008644F4"/>
    <w:rsid w:val="00864CA5"/>
    <w:rsid w:val="00871C42"/>
    <w:rsid w:val="00873379"/>
    <w:rsid w:val="008748B8"/>
    <w:rsid w:val="00875AB3"/>
    <w:rsid w:val="00883733"/>
    <w:rsid w:val="0089186D"/>
    <w:rsid w:val="008965D2"/>
    <w:rsid w:val="008A236D"/>
    <w:rsid w:val="008B2AFF"/>
    <w:rsid w:val="008B3C4A"/>
    <w:rsid w:val="008B565A"/>
    <w:rsid w:val="008C142B"/>
    <w:rsid w:val="008C3414"/>
    <w:rsid w:val="008D030F"/>
    <w:rsid w:val="008D36D5"/>
    <w:rsid w:val="008E3106"/>
    <w:rsid w:val="008E3903"/>
    <w:rsid w:val="008F083F"/>
    <w:rsid w:val="008F63E3"/>
    <w:rsid w:val="00900A8F"/>
    <w:rsid w:val="00913C3B"/>
    <w:rsid w:val="00915509"/>
    <w:rsid w:val="00927388"/>
    <w:rsid w:val="009274FE"/>
    <w:rsid w:val="009401AC"/>
    <w:rsid w:val="00940323"/>
    <w:rsid w:val="00942696"/>
    <w:rsid w:val="009474E0"/>
    <w:rsid w:val="009475B7"/>
    <w:rsid w:val="0095758E"/>
    <w:rsid w:val="009613AC"/>
    <w:rsid w:val="00980643"/>
    <w:rsid w:val="009A42EF"/>
    <w:rsid w:val="009B46BC"/>
    <w:rsid w:val="009B61C3"/>
    <w:rsid w:val="009C7B4F"/>
    <w:rsid w:val="009E1F06"/>
    <w:rsid w:val="009E752E"/>
    <w:rsid w:val="009F4EB3"/>
    <w:rsid w:val="009F5F6C"/>
    <w:rsid w:val="00A06D48"/>
    <w:rsid w:val="00A21834"/>
    <w:rsid w:val="00A21F7C"/>
    <w:rsid w:val="00A31C17"/>
    <w:rsid w:val="00A31FDE"/>
    <w:rsid w:val="00A35AC2"/>
    <w:rsid w:val="00A37C77"/>
    <w:rsid w:val="00A5418D"/>
    <w:rsid w:val="00A55BEB"/>
    <w:rsid w:val="00A725C2"/>
    <w:rsid w:val="00A769EE"/>
    <w:rsid w:val="00A808B5"/>
    <w:rsid w:val="00A810A5"/>
    <w:rsid w:val="00A9616A"/>
    <w:rsid w:val="00A96F68"/>
    <w:rsid w:val="00AA2342"/>
    <w:rsid w:val="00AA412D"/>
    <w:rsid w:val="00AB678B"/>
    <w:rsid w:val="00AD0304"/>
    <w:rsid w:val="00AD27BE"/>
    <w:rsid w:val="00AF0F1A"/>
    <w:rsid w:val="00AF3D30"/>
    <w:rsid w:val="00B01724"/>
    <w:rsid w:val="00B0464E"/>
    <w:rsid w:val="00B07D3E"/>
    <w:rsid w:val="00B1300D"/>
    <w:rsid w:val="00B15027"/>
    <w:rsid w:val="00B21CF4"/>
    <w:rsid w:val="00B24300"/>
    <w:rsid w:val="00B330C7"/>
    <w:rsid w:val="00B34736"/>
    <w:rsid w:val="00B45C2E"/>
    <w:rsid w:val="00B540F1"/>
    <w:rsid w:val="00B55D51"/>
    <w:rsid w:val="00B61769"/>
    <w:rsid w:val="00B63F15"/>
    <w:rsid w:val="00B9119B"/>
    <w:rsid w:val="00B93DFE"/>
    <w:rsid w:val="00B96A3B"/>
    <w:rsid w:val="00B96C65"/>
    <w:rsid w:val="00BA51A8"/>
    <w:rsid w:val="00BA79C5"/>
    <w:rsid w:val="00BA7E97"/>
    <w:rsid w:val="00BB5F7E"/>
    <w:rsid w:val="00BC26F6"/>
    <w:rsid w:val="00BC4833"/>
    <w:rsid w:val="00BC5DE7"/>
    <w:rsid w:val="00BD3122"/>
    <w:rsid w:val="00BD40DA"/>
    <w:rsid w:val="00BF3D67"/>
    <w:rsid w:val="00C130AD"/>
    <w:rsid w:val="00C160AF"/>
    <w:rsid w:val="00C17970"/>
    <w:rsid w:val="00C22299"/>
    <w:rsid w:val="00C2269D"/>
    <w:rsid w:val="00C24C04"/>
    <w:rsid w:val="00C25609"/>
    <w:rsid w:val="00C262D7"/>
    <w:rsid w:val="00C26607"/>
    <w:rsid w:val="00C32C9E"/>
    <w:rsid w:val="00C35780"/>
    <w:rsid w:val="00C35CF1"/>
    <w:rsid w:val="00C37287"/>
    <w:rsid w:val="00C60D75"/>
    <w:rsid w:val="00C64CEA"/>
    <w:rsid w:val="00C73012"/>
    <w:rsid w:val="00C76295"/>
    <w:rsid w:val="00C763DD"/>
    <w:rsid w:val="00C803C2"/>
    <w:rsid w:val="00C805CE"/>
    <w:rsid w:val="00C820C7"/>
    <w:rsid w:val="00C84FC0"/>
    <w:rsid w:val="00C9244A"/>
    <w:rsid w:val="00C9781A"/>
    <w:rsid w:val="00CA2FFD"/>
    <w:rsid w:val="00CB0E5D"/>
    <w:rsid w:val="00CB5DA3"/>
    <w:rsid w:val="00CC3976"/>
    <w:rsid w:val="00CC720E"/>
    <w:rsid w:val="00CE09B7"/>
    <w:rsid w:val="00CE1DF5"/>
    <w:rsid w:val="00CE31E6"/>
    <w:rsid w:val="00CE3B74"/>
    <w:rsid w:val="00CF42E2"/>
    <w:rsid w:val="00CF5301"/>
    <w:rsid w:val="00CF7916"/>
    <w:rsid w:val="00D14627"/>
    <w:rsid w:val="00D158F3"/>
    <w:rsid w:val="00D15FDC"/>
    <w:rsid w:val="00D22EAE"/>
    <w:rsid w:val="00D2470E"/>
    <w:rsid w:val="00D3665C"/>
    <w:rsid w:val="00D508CC"/>
    <w:rsid w:val="00D50F4B"/>
    <w:rsid w:val="00D60547"/>
    <w:rsid w:val="00D66444"/>
    <w:rsid w:val="00D76353"/>
    <w:rsid w:val="00DB21CF"/>
    <w:rsid w:val="00DB28BB"/>
    <w:rsid w:val="00DC603F"/>
    <w:rsid w:val="00DD3C0D"/>
    <w:rsid w:val="00DD4864"/>
    <w:rsid w:val="00DD71A2"/>
    <w:rsid w:val="00DE1DC4"/>
    <w:rsid w:val="00DF0E4E"/>
    <w:rsid w:val="00E0639C"/>
    <w:rsid w:val="00E067E6"/>
    <w:rsid w:val="00E075CF"/>
    <w:rsid w:val="00E12531"/>
    <w:rsid w:val="00E143B0"/>
    <w:rsid w:val="00E4012D"/>
    <w:rsid w:val="00E55891"/>
    <w:rsid w:val="00E6283A"/>
    <w:rsid w:val="00E732A3"/>
    <w:rsid w:val="00E83A85"/>
    <w:rsid w:val="00E9026B"/>
    <w:rsid w:val="00E90FC4"/>
    <w:rsid w:val="00E9471E"/>
    <w:rsid w:val="00EA01EC"/>
    <w:rsid w:val="00EA15B0"/>
    <w:rsid w:val="00EA5D97"/>
    <w:rsid w:val="00EB0BDB"/>
    <w:rsid w:val="00EB3D35"/>
    <w:rsid w:val="00EC4393"/>
    <w:rsid w:val="00ED2236"/>
    <w:rsid w:val="00EE1C07"/>
    <w:rsid w:val="00EE2C91"/>
    <w:rsid w:val="00EE3979"/>
    <w:rsid w:val="00EF138C"/>
    <w:rsid w:val="00F034CE"/>
    <w:rsid w:val="00F10A0F"/>
    <w:rsid w:val="00F1562C"/>
    <w:rsid w:val="00F25714"/>
    <w:rsid w:val="00F31773"/>
    <w:rsid w:val="00F3446D"/>
    <w:rsid w:val="00F40284"/>
    <w:rsid w:val="00F53380"/>
    <w:rsid w:val="00F67976"/>
    <w:rsid w:val="00F70BE1"/>
    <w:rsid w:val="00F729E7"/>
    <w:rsid w:val="00F84270"/>
    <w:rsid w:val="00F85929"/>
    <w:rsid w:val="00FA120D"/>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B5B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B5B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575;&#1588;&#1585;&#1575;&#1602;\&#1601;&#1575;&#1740;&#1604;%20&#1607;&#1575;&#1740;%20&#1575;&#1585;&#1587;&#1575;&#1604;&#1740;%2095.06.24\&#1605;&#1607;&#1585;%20&#1605;&#1575;&#1607;\&#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0668B-76C4-49D4-B1B7-AD97BAC67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174</TotalTime>
  <Pages>5</Pages>
  <Words>969</Words>
  <Characters>5525</Characters>
  <Application>Microsoft Office Word</Application>
  <DocSecurity>0</DocSecurity>
  <Lines>46</Lines>
  <Paragraphs>12</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Akbarian</cp:lastModifiedBy>
  <cp:revision>86</cp:revision>
  <dcterms:created xsi:type="dcterms:W3CDTF">2016-10-18T16:29:00Z</dcterms:created>
  <dcterms:modified xsi:type="dcterms:W3CDTF">2016-11-07T05:31:00Z</dcterms:modified>
</cp:coreProperties>
</file>