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203661853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D0057F" w:rsidRPr="00207146" w:rsidRDefault="00D0057F" w:rsidP="00130C7C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20714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D0057F" w:rsidRPr="00207146" w:rsidRDefault="00D0057F" w:rsidP="00130C7C">
          <w:pPr>
            <w:rPr>
              <w:rFonts w:ascii="Traditional Arabic" w:hAnsi="Traditional Arabic" w:cs="Traditional Arabic"/>
            </w:rPr>
          </w:pPr>
        </w:p>
        <w:p w:rsidR="00130C7C" w:rsidRPr="00207146" w:rsidRDefault="00D0057F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207146">
            <w:rPr>
              <w:rFonts w:ascii="Traditional Arabic" w:hAnsi="Traditional Arabic" w:cs="Traditional Arabic"/>
            </w:rPr>
            <w:fldChar w:fldCharType="begin"/>
          </w:r>
          <w:r w:rsidRPr="0020714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07146">
            <w:rPr>
              <w:rFonts w:ascii="Traditional Arabic" w:hAnsi="Traditional Arabic" w:cs="Traditional Arabic"/>
            </w:rPr>
            <w:fldChar w:fldCharType="separate"/>
          </w:r>
          <w:hyperlink w:anchor="_Toc481402432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_Toc481402432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3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تعار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_Toc481402433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4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_Toc481402434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5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_Toc481402435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6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اصطلاحات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شرح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الاسم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_Toc481402436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7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مفاه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ماهو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_Toc481402437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8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دگاه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_Toc481402438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39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اشتراک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معنو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_Toc481402439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40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مشترک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معنو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_Toc481402440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130C7C" w:rsidRPr="00207146" w:rsidRDefault="004C549E" w:rsidP="00130C7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81402441" w:history="1"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مفاه</w:t>
            </w:r>
            <w:r w:rsidR="00130C7C" w:rsidRPr="0020714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اصطلاح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لغت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130C7C" w:rsidRPr="0020714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_Toc481402441 \h </w:instrTex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130C7C" w:rsidRPr="00207146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130C7C" w:rsidRPr="00207146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D0057F" w:rsidRPr="00207146" w:rsidRDefault="00D0057F" w:rsidP="00130C7C">
          <w:pPr>
            <w:spacing w:line="480" w:lineRule="auto"/>
            <w:rPr>
              <w:rFonts w:ascii="Traditional Arabic" w:hAnsi="Traditional Arabic" w:cs="Traditional Arabic"/>
            </w:rPr>
          </w:pPr>
          <w:r w:rsidRPr="0020714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D0057F" w:rsidRPr="00207146" w:rsidRDefault="00D0057F" w:rsidP="00130C7C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/>
          <w:rtl/>
        </w:rPr>
        <w:br w:type="page"/>
      </w:r>
    </w:p>
    <w:p w:rsidR="00207146" w:rsidRPr="00A56DD6" w:rsidRDefault="00207146" w:rsidP="00207146">
      <w:pPr>
        <w:jc w:val="center"/>
        <w:rPr>
          <w:rFonts w:ascii="Traditional Arabic" w:hAnsi="Traditional Arabic" w:cs="Traditional Arabic"/>
          <w:rtl/>
        </w:rPr>
      </w:pPr>
      <w:r w:rsidRPr="00A56DD6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207146" w:rsidRPr="00A56DD6" w:rsidRDefault="00207146" w:rsidP="00207146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A56DD6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A56DD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مطلق و مقید</w:t>
      </w:r>
      <w:r w:rsidRPr="00A56DD6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تعریفات</w:t>
      </w:r>
    </w:p>
    <w:p w:rsidR="00207146" w:rsidRPr="00A56DD6" w:rsidRDefault="00207146" w:rsidP="0020714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76133260"/>
      <w:r w:rsidRPr="00A56DD6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0B3859" w:rsidRPr="00207146" w:rsidRDefault="000B3859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 عام و خاص و اطلاق و تقیید از قوانین عرفیه است که در همه کلمات و قوانین و تفسیر و فهم متون جاری است، بحث اطلاق و تقیید </w:t>
      </w:r>
      <w:r w:rsidR="00184B1A" w:rsidRPr="00207146">
        <w:rPr>
          <w:rFonts w:ascii="Traditional Arabic" w:hAnsi="Traditional Arabic" w:cs="Traditional Arabic" w:hint="cs"/>
          <w:rtl/>
        </w:rPr>
        <w:t>در</w:t>
      </w:r>
      <w:r w:rsidRPr="00207146">
        <w:rPr>
          <w:rFonts w:ascii="Traditional Arabic" w:hAnsi="Traditional Arabic" w:cs="Traditional Arabic" w:hint="cs"/>
          <w:rtl/>
        </w:rPr>
        <w:t xml:space="preserve"> اعم از قضایای تجویزی و توصیفی</w:t>
      </w:r>
      <w:r w:rsidR="00184B1A" w:rsidRPr="00207146">
        <w:rPr>
          <w:rFonts w:ascii="Traditional Arabic" w:hAnsi="Traditional Arabic" w:cs="Traditional Arabic" w:hint="cs"/>
          <w:rtl/>
        </w:rPr>
        <w:t xml:space="preserve"> جاری</w:t>
      </w:r>
      <w:r w:rsidRPr="00207146">
        <w:rPr>
          <w:rFonts w:ascii="Traditional Arabic" w:hAnsi="Traditional Arabic" w:cs="Traditional Arabic" w:hint="cs"/>
          <w:rtl/>
        </w:rPr>
        <w:t xml:space="preserve"> است، اطلاق و تقیید در قوانین شرعیه اختصاص به </w:t>
      </w:r>
      <w:r w:rsidR="00D0057F" w:rsidRPr="00207146">
        <w:rPr>
          <w:rFonts w:ascii="Traditional Arabic" w:hAnsi="Traditional Arabic" w:cs="Traditional Arabic" w:hint="cs"/>
          <w:rtl/>
        </w:rPr>
        <w:t>گزاره‌های</w:t>
      </w:r>
      <w:r w:rsidRPr="00207146">
        <w:rPr>
          <w:rFonts w:ascii="Traditional Arabic" w:hAnsi="Traditional Arabic" w:cs="Traditional Arabic" w:hint="cs"/>
          <w:rtl/>
        </w:rPr>
        <w:t xml:space="preserve"> فقهی و تجویزی ندارد، در </w:t>
      </w:r>
      <w:r w:rsidR="00D0057F" w:rsidRPr="00207146">
        <w:rPr>
          <w:rFonts w:ascii="Traditional Arabic" w:hAnsi="Traditional Arabic" w:cs="Traditional Arabic" w:hint="cs"/>
          <w:rtl/>
        </w:rPr>
        <w:t>گزاره‌های</w:t>
      </w:r>
      <w:r w:rsidRPr="00207146">
        <w:rPr>
          <w:rFonts w:ascii="Traditional Arabic" w:hAnsi="Traditional Arabic" w:cs="Traditional Arabic" w:hint="cs"/>
          <w:rtl/>
        </w:rPr>
        <w:t xml:space="preserve"> توصیفی هم جاری است.</w:t>
      </w:r>
    </w:p>
    <w:p w:rsidR="000B3859" w:rsidRPr="00207146" w:rsidRDefault="00184B1A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1" w:name="_Toc481402433"/>
      <w:r w:rsidRPr="00207146">
        <w:rPr>
          <w:rFonts w:ascii="Traditional Arabic" w:hAnsi="Traditional Arabic" w:cs="Traditional Arabic" w:hint="cs"/>
          <w:color w:val="FF0000"/>
          <w:rtl/>
        </w:rPr>
        <w:t>دیدگاه‌ها ‌در تعاریف</w:t>
      </w:r>
      <w:r w:rsidR="00560A39" w:rsidRPr="00207146">
        <w:rPr>
          <w:rFonts w:ascii="Traditional Arabic" w:hAnsi="Traditional Arabic" w:cs="Traditional Arabic" w:hint="cs"/>
          <w:color w:val="FF0000"/>
          <w:rtl/>
        </w:rPr>
        <w:t xml:space="preserve"> اطلاق</w:t>
      </w:r>
      <w:bookmarkEnd w:id="1"/>
      <w:r w:rsidR="00560A39" w:rsidRPr="0020714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F701C" w:rsidRPr="00207146" w:rsidRDefault="007F701C" w:rsidP="00130C7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81402434"/>
      <w:r w:rsidRPr="00207146">
        <w:rPr>
          <w:rFonts w:ascii="Traditional Arabic" w:hAnsi="Traditional Arabic" w:cs="Traditional Arabic" w:hint="cs"/>
          <w:color w:val="FF0000"/>
          <w:rtl/>
        </w:rPr>
        <w:t>دیدگاه اول: نظر صاحب کفایه</w:t>
      </w:r>
      <w:bookmarkEnd w:id="2"/>
    </w:p>
    <w:p w:rsidR="00B20F5D" w:rsidRPr="00207146" w:rsidRDefault="00B20F5D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دیدگاه اول در کفایه و کلمات برخی دیگر از اصولیون آمده که </w:t>
      </w:r>
      <w:r w:rsidR="00184B1A" w:rsidRPr="00207146">
        <w:rPr>
          <w:rFonts w:ascii="Traditional Arabic" w:hAnsi="Traditional Arabic" w:cs="Traditional Arabic" w:hint="cs"/>
          <w:rtl/>
        </w:rPr>
        <w:t xml:space="preserve">می‌گویند </w:t>
      </w:r>
      <w:r w:rsidRPr="00207146">
        <w:rPr>
          <w:rFonts w:ascii="Traditional Arabic" w:hAnsi="Traditional Arabic" w:cs="Traditional Arabic" w:hint="cs"/>
          <w:rtl/>
        </w:rPr>
        <w:t xml:space="preserve">نیاز به تعریف نیست، تعاریفی که گفته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 xml:space="preserve">؛ شرح الاسم است، بنابراین نیازی به تعریف نیست، تعریف مشهور در کفایه عبارت است از «ما دل شائعٍ فی جنسه» که این تعریف دارای نقض و </w:t>
      </w:r>
      <w:r w:rsidR="00D0057F" w:rsidRPr="00207146">
        <w:rPr>
          <w:rFonts w:ascii="Traditional Arabic" w:hAnsi="Traditional Arabic" w:cs="Traditional Arabic" w:hint="cs"/>
          <w:rtl/>
        </w:rPr>
        <w:t>ابرام‌هایی</w:t>
      </w:r>
      <w:r w:rsidRPr="00207146">
        <w:rPr>
          <w:rFonts w:ascii="Traditional Arabic" w:hAnsi="Traditional Arabic" w:cs="Traditional Arabic" w:hint="cs"/>
          <w:rtl/>
        </w:rPr>
        <w:t xml:space="preserve"> است</w:t>
      </w:r>
      <w:r w:rsidR="00184B1A" w:rsidRPr="00207146">
        <w:rPr>
          <w:rFonts w:ascii="Traditional Arabic" w:hAnsi="Traditional Arabic" w:cs="Traditional Arabic" w:hint="cs"/>
          <w:rtl/>
        </w:rPr>
        <w:t xml:space="preserve"> که نیازی به</w:t>
      </w:r>
      <w:r w:rsidRPr="00207146">
        <w:rPr>
          <w:rFonts w:ascii="Traditional Arabic" w:hAnsi="Traditional Arabic" w:cs="Traditional Arabic" w:hint="cs"/>
          <w:rtl/>
        </w:rPr>
        <w:t xml:space="preserve"> وارد شدن در نقض و </w:t>
      </w:r>
      <w:r w:rsidR="00D0057F" w:rsidRPr="00207146">
        <w:rPr>
          <w:rFonts w:ascii="Traditional Arabic" w:hAnsi="Traditional Arabic" w:cs="Traditional Arabic" w:hint="cs"/>
          <w:rtl/>
        </w:rPr>
        <w:t>ابرام‌ها</w:t>
      </w:r>
      <w:r w:rsidRPr="00207146">
        <w:rPr>
          <w:rFonts w:ascii="Traditional Arabic" w:hAnsi="Traditional Arabic" w:cs="Traditional Arabic" w:hint="cs"/>
          <w:rtl/>
        </w:rPr>
        <w:t xml:space="preserve"> نیست، برای اینکه مسئله مشخص است و تعریف یک شرح الاسم است، نیازی نیست که به زوایا و ابعاد مسئله پرداخته شود.</w:t>
      </w:r>
    </w:p>
    <w:p w:rsidR="00B20F5D" w:rsidRPr="00207146" w:rsidRDefault="00111C06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81402435"/>
      <w:r w:rsidRPr="00207146">
        <w:rPr>
          <w:rFonts w:ascii="Traditional Arabic" w:hAnsi="Traditional Arabic" w:cs="Traditional Arabic" w:hint="cs"/>
          <w:color w:val="FF0000"/>
          <w:rtl/>
        </w:rPr>
        <w:t xml:space="preserve">پاسخ </w:t>
      </w:r>
      <w:r w:rsidR="00560A39" w:rsidRPr="00207146">
        <w:rPr>
          <w:rFonts w:ascii="Traditional Arabic" w:hAnsi="Traditional Arabic" w:cs="Traditional Arabic" w:hint="cs"/>
          <w:color w:val="FF0000"/>
          <w:rtl/>
        </w:rPr>
        <w:t>به دیدگاه اول اطلاق</w:t>
      </w:r>
      <w:bookmarkEnd w:id="3"/>
      <w:r w:rsidR="00560A39" w:rsidRPr="0020714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11C06" w:rsidRPr="00207146" w:rsidRDefault="00111C06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>چند نکته در اینجا وجود دارد:</w:t>
      </w:r>
    </w:p>
    <w:p w:rsidR="007748EB" w:rsidRPr="00207146" w:rsidRDefault="00111C06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b/>
          <w:bCs/>
          <w:rtl/>
        </w:rPr>
        <w:t>نکته اول</w:t>
      </w:r>
      <w:r w:rsidRPr="00207146">
        <w:rPr>
          <w:rFonts w:ascii="Traditional Arabic" w:hAnsi="Traditional Arabic" w:cs="Traditional Arabic" w:hint="cs"/>
          <w:rtl/>
        </w:rPr>
        <w:t xml:space="preserve"> این است که امکان دارد گفته شود اگر تعریفی از </w:t>
      </w:r>
      <w:r w:rsidR="00184B1A" w:rsidRPr="00207146">
        <w:rPr>
          <w:rFonts w:ascii="Traditional Arabic" w:hAnsi="Traditional Arabic" w:cs="Traditional Arabic" w:hint="cs"/>
          <w:rtl/>
        </w:rPr>
        <w:t>مطلق</w:t>
      </w:r>
      <w:r w:rsidRPr="00207146">
        <w:rPr>
          <w:rFonts w:ascii="Traditional Arabic" w:hAnsi="Traditional Arabic" w:cs="Traditional Arabic" w:hint="cs"/>
          <w:rtl/>
        </w:rPr>
        <w:t xml:space="preserve"> نشود در مقام استنباط و اجتهادی مشکلی ایجاد ن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="00560A39" w:rsidRPr="00207146">
        <w:rPr>
          <w:rFonts w:ascii="Traditional Arabic" w:hAnsi="Traditional Arabic" w:cs="Traditional Arabic" w:hint="cs"/>
          <w:rtl/>
        </w:rPr>
        <w:t xml:space="preserve">، </w:t>
      </w:r>
      <w:r w:rsidR="007748EB" w:rsidRPr="00207146">
        <w:rPr>
          <w:rFonts w:ascii="Traditional Arabic" w:hAnsi="Traditional Arabic" w:cs="Traditional Arabic" w:hint="cs"/>
          <w:rtl/>
        </w:rPr>
        <w:t xml:space="preserve">اما این مطلب مانع از این نیست که اطلاق </w:t>
      </w:r>
      <w:r w:rsidR="00D0057F" w:rsidRPr="00207146">
        <w:rPr>
          <w:rFonts w:ascii="Traditional Arabic" w:hAnsi="Traditional Arabic" w:cs="Traditional Arabic" w:hint="cs"/>
          <w:rtl/>
        </w:rPr>
        <w:t>قابل‌تعریف</w:t>
      </w:r>
      <w:r w:rsidR="007748EB" w:rsidRPr="00207146">
        <w:rPr>
          <w:rFonts w:ascii="Traditional Arabic" w:hAnsi="Traditional Arabic" w:cs="Traditional Arabic" w:hint="cs"/>
          <w:rtl/>
        </w:rPr>
        <w:t xml:space="preserve"> نباشد، اطلاق امکان تعریف دارد</w:t>
      </w:r>
      <w:r w:rsidR="00560A39" w:rsidRPr="00207146">
        <w:rPr>
          <w:rFonts w:ascii="Traditional Arabic" w:hAnsi="Traditional Arabic" w:cs="Traditional Arabic" w:hint="cs"/>
          <w:rtl/>
        </w:rPr>
        <w:t xml:space="preserve"> </w:t>
      </w:r>
      <w:r w:rsidR="007748EB" w:rsidRPr="00207146">
        <w:rPr>
          <w:rFonts w:ascii="Traditional Arabic" w:hAnsi="Traditional Arabic" w:cs="Traditional Arabic" w:hint="cs"/>
          <w:rtl/>
        </w:rPr>
        <w:t xml:space="preserve">و </w:t>
      </w:r>
      <w:r w:rsidR="00D0057F" w:rsidRPr="00207146">
        <w:rPr>
          <w:rFonts w:ascii="Traditional Arabic" w:hAnsi="Traditional Arabic" w:cs="Traditional Arabic" w:hint="cs"/>
          <w:rtl/>
        </w:rPr>
        <w:t>فی‌الجمله</w:t>
      </w:r>
      <w:r w:rsidR="007748EB" w:rsidRPr="00207146">
        <w:rPr>
          <w:rFonts w:ascii="Traditional Arabic" w:hAnsi="Traditional Arabic" w:cs="Traditional Arabic" w:hint="cs"/>
          <w:rtl/>
        </w:rPr>
        <w:t xml:space="preserve"> هم در اینکه فقیه و مجتهد از یک دیدگاه </w:t>
      </w:r>
      <w:r w:rsidR="003570F4" w:rsidRPr="00207146">
        <w:rPr>
          <w:rFonts w:ascii="Traditional Arabic" w:hAnsi="Traditional Arabic" w:cs="Traditional Arabic" w:hint="cs"/>
          <w:rtl/>
        </w:rPr>
        <w:t xml:space="preserve">واضحی برخوردار باشند؛ تأثیر دارد، اما </w:t>
      </w:r>
      <w:r w:rsidR="00D0057F" w:rsidRPr="00207146">
        <w:rPr>
          <w:rFonts w:ascii="Traditional Arabic" w:hAnsi="Traditional Arabic" w:cs="Traditional Arabic" w:hint="cs"/>
          <w:rtl/>
        </w:rPr>
        <w:t>این‌طور</w:t>
      </w:r>
      <w:r w:rsidR="003570F4" w:rsidRPr="00207146">
        <w:rPr>
          <w:rFonts w:ascii="Traditional Arabic" w:hAnsi="Traditional Arabic" w:cs="Traditional Arabic" w:hint="cs"/>
          <w:rtl/>
        </w:rPr>
        <w:t xml:space="preserve"> نیست</w:t>
      </w:r>
      <w:r w:rsidR="007748EB" w:rsidRPr="00207146">
        <w:rPr>
          <w:rFonts w:ascii="Traditional Arabic" w:hAnsi="Traditional Arabic" w:cs="Traditional Arabic" w:hint="cs"/>
          <w:rtl/>
        </w:rPr>
        <w:t xml:space="preserve"> که استنباط و اجتهاد توقف </w:t>
      </w:r>
      <w:r w:rsidR="003570F4" w:rsidRPr="00207146">
        <w:rPr>
          <w:rFonts w:ascii="Traditional Arabic" w:hAnsi="Traditional Arabic" w:cs="Traditional Arabic" w:hint="cs"/>
          <w:rtl/>
        </w:rPr>
        <w:t>تامی بر تعریف اطلاق داشته باشد.</w:t>
      </w:r>
    </w:p>
    <w:p w:rsidR="004C79E3" w:rsidRPr="00207146" w:rsidRDefault="004C79E3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81402436"/>
      <w:r w:rsidRPr="00207146">
        <w:rPr>
          <w:rFonts w:ascii="Traditional Arabic" w:hAnsi="Traditional Arabic" w:cs="Traditional Arabic" w:hint="cs"/>
          <w:color w:val="FF0000"/>
          <w:rtl/>
        </w:rPr>
        <w:t>اصطلاحات شرح الاسمی</w:t>
      </w:r>
      <w:bookmarkEnd w:id="4"/>
    </w:p>
    <w:p w:rsidR="003570F4" w:rsidRPr="00207146" w:rsidRDefault="00B06AFF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b/>
          <w:bCs/>
          <w:rtl/>
        </w:rPr>
        <w:t>نکته دوم</w:t>
      </w:r>
      <w:r w:rsidRPr="00207146">
        <w:rPr>
          <w:rFonts w:ascii="Traditional Arabic" w:hAnsi="Traditional Arabic" w:cs="Traditional Arabic" w:hint="cs"/>
          <w:rtl/>
        </w:rPr>
        <w:t xml:space="preserve"> این است که شرح الاسمی دو اصطلاح دارد:</w:t>
      </w:r>
    </w:p>
    <w:p w:rsidR="00B06AFF" w:rsidRPr="00207146" w:rsidRDefault="00B06AFF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>1- اصطلاح اول شرح الاسم</w:t>
      </w:r>
      <w:r w:rsidR="00184B1A" w:rsidRPr="00207146">
        <w:rPr>
          <w:rFonts w:ascii="Traditional Arabic" w:hAnsi="Traditional Arabic" w:cs="Traditional Arabic" w:hint="cs"/>
          <w:rtl/>
        </w:rPr>
        <w:t>،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D0057F" w:rsidRPr="00207146">
        <w:rPr>
          <w:rFonts w:ascii="Traditional Arabic" w:hAnsi="Traditional Arabic" w:cs="Traditional Arabic" w:hint="cs"/>
          <w:rtl/>
        </w:rPr>
        <w:t>تعریف‌های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D0057F" w:rsidRPr="00207146">
        <w:rPr>
          <w:rFonts w:ascii="Traditional Arabic" w:hAnsi="Traditional Arabic" w:cs="Traditional Arabic" w:hint="cs"/>
          <w:rtl/>
        </w:rPr>
        <w:t>غیرمنطقی</w:t>
      </w:r>
      <w:r w:rsidRPr="00207146">
        <w:rPr>
          <w:rFonts w:ascii="Traditional Arabic" w:hAnsi="Traditional Arabic" w:cs="Traditional Arabic" w:hint="cs"/>
          <w:rtl/>
        </w:rPr>
        <w:t xml:space="preserve"> است، </w:t>
      </w:r>
      <w:r w:rsidR="00D0057F" w:rsidRPr="00207146">
        <w:rPr>
          <w:rFonts w:ascii="Traditional Arabic" w:hAnsi="Traditional Arabic" w:cs="Traditional Arabic" w:hint="cs"/>
          <w:rtl/>
        </w:rPr>
        <w:t>تعریف‌های</w:t>
      </w:r>
      <w:r w:rsidRPr="00207146">
        <w:rPr>
          <w:rFonts w:ascii="Traditional Arabic" w:hAnsi="Traditional Arabic" w:cs="Traditional Arabic" w:hint="cs"/>
          <w:rtl/>
        </w:rPr>
        <w:t xml:space="preserve">ی است که در لغت انجام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>، مثل عَین که چندین معنا دارد، اما در لغت به معنای چشم است، تعریف منطقی نیست، اما تبدیل الفاظ است.</w:t>
      </w:r>
    </w:p>
    <w:p w:rsidR="00B06AFF" w:rsidRPr="00207146" w:rsidRDefault="00760EDC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2- معنای دوم شرح الاسم این است که تعریف انجام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>، اما تعریف در مفاهیم</w:t>
      </w:r>
      <w:r w:rsidR="007F701C" w:rsidRPr="00207146">
        <w:rPr>
          <w:rFonts w:ascii="Traditional Arabic" w:hAnsi="Traditional Arabic" w:cs="Traditional Arabic" w:hint="cs"/>
          <w:rtl/>
        </w:rPr>
        <w:t>ی است که از قبیل مفاهیم</w:t>
      </w:r>
      <w:r w:rsidRPr="00207146">
        <w:rPr>
          <w:rFonts w:ascii="Traditional Arabic" w:hAnsi="Traditional Arabic" w:cs="Traditional Arabic" w:hint="cs"/>
          <w:rtl/>
        </w:rPr>
        <w:t xml:space="preserve"> معقول اول و ماهوی نیست، برای اینکه در </w:t>
      </w:r>
      <w:r w:rsidR="007F701C" w:rsidRPr="00207146">
        <w:rPr>
          <w:rFonts w:ascii="Traditional Arabic" w:hAnsi="Traditional Arabic" w:cs="Traditional Arabic" w:hint="cs"/>
          <w:rtl/>
        </w:rPr>
        <w:t xml:space="preserve">تعاریف </w:t>
      </w:r>
      <w:r w:rsidRPr="00207146">
        <w:rPr>
          <w:rFonts w:ascii="Traditional Arabic" w:hAnsi="Traditional Arabic" w:cs="Traditional Arabic" w:hint="cs"/>
          <w:rtl/>
        </w:rPr>
        <w:t xml:space="preserve">مفاهیم ماهوی و معقولات اولی؛ همان معقولات عشر چیزی </w:t>
      </w:r>
      <w:r w:rsidR="007F701C" w:rsidRPr="00207146">
        <w:rPr>
          <w:rFonts w:ascii="Traditional Arabic" w:hAnsi="Traditional Arabic" w:cs="Traditional Arabic" w:hint="cs"/>
          <w:rtl/>
        </w:rPr>
        <w:t xml:space="preserve">که در تعریف </w:t>
      </w:r>
      <w:r w:rsidRPr="00207146">
        <w:rPr>
          <w:rFonts w:ascii="Traditional Arabic" w:hAnsi="Traditional Arabic" w:cs="Traditional Arabic" w:hint="cs"/>
          <w:rtl/>
        </w:rPr>
        <w:t xml:space="preserve">قرار </w:t>
      </w:r>
      <w:r w:rsidR="007F701C" w:rsidRPr="00207146">
        <w:rPr>
          <w:rFonts w:ascii="Traditional Arabic" w:hAnsi="Traditional Arabic" w:cs="Traditional Arabic" w:hint="cs"/>
          <w:rtl/>
        </w:rPr>
        <w:t>می‌</w:t>
      </w:r>
      <w:r w:rsidRPr="00207146">
        <w:rPr>
          <w:rFonts w:ascii="Traditional Arabic" w:hAnsi="Traditional Arabic" w:cs="Traditional Arabic" w:hint="cs"/>
          <w:rtl/>
        </w:rPr>
        <w:t xml:space="preserve">گیرد، جنس و فصل و امثالهم است </w:t>
      </w:r>
      <w:r w:rsidR="008C66C4" w:rsidRPr="00207146">
        <w:rPr>
          <w:rFonts w:ascii="Traditional Arabic" w:hAnsi="Traditional Arabic" w:cs="Traditional Arabic" w:hint="cs"/>
          <w:rtl/>
        </w:rPr>
        <w:t xml:space="preserve">، در </w:t>
      </w:r>
      <w:r w:rsidR="00D0057F" w:rsidRPr="00207146">
        <w:rPr>
          <w:rFonts w:ascii="Traditional Arabic" w:hAnsi="Traditional Arabic" w:cs="Traditional Arabic" w:hint="cs"/>
          <w:rtl/>
        </w:rPr>
        <w:t>این‌ها</w:t>
      </w:r>
      <w:r w:rsidR="008C66C4" w:rsidRPr="00207146">
        <w:rPr>
          <w:rFonts w:ascii="Traditional Arabic" w:hAnsi="Traditional Arabic" w:cs="Traditional Arabic" w:hint="cs"/>
          <w:rtl/>
        </w:rPr>
        <w:t xml:space="preserve"> تعریف به چهار قسم است: 1- حد تام 2- حد ناقص 3- رسم تام 4- رسم ناقص</w:t>
      </w:r>
    </w:p>
    <w:p w:rsidR="008C66C4" w:rsidRPr="00207146" w:rsidRDefault="004E372D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lastRenderedPageBreak/>
        <w:t xml:space="preserve">این تعاریف مربوط به ماهیات و مقولات ذات ماهیات است، اما در مفاهیمی که غیر ذات ماهیات هستند؛ تعریفی به آن معنا نیست، بلکه </w:t>
      </w:r>
      <w:r w:rsidR="007F701C" w:rsidRPr="00207146">
        <w:rPr>
          <w:rFonts w:ascii="Traditional Arabic" w:hAnsi="Traditional Arabic" w:cs="Traditional Arabic" w:hint="cs"/>
          <w:rtl/>
        </w:rPr>
        <w:t xml:space="preserve">تنها تعریف به </w:t>
      </w:r>
      <w:r w:rsidRPr="00207146">
        <w:rPr>
          <w:rFonts w:ascii="Traditional Arabic" w:hAnsi="Traditional Arabic" w:cs="Traditional Arabic" w:hint="cs"/>
          <w:rtl/>
        </w:rPr>
        <w:t>شرح الاسمی وجود دارد</w:t>
      </w:r>
      <w:r w:rsidR="00F92388" w:rsidRPr="00207146">
        <w:rPr>
          <w:rFonts w:ascii="Traditional Arabic" w:hAnsi="Traditional Arabic" w:cs="Traditional Arabic" w:hint="cs"/>
          <w:rtl/>
        </w:rPr>
        <w:t>.</w:t>
      </w:r>
    </w:p>
    <w:p w:rsidR="00F92388" w:rsidRPr="00207146" w:rsidRDefault="00BA7A35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چیزهایی که تعریف شرح الاسمی دارد؛ جنس و فصل نیست، اما چیزی </w:t>
      </w:r>
      <w:r w:rsidR="000744A3">
        <w:rPr>
          <w:rFonts w:ascii="Traditional Arabic" w:hAnsi="Traditional Arabic" w:cs="Traditional Arabic" w:hint="cs"/>
          <w:rtl/>
        </w:rPr>
        <w:t>به‌منزله</w:t>
      </w:r>
      <w:r w:rsidRPr="00207146">
        <w:rPr>
          <w:rFonts w:ascii="Traditional Arabic" w:hAnsi="Traditional Arabic" w:cs="Traditional Arabic" w:hint="cs"/>
          <w:rtl/>
        </w:rPr>
        <w:t xml:space="preserve"> جنس و فصل است</w:t>
      </w:r>
      <w:r w:rsidR="00966500" w:rsidRPr="00207146">
        <w:rPr>
          <w:rFonts w:ascii="Traditional Arabic" w:hAnsi="Traditional Arabic" w:cs="Traditional Arabic" w:hint="cs"/>
          <w:rtl/>
        </w:rPr>
        <w:t>، به این صورت که چند مفهوم؛ م</w:t>
      </w:r>
      <w:r w:rsidR="007F701C" w:rsidRPr="00207146">
        <w:rPr>
          <w:rFonts w:ascii="Traditional Arabic" w:hAnsi="Traditional Arabic" w:cs="Traditional Arabic" w:hint="cs"/>
          <w:rtl/>
        </w:rPr>
        <w:t>ف</w:t>
      </w:r>
      <w:r w:rsidR="00966500" w:rsidRPr="00207146">
        <w:rPr>
          <w:rFonts w:ascii="Traditional Arabic" w:hAnsi="Traditional Arabic" w:cs="Traditional Arabic" w:hint="cs"/>
          <w:rtl/>
        </w:rPr>
        <w:t xml:space="preserve">هوم و عنصر مشترک دارند و بعد عناصری مفاهیم را از یکدیگر جدا </w:t>
      </w:r>
      <w:r w:rsidR="00D0057F" w:rsidRPr="00207146">
        <w:rPr>
          <w:rFonts w:ascii="Traditional Arabic" w:hAnsi="Traditional Arabic" w:cs="Traditional Arabic" w:hint="cs"/>
          <w:rtl/>
        </w:rPr>
        <w:t>می‌کند</w:t>
      </w:r>
      <w:r w:rsidR="00966500" w:rsidRPr="00207146">
        <w:rPr>
          <w:rFonts w:ascii="Traditional Arabic" w:hAnsi="Traditional Arabic" w:cs="Traditional Arabic" w:hint="cs"/>
          <w:rtl/>
        </w:rPr>
        <w:t xml:space="preserve">، شبیه تعریفی که در حد و رسم هست، در مفاهیم ماهوی مثل انسان و امثالهم، شبیه </w:t>
      </w:r>
      <w:r w:rsidR="00562D58" w:rsidRPr="00207146">
        <w:rPr>
          <w:rFonts w:ascii="Traditional Arabic" w:hAnsi="Traditional Arabic" w:cs="Traditional Arabic" w:hint="cs"/>
          <w:rtl/>
        </w:rPr>
        <w:t xml:space="preserve">و متناظر آن را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="00562D58" w:rsidRPr="00207146">
        <w:rPr>
          <w:rFonts w:ascii="Traditional Arabic" w:hAnsi="Traditional Arabic" w:cs="Traditional Arabic" w:hint="cs"/>
          <w:rtl/>
        </w:rPr>
        <w:t xml:space="preserve"> در مفاهیم غیر ماهوی یعنی؛ مقولات ثانیه فلسفی و حتی مقولات ثانیه منطقی و </w:t>
      </w:r>
      <w:r w:rsidR="00D0057F" w:rsidRPr="00207146">
        <w:rPr>
          <w:rFonts w:ascii="Traditional Arabic" w:hAnsi="Traditional Arabic" w:cs="Traditional Arabic" w:hint="cs"/>
          <w:rtl/>
        </w:rPr>
        <w:t>همین‌طور</w:t>
      </w:r>
      <w:r w:rsidR="00562D58" w:rsidRPr="00207146">
        <w:rPr>
          <w:rFonts w:ascii="Traditional Arabic" w:hAnsi="Traditional Arabic" w:cs="Traditional Arabic" w:hint="cs"/>
          <w:rtl/>
        </w:rPr>
        <w:t xml:space="preserve"> مفاهیم اعتباری جاری کرد، میان بعضی از </w:t>
      </w:r>
      <w:r w:rsidR="00D0057F" w:rsidRPr="00207146">
        <w:rPr>
          <w:rFonts w:ascii="Traditional Arabic" w:hAnsi="Traditional Arabic" w:cs="Traditional Arabic" w:hint="cs"/>
          <w:rtl/>
        </w:rPr>
        <w:t>این‌ها</w:t>
      </w:r>
      <w:r w:rsidR="00562D58" w:rsidRPr="00207146">
        <w:rPr>
          <w:rFonts w:ascii="Traditional Arabic" w:hAnsi="Traditional Arabic" w:cs="Traditional Arabic" w:hint="cs"/>
          <w:rtl/>
        </w:rPr>
        <w:t xml:space="preserve"> شباهاتی وجود دارد، عنصر مشترکش </w:t>
      </w:r>
      <w:r w:rsidR="000744A3">
        <w:rPr>
          <w:rFonts w:ascii="Traditional Arabic" w:hAnsi="Traditional Arabic" w:cs="Traditional Arabic" w:hint="cs"/>
          <w:rtl/>
        </w:rPr>
        <w:t>به‌منزله</w:t>
      </w:r>
      <w:r w:rsidR="00562D58" w:rsidRPr="00207146">
        <w:rPr>
          <w:rFonts w:ascii="Traditional Arabic" w:hAnsi="Traditional Arabic" w:cs="Traditional Arabic" w:hint="cs"/>
          <w:rtl/>
        </w:rPr>
        <w:t xml:space="preserve"> جنس است</w:t>
      </w:r>
      <w:r w:rsidR="00395F9B" w:rsidRPr="00207146">
        <w:rPr>
          <w:rFonts w:ascii="Traditional Arabic" w:hAnsi="Traditional Arabic" w:cs="Traditional Arabic" w:hint="cs"/>
          <w:rtl/>
        </w:rPr>
        <w:t xml:space="preserve"> و </w:t>
      </w:r>
      <w:r w:rsidR="000744A3">
        <w:rPr>
          <w:rFonts w:ascii="Traditional Arabic" w:hAnsi="Traditional Arabic" w:cs="Traditional Arabic" w:hint="cs"/>
          <w:rtl/>
        </w:rPr>
        <w:t>هرکدام</w:t>
      </w:r>
      <w:r w:rsidR="00395F9B" w:rsidRPr="00207146">
        <w:rPr>
          <w:rFonts w:ascii="Traditional Arabic" w:hAnsi="Traditional Arabic" w:cs="Traditional Arabic" w:hint="cs"/>
          <w:rtl/>
        </w:rPr>
        <w:t xml:space="preserve"> </w:t>
      </w:r>
      <w:r w:rsidR="00D0057F" w:rsidRPr="00207146">
        <w:rPr>
          <w:rFonts w:ascii="Traditional Arabic" w:hAnsi="Traditional Arabic" w:cs="Traditional Arabic" w:hint="cs"/>
          <w:rtl/>
        </w:rPr>
        <w:t>تفاوت‌هایی</w:t>
      </w:r>
      <w:r w:rsidR="00314364" w:rsidRPr="00207146">
        <w:rPr>
          <w:rFonts w:ascii="Traditional Arabic" w:hAnsi="Traditional Arabic" w:cs="Traditional Arabic" w:hint="cs"/>
          <w:rtl/>
        </w:rPr>
        <w:t xml:space="preserve"> دارند که </w:t>
      </w:r>
      <w:r w:rsidR="000744A3">
        <w:rPr>
          <w:rFonts w:ascii="Traditional Arabic" w:hAnsi="Traditional Arabic" w:cs="Traditional Arabic" w:hint="cs"/>
          <w:rtl/>
        </w:rPr>
        <w:t>به‌منزله</w:t>
      </w:r>
      <w:r w:rsidR="00314364" w:rsidRPr="00207146">
        <w:rPr>
          <w:rFonts w:ascii="Traditional Arabic" w:hAnsi="Traditional Arabic" w:cs="Traditional Arabic" w:hint="cs"/>
          <w:rtl/>
        </w:rPr>
        <w:t xml:space="preserve"> فصل یا خاصه و عرض برای </w:t>
      </w:r>
      <w:r w:rsidR="00D0057F" w:rsidRPr="00207146">
        <w:rPr>
          <w:rFonts w:ascii="Traditional Arabic" w:hAnsi="Traditional Arabic" w:cs="Traditional Arabic" w:hint="cs"/>
          <w:rtl/>
        </w:rPr>
        <w:t>آن‌ها</w:t>
      </w:r>
      <w:r w:rsidR="00314364" w:rsidRPr="00207146">
        <w:rPr>
          <w:rFonts w:ascii="Traditional Arabic" w:hAnsi="Traditional Arabic" w:cs="Traditional Arabic" w:hint="cs"/>
          <w:rtl/>
        </w:rPr>
        <w:t xml:space="preserve"> است.</w:t>
      </w:r>
    </w:p>
    <w:p w:rsidR="00314364" w:rsidRPr="00207146" w:rsidRDefault="0093791C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شرح الاسمی که در این نوع موارد وارد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 xml:space="preserve">، به معنای اول نیست که گفته شود: </w:t>
      </w:r>
      <w:r w:rsidR="00D0057F" w:rsidRPr="00207146">
        <w:rPr>
          <w:rFonts w:ascii="Traditional Arabic" w:hAnsi="Traditional Arabic" w:cs="Traditional Arabic" w:hint="cs"/>
          <w:rtl/>
        </w:rPr>
        <w:t>جابه‌جا</w:t>
      </w:r>
      <w:r w:rsidRPr="00207146">
        <w:rPr>
          <w:rFonts w:ascii="Traditional Arabic" w:hAnsi="Traditional Arabic" w:cs="Traditional Arabic" w:hint="cs"/>
          <w:rtl/>
        </w:rPr>
        <w:t xml:space="preserve"> کردن لفظ به لفظ دیگر است که لازم نیست دقیق باشد</w:t>
      </w:r>
      <w:r w:rsidR="00476100" w:rsidRPr="00207146">
        <w:rPr>
          <w:rFonts w:ascii="Traditional Arabic" w:hAnsi="Traditional Arabic" w:cs="Traditional Arabic" w:hint="cs"/>
          <w:rtl/>
        </w:rPr>
        <w:t xml:space="preserve">، بعضی اوقات هم مقصود در شرح الاسم </w:t>
      </w:r>
      <w:r w:rsidR="00D0057F" w:rsidRPr="00207146">
        <w:rPr>
          <w:rFonts w:ascii="Traditional Arabic" w:hAnsi="Traditional Arabic" w:cs="Traditional Arabic" w:hint="cs"/>
          <w:rtl/>
        </w:rPr>
        <w:t>این‌طور</w:t>
      </w:r>
      <w:r w:rsidR="00476100" w:rsidRPr="00207146">
        <w:rPr>
          <w:rFonts w:ascii="Traditional Arabic" w:hAnsi="Traditional Arabic" w:cs="Traditional Arabic" w:hint="cs"/>
          <w:rtl/>
        </w:rPr>
        <w:t xml:space="preserve"> است که مفهوم دقیق شناخته شود و همه موارد قابل تطبیقش انطباق داده شود و </w:t>
      </w:r>
      <w:r w:rsidR="000744A3">
        <w:rPr>
          <w:rFonts w:ascii="Traditional Arabic" w:hAnsi="Traditional Arabic" w:cs="Traditional Arabic" w:hint="cs"/>
          <w:rtl/>
        </w:rPr>
        <w:t>درنهایت</w:t>
      </w:r>
      <w:r w:rsidR="00476100" w:rsidRPr="00207146">
        <w:rPr>
          <w:rFonts w:ascii="Traditional Arabic" w:hAnsi="Traditional Arabic" w:cs="Traditional Arabic" w:hint="cs"/>
          <w:rtl/>
        </w:rPr>
        <w:t xml:space="preserve"> دقت تعریف انجام شود، اما برای اینکه از باب جنس و فصل تعریف نشده و در زمره مفاهیم ماهوی و معقولات نیست، به حَد </w:t>
      </w:r>
      <w:r w:rsidR="00D0057F" w:rsidRPr="00207146">
        <w:rPr>
          <w:rFonts w:ascii="Traditional Arabic" w:hAnsi="Traditional Arabic" w:cs="Traditional Arabic" w:hint="cs"/>
          <w:rtl/>
        </w:rPr>
        <w:t>نام‌گذاری</w:t>
      </w:r>
      <w:r w:rsidR="00476100" w:rsidRPr="00207146">
        <w:rPr>
          <w:rFonts w:ascii="Traditional Arabic" w:hAnsi="Traditional Arabic" w:cs="Traditional Arabic" w:hint="cs"/>
          <w:rtl/>
        </w:rPr>
        <w:t xml:space="preserve"> نشده، بلکه شرح الاسم است، در این صورت شرح الاسم </w:t>
      </w:r>
      <w:r w:rsidR="00D0057F" w:rsidRPr="00207146">
        <w:rPr>
          <w:rFonts w:ascii="Traditional Arabic" w:hAnsi="Traditional Arabic" w:cs="Traditional Arabic" w:hint="cs"/>
          <w:rtl/>
        </w:rPr>
        <w:t>امکان‌پذیر</w:t>
      </w:r>
      <w:r w:rsidR="00476100" w:rsidRPr="00207146">
        <w:rPr>
          <w:rFonts w:ascii="Traditional Arabic" w:hAnsi="Traditional Arabic" w:cs="Traditional Arabic" w:hint="cs"/>
          <w:rtl/>
        </w:rPr>
        <w:t xml:space="preserve"> است و فایده دارد.</w:t>
      </w:r>
    </w:p>
    <w:p w:rsidR="00D77F68" w:rsidRPr="00207146" w:rsidRDefault="00476100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>مفاهیمی مثل ا</w:t>
      </w:r>
      <w:r w:rsidR="0091341A" w:rsidRPr="00207146">
        <w:rPr>
          <w:rFonts w:ascii="Traditional Arabic" w:hAnsi="Traditional Arabic" w:cs="Traditional Arabic" w:hint="cs"/>
          <w:rtl/>
        </w:rPr>
        <w:t>طلاق و تقیید و عام و خاص</w:t>
      </w:r>
      <w:r w:rsidRPr="00207146">
        <w:rPr>
          <w:rFonts w:ascii="Traditional Arabic" w:hAnsi="Traditional Arabic" w:cs="Traditional Arabic" w:hint="cs"/>
          <w:rtl/>
        </w:rPr>
        <w:t xml:space="preserve"> مفاهیم جنسی و فصلی و ماهوی نیستند</w:t>
      </w:r>
      <w:r w:rsidR="00E43B85" w:rsidRPr="00207146">
        <w:rPr>
          <w:rFonts w:ascii="Traditional Arabic" w:hAnsi="Traditional Arabic" w:cs="Traditional Arabic" w:hint="cs"/>
          <w:rtl/>
        </w:rPr>
        <w:t>، بلکه مفا</w:t>
      </w:r>
      <w:r w:rsidR="00D83DD4" w:rsidRPr="00207146">
        <w:rPr>
          <w:rFonts w:ascii="Traditional Arabic" w:hAnsi="Traditional Arabic" w:cs="Traditional Arabic" w:hint="cs"/>
          <w:rtl/>
        </w:rPr>
        <w:t>هیم از نوع دیگر هستند، اما</w:t>
      </w:r>
      <w:r w:rsidR="00E43B85" w:rsidRPr="00207146">
        <w:rPr>
          <w:rFonts w:ascii="Traditional Arabic" w:hAnsi="Traditional Arabic" w:cs="Traditional Arabic" w:hint="cs"/>
          <w:rtl/>
        </w:rPr>
        <w:t xml:space="preserve"> قابل ت</w:t>
      </w:r>
      <w:r w:rsidR="00D83DD4" w:rsidRPr="00207146">
        <w:rPr>
          <w:rFonts w:ascii="Traditional Arabic" w:hAnsi="Traditional Arabic" w:cs="Traditional Arabic" w:hint="cs"/>
          <w:rtl/>
        </w:rPr>
        <w:t xml:space="preserve">عریف </w:t>
      </w:r>
      <w:r w:rsidR="007F701C" w:rsidRPr="00207146">
        <w:rPr>
          <w:rFonts w:ascii="Traditional Arabic" w:hAnsi="Traditional Arabic" w:cs="Traditional Arabic" w:hint="cs"/>
          <w:rtl/>
        </w:rPr>
        <w:t xml:space="preserve">است </w:t>
      </w:r>
      <w:r w:rsidR="00E43B85" w:rsidRPr="00207146">
        <w:rPr>
          <w:rFonts w:ascii="Traditional Arabic" w:hAnsi="Traditional Arabic" w:cs="Traditional Arabic" w:hint="cs"/>
          <w:rtl/>
        </w:rPr>
        <w:t xml:space="preserve">و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="00E43B85" w:rsidRPr="00207146">
        <w:rPr>
          <w:rFonts w:ascii="Traditional Arabic" w:hAnsi="Traditional Arabic" w:cs="Traditional Arabic" w:hint="cs"/>
          <w:rtl/>
        </w:rPr>
        <w:t xml:space="preserve"> با دقت تعریف شوند و این تعاریف علاوه بر فایده علمی </w:t>
      </w:r>
      <w:r w:rsidR="00D0057F" w:rsidRPr="00207146">
        <w:rPr>
          <w:rFonts w:ascii="Traditional Arabic" w:hAnsi="Traditional Arabic" w:cs="Traditional Arabic" w:hint="cs"/>
          <w:rtl/>
        </w:rPr>
        <w:t>می‌توانند</w:t>
      </w:r>
      <w:r w:rsidR="00E43B85" w:rsidRPr="00207146">
        <w:rPr>
          <w:rFonts w:ascii="Traditional Arabic" w:hAnsi="Traditional Arabic" w:cs="Traditional Arabic" w:hint="cs"/>
          <w:rtl/>
        </w:rPr>
        <w:t xml:space="preserve"> وضوحی در بحث اجتهاد ایجاد کنند</w:t>
      </w:r>
      <w:r w:rsidR="00D77F68" w:rsidRPr="00207146">
        <w:rPr>
          <w:rFonts w:ascii="Traditional Arabic" w:hAnsi="Traditional Arabic" w:cs="Traditional Arabic" w:hint="cs"/>
          <w:rtl/>
        </w:rPr>
        <w:t xml:space="preserve">، واقعاً یک تعریف واقعی برای این لفظ وجود دارد، حقیقت </w:t>
      </w:r>
      <w:r w:rsidR="00D0057F" w:rsidRPr="00207146">
        <w:rPr>
          <w:rFonts w:ascii="Traditional Arabic" w:hAnsi="Traditional Arabic" w:cs="Traditional Arabic" w:hint="cs"/>
          <w:rtl/>
        </w:rPr>
        <w:t>ترسیم‌شده</w:t>
      </w:r>
      <w:r w:rsidR="00D77F68" w:rsidRPr="00207146">
        <w:rPr>
          <w:rFonts w:ascii="Traditional Arabic" w:hAnsi="Traditional Arabic" w:cs="Traditional Arabic" w:hint="cs"/>
          <w:rtl/>
        </w:rPr>
        <w:t xml:space="preserve"> و با حدود معین است، برای تعریف مطلق و مقید واقعیت محدد وجود دارد، امکان دارد</w:t>
      </w:r>
      <w:r w:rsidR="005A41C3" w:rsidRPr="00207146">
        <w:rPr>
          <w:rFonts w:ascii="Traditional Arabic" w:hAnsi="Traditional Arabic" w:cs="Traditional Arabic" w:hint="cs"/>
          <w:rtl/>
        </w:rPr>
        <w:t xml:space="preserve"> و فایده دارد</w:t>
      </w:r>
      <w:r w:rsidR="00D77F68" w:rsidRPr="00207146">
        <w:rPr>
          <w:rFonts w:ascii="Traditional Arabic" w:hAnsi="Traditional Arabic" w:cs="Traditional Arabic" w:hint="cs"/>
          <w:rtl/>
        </w:rPr>
        <w:t xml:space="preserve"> که آن واقعیت را در قالب الفاظ بیان کرد</w:t>
      </w:r>
      <w:r w:rsidR="005A41C3" w:rsidRPr="00207146">
        <w:rPr>
          <w:rFonts w:ascii="Traditional Arabic" w:hAnsi="Traditional Arabic" w:cs="Traditional Arabic" w:hint="cs"/>
          <w:rtl/>
        </w:rPr>
        <w:t>.</w:t>
      </w:r>
    </w:p>
    <w:p w:rsidR="004C79E3" w:rsidRPr="00207146" w:rsidRDefault="004C79E3" w:rsidP="00130C7C">
      <w:pPr>
        <w:jc w:val="lowKashida"/>
        <w:rPr>
          <w:rFonts w:ascii="Traditional Arabic" w:hAnsi="Traditional Arabic" w:cs="Traditional Arabic"/>
          <w:rtl/>
        </w:rPr>
      </w:pPr>
    </w:p>
    <w:p w:rsidR="004C79E3" w:rsidRPr="00207146" w:rsidRDefault="004C79E3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81402437"/>
      <w:r w:rsidRPr="00207146">
        <w:rPr>
          <w:rFonts w:ascii="Traditional Arabic" w:hAnsi="Traditional Arabic" w:cs="Traditional Arabic" w:hint="cs"/>
          <w:color w:val="FF0000"/>
          <w:rtl/>
        </w:rPr>
        <w:t>مفاهیم غیر ماهوی</w:t>
      </w:r>
      <w:bookmarkEnd w:id="5"/>
      <w:r w:rsidRPr="0020714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A41C3" w:rsidRPr="00207146" w:rsidRDefault="005A41C3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در همه مفاهیم از جمله مفاهیم غیر ماهوی و از قبیل مفاهیمی که در اصول بررسی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 xml:space="preserve"> مثل مطلق و مقید، اولاً دارای یک </w:t>
      </w:r>
      <w:r w:rsidR="000744A3">
        <w:rPr>
          <w:rFonts w:ascii="Traditional Arabic" w:hAnsi="Traditional Arabic" w:cs="Traditional Arabic" w:hint="cs"/>
          <w:rtl/>
        </w:rPr>
        <w:t>دایره</w:t>
      </w:r>
      <w:r w:rsidRPr="00207146">
        <w:rPr>
          <w:rFonts w:ascii="Traditional Arabic" w:hAnsi="Traditional Arabic" w:cs="Traditional Arabic" w:hint="cs"/>
          <w:rtl/>
        </w:rPr>
        <w:t xml:space="preserve"> معنایی محدد و دقیق است.</w:t>
      </w:r>
    </w:p>
    <w:p w:rsidR="005A41C3" w:rsidRPr="00207146" w:rsidRDefault="005A41C3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ثانیاً </w:t>
      </w:r>
      <w:r w:rsidR="00D0057F" w:rsidRPr="00207146">
        <w:rPr>
          <w:rFonts w:ascii="Traditional Arabic" w:hAnsi="Traditional Arabic" w:cs="Traditional Arabic" w:hint="cs"/>
          <w:rtl/>
        </w:rPr>
        <w:t>قابل‌شناسایی</w:t>
      </w:r>
      <w:r w:rsidRPr="00207146">
        <w:rPr>
          <w:rFonts w:ascii="Traditional Arabic" w:hAnsi="Traditional Arabic" w:cs="Traditional Arabic" w:hint="cs"/>
          <w:rtl/>
        </w:rPr>
        <w:t xml:space="preserve"> و توصیف است.</w:t>
      </w:r>
    </w:p>
    <w:p w:rsidR="005A41C3" w:rsidRPr="00207146" w:rsidRDefault="005A41C3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ثالثاً فایده علمی دارد و بعید نیست که فایده عملی هم داشته باشد، حداقلش این است که بحث اجتهادی را </w:t>
      </w:r>
      <w:r w:rsidR="00D0057F" w:rsidRPr="00207146">
        <w:rPr>
          <w:rFonts w:ascii="Traditional Arabic" w:hAnsi="Traditional Arabic" w:cs="Traditional Arabic" w:hint="cs"/>
          <w:rtl/>
        </w:rPr>
        <w:t>روشن‌تر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D0057F" w:rsidRPr="00207146">
        <w:rPr>
          <w:rFonts w:ascii="Traditional Arabic" w:hAnsi="Traditional Arabic" w:cs="Traditional Arabic" w:hint="cs"/>
          <w:rtl/>
        </w:rPr>
        <w:t>می‌کند</w:t>
      </w:r>
      <w:r w:rsidRPr="00207146">
        <w:rPr>
          <w:rFonts w:ascii="Traditional Arabic" w:hAnsi="Traditional Arabic" w:cs="Traditional Arabic" w:hint="cs"/>
          <w:rtl/>
        </w:rPr>
        <w:t>.</w:t>
      </w:r>
    </w:p>
    <w:p w:rsidR="004C79E3" w:rsidRPr="00207146" w:rsidRDefault="007F701C" w:rsidP="00130C7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81402438"/>
      <w:r w:rsidRPr="00207146">
        <w:rPr>
          <w:rFonts w:ascii="Traditional Arabic" w:hAnsi="Traditional Arabic" w:cs="Traditional Arabic" w:hint="cs"/>
          <w:color w:val="FF0000"/>
          <w:rtl/>
        </w:rPr>
        <w:t>دیدگاه دوم: نظر آقای خویی</w:t>
      </w:r>
      <w:bookmarkEnd w:id="6"/>
    </w:p>
    <w:p w:rsidR="00EE3ED7" w:rsidRPr="00207146" w:rsidRDefault="005A41C3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دیدگاه دیگری در برخی از کلمات آمده است، به نحوی در کلمات شیخ نقل شده و مرحوم آقای </w:t>
      </w:r>
      <w:r w:rsidR="000744A3">
        <w:rPr>
          <w:rFonts w:ascii="Traditional Arabic" w:hAnsi="Traditional Arabic" w:cs="Traditional Arabic" w:hint="cs"/>
          <w:rtl/>
        </w:rPr>
        <w:t>خویی</w:t>
      </w:r>
      <w:r w:rsidRPr="00207146">
        <w:rPr>
          <w:rFonts w:ascii="Traditional Arabic" w:hAnsi="Traditional Arabic" w:cs="Traditional Arabic" w:hint="cs"/>
          <w:rtl/>
        </w:rPr>
        <w:t xml:space="preserve"> به صراحت به آن </w:t>
      </w:r>
      <w:r w:rsidR="00D0057F" w:rsidRPr="00207146">
        <w:rPr>
          <w:rFonts w:ascii="Traditional Arabic" w:hAnsi="Traditional Arabic" w:cs="Traditional Arabic" w:hint="cs"/>
          <w:rtl/>
        </w:rPr>
        <w:t>اشاره‌کرده‌اند</w:t>
      </w:r>
      <w:r w:rsidR="005E781E" w:rsidRPr="00207146">
        <w:rPr>
          <w:rFonts w:ascii="Traditional Arabic" w:hAnsi="Traditional Arabic" w:cs="Traditional Arabic" w:hint="cs"/>
          <w:rtl/>
        </w:rPr>
        <w:t xml:space="preserve"> و آن این است که مطلق در اصطلاح اصولی معنای خاصی ندارد، بلکه همان معنایی است که برای مطلق ذکر شده است</w:t>
      </w:r>
      <w:r w:rsidR="000744A3">
        <w:rPr>
          <w:rFonts w:ascii="Traditional Arabic" w:hAnsi="Traditional Arabic" w:cs="Traditional Arabic" w:hint="cs"/>
          <w:rtl/>
        </w:rPr>
        <w:t>، در مقائ</w:t>
      </w:r>
      <w:r w:rsidR="00130C7C" w:rsidRPr="00207146">
        <w:rPr>
          <w:rFonts w:ascii="Traditional Arabic" w:hAnsi="Traditional Arabic" w:cs="Traditional Arabic" w:hint="cs"/>
          <w:rtl/>
        </w:rPr>
        <w:t>ی</w:t>
      </w:r>
      <w:r w:rsidR="003A4989" w:rsidRPr="00207146">
        <w:rPr>
          <w:rFonts w:ascii="Traditional Arabic" w:hAnsi="Traditional Arabic" w:cs="Traditional Arabic" w:hint="cs"/>
          <w:rtl/>
        </w:rPr>
        <w:t>س</w:t>
      </w:r>
      <w:r w:rsidR="00130C7C" w:rsidRPr="00207146">
        <w:rPr>
          <w:rFonts w:ascii="Traditional Arabic" w:hAnsi="Traditional Arabic" w:cs="Traditional Arabic" w:hint="cs"/>
          <w:rtl/>
        </w:rPr>
        <w:t xml:space="preserve"> اللغه</w:t>
      </w:r>
      <w:r w:rsidR="000744A3">
        <w:rPr>
          <w:rFonts w:ascii="Traditional Arabic" w:hAnsi="Traditional Arabic" w:cs="Traditional Arabic" w:hint="cs"/>
          <w:rtl/>
        </w:rPr>
        <w:t xml:space="preserve"> برای معنای اطلاق «التخلیة</w:t>
      </w:r>
      <w:r w:rsidR="003A4989" w:rsidRPr="00207146">
        <w:rPr>
          <w:rFonts w:ascii="Traditional Arabic" w:hAnsi="Traditional Arabic" w:cs="Traditional Arabic" w:hint="cs"/>
          <w:rtl/>
        </w:rPr>
        <w:t xml:space="preserve"> و </w:t>
      </w:r>
      <w:r w:rsidR="00130C7C" w:rsidRPr="00207146">
        <w:rPr>
          <w:rFonts w:ascii="Traditional Arabic" w:hAnsi="Traditional Arabic" w:cs="Traditional Arabic" w:hint="cs"/>
          <w:rtl/>
        </w:rPr>
        <w:t>ال</w:t>
      </w:r>
      <w:r w:rsidR="003A4989" w:rsidRPr="00207146">
        <w:rPr>
          <w:rFonts w:ascii="Traditional Arabic" w:hAnsi="Traditional Arabic" w:cs="Traditional Arabic" w:hint="cs"/>
          <w:rtl/>
        </w:rPr>
        <w:t>ارسال</w:t>
      </w:r>
      <w:r w:rsidR="00130C7C" w:rsidRPr="00207146">
        <w:rPr>
          <w:rFonts w:ascii="Traditional Arabic" w:hAnsi="Traditional Arabic" w:cs="Traditional Arabic" w:hint="cs"/>
          <w:rtl/>
        </w:rPr>
        <w:t>»</w:t>
      </w:r>
      <w:r w:rsidR="00EE3ED7" w:rsidRPr="00207146">
        <w:rPr>
          <w:rFonts w:ascii="Traditional Arabic" w:hAnsi="Traditional Arabic" w:cs="Traditional Arabic" w:hint="cs"/>
          <w:rtl/>
        </w:rPr>
        <w:t xml:space="preserve"> ذکر شده</w:t>
      </w:r>
      <w:r w:rsidR="003A4989" w:rsidRPr="00207146">
        <w:rPr>
          <w:rFonts w:ascii="Traditional Arabic" w:hAnsi="Traditional Arabic" w:cs="Traditional Arabic" w:hint="cs"/>
          <w:rtl/>
        </w:rPr>
        <w:t>، اطلاق به معنای تخلیه و رهایی است</w:t>
      </w:r>
      <w:r w:rsidR="00E0194F" w:rsidRPr="00207146">
        <w:rPr>
          <w:rFonts w:ascii="Traditional Arabic" w:hAnsi="Traditional Arabic" w:cs="Traditional Arabic" w:hint="cs"/>
          <w:rtl/>
        </w:rPr>
        <w:t xml:space="preserve">، اطلاق و تقییدی که ذکر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="00E0194F" w:rsidRPr="00207146">
        <w:rPr>
          <w:rFonts w:ascii="Traditional Arabic" w:hAnsi="Traditional Arabic" w:cs="Traditional Arabic" w:hint="cs"/>
          <w:rtl/>
        </w:rPr>
        <w:t xml:space="preserve"> از لغت گرفته شده است.</w:t>
      </w:r>
    </w:p>
    <w:p w:rsidR="004C79E3" w:rsidRPr="00207146" w:rsidRDefault="004C79E3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81402439"/>
      <w:r w:rsidRPr="00207146">
        <w:rPr>
          <w:rFonts w:ascii="Traditional Arabic" w:hAnsi="Traditional Arabic" w:cs="Traditional Arabic" w:hint="cs"/>
          <w:color w:val="FF0000"/>
          <w:rtl/>
        </w:rPr>
        <w:lastRenderedPageBreak/>
        <w:t>اشتراک لفظی و معنوی</w:t>
      </w:r>
      <w:bookmarkEnd w:id="7"/>
    </w:p>
    <w:p w:rsidR="00E0194F" w:rsidRPr="00207146" w:rsidRDefault="006C0F9D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اشتراک به لفظی و معنوی تقسیم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 xml:space="preserve">، مشترک معنوی به مشترک میان متباینات و مشترک  میان اعم و اخص </w:t>
      </w:r>
      <w:r w:rsidR="00130C7C" w:rsidRPr="00207146">
        <w:rPr>
          <w:rFonts w:ascii="Traditional Arabic" w:hAnsi="Traditional Arabic" w:cs="Traditional Arabic" w:hint="cs"/>
          <w:rtl/>
        </w:rPr>
        <w:t xml:space="preserve">تقسیم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Pr="00207146">
        <w:rPr>
          <w:rFonts w:ascii="Traditional Arabic" w:hAnsi="Traditional Arabic" w:cs="Traditional Arabic" w:hint="cs"/>
          <w:rtl/>
        </w:rPr>
        <w:t>.</w:t>
      </w:r>
    </w:p>
    <w:p w:rsidR="004C79E3" w:rsidRPr="00207146" w:rsidRDefault="004C79E3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81402440"/>
      <w:r w:rsidRPr="00207146">
        <w:rPr>
          <w:rFonts w:ascii="Traditional Arabic" w:hAnsi="Traditional Arabic" w:cs="Traditional Arabic" w:hint="cs"/>
          <w:color w:val="FF0000"/>
          <w:rtl/>
        </w:rPr>
        <w:t>اقسام مشترک معنوی</w:t>
      </w:r>
      <w:bookmarkEnd w:id="8"/>
    </w:p>
    <w:p w:rsidR="006C0F9D" w:rsidRPr="00207146" w:rsidRDefault="006C0F9D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مشترک </w:t>
      </w:r>
      <w:r w:rsidR="00130C7C" w:rsidRPr="00207146">
        <w:rPr>
          <w:rFonts w:ascii="Traditional Arabic" w:hAnsi="Traditional Arabic" w:cs="Traditional Arabic" w:hint="cs"/>
          <w:rtl/>
        </w:rPr>
        <w:t xml:space="preserve">میان </w:t>
      </w:r>
      <w:r w:rsidRPr="00207146">
        <w:rPr>
          <w:rFonts w:ascii="Traditional Arabic" w:hAnsi="Traditional Arabic" w:cs="Traditional Arabic" w:hint="cs"/>
          <w:rtl/>
        </w:rPr>
        <w:t>متباینات این است که گاهی لفظی چند معنای متباین دارد، مثل عین که هفتاد معنی برای آن ذکر شده</w:t>
      </w:r>
      <w:r w:rsidR="00E107C2" w:rsidRPr="00207146">
        <w:rPr>
          <w:rFonts w:ascii="Traditional Arabic" w:hAnsi="Traditional Arabic" w:cs="Traditional Arabic" w:hint="cs"/>
          <w:rtl/>
        </w:rPr>
        <w:t>.</w:t>
      </w:r>
    </w:p>
    <w:p w:rsidR="00E107C2" w:rsidRPr="00207146" w:rsidRDefault="00E107C2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مشترک میان عام و </w:t>
      </w:r>
      <w:r w:rsidR="00D0057F" w:rsidRPr="00207146">
        <w:rPr>
          <w:rFonts w:ascii="Traditional Arabic" w:hAnsi="Traditional Arabic" w:cs="Traditional Arabic" w:hint="cs"/>
          <w:rtl/>
        </w:rPr>
        <w:t>خاص صحیح است،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3A2639" w:rsidRPr="00207146">
        <w:rPr>
          <w:rFonts w:ascii="Traditional Arabic" w:hAnsi="Traditional Arabic" w:cs="Traditional Arabic" w:hint="cs"/>
          <w:rtl/>
        </w:rPr>
        <w:t>معانی</w:t>
      </w:r>
      <w:r w:rsidRPr="00207146">
        <w:rPr>
          <w:rFonts w:ascii="Traditional Arabic" w:hAnsi="Traditional Arabic" w:cs="Traditional Arabic" w:hint="cs"/>
          <w:rtl/>
        </w:rPr>
        <w:t xml:space="preserve"> که خاص و </w:t>
      </w:r>
      <w:r w:rsidR="003A2639" w:rsidRPr="00207146">
        <w:rPr>
          <w:rFonts w:ascii="Traditional Arabic" w:hAnsi="Traditional Arabic" w:cs="Traditional Arabic" w:hint="cs"/>
          <w:rtl/>
        </w:rPr>
        <w:t>خاص‌تر</w:t>
      </w:r>
      <w:r w:rsidRPr="00207146">
        <w:rPr>
          <w:rFonts w:ascii="Traditional Arabic" w:hAnsi="Traditional Arabic" w:cs="Traditional Arabic" w:hint="cs"/>
          <w:rtl/>
        </w:rPr>
        <w:t xml:space="preserve"> شدن</w:t>
      </w:r>
      <w:r w:rsidR="00130C7C" w:rsidRPr="00207146">
        <w:rPr>
          <w:rFonts w:ascii="Traditional Arabic" w:hAnsi="Traditional Arabic" w:cs="Traditional Arabic" w:hint="cs"/>
          <w:rtl/>
        </w:rPr>
        <w:t xml:space="preserve"> است</w:t>
      </w:r>
      <w:r w:rsidR="003A2639" w:rsidRPr="00207146">
        <w:rPr>
          <w:rFonts w:ascii="Traditional Arabic" w:hAnsi="Traditional Arabic" w:cs="Traditional Arabic" w:hint="cs"/>
          <w:rtl/>
        </w:rPr>
        <w:t>،</w:t>
      </w:r>
      <w:r w:rsidRPr="00207146">
        <w:rPr>
          <w:rFonts w:ascii="Traditional Arabic" w:hAnsi="Traditional Arabic" w:cs="Traditional Arabic" w:hint="cs"/>
          <w:rtl/>
        </w:rPr>
        <w:t xml:space="preserve"> وجه مشترک این </w:t>
      </w:r>
      <w:r w:rsidR="003A2639" w:rsidRPr="00207146">
        <w:rPr>
          <w:rFonts w:ascii="Traditional Arabic" w:hAnsi="Traditional Arabic" w:cs="Traditional Arabic" w:hint="cs"/>
          <w:rtl/>
        </w:rPr>
        <w:t>خاص‌ها</w:t>
      </w:r>
      <w:r w:rsidRPr="00207146">
        <w:rPr>
          <w:rFonts w:ascii="Traditional Arabic" w:hAnsi="Traditional Arabic" w:cs="Traditional Arabic" w:hint="cs"/>
          <w:rtl/>
        </w:rPr>
        <w:t xml:space="preserve"> و عام اولی باقی است</w:t>
      </w:r>
      <w:r w:rsidR="00EB6236" w:rsidRPr="00207146">
        <w:rPr>
          <w:rFonts w:ascii="Traditional Arabic" w:hAnsi="Traditional Arabic" w:cs="Traditional Arabic" w:hint="cs"/>
          <w:rtl/>
        </w:rPr>
        <w:t xml:space="preserve">، در همه معانی علم؛ </w:t>
      </w:r>
      <w:r w:rsidR="00EF62EC" w:rsidRPr="00207146">
        <w:rPr>
          <w:rFonts w:ascii="Traditional Arabic" w:hAnsi="Traditional Arabic" w:cs="Traditional Arabic" w:hint="cs"/>
          <w:rtl/>
        </w:rPr>
        <w:t xml:space="preserve">در مرحله اول </w:t>
      </w:r>
      <w:r w:rsidR="00EB6236" w:rsidRPr="00207146">
        <w:rPr>
          <w:rFonts w:ascii="Traditional Arabic" w:hAnsi="Traditional Arabic" w:cs="Traditional Arabic" w:hint="cs"/>
          <w:rtl/>
        </w:rPr>
        <w:t>علم به معنای صورت کاشفه از واقع است</w:t>
      </w:r>
      <w:r w:rsidR="00EF62EC" w:rsidRPr="00207146">
        <w:rPr>
          <w:rFonts w:ascii="Traditional Arabic" w:hAnsi="Traditional Arabic" w:cs="Traditional Arabic" w:hint="cs"/>
          <w:rtl/>
        </w:rPr>
        <w:t xml:space="preserve">، در مرحله دوم معنای دوم قیدی گذاشته شده که صورت کاشفه </w:t>
      </w:r>
      <w:r w:rsidR="003A2639" w:rsidRPr="00207146">
        <w:rPr>
          <w:rFonts w:ascii="Traditional Arabic" w:hAnsi="Traditional Arabic" w:cs="Traditional Arabic" w:hint="cs"/>
          <w:rtl/>
        </w:rPr>
        <w:t>مجموعه‌ای</w:t>
      </w:r>
      <w:r w:rsidR="00764692" w:rsidRPr="00207146">
        <w:rPr>
          <w:rFonts w:ascii="Traditional Arabic" w:hAnsi="Traditional Arabic" w:cs="Traditional Arabic" w:hint="cs"/>
          <w:rtl/>
        </w:rPr>
        <w:t xml:space="preserve"> باش</w:t>
      </w:r>
      <w:r w:rsidR="00EF62EC" w:rsidRPr="00207146">
        <w:rPr>
          <w:rFonts w:ascii="Traditional Arabic" w:hAnsi="Traditional Arabic" w:cs="Traditional Arabic" w:hint="cs"/>
          <w:rtl/>
        </w:rPr>
        <w:t xml:space="preserve">د و </w:t>
      </w:r>
      <w:r w:rsidR="00764692" w:rsidRPr="00207146">
        <w:rPr>
          <w:rFonts w:ascii="Traditional Arabic" w:hAnsi="Traditional Arabic" w:cs="Traditional Arabic" w:hint="cs"/>
          <w:rtl/>
        </w:rPr>
        <w:t xml:space="preserve">همه معانی </w:t>
      </w:r>
      <w:r w:rsidR="00EF62EC" w:rsidRPr="00207146">
        <w:rPr>
          <w:rFonts w:ascii="Traditional Arabic" w:hAnsi="Traditional Arabic" w:cs="Traditional Arabic" w:hint="cs"/>
          <w:rtl/>
        </w:rPr>
        <w:t xml:space="preserve">پیرامون یک موضوع باشند، در مرحله سوم مجموعه و پیرامون یک موضوع و با روش تجربی به دست آمده است. </w:t>
      </w:r>
    </w:p>
    <w:p w:rsidR="00764692" w:rsidRPr="00207146" w:rsidRDefault="00764692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کلمه ظهور مفهوم لغوی دارد، ظهوری که در اصول ذکر شده به مفهوم لغوی ربط دارد، اما معنایش این نیست که ظهوری که در اصول ذکر شده مانند مفهوم </w:t>
      </w:r>
      <w:r w:rsidR="003A2639" w:rsidRPr="00207146">
        <w:rPr>
          <w:rFonts w:ascii="Traditional Arabic" w:hAnsi="Traditional Arabic" w:cs="Traditional Arabic" w:hint="cs"/>
          <w:rtl/>
        </w:rPr>
        <w:t>لغوی‌اش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130C7C" w:rsidRPr="00207146">
        <w:rPr>
          <w:rFonts w:ascii="Traditional Arabic" w:hAnsi="Traditional Arabic" w:cs="Traditional Arabic" w:hint="cs"/>
          <w:rtl/>
        </w:rPr>
        <w:t>باشد</w:t>
      </w:r>
      <w:r w:rsidRPr="00207146">
        <w:rPr>
          <w:rFonts w:ascii="Traditional Arabic" w:hAnsi="Traditional Arabic" w:cs="Traditional Arabic" w:hint="cs"/>
          <w:rtl/>
        </w:rPr>
        <w:t>، بلکه متفاوت از آن است</w:t>
      </w:r>
      <w:r w:rsidR="00B8078D" w:rsidRPr="00207146">
        <w:rPr>
          <w:rFonts w:ascii="Traditional Arabic" w:hAnsi="Traditional Arabic" w:cs="Traditional Arabic" w:hint="cs"/>
          <w:rtl/>
        </w:rPr>
        <w:t xml:space="preserve"> و اصطلاح جدیدی است، اصطلاح جدید وجه عام معنای لغوی </w:t>
      </w:r>
      <w:r w:rsidR="003A2639" w:rsidRPr="00207146">
        <w:rPr>
          <w:rFonts w:ascii="Traditional Arabic" w:hAnsi="Traditional Arabic" w:cs="Traditional Arabic" w:hint="cs"/>
          <w:rtl/>
        </w:rPr>
        <w:t>به‌اضافه</w:t>
      </w:r>
      <w:r w:rsidR="00323764" w:rsidRPr="00207146">
        <w:rPr>
          <w:rFonts w:ascii="Traditional Arabic" w:hAnsi="Traditional Arabic" w:cs="Traditional Arabic" w:hint="cs"/>
          <w:rtl/>
        </w:rPr>
        <w:t xml:space="preserve"> چند قید دیگر </w:t>
      </w:r>
      <w:r w:rsidR="00B8078D" w:rsidRPr="00207146">
        <w:rPr>
          <w:rFonts w:ascii="Traditional Arabic" w:hAnsi="Traditional Arabic" w:cs="Traditional Arabic" w:hint="cs"/>
          <w:rtl/>
        </w:rPr>
        <w:t>در آن هست</w:t>
      </w:r>
      <w:r w:rsidR="00686BF0" w:rsidRPr="00207146">
        <w:rPr>
          <w:rFonts w:ascii="Traditional Arabic" w:hAnsi="Traditional Arabic" w:cs="Traditional Arabic" w:hint="cs"/>
          <w:rtl/>
        </w:rPr>
        <w:t>، قیدهایی خورده است که سایر مصادیقی که در آن عام بود؛ در آن وارد نیست.</w:t>
      </w:r>
    </w:p>
    <w:p w:rsidR="00686BF0" w:rsidRPr="00207146" w:rsidRDefault="00F2343E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بعضی از اصطلاحاتی که در اصول ذکر شده و غیر از معنای </w:t>
      </w:r>
      <w:r w:rsidR="003A2639" w:rsidRPr="00207146">
        <w:rPr>
          <w:rFonts w:ascii="Traditional Arabic" w:hAnsi="Traditional Arabic" w:cs="Traditional Arabic" w:hint="cs"/>
          <w:rtl/>
        </w:rPr>
        <w:t>لغوی‌شان</w:t>
      </w:r>
      <w:r w:rsidRPr="00207146">
        <w:rPr>
          <w:rFonts w:ascii="Traditional Arabic" w:hAnsi="Traditional Arabic" w:cs="Traditional Arabic" w:hint="cs"/>
          <w:rtl/>
        </w:rPr>
        <w:t xml:space="preserve"> هستند</w:t>
      </w:r>
      <w:r w:rsidR="00FC5379" w:rsidRPr="00207146">
        <w:rPr>
          <w:rFonts w:ascii="Traditional Arabic" w:hAnsi="Traditional Arabic" w:cs="Traditional Arabic" w:hint="cs"/>
          <w:rtl/>
        </w:rPr>
        <w:t xml:space="preserve">، </w:t>
      </w:r>
      <w:r w:rsidR="00D0057F" w:rsidRPr="00207146">
        <w:rPr>
          <w:rFonts w:ascii="Traditional Arabic" w:hAnsi="Traditional Arabic" w:cs="Traditional Arabic" w:hint="cs"/>
          <w:rtl/>
        </w:rPr>
        <w:t>این‌طور</w:t>
      </w:r>
      <w:r w:rsidR="00FC5379" w:rsidRPr="00207146">
        <w:rPr>
          <w:rFonts w:ascii="Traditional Arabic" w:hAnsi="Traditional Arabic" w:cs="Traditional Arabic" w:hint="cs"/>
          <w:rtl/>
        </w:rPr>
        <w:t xml:space="preserve"> نیست که با هم تباین داشته باشند</w:t>
      </w:r>
      <w:r w:rsidR="00734B55" w:rsidRPr="00207146">
        <w:rPr>
          <w:rFonts w:ascii="Traditional Arabic" w:hAnsi="Traditional Arabic" w:cs="Traditional Arabic" w:hint="cs"/>
          <w:rtl/>
        </w:rPr>
        <w:t>، معنای خاص مشترک لفظی از قبیل عام و خاص است</w:t>
      </w:r>
      <w:r w:rsidR="00C414DD" w:rsidRPr="00207146">
        <w:rPr>
          <w:rFonts w:ascii="Traditional Arabic" w:hAnsi="Traditional Arabic" w:cs="Traditional Arabic" w:hint="cs"/>
          <w:rtl/>
        </w:rPr>
        <w:t>، اما اطلاقی که در اصول هست، به معنای ارسال و تخلیه در لغت نیست</w:t>
      </w:r>
      <w:r w:rsidR="00253ACA" w:rsidRPr="00207146">
        <w:rPr>
          <w:rFonts w:ascii="Traditional Arabic" w:hAnsi="Traditional Arabic" w:cs="Traditional Arabic" w:hint="cs"/>
          <w:rtl/>
        </w:rPr>
        <w:t>.</w:t>
      </w:r>
    </w:p>
    <w:p w:rsidR="00253ACA" w:rsidRPr="00207146" w:rsidRDefault="00373E73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مرحوم آقای </w:t>
      </w:r>
      <w:r w:rsidR="000744A3">
        <w:rPr>
          <w:rFonts w:ascii="Traditional Arabic" w:hAnsi="Traditional Arabic" w:cs="Traditional Arabic" w:hint="cs"/>
          <w:rtl/>
        </w:rPr>
        <w:t>خویی</w:t>
      </w:r>
      <w:r w:rsidRPr="00207146">
        <w:rPr>
          <w:rFonts w:ascii="Traditional Arabic" w:hAnsi="Traditional Arabic" w:cs="Traditional Arabic" w:hint="cs"/>
          <w:rtl/>
        </w:rPr>
        <w:t xml:space="preserve"> </w:t>
      </w:r>
      <w:r w:rsidR="003A2639" w:rsidRPr="00207146">
        <w:rPr>
          <w:rFonts w:ascii="Traditional Arabic" w:hAnsi="Traditional Arabic" w:cs="Traditional Arabic" w:hint="cs"/>
          <w:rtl/>
        </w:rPr>
        <w:t>می‌فرمایند</w:t>
      </w:r>
      <w:r w:rsidRPr="00207146">
        <w:rPr>
          <w:rFonts w:ascii="Traditional Arabic" w:hAnsi="Traditional Arabic" w:cs="Traditional Arabic" w:hint="cs"/>
          <w:rtl/>
        </w:rPr>
        <w:t xml:space="preserve"> این لفظ همان معنای لغوی خودش است و معنای خاصی برای او ذکر نشده است، اما </w:t>
      </w:r>
      <w:r w:rsidR="003A2639" w:rsidRPr="00207146">
        <w:rPr>
          <w:rFonts w:ascii="Traditional Arabic" w:hAnsi="Traditional Arabic" w:cs="Traditional Arabic" w:hint="cs"/>
          <w:rtl/>
        </w:rPr>
        <w:t>درواقع</w:t>
      </w:r>
      <w:r w:rsidRPr="00207146">
        <w:rPr>
          <w:rFonts w:ascii="Traditional Arabic" w:hAnsi="Traditional Arabic" w:cs="Traditional Arabic" w:hint="cs"/>
          <w:rtl/>
        </w:rPr>
        <w:t xml:space="preserve"> معنای خاص برای آن لفظ ذکر شده و اخص از عام است</w:t>
      </w:r>
      <w:r w:rsidR="00FE38E6" w:rsidRPr="00207146">
        <w:rPr>
          <w:rFonts w:ascii="Traditional Arabic" w:hAnsi="Traditional Arabic" w:cs="Traditional Arabic" w:hint="cs"/>
          <w:rtl/>
        </w:rPr>
        <w:t>.</w:t>
      </w:r>
    </w:p>
    <w:p w:rsidR="004C79E3" w:rsidRPr="00207146" w:rsidRDefault="004C79E3" w:rsidP="00130C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81402441"/>
      <w:bookmarkStart w:id="10" w:name="_GoBack"/>
      <w:bookmarkEnd w:id="10"/>
      <w:r w:rsidRPr="00207146">
        <w:rPr>
          <w:rFonts w:ascii="Traditional Arabic" w:hAnsi="Traditional Arabic" w:cs="Traditional Arabic" w:hint="cs"/>
          <w:color w:val="FF0000"/>
          <w:rtl/>
        </w:rPr>
        <w:t>مفاهیم و اصطلاح خاص لغت در اصول و فقه</w:t>
      </w:r>
      <w:bookmarkEnd w:id="9"/>
      <w:r w:rsidRPr="0020714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FE38E6" w:rsidRPr="00207146" w:rsidRDefault="00FE38E6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>این فرض در غالب مفاهیم علم اصول و علوم دیگر وارد است</w:t>
      </w:r>
      <w:r w:rsidR="004D26A1" w:rsidRPr="00207146">
        <w:rPr>
          <w:rFonts w:ascii="Traditional Arabic" w:hAnsi="Traditional Arabic" w:cs="Traditional Arabic" w:hint="cs"/>
          <w:rtl/>
        </w:rPr>
        <w:t xml:space="preserve">، اما در فقه متفاوت است، زمانی که گفته </w:t>
      </w:r>
      <w:r w:rsidR="00D0057F" w:rsidRPr="00207146">
        <w:rPr>
          <w:rFonts w:ascii="Traditional Arabic" w:hAnsi="Traditional Arabic" w:cs="Traditional Arabic" w:hint="cs"/>
          <w:rtl/>
        </w:rPr>
        <w:t>می‌شود</w:t>
      </w:r>
      <w:r w:rsidR="004D26A1" w:rsidRPr="00207146">
        <w:rPr>
          <w:rFonts w:ascii="Traditional Arabic" w:hAnsi="Traditional Arabic" w:cs="Traditional Arabic" w:hint="cs"/>
          <w:rtl/>
        </w:rPr>
        <w:t xml:space="preserve"> بیع، مال، عقد، در این موارد اصطلاح خاصی نیست، برای اینکه شارع به زبان عام و تحاور عام سخن </w:t>
      </w:r>
      <w:r w:rsidR="003A2639" w:rsidRPr="00207146">
        <w:rPr>
          <w:rFonts w:ascii="Traditional Arabic" w:hAnsi="Traditional Arabic" w:cs="Traditional Arabic" w:hint="cs"/>
          <w:rtl/>
        </w:rPr>
        <w:t>می‌گوید</w:t>
      </w:r>
      <w:r w:rsidR="004E43C8" w:rsidRPr="00207146">
        <w:rPr>
          <w:rFonts w:ascii="Traditional Arabic" w:hAnsi="Traditional Arabic" w:cs="Traditional Arabic" w:hint="cs"/>
          <w:rtl/>
        </w:rPr>
        <w:t>.</w:t>
      </w:r>
    </w:p>
    <w:p w:rsidR="004E43C8" w:rsidRPr="00207146" w:rsidRDefault="004E43C8" w:rsidP="00130C7C">
      <w:pPr>
        <w:jc w:val="lowKashida"/>
        <w:rPr>
          <w:rFonts w:ascii="Traditional Arabic" w:hAnsi="Traditional Arabic" w:cs="Traditional Arabic"/>
          <w:rtl/>
        </w:rPr>
      </w:pPr>
      <w:r w:rsidRPr="00207146">
        <w:rPr>
          <w:rFonts w:ascii="Traditional Arabic" w:hAnsi="Traditional Arabic" w:cs="Traditional Arabic" w:hint="cs"/>
          <w:rtl/>
        </w:rPr>
        <w:t xml:space="preserve">در بعضی از موارد </w:t>
      </w:r>
      <w:r w:rsidR="00130C7C" w:rsidRPr="00207146">
        <w:rPr>
          <w:rFonts w:ascii="Traditional Arabic" w:hAnsi="Traditional Arabic" w:cs="Traditional Arabic" w:hint="cs"/>
          <w:rtl/>
        </w:rPr>
        <w:t xml:space="preserve">در </w:t>
      </w:r>
      <w:r w:rsidRPr="00207146">
        <w:rPr>
          <w:rFonts w:ascii="Traditional Arabic" w:hAnsi="Traditional Arabic" w:cs="Traditional Arabic" w:hint="cs"/>
          <w:rtl/>
        </w:rPr>
        <w:t>ف</w:t>
      </w:r>
      <w:r w:rsidR="00543A03" w:rsidRPr="00207146">
        <w:rPr>
          <w:rFonts w:ascii="Traditional Arabic" w:hAnsi="Traditional Arabic" w:cs="Traditional Arabic" w:hint="cs"/>
          <w:rtl/>
        </w:rPr>
        <w:t xml:space="preserve">قه حقیقت شرعیه یا </w:t>
      </w:r>
      <w:r w:rsidR="003A2639" w:rsidRPr="00207146">
        <w:rPr>
          <w:rFonts w:ascii="Traditional Arabic" w:hAnsi="Traditional Arabic" w:cs="Traditional Arabic" w:hint="cs"/>
          <w:rtl/>
        </w:rPr>
        <w:t>متشرعه‌ای</w:t>
      </w:r>
      <w:r w:rsidR="00543A03" w:rsidRPr="00207146">
        <w:rPr>
          <w:rFonts w:ascii="Traditional Arabic" w:hAnsi="Traditional Arabic" w:cs="Traditional Arabic" w:hint="cs"/>
          <w:rtl/>
        </w:rPr>
        <w:t xml:space="preserve"> وجود ندارد</w:t>
      </w:r>
      <w:r w:rsidR="004C79E3" w:rsidRPr="00207146">
        <w:rPr>
          <w:rFonts w:ascii="Traditional Arabic" w:hAnsi="Traditional Arabic" w:cs="Traditional Arabic" w:hint="cs"/>
          <w:rtl/>
        </w:rPr>
        <w:t>.</w:t>
      </w:r>
    </w:p>
    <w:p w:rsidR="004C79E3" w:rsidRPr="00207146" w:rsidRDefault="004C79E3" w:rsidP="00130C7C">
      <w:pPr>
        <w:jc w:val="lowKashida"/>
        <w:rPr>
          <w:rFonts w:ascii="Traditional Arabic" w:hAnsi="Traditional Arabic" w:cs="Traditional Arabic"/>
          <w:rtl/>
        </w:rPr>
      </w:pPr>
    </w:p>
    <w:p w:rsidR="00323764" w:rsidRPr="00207146" w:rsidRDefault="00323764" w:rsidP="00130C7C">
      <w:pPr>
        <w:jc w:val="lowKashida"/>
        <w:rPr>
          <w:rFonts w:ascii="Traditional Arabic" w:hAnsi="Traditional Arabic" w:cs="Traditional Arabic"/>
          <w:rtl/>
        </w:rPr>
      </w:pPr>
    </w:p>
    <w:p w:rsidR="000D3E9A" w:rsidRPr="00207146" w:rsidRDefault="000D3E9A" w:rsidP="00130C7C">
      <w:pPr>
        <w:jc w:val="lowKashida"/>
        <w:rPr>
          <w:rFonts w:ascii="Traditional Arabic" w:hAnsi="Traditional Arabic" w:cs="Traditional Arabic"/>
          <w:rtl/>
        </w:rPr>
      </w:pPr>
    </w:p>
    <w:p w:rsidR="00A5761F" w:rsidRPr="00207146" w:rsidRDefault="00A5761F" w:rsidP="00130C7C">
      <w:pPr>
        <w:jc w:val="lowKashida"/>
        <w:rPr>
          <w:rFonts w:ascii="Traditional Arabic" w:hAnsi="Traditional Arabic" w:cs="Traditional Arabic"/>
          <w:rtl/>
        </w:rPr>
      </w:pPr>
    </w:p>
    <w:sectPr w:rsidR="00A5761F" w:rsidRPr="0020714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9E" w:rsidRDefault="004C549E" w:rsidP="000D5800">
      <w:pPr>
        <w:spacing w:after="0"/>
      </w:pPr>
      <w:r>
        <w:separator/>
      </w:r>
    </w:p>
  </w:endnote>
  <w:endnote w:type="continuationSeparator" w:id="0">
    <w:p w:rsidR="004C549E" w:rsidRDefault="004C549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66500" w:rsidRDefault="0096650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4A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9E" w:rsidRDefault="004C549E" w:rsidP="000D5800">
      <w:pPr>
        <w:spacing w:after="0"/>
      </w:pPr>
      <w:r>
        <w:separator/>
      </w:r>
    </w:p>
  </w:footnote>
  <w:footnote w:type="continuationSeparator" w:id="0">
    <w:p w:rsidR="004C549E" w:rsidRDefault="004C549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B9" w:rsidRDefault="00F136B9" w:rsidP="00F136B9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231FC5" wp14:editId="3386AFAB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146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اصول                                          عنوان اصلی: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مطلق و مقید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/0</w:t>
    </w:r>
    <w:r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/>
        <w:b/>
        <w:bCs/>
        <w:sz w:val="24"/>
        <w:szCs w:val="24"/>
        <w:rtl/>
      </w:rPr>
      <w:t>/1396</w:t>
    </w:r>
  </w:p>
  <w:p w:rsidR="00F136B9" w:rsidRDefault="00207146" w:rsidP="00F136B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F136B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             عنوان فرعی: </w:t>
    </w:r>
    <w:r w:rsidR="00F136B9">
      <w:rPr>
        <w:rFonts w:ascii="Adobe Arabic" w:hAnsi="Adobe Arabic" w:cs="Adobe Arabic" w:hint="cs"/>
        <w:b/>
        <w:bCs/>
        <w:sz w:val="24"/>
        <w:szCs w:val="24"/>
        <w:rtl/>
      </w:rPr>
      <w:t xml:space="preserve">تعریفات </w:t>
    </w:r>
    <w:r w:rsidR="00F136B9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136B9">
      <w:rPr>
        <w:rFonts w:ascii="Adobe Arabic" w:hAnsi="Adobe Arabic" w:cs="Adobe Arabic"/>
        <w:b/>
        <w:bCs/>
        <w:sz w:val="24"/>
        <w:szCs w:val="24"/>
        <w:rtl/>
      </w:rPr>
      <w:t xml:space="preserve">                  </w:t>
    </w:r>
    <w:r w:rsidR="00F136B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136B9">
      <w:rPr>
        <w:rFonts w:ascii="Adobe Arabic" w:hAnsi="Adobe Arabic" w:cs="Adobe Arabic"/>
        <w:b/>
        <w:bCs/>
        <w:sz w:val="24"/>
        <w:szCs w:val="24"/>
        <w:rtl/>
      </w:rPr>
      <w:t>شماره جلسه: 25</w:t>
    </w:r>
    <w:r w:rsidR="00F136B9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966500" w:rsidRPr="00873379" w:rsidRDefault="00966500" w:rsidP="003A263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A2B1B86" wp14:editId="32CBA5E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6520F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  <w:r w:rsidR="003A2639"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F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44A3"/>
    <w:rsid w:val="00080DFF"/>
    <w:rsid w:val="00085ED5"/>
    <w:rsid w:val="000A1A51"/>
    <w:rsid w:val="000B3859"/>
    <w:rsid w:val="000D2D0D"/>
    <w:rsid w:val="000D3E9A"/>
    <w:rsid w:val="000D5800"/>
    <w:rsid w:val="000D6581"/>
    <w:rsid w:val="000F1897"/>
    <w:rsid w:val="000F7E72"/>
    <w:rsid w:val="00101E2D"/>
    <w:rsid w:val="00102405"/>
    <w:rsid w:val="00102CEB"/>
    <w:rsid w:val="00111C06"/>
    <w:rsid w:val="00114C37"/>
    <w:rsid w:val="00117955"/>
    <w:rsid w:val="00130C7C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4B1A"/>
    <w:rsid w:val="00192A6A"/>
    <w:rsid w:val="0019566B"/>
    <w:rsid w:val="00196082"/>
    <w:rsid w:val="00197CDD"/>
    <w:rsid w:val="001A02C0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07146"/>
    <w:rsid w:val="00210F67"/>
    <w:rsid w:val="00224C0A"/>
    <w:rsid w:val="00233777"/>
    <w:rsid w:val="002376A5"/>
    <w:rsid w:val="002417C9"/>
    <w:rsid w:val="002529C5"/>
    <w:rsid w:val="00253ACA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14364"/>
    <w:rsid w:val="00323168"/>
    <w:rsid w:val="00323764"/>
    <w:rsid w:val="00331826"/>
    <w:rsid w:val="00340BA3"/>
    <w:rsid w:val="003570F4"/>
    <w:rsid w:val="00366400"/>
    <w:rsid w:val="00373E73"/>
    <w:rsid w:val="00395F9B"/>
    <w:rsid w:val="003963D7"/>
    <w:rsid w:val="00396F28"/>
    <w:rsid w:val="003A1A05"/>
    <w:rsid w:val="003A2639"/>
    <w:rsid w:val="003A2654"/>
    <w:rsid w:val="003A498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6100"/>
    <w:rsid w:val="0048206E"/>
    <w:rsid w:val="004A790F"/>
    <w:rsid w:val="004B337F"/>
    <w:rsid w:val="004C4D9F"/>
    <w:rsid w:val="004C549E"/>
    <w:rsid w:val="004C79E3"/>
    <w:rsid w:val="004D26A1"/>
    <w:rsid w:val="004E372D"/>
    <w:rsid w:val="004E43C8"/>
    <w:rsid w:val="004F3596"/>
    <w:rsid w:val="00530FD7"/>
    <w:rsid w:val="00543A03"/>
    <w:rsid w:val="00545B0C"/>
    <w:rsid w:val="00551628"/>
    <w:rsid w:val="00560A39"/>
    <w:rsid w:val="00562D58"/>
    <w:rsid w:val="00572E2D"/>
    <w:rsid w:val="00580CFA"/>
    <w:rsid w:val="00592103"/>
    <w:rsid w:val="005941DD"/>
    <w:rsid w:val="005A41C3"/>
    <w:rsid w:val="005A545E"/>
    <w:rsid w:val="005A5862"/>
    <w:rsid w:val="005B05D4"/>
    <w:rsid w:val="005B0852"/>
    <w:rsid w:val="005B16EB"/>
    <w:rsid w:val="005C06AE"/>
    <w:rsid w:val="005E781E"/>
    <w:rsid w:val="00610C18"/>
    <w:rsid w:val="00612385"/>
    <w:rsid w:val="0061376C"/>
    <w:rsid w:val="00617C7C"/>
    <w:rsid w:val="00627180"/>
    <w:rsid w:val="00636EFA"/>
    <w:rsid w:val="0066229C"/>
    <w:rsid w:val="00663AAD"/>
    <w:rsid w:val="00686BF0"/>
    <w:rsid w:val="0069696C"/>
    <w:rsid w:val="00696C84"/>
    <w:rsid w:val="006A085A"/>
    <w:rsid w:val="006C0F9D"/>
    <w:rsid w:val="006C125E"/>
    <w:rsid w:val="006D3A87"/>
    <w:rsid w:val="006F01B4"/>
    <w:rsid w:val="00703DD3"/>
    <w:rsid w:val="00734B55"/>
    <w:rsid w:val="00734D59"/>
    <w:rsid w:val="0073609B"/>
    <w:rsid w:val="007378A9"/>
    <w:rsid w:val="00737A6C"/>
    <w:rsid w:val="0075033E"/>
    <w:rsid w:val="00752745"/>
    <w:rsid w:val="0075336C"/>
    <w:rsid w:val="00753A93"/>
    <w:rsid w:val="00760EDC"/>
    <w:rsid w:val="00764692"/>
    <w:rsid w:val="0076665E"/>
    <w:rsid w:val="00772185"/>
    <w:rsid w:val="007748EB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01C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C66C4"/>
    <w:rsid w:val="008D030F"/>
    <w:rsid w:val="008D36D5"/>
    <w:rsid w:val="008E3903"/>
    <w:rsid w:val="008F083F"/>
    <w:rsid w:val="008F63E3"/>
    <w:rsid w:val="00900A8F"/>
    <w:rsid w:val="0091341A"/>
    <w:rsid w:val="00913C3B"/>
    <w:rsid w:val="00915509"/>
    <w:rsid w:val="00927388"/>
    <w:rsid w:val="009274FE"/>
    <w:rsid w:val="0093791C"/>
    <w:rsid w:val="009401AC"/>
    <w:rsid w:val="00940323"/>
    <w:rsid w:val="009475B7"/>
    <w:rsid w:val="0095758E"/>
    <w:rsid w:val="009613AC"/>
    <w:rsid w:val="00964C04"/>
    <w:rsid w:val="00966500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27BD3"/>
    <w:rsid w:val="00A31C17"/>
    <w:rsid w:val="00A31FDE"/>
    <w:rsid w:val="00A35AC2"/>
    <w:rsid w:val="00A37C77"/>
    <w:rsid w:val="00A5418D"/>
    <w:rsid w:val="00A5761F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6AFF"/>
    <w:rsid w:val="00B07D3E"/>
    <w:rsid w:val="00B1300D"/>
    <w:rsid w:val="00B15027"/>
    <w:rsid w:val="00B20F5D"/>
    <w:rsid w:val="00B21CF4"/>
    <w:rsid w:val="00B24300"/>
    <w:rsid w:val="00B330C7"/>
    <w:rsid w:val="00B34736"/>
    <w:rsid w:val="00B55D51"/>
    <w:rsid w:val="00B63F15"/>
    <w:rsid w:val="00B8078D"/>
    <w:rsid w:val="00B9119B"/>
    <w:rsid w:val="00B96A3B"/>
    <w:rsid w:val="00BA51A8"/>
    <w:rsid w:val="00BA7A35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14DD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057F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77F68"/>
    <w:rsid w:val="00D83DD4"/>
    <w:rsid w:val="00DB21CF"/>
    <w:rsid w:val="00DB28BB"/>
    <w:rsid w:val="00DC603F"/>
    <w:rsid w:val="00DD3C0D"/>
    <w:rsid w:val="00DD4864"/>
    <w:rsid w:val="00DD71A2"/>
    <w:rsid w:val="00DE1DC4"/>
    <w:rsid w:val="00E0194F"/>
    <w:rsid w:val="00E0639C"/>
    <w:rsid w:val="00E067E6"/>
    <w:rsid w:val="00E107C2"/>
    <w:rsid w:val="00E12531"/>
    <w:rsid w:val="00E143B0"/>
    <w:rsid w:val="00E4012D"/>
    <w:rsid w:val="00E43B85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6236"/>
    <w:rsid w:val="00EC4393"/>
    <w:rsid w:val="00ED2236"/>
    <w:rsid w:val="00EE1C07"/>
    <w:rsid w:val="00EE2C91"/>
    <w:rsid w:val="00EE3979"/>
    <w:rsid w:val="00EE3ED7"/>
    <w:rsid w:val="00EF138C"/>
    <w:rsid w:val="00EF62EC"/>
    <w:rsid w:val="00F034CE"/>
    <w:rsid w:val="00F10A0F"/>
    <w:rsid w:val="00F136B9"/>
    <w:rsid w:val="00F1562C"/>
    <w:rsid w:val="00F2343E"/>
    <w:rsid w:val="00F23CCA"/>
    <w:rsid w:val="00F25714"/>
    <w:rsid w:val="00F3446D"/>
    <w:rsid w:val="00F40284"/>
    <w:rsid w:val="00F53380"/>
    <w:rsid w:val="00F67976"/>
    <w:rsid w:val="00F70BE1"/>
    <w:rsid w:val="00F729E7"/>
    <w:rsid w:val="00F85929"/>
    <w:rsid w:val="00F92388"/>
    <w:rsid w:val="00FB3ED3"/>
    <w:rsid w:val="00FB4408"/>
    <w:rsid w:val="00FB7933"/>
    <w:rsid w:val="00FC0862"/>
    <w:rsid w:val="00FC5379"/>
    <w:rsid w:val="00FC70FB"/>
    <w:rsid w:val="00FD143D"/>
    <w:rsid w:val="00FE17A4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D0C2-E3E2-46A5-BBBF-FE0D3FDC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167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55</cp:revision>
  <dcterms:created xsi:type="dcterms:W3CDTF">2017-05-01T00:55:00Z</dcterms:created>
  <dcterms:modified xsi:type="dcterms:W3CDTF">2017-05-01T07:53:00Z</dcterms:modified>
</cp:coreProperties>
</file>