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862552952"/>
        <w:docPartObj>
          <w:docPartGallery w:val="Table of Contents"/>
          <w:docPartUnique/>
        </w:docPartObj>
      </w:sdtPr>
      <w:sdtEndPr>
        <w:rPr>
          <w:b/>
          <w:noProof/>
        </w:rPr>
      </w:sdtEndPr>
      <w:sdtContent>
        <w:bookmarkEnd w:id="0" w:displacedByCustomXml="prev"/>
        <w:p w:rsidR="00065B16" w:rsidRPr="00352FD4" w:rsidRDefault="00065B16" w:rsidP="00352FD4">
          <w:pPr>
            <w:pStyle w:val="TOCHeading"/>
            <w:spacing w:line="276" w:lineRule="auto"/>
            <w:jc w:val="center"/>
            <w:rPr>
              <w:rFonts w:ascii="Traditional Arabic" w:hAnsi="Traditional Arabic" w:cs="Traditional Arabic"/>
              <w:rtl/>
            </w:rPr>
          </w:pPr>
          <w:r w:rsidRPr="00352FD4">
            <w:rPr>
              <w:rFonts w:ascii="Traditional Arabic" w:hAnsi="Traditional Arabic" w:cs="Traditional Arabic" w:hint="cs"/>
              <w:rtl/>
            </w:rPr>
            <w:t>فهرست مطالب</w:t>
          </w:r>
        </w:p>
        <w:p w:rsidR="00065B16" w:rsidRPr="00352FD4" w:rsidRDefault="00065B16" w:rsidP="00352FD4">
          <w:pPr>
            <w:spacing w:line="276" w:lineRule="auto"/>
            <w:rPr>
              <w:rFonts w:ascii="Traditional Arabic" w:hAnsi="Traditional Arabic" w:cs="Traditional Arabic"/>
            </w:rPr>
          </w:pPr>
        </w:p>
        <w:p w:rsidR="00065B16" w:rsidRPr="00352FD4" w:rsidRDefault="00065B16" w:rsidP="00352FD4">
          <w:pPr>
            <w:pStyle w:val="TOC1"/>
            <w:tabs>
              <w:tab w:val="right" w:leader="dot" w:pos="9350"/>
            </w:tabs>
            <w:spacing w:line="276" w:lineRule="auto"/>
            <w:rPr>
              <w:rFonts w:ascii="Traditional Arabic" w:hAnsi="Traditional Arabic" w:cs="Traditional Arabic"/>
              <w:noProof/>
              <w:szCs w:val="22"/>
              <w:lang w:bidi="ar-SA"/>
            </w:rPr>
          </w:pPr>
          <w:r w:rsidRPr="00352FD4">
            <w:rPr>
              <w:rFonts w:ascii="Traditional Arabic" w:hAnsi="Traditional Arabic" w:cs="Traditional Arabic"/>
            </w:rPr>
            <w:fldChar w:fldCharType="begin"/>
          </w:r>
          <w:r w:rsidRPr="00352FD4">
            <w:rPr>
              <w:rFonts w:ascii="Traditional Arabic" w:hAnsi="Traditional Arabic" w:cs="Traditional Arabic"/>
            </w:rPr>
            <w:instrText xml:space="preserve"> TOC \o "1-3" \h \z \u </w:instrText>
          </w:r>
          <w:r w:rsidRPr="00352FD4">
            <w:rPr>
              <w:rFonts w:ascii="Traditional Arabic" w:hAnsi="Traditional Arabic" w:cs="Traditional Arabic"/>
            </w:rPr>
            <w:fldChar w:fldCharType="separate"/>
          </w:r>
          <w:hyperlink w:anchor="_Toc500098510" w:history="1">
            <w:r w:rsidRPr="00352FD4">
              <w:rPr>
                <w:rStyle w:val="Hyperlink"/>
                <w:rFonts w:ascii="Traditional Arabic" w:hAnsi="Traditional Arabic" w:cs="Traditional Arabic" w:hint="eastAsia"/>
                <w:noProof/>
                <w:rtl/>
              </w:rPr>
              <w:t>اشاره</w:t>
            </w:r>
            <w:r w:rsidRPr="00352FD4">
              <w:rPr>
                <w:rFonts w:ascii="Traditional Arabic" w:hAnsi="Traditional Arabic" w:cs="Traditional Arabic"/>
                <w:noProof/>
                <w:webHidden/>
              </w:rPr>
              <w:tab/>
            </w:r>
            <w:r w:rsidRPr="00352FD4">
              <w:rPr>
                <w:rFonts w:ascii="Traditional Arabic" w:hAnsi="Traditional Arabic" w:cs="Traditional Arabic"/>
                <w:noProof/>
                <w:webHidden/>
              </w:rPr>
              <w:fldChar w:fldCharType="begin"/>
            </w:r>
            <w:r w:rsidRPr="00352FD4">
              <w:rPr>
                <w:rFonts w:ascii="Traditional Arabic" w:hAnsi="Traditional Arabic" w:cs="Traditional Arabic"/>
                <w:noProof/>
                <w:webHidden/>
              </w:rPr>
              <w:instrText xml:space="preserve"> PAGEREF _Toc500098510 \h </w:instrText>
            </w:r>
            <w:r w:rsidRPr="00352FD4">
              <w:rPr>
                <w:rFonts w:ascii="Traditional Arabic" w:hAnsi="Traditional Arabic" w:cs="Traditional Arabic"/>
                <w:noProof/>
                <w:webHidden/>
              </w:rPr>
            </w:r>
            <w:r w:rsidRPr="00352FD4">
              <w:rPr>
                <w:rFonts w:ascii="Traditional Arabic" w:hAnsi="Traditional Arabic" w:cs="Traditional Arabic"/>
                <w:noProof/>
                <w:webHidden/>
              </w:rPr>
              <w:fldChar w:fldCharType="separate"/>
            </w:r>
            <w:r w:rsidRPr="00352FD4">
              <w:rPr>
                <w:rFonts w:ascii="Traditional Arabic" w:hAnsi="Traditional Arabic" w:cs="Traditional Arabic"/>
                <w:noProof/>
                <w:webHidden/>
              </w:rPr>
              <w:t>2</w:t>
            </w:r>
            <w:r w:rsidRPr="00352FD4">
              <w:rPr>
                <w:rFonts w:ascii="Traditional Arabic" w:hAnsi="Traditional Arabic" w:cs="Traditional Arabic"/>
                <w:noProof/>
                <w:webHidden/>
              </w:rPr>
              <w:fldChar w:fldCharType="end"/>
            </w:r>
          </w:hyperlink>
        </w:p>
        <w:p w:rsidR="00065B16" w:rsidRPr="00352FD4" w:rsidRDefault="008D3B2F" w:rsidP="00352FD4">
          <w:pPr>
            <w:pStyle w:val="TOC1"/>
            <w:tabs>
              <w:tab w:val="right" w:leader="dot" w:pos="9350"/>
            </w:tabs>
            <w:spacing w:line="276" w:lineRule="auto"/>
            <w:rPr>
              <w:rFonts w:ascii="Traditional Arabic" w:hAnsi="Traditional Arabic" w:cs="Traditional Arabic"/>
              <w:noProof/>
              <w:szCs w:val="22"/>
              <w:lang w:bidi="ar-SA"/>
            </w:rPr>
          </w:pPr>
          <w:hyperlink w:anchor="_Toc500098511" w:history="1">
            <w:r w:rsidR="00065B16" w:rsidRPr="00352FD4">
              <w:rPr>
                <w:rStyle w:val="Hyperlink"/>
                <w:rFonts w:ascii="Traditional Arabic" w:hAnsi="Traditional Arabic" w:cs="Traditional Arabic" w:hint="eastAsia"/>
                <w:noProof/>
                <w:rtl/>
              </w:rPr>
              <w:t>انواع</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اطلاق</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لفظ</w:t>
            </w:r>
            <w:r w:rsidR="00065B16" w:rsidRPr="00352FD4">
              <w:rPr>
                <w:rFonts w:ascii="Traditional Arabic" w:hAnsi="Traditional Arabic" w:cs="Traditional Arabic"/>
                <w:noProof/>
                <w:webHidden/>
              </w:rPr>
              <w:tab/>
            </w:r>
            <w:r w:rsidR="00065B16" w:rsidRPr="00352FD4">
              <w:rPr>
                <w:rFonts w:ascii="Traditional Arabic" w:hAnsi="Traditional Arabic" w:cs="Traditional Arabic"/>
                <w:noProof/>
                <w:webHidden/>
              </w:rPr>
              <w:fldChar w:fldCharType="begin"/>
            </w:r>
            <w:r w:rsidR="00065B16" w:rsidRPr="00352FD4">
              <w:rPr>
                <w:rFonts w:ascii="Traditional Arabic" w:hAnsi="Traditional Arabic" w:cs="Traditional Arabic"/>
                <w:noProof/>
                <w:webHidden/>
              </w:rPr>
              <w:instrText xml:space="preserve"> PAGEREF _Toc500098511 \h </w:instrText>
            </w:r>
            <w:r w:rsidR="00065B16" w:rsidRPr="00352FD4">
              <w:rPr>
                <w:rFonts w:ascii="Traditional Arabic" w:hAnsi="Traditional Arabic" w:cs="Traditional Arabic"/>
                <w:noProof/>
                <w:webHidden/>
              </w:rPr>
            </w:r>
            <w:r w:rsidR="00065B16" w:rsidRPr="00352FD4">
              <w:rPr>
                <w:rFonts w:ascii="Traditional Arabic" w:hAnsi="Traditional Arabic" w:cs="Traditional Arabic"/>
                <w:noProof/>
                <w:webHidden/>
              </w:rPr>
              <w:fldChar w:fldCharType="separate"/>
            </w:r>
            <w:r w:rsidR="00065B16" w:rsidRPr="00352FD4">
              <w:rPr>
                <w:rFonts w:ascii="Traditional Arabic" w:hAnsi="Traditional Arabic" w:cs="Traditional Arabic"/>
                <w:noProof/>
                <w:webHidden/>
              </w:rPr>
              <w:t>2</w:t>
            </w:r>
            <w:r w:rsidR="00065B16" w:rsidRPr="00352FD4">
              <w:rPr>
                <w:rFonts w:ascii="Traditional Arabic" w:hAnsi="Traditional Arabic" w:cs="Traditional Arabic"/>
                <w:noProof/>
                <w:webHidden/>
              </w:rPr>
              <w:fldChar w:fldCharType="end"/>
            </w:r>
          </w:hyperlink>
        </w:p>
        <w:p w:rsidR="00065B16" w:rsidRPr="00352FD4" w:rsidRDefault="008D3B2F" w:rsidP="00352FD4">
          <w:pPr>
            <w:pStyle w:val="TOC1"/>
            <w:tabs>
              <w:tab w:val="right" w:leader="dot" w:pos="9350"/>
            </w:tabs>
            <w:spacing w:line="276" w:lineRule="auto"/>
            <w:rPr>
              <w:rFonts w:ascii="Traditional Arabic" w:hAnsi="Traditional Arabic" w:cs="Traditional Arabic"/>
              <w:noProof/>
              <w:szCs w:val="22"/>
              <w:lang w:bidi="ar-SA"/>
            </w:rPr>
          </w:pPr>
          <w:hyperlink w:anchor="_Toc500098512" w:history="1">
            <w:r w:rsidR="00065B16" w:rsidRPr="00352FD4">
              <w:rPr>
                <w:rStyle w:val="Hyperlink"/>
                <w:rFonts w:ascii="Traditional Arabic" w:hAnsi="Traditional Arabic" w:cs="Traditional Arabic" w:hint="eastAsia"/>
                <w:noProof/>
                <w:rtl/>
              </w:rPr>
              <w:t>اقسام</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اطلاق</w:t>
            </w:r>
            <w:r w:rsidR="00065B16" w:rsidRPr="00352FD4">
              <w:rPr>
                <w:rFonts w:ascii="Traditional Arabic" w:hAnsi="Traditional Arabic" w:cs="Traditional Arabic"/>
                <w:noProof/>
                <w:webHidden/>
              </w:rPr>
              <w:tab/>
            </w:r>
            <w:r w:rsidR="00065B16" w:rsidRPr="00352FD4">
              <w:rPr>
                <w:rFonts w:ascii="Traditional Arabic" w:hAnsi="Traditional Arabic" w:cs="Traditional Arabic"/>
                <w:noProof/>
                <w:webHidden/>
              </w:rPr>
              <w:fldChar w:fldCharType="begin"/>
            </w:r>
            <w:r w:rsidR="00065B16" w:rsidRPr="00352FD4">
              <w:rPr>
                <w:rFonts w:ascii="Traditional Arabic" w:hAnsi="Traditional Arabic" w:cs="Traditional Arabic"/>
                <w:noProof/>
                <w:webHidden/>
              </w:rPr>
              <w:instrText xml:space="preserve"> PAGEREF _Toc500098512 \h </w:instrText>
            </w:r>
            <w:r w:rsidR="00065B16" w:rsidRPr="00352FD4">
              <w:rPr>
                <w:rFonts w:ascii="Traditional Arabic" w:hAnsi="Traditional Arabic" w:cs="Traditional Arabic"/>
                <w:noProof/>
                <w:webHidden/>
              </w:rPr>
            </w:r>
            <w:r w:rsidR="00065B16" w:rsidRPr="00352FD4">
              <w:rPr>
                <w:rFonts w:ascii="Traditional Arabic" w:hAnsi="Traditional Arabic" w:cs="Traditional Arabic"/>
                <w:noProof/>
                <w:webHidden/>
              </w:rPr>
              <w:fldChar w:fldCharType="separate"/>
            </w:r>
            <w:r w:rsidR="00065B16" w:rsidRPr="00352FD4">
              <w:rPr>
                <w:rFonts w:ascii="Traditional Arabic" w:hAnsi="Traditional Arabic" w:cs="Traditional Arabic"/>
                <w:noProof/>
                <w:webHidden/>
              </w:rPr>
              <w:t>2</w:t>
            </w:r>
            <w:r w:rsidR="00065B16" w:rsidRPr="00352FD4">
              <w:rPr>
                <w:rFonts w:ascii="Traditional Arabic" w:hAnsi="Traditional Arabic" w:cs="Traditional Arabic"/>
                <w:noProof/>
                <w:webHidden/>
              </w:rPr>
              <w:fldChar w:fldCharType="end"/>
            </w:r>
          </w:hyperlink>
        </w:p>
        <w:p w:rsidR="00065B16" w:rsidRPr="00352FD4" w:rsidRDefault="008D3B2F" w:rsidP="00352FD4">
          <w:pPr>
            <w:pStyle w:val="TOC1"/>
            <w:tabs>
              <w:tab w:val="right" w:leader="dot" w:pos="9350"/>
            </w:tabs>
            <w:spacing w:line="276" w:lineRule="auto"/>
            <w:rPr>
              <w:rFonts w:ascii="Traditional Arabic" w:hAnsi="Traditional Arabic" w:cs="Traditional Arabic"/>
              <w:noProof/>
              <w:szCs w:val="22"/>
              <w:lang w:bidi="ar-SA"/>
            </w:rPr>
          </w:pPr>
          <w:hyperlink w:anchor="_Toc500098513" w:history="1">
            <w:r w:rsidR="00065B16" w:rsidRPr="00352FD4">
              <w:rPr>
                <w:rStyle w:val="Hyperlink"/>
                <w:rFonts w:ascii="Traditional Arabic" w:hAnsi="Traditional Arabic" w:cs="Traditional Arabic" w:hint="eastAsia"/>
                <w:noProof/>
                <w:rtl/>
              </w:rPr>
              <w:t>مقدمات</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حکمت</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و</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اطلاق</w:t>
            </w:r>
            <w:r w:rsidR="00065B16" w:rsidRPr="00352FD4">
              <w:rPr>
                <w:rFonts w:ascii="Traditional Arabic" w:hAnsi="Traditional Arabic" w:cs="Traditional Arabic"/>
                <w:noProof/>
                <w:webHidden/>
              </w:rPr>
              <w:tab/>
            </w:r>
            <w:r w:rsidR="00065B16" w:rsidRPr="00352FD4">
              <w:rPr>
                <w:rFonts w:ascii="Traditional Arabic" w:hAnsi="Traditional Arabic" w:cs="Traditional Arabic"/>
                <w:noProof/>
                <w:webHidden/>
              </w:rPr>
              <w:fldChar w:fldCharType="begin"/>
            </w:r>
            <w:r w:rsidR="00065B16" w:rsidRPr="00352FD4">
              <w:rPr>
                <w:rFonts w:ascii="Traditional Arabic" w:hAnsi="Traditional Arabic" w:cs="Traditional Arabic"/>
                <w:noProof/>
                <w:webHidden/>
              </w:rPr>
              <w:instrText xml:space="preserve"> PAGEREF _Toc500098513 \h </w:instrText>
            </w:r>
            <w:r w:rsidR="00065B16" w:rsidRPr="00352FD4">
              <w:rPr>
                <w:rFonts w:ascii="Traditional Arabic" w:hAnsi="Traditional Arabic" w:cs="Traditional Arabic"/>
                <w:noProof/>
                <w:webHidden/>
              </w:rPr>
            </w:r>
            <w:r w:rsidR="00065B16" w:rsidRPr="00352FD4">
              <w:rPr>
                <w:rFonts w:ascii="Traditional Arabic" w:hAnsi="Traditional Arabic" w:cs="Traditional Arabic"/>
                <w:noProof/>
                <w:webHidden/>
              </w:rPr>
              <w:fldChar w:fldCharType="separate"/>
            </w:r>
            <w:r w:rsidR="00065B16" w:rsidRPr="00352FD4">
              <w:rPr>
                <w:rFonts w:ascii="Traditional Arabic" w:hAnsi="Traditional Arabic" w:cs="Traditional Arabic"/>
                <w:noProof/>
                <w:webHidden/>
              </w:rPr>
              <w:t>3</w:t>
            </w:r>
            <w:r w:rsidR="00065B16" w:rsidRPr="00352FD4">
              <w:rPr>
                <w:rFonts w:ascii="Traditional Arabic" w:hAnsi="Traditional Arabic" w:cs="Traditional Arabic"/>
                <w:noProof/>
                <w:webHidden/>
              </w:rPr>
              <w:fldChar w:fldCharType="end"/>
            </w:r>
          </w:hyperlink>
        </w:p>
        <w:p w:rsidR="00065B16" w:rsidRPr="00352FD4" w:rsidRDefault="008D3B2F" w:rsidP="00352FD4">
          <w:pPr>
            <w:pStyle w:val="TOC1"/>
            <w:tabs>
              <w:tab w:val="right" w:leader="dot" w:pos="9350"/>
            </w:tabs>
            <w:spacing w:line="276" w:lineRule="auto"/>
            <w:rPr>
              <w:rFonts w:ascii="Traditional Arabic" w:hAnsi="Traditional Arabic" w:cs="Traditional Arabic"/>
              <w:noProof/>
              <w:szCs w:val="22"/>
              <w:lang w:bidi="ar-SA"/>
            </w:rPr>
          </w:pPr>
          <w:hyperlink w:anchor="_Toc500098514" w:history="1">
            <w:r w:rsidR="00065B16" w:rsidRPr="00352FD4">
              <w:rPr>
                <w:rStyle w:val="Hyperlink"/>
                <w:rFonts w:ascii="Traditional Arabic" w:hAnsi="Traditional Arabic" w:cs="Traditional Arabic" w:hint="eastAsia"/>
                <w:noProof/>
                <w:rtl/>
              </w:rPr>
              <w:t>متکلم</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و</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قصد</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تمام</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مرادش</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از</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سخنش</w:t>
            </w:r>
            <w:r w:rsidR="00065B16" w:rsidRPr="00352FD4">
              <w:rPr>
                <w:rFonts w:ascii="Traditional Arabic" w:hAnsi="Traditional Arabic" w:cs="Traditional Arabic"/>
                <w:noProof/>
                <w:webHidden/>
              </w:rPr>
              <w:tab/>
            </w:r>
            <w:r w:rsidR="00065B16" w:rsidRPr="00352FD4">
              <w:rPr>
                <w:rFonts w:ascii="Traditional Arabic" w:hAnsi="Traditional Arabic" w:cs="Traditional Arabic"/>
                <w:noProof/>
                <w:webHidden/>
              </w:rPr>
              <w:fldChar w:fldCharType="begin"/>
            </w:r>
            <w:r w:rsidR="00065B16" w:rsidRPr="00352FD4">
              <w:rPr>
                <w:rFonts w:ascii="Traditional Arabic" w:hAnsi="Traditional Arabic" w:cs="Traditional Arabic"/>
                <w:noProof/>
                <w:webHidden/>
              </w:rPr>
              <w:instrText xml:space="preserve"> PAGEREF _Toc500098514 \h </w:instrText>
            </w:r>
            <w:r w:rsidR="00065B16" w:rsidRPr="00352FD4">
              <w:rPr>
                <w:rFonts w:ascii="Traditional Arabic" w:hAnsi="Traditional Arabic" w:cs="Traditional Arabic"/>
                <w:noProof/>
                <w:webHidden/>
              </w:rPr>
            </w:r>
            <w:r w:rsidR="00065B16" w:rsidRPr="00352FD4">
              <w:rPr>
                <w:rFonts w:ascii="Traditional Arabic" w:hAnsi="Traditional Arabic" w:cs="Traditional Arabic"/>
                <w:noProof/>
                <w:webHidden/>
              </w:rPr>
              <w:fldChar w:fldCharType="separate"/>
            </w:r>
            <w:r w:rsidR="00065B16" w:rsidRPr="00352FD4">
              <w:rPr>
                <w:rFonts w:ascii="Traditional Arabic" w:hAnsi="Traditional Arabic" w:cs="Traditional Arabic"/>
                <w:noProof/>
                <w:webHidden/>
              </w:rPr>
              <w:t>4</w:t>
            </w:r>
            <w:r w:rsidR="00065B16" w:rsidRPr="00352FD4">
              <w:rPr>
                <w:rFonts w:ascii="Traditional Arabic" w:hAnsi="Traditional Arabic" w:cs="Traditional Arabic"/>
                <w:noProof/>
                <w:webHidden/>
              </w:rPr>
              <w:fldChar w:fldCharType="end"/>
            </w:r>
          </w:hyperlink>
        </w:p>
        <w:p w:rsidR="00065B16" w:rsidRPr="00352FD4" w:rsidRDefault="008D3B2F" w:rsidP="00352FD4">
          <w:pPr>
            <w:pStyle w:val="TOC1"/>
            <w:tabs>
              <w:tab w:val="right" w:leader="dot" w:pos="9350"/>
            </w:tabs>
            <w:spacing w:line="276" w:lineRule="auto"/>
            <w:rPr>
              <w:rFonts w:ascii="Traditional Arabic" w:hAnsi="Traditional Arabic" w:cs="Traditional Arabic"/>
              <w:noProof/>
              <w:szCs w:val="22"/>
              <w:lang w:bidi="ar-SA"/>
            </w:rPr>
          </w:pPr>
          <w:hyperlink w:anchor="_Toc500098515" w:history="1">
            <w:r w:rsidR="00065B16" w:rsidRPr="00352FD4">
              <w:rPr>
                <w:rStyle w:val="Hyperlink"/>
                <w:rFonts w:ascii="Traditional Arabic" w:hAnsi="Traditional Arabic" w:cs="Traditional Arabic" w:hint="eastAsia"/>
                <w:noProof/>
                <w:rtl/>
              </w:rPr>
              <w:t>اطم</w:t>
            </w:r>
            <w:r w:rsidR="00065B16" w:rsidRPr="00352FD4">
              <w:rPr>
                <w:rStyle w:val="Hyperlink"/>
                <w:rFonts w:ascii="Traditional Arabic" w:hAnsi="Traditional Arabic" w:cs="Traditional Arabic" w:hint="cs"/>
                <w:noProof/>
                <w:rtl/>
              </w:rPr>
              <w:t>ی</w:t>
            </w:r>
            <w:r w:rsidR="00065B16" w:rsidRPr="00352FD4">
              <w:rPr>
                <w:rStyle w:val="Hyperlink"/>
                <w:rFonts w:ascii="Traditional Arabic" w:hAnsi="Traditional Arabic" w:cs="Traditional Arabic" w:hint="eastAsia"/>
                <w:noProof/>
                <w:rtl/>
              </w:rPr>
              <w:t>نان</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شخص</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به</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گفتن</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تمام</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مراد</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متکلم</w:t>
            </w:r>
            <w:r w:rsidR="00065B16" w:rsidRPr="00352FD4">
              <w:rPr>
                <w:rFonts w:ascii="Traditional Arabic" w:hAnsi="Traditional Arabic" w:cs="Traditional Arabic"/>
                <w:noProof/>
                <w:webHidden/>
              </w:rPr>
              <w:tab/>
            </w:r>
            <w:r w:rsidR="00065B16" w:rsidRPr="00352FD4">
              <w:rPr>
                <w:rFonts w:ascii="Traditional Arabic" w:hAnsi="Traditional Arabic" w:cs="Traditional Arabic"/>
                <w:noProof/>
                <w:webHidden/>
              </w:rPr>
              <w:fldChar w:fldCharType="begin"/>
            </w:r>
            <w:r w:rsidR="00065B16" w:rsidRPr="00352FD4">
              <w:rPr>
                <w:rFonts w:ascii="Traditional Arabic" w:hAnsi="Traditional Arabic" w:cs="Traditional Arabic"/>
                <w:noProof/>
                <w:webHidden/>
              </w:rPr>
              <w:instrText xml:space="preserve"> PAGEREF _Toc500098515 \h </w:instrText>
            </w:r>
            <w:r w:rsidR="00065B16" w:rsidRPr="00352FD4">
              <w:rPr>
                <w:rFonts w:ascii="Traditional Arabic" w:hAnsi="Traditional Arabic" w:cs="Traditional Arabic"/>
                <w:noProof/>
                <w:webHidden/>
              </w:rPr>
            </w:r>
            <w:r w:rsidR="00065B16" w:rsidRPr="00352FD4">
              <w:rPr>
                <w:rFonts w:ascii="Traditional Arabic" w:hAnsi="Traditional Arabic" w:cs="Traditional Arabic"/>
                <w:noProof/>
                <w:webHidden/>
              </w:rPr>
              <w:fldChar w:fldCharType="separate"/>
            </w:r>
            <w:r w:rsidR="00065B16" w:rsidRPr="00352FD4">
              <w:rPr>
                <w:rFonts w:ascii="Traditional Arabic" w:hAnsi="Traditional Arabic" w:cs="Traditional Arabic"/>
                <w:noProof/>
                <w:webHidden/>
              </w:rPr>
              <w:t>6</w:t>
            </w:r>
            <w:r w:rsidR="00065B16" w:rsidRPr="00352FD4">
              <w:rPr>
                <w:rFonts w:ascii="Traditional Arabic" w:hAnsi="Traditional Arabic" w:cs="Traditional Arabic"/>
                <w:noProof/>
                <w:webHidden/>
              </w:rPr>
              <w:fldChar w:fldCharType="end"/>
            </w:r>
          </w:hyperlink>
        </w:p>
        <w:p w:rsidR="00065B16" w:rsidRPr="00352FD4" w:rsidRDefault="008D3B2F" w:rsidP="00352FD4">
          <w:pPr>
            <w:pStyle w:val="TOC1"/>
            <w:tabs>
              <w:tab w:val="right" w:leader="dot" w:pos="9350"/>
            </w:tabs>
            <w:spacing w:line="276" w:lineRule="auto"/>
            <w:rPr>
              <w:rFonts w:ascii="Traditional Arabic" w:hAnsi="Traditional Arabic" w:cs="Traditional Arabic"/>
              <w:noProof/>
              <w:szCs w:val="22"/>
              <w:lang w:bidi="ar-SA"/>
            </w:rPr>
          </w:pPr>
          <w:hyperlink w:anchor="_Toc500098516" w:history="1">
            <w:r w:rsidR="00065B16" w:rsidRPr="00352FD4">
              <w:rPr>
                <w:rStyle w:val="Hyperlink"/>
                <w:rFonts w:ascii="Traditional Arabic" w:hAnsi="Traditional Arabic" w:cs="Traditional Arabic" w:hint="eastAsia"/>
                <w:noProof/>
                <w:rtl/>
              </w:rPr>
              <w:t>اصل،</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گفتن</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متکلم</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تمام</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مرادش</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در</w:t>
            </w:r>
            <w:r w:rsidR="00065B16" w:rsidRPr="00352FD4">
              <w:rPr>
                <w:rStyle w:val="Hyperlink"/>
                <w:rFonts w:ascii="Traditional Arabic" w:hAnsi="Traditional Arabic" w:cs="Traditional Arabic"/>
                <w:noProof/>
                <w:rtl/>
              </w:rPr>
              <w:t xml:space="preserve"> </w:t>
            </w:r>
            <w:r w:rsidR="00065B16" w:rsidRPr="00352FD4">
              <w:rPr>
                <w:rStyle w:val="Hyperlink"/>
                <w:rFonts w:ascii="Traditional Arabic" w:hAnsi="Traditional Arabic" w:cs="Traditional Arabic" w:hint="eastAsia"/>
                <w:noProof/>
                <w:rtl/>
              </w:rPr>
              <w:t>سخنش</w:t>
            </w:r>
            <w:r w:rsidR="00065B16" w:rsidRPr="00352FD4">
              <w:rPr>
                <w:rFonts w:ascii="Traditional Arabic" w:hAnsi="Traditional Arabic" w:cs="Traditional Arabic"/>
                <w:noProof/>
                <w:webHidden/>
              </w:rPr>
              <w:tab/>
            </w:r>
            <w:r w:rsidR="00065B16" w:rsidRPr="00352FD4">
              <w:rPr>
                <w:rFonts w:ascii="Traditional Arabic" w:hAnsi="Traditional Arabic" w:cs="Traditional Arabic"/>
                <w:noProof/>
                <w:webHidden/>
              </w:rPr>
              <w:fldChar w:fldCharType="begin"/>
            </w:r>
            <w:r w:rsidR="00065B16" w:rsidRPr="00352FD4">
              <w:rPr>
                <w:rFonts w:ascii="Traditional Arabic" w:hAnsi="Traditional Arabic" w:cs="Traditional Arabic"/>
                <w:noProof/>
                <w:webHidden/>
              </w:rPr>
              <w:instrText xml:space="preserve"> PAGEREF _Toc500098516 \h </w:instrText>
            </w:r>
            <w:r w:rsidR="00065B16" w:rsidRPr="00352FD4">
              <w:rPr>
                <w:rFonts w:ascii="Traditional Arabic" w:hAnsi="Traditional Arabic" w:cs="Traditional Arabic"/>
                <w:noProof/>
                <w:webHidden/>
              </w:rPr>
            </w:r>
            <w:r w:rsidR="00065B16" w:rsidRPr="00352FD4">
              <w:rPr>
                <w:rFonts w:ascii="Traditional Arabic" w:hAnsi="Traditional Arabic" w:cs="Traditional Arabic"/>
                <w:noProof/>
                <w:webHidden/>
              </w:rPr>
              <w:fldChar w:fldCharType="separate"/>
            </w:r>
            <w:r w:rsidR="00065B16" w:rsidRPr="00352FD4">
              <w:rPr>
                <w:rFonts w:ascii="Traditional Arabic" w:hAnsi="Traditional Arabic" w:cs="Traditional Arabic"/>
                <w:noProof/>
                <w:webHidden/>
              </w:rPr>
              <w:t>7</w:t>
            </w:r>
            <w:r w:rsidR="00065B16" w:rsidRPr="00352FD4">
              <w:rPr>
                <w:rFonts w:ascii="Traditional Arabic" w:hAnsi="Traditional Arabic" w:cs="Traditional Arabic"/>
                <w:noProof/>
                <w:webHidden/>
              </w:rPr>
              <w:fldChar w:fldCharType="end"/>
            </w:r>
          </w:hyperlink>
        </w:p>
        <w:p w:rsidR="00065B16" w:rsidRPr="00352FD4" w:rsidRDefault="00065B16" w:rsidP="00352FD4">
          <w:pPr>
            <w:spacing w:line="276" w:lineRule="auto"/>
            <w:rPr>
              <w:rFonts w:ascii="Traditional Arabic" w:hAnsi="Traditional Arabic" w:cs="Traditional Arabic"/>
            </w:rPr>
          </w:pPr>
          <w:r w:rsidRPr="00352FD4">
            <w:rPr>
              <w:rFonts w:ascii="Traditional Arabic" w:hAnsi="Traditional Arabic" w:cs="Traditional Arabic"/>
              <w:b/>
              <w:bCs/>
              <w:noProof/>
            </w:rPr>
            <w:fldChar w:fldCharType="end"/>
          </w:r>
        </w:p>
      </w:sdtContent>
    </w:sdt>
    <w:p w:rsidR="00065B16" w:rsidRPr="00352FD4" w:rsidRDefault="00065B16">
      <w:pPr>
        <w:bidi w:val="0"/>
        <w:spacing w:after="0"/>
        <w:ind w:firstLine="0"/>
        <w:contextualSpacing w:val="0"/>
        <w:jc w:val="left"/>
        <w:rPr>
          <w:rFonts w:ascii="Traditional Arabic" w:hAnsi="Traditional Arabic" w:cs="Traditional Arabic"/>
          <w:rtl/>
        </w:rPr>
      </w:pPr>
      <w:r w:rsidRPr="00352FD4">
        <w:rPr>
          <w:rFonts w:ascii="Traditional Arabic" w:hAnsi="Traditional Arabic" w:cs="Traditional Arabic"/>
          <w:rtl/>
        </w:rPr>
        <w:br w:type="page"/>
      </w:r>
    </w:p>
    <w:p w:rsidR="00352FD4" w:rsidRPr="00F74F10" w:rsidRDefault="00352FD4" w:rsidP="00352FD4">
      <w:pPr>
        <w:jc w:val="center"/>
        <w:rPr>
          <w:rFonts w:ascii="Traditional Arabic" w:hAnsi="Traditional Arabic" w:cs="Traditional Arabic"/>
          <w:rtl/>
        </w:rPr>
      </w:pPr>
      <w:bookmarkStart w:id="1" w:name="_Toc497047457"/>
      <w:bookmarkStart w:id="2" w:name="_Toc499478478"/>
      <w:r w:rsidRPr="00F74F10">
        <w:rPr>
          <w:rFonts w:ascii="Traditional Arabic" w:hAnsi="Traditional Arabic" w:cs="Traditional Arabic"/>
          <w:rtl/>
        </w:rPr>
        <w:lastRenderedPageBreak/>
        <w:t>بسم‌الله الرحمن الرحیم</w:t>
      </w:r>
    </w:p>
    <w:p w:rsidR="00352FD4" w:rsidRPr="00F74F10" w:rsidRDefault="00352FD4" w:rsidP="00352FD4">
      <w:pPr>
        <w:ind w:firstLine="4"/>
        <w:rPr>
          <w:rFonts w:ascii="Traditional Arabic" w:hAnsi="Traditional Arabic" w:cs="Traditional Arabic"/>
          <w:b/>
          <w:bCs/>
          <w:sz w:val="44"/>
          <w:szCs w:val="44"/>
          <w:rtl/>
        </w:rPr>
      </w:pPr>
      <w:r w:rsidRPr="00F74F10">
        <w:rPr>
          <w:rFonts w:ascii="Traditional Arabic" w:hAnsi="Traditional Arabic" w:cs="Traditional Arabic" w:hint="cs"/>
          <w:b/>
          <w:bCs/>
          <w:color w:val="FF0000"/>
          <w:sz w:val="44"/>
          <w:szCs w:val="44"/>
          <w:rtl/>
        </w:rPr>
        <w:t>موضوع:</w:t>
      </w:r>
      <w:r w:rsidRPr="00F74F10">
        <w:rPr>
          <w:rFonts w:ascii="Traditional Arabic" w:hAnsi="Traditional Arabic" w:cs="Traditional Arabic" w:hint="cs"/>
          <w:b/>
          <w:bCs/>
          <w:sz w:val="44"/>
          <w:szCs w:val="44"/>
          <w:rtl/>
        </w:rPr>
        <w:t xml:space="preserve"> اصول فقه/مطلق و مقید/ </w:t>
      </w:r>
      <w:r>
        <w:rPr>
          <w:rFonts w:ascii="Traditional Arabic" w:hAnsi="Traditional Arabic" w:cs="Traditional Arabic" w:hint="cs"/>
          <w:b/>
          <w:bCs/>
          <w:sz w:val="44"/>
          <w:szCs w:val="44"/>
          <w:rtl/>
        </w:rPr>
        <w:t>مقصود و مراد متکلم</w:t>
      </w:r>
    </w:p>
    <w:bookmarkEnd w:id="1"/>
    <w:p w:rsidR="00352FD4" w:rsidRPr="00F74F10" w:rsidRDefault="00352FD4" w:rsidP="00352FD4">
      <w:pPr>
        <w:pStyle w:val="Heading2"/>
        <w:rPr>
          <w:rFonts w:ascii="Traditional Arabic" w:hAnsi="Traditional Arabic" w:cs="Traditional Arabic"/>
          <w:color w:val="FF0000"/>
          <w:rtl/>
        </w:rPr>
      </w:pPr>
      <w:r w:rsidRPr="00F74F10">
        <w:rPr>
          <w:rFonts w:ascii="Traditional Arabic" w:hAnsi="Traditional Arabic" w:cs="Traditional Arabic" w:hint="cs"/>
          <w:color w:val="FF0000"/>
          <w:rtl/>
        </w:rPr>
        <w:t>اشاره</w:t>
      </w:r>
      <w:bookmarkEnd w:id="2"/>
    </w:p>
    <w:p w:rsidR="00301B61" w:rsidRPr="00352FD4" w:rsidRDefault="00902BBE"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مشخص شد که اطلاق غیر از عموم است، شمول و عموم اگر مستفاد از لفظ باشد، اسمش عام است، اما اگر خود لفظ </w:t>
      </w:r>
      <w:r w:rsidR="002D3F0F" w:rsidRPr="00352FD4">
        <w:rPr>
          <w:rFonts w:ascii="Traditional Arabic" w:hAnsi="Traditional Arabic" w:cs="Traditional Arabic" w:hint="cs"/>
          <w:rtl/>
        </w:rPr>
        <w:t>و در وضع، شمول و استغراق و استیع</w:t>
      </w:r>
      <w:r w:rsidRPr="00352FD4">
        <w:rPr>
          <w:rFonts w:ascii="Traditional Arabic" w:hAnsi="Traditional Arabic" w:cs="Traditional Arabic" w:hint="cs"/>
          <w:rtl/>
        </w:rPr>
        <w:t xml:space="preserve">اب نباشد، اگر هم شمولی استفاده </w:t>
      </w:r>
      <w:r w:rsidR="002D3F0F" w:rsidRPr="00352FD4">
        <w:rPr>
          <w:rFonts w:ascii="Traditional Arabic" w:hAnsi="Traditional Arabic" w:cs="Traditional Arabic" w:hint="cs"/>
          <w:rtl/>
        </w:rPr>
        <w:t>می‌شود</w:t>
      </w:r>
      <w:r w:rsidRPr="00352FD4">
        <w:rPr>
          <w:rFonts w:ascii="Traditional Arabic" w:hAnsi="Traditional Arabic" w:cs="Traditional Arabic" w:hint="cs"/>
          <w:rtl/>
        </w:rPr>
        <w:t xml:space="preserve">، با مقدمات و </w:t>
      </w:r>
      <w:r w:rsidR="001D1A0F">
        <w:rPr>
          <w:rFonts w:ascii="Traditional Arabic" w:hAnsi="Traditional Arabic" w:cs="Traditional Arabic" w:hint="cs"/>
          <w:rtl/>
        </w:rPr>
        <w:t>دلایل</w:t>
      </w:r>
      <w:r w:rsidRPr="00352FD4">
        <w:rPr>
          <w:rFonts w:ascii="Traditional Arabic" w:hAnsi="Traditional Arabic" w:cs="Traditional Arabic" w:hint="cs"/>
          <w:rtl/>
        </w:rPr>
        <w:t xml:space="preserve"> </w:t>
      </w:r>
      <w:r w:rsidR="002D3F0F" w:rsidRPr="00352FD4">
        <w:rPr>
          <w:rFonts w:ascii="Traditional Arabic" w:hAnsi="Traditional Arabic" w:cs="Traditional Arabic" w:hint="cs"/>
          <w:rtl/>
        </w:rPr>
        <w:t>خاصه‌ای</w:t>
      </w:r>
      <w:r w:rsidRPr="00352FD4">
        <w:rPr>
          <w:rFonts w:ascii="Traditional Arabic" w:hAnsi="Traditional Arabic" w:cs="Traditional Arabic" w:hint="cs"/>
          <w:rtl/>
        </w:rPr>
        <w:t xml:space="preserve"> است</w:t>
      </w:r>
      <w:r w:rsidR="003A3E39" w:rsidRPr="00352FD4">
        <w:rPr>
          <w:rFonts w:ascii="Traditional Arabic" w:hAnsi="Traditional Arabic" w:cs="Traditional Arabic" w:hint="cs"/>
          <w:rtl/>
        </w:rPr>
        <w:t>.</w:t>
      </w:r>
    </w:p>
    <w:p w:rsidR="00065B16" w:rsidRPr="00352FD4" w:rsidRDefault="00065B16" w:rsidP="00C131E3">
      <w:pPr>
        <w:pStyle w:val="Heading1"/>
        <w:jc w:val="lowKashida"/>
        <w:rPr>
          <w:rFonts w:ascii="Traditional Arabic" w:hAnsi="Traditional Arabic" w:cs="Traditional Arabic"/>
          <w:color w:val="FF0000"/>
          <w:rtl/>
        </w:rPr>
      </w:pPr>
      <w:bookmarkStart w:id="3" w:name="_Toc500098511"/>
      <w:r w:rsidRPr="00352FD4">
        <w:rPr>
          <w:rFonts w:ascii="Traditional Arabic" w:hAnsi="Traditional Arabic" w:cs="Traditional Arabic" w:hint="cs"/>
          <w:color w:val="FF0000"/>
          <w:rtl/>
        </w:rPr>
        <w:t>انواع اطلاق لفظ</w:t>
      </w:r>
      <w:bookmarkEnd w:id="3"/>
    </w:p>
    <w:p w:rsidR="003A3E39" w:rsidRPr="00352FD4" w:rsidRDefault="003A3E39"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اطلاق </w:t>
      </w:r>
      <w:r w:rsidR="002D3F0F" w:rsidRPr="00352FD4">
        <w:rPr>
          <w:rFonts w:ascii="Traditional Arabic" w:hAnsi="Traditional Arabic" w:cs="Traditional Arabic" w:hint="cs"/>
          <w:rtl/>
        </w:rPr>
        <w:t>یک</w:t>
      </w:r>
      <w:r w:rsidR="00065B16" w:rsidRPr="00352FD4">
        <w:rPr>
          <w:rFonts w:ascii="Traditional Arabic" w:hAnsi="Traditional Arabic" w:cs="Traditional Arabic" w:hint="cs"/>
          <w:rtl/>
        </w:rPr>
        <w:t xml:space="preserve"> </w:t>
      </w:r>
      <w:r w:rsidR="002D3F0F" w:rsidRPr="00352FD4">
        <w:rPr>
          <w:rFonts w:ascii="Traditional Arabic" w:hAnsi="Traditional Arabic" w:cs="Traditional Arabic" w:hint="cs"/>
          <w:rtl/>
        </w:rPr>
        <w:t>‌لفظ</w:t>
      </w:r>
      <w:r w:rsidR="00065B16" w:rsidRPr="00352FD4">
        <w:rPr>
          <w:rFonts w:ascii="Traditional Arabic" w:hAnsi="Traditional Arabic" w:cs="Traditional Arabic" w:hint="cs"/>
          <w:rtl/>
        </w:rPr>
        <w:t>،</w:t>
      </w:r>
      <w:r w:rsidRPr="00352FD4">
        <w:rPr>
          <w:rFonts w:ascii="Traditional Arabic" w:hAnsi="Traditional Arabic" w:cs="Traditional Arabic" w:hint="cs"/>
          <w:rtl/>
        </w:rPr>
        <w:t xml:space="preserve"> نسبت به احوال و افراد و شئون بر دو نوع است:</w:t>
      </w:r>
    </w:p>
    <w:p w:rsidR="003A3E39" w:rsidRPr="00352FD4" w:rsidRDefault="003A3E39" w:rsidP="00C131E3">
      <w:pPr>
        <w:jc w:val="lowKashida"/>
        <w:rPr>
          <w:rFonts w:ascii="Traditional Arabic" w:hAnsi="Traditional Arabic" w:cs="Traditional Arabic"/>
          <w:rtl/>
        </w:rPr>
      </w:pPr>
      <w:r w:rsidRPr="00352FD4">
        <w:rPr>
          <w:rFonts w:ascii="Traditional Arabic" w:hAnsi="Traditional Arabic" w:cs="Traditional Arabic" w:hint="cs"/>
          <w:rtl/>
        </w:rPr>
        <w:t>1 – قرائن خاصه</w:t>
      </w:r>
    </w:p>
    <w:p w:rsidR="003A3E39" w:rsidRPr="00352FD4" w:rsidRDefault="003A3E39" w:rsidP="00C131E3">
      <w:pPr>
        <w:jc w:val="lowKashida"/>
        <w:rPr>
          <w:rFonts w:ascii="Traditional Arabic" w:hAnsi="Traditional Arabic" w:cs="Traditional Arabic"/>
          <w:rtl/>
        </w:rPr>
      </w:pPr>
      <w:r w:rsidRPr="00352FD4">
        <w:rPr>
          <w:rFonts w:ascii="Traditional Arabic" w:hAnsi="Traditional Arabic" w:cs="Traditional Arabic" w:hint="cs"/>
          <w:rtl/>
        </w:rPr>
        <w:t>2 – قرائن عامه</w:t>
      </w:r>
    </w:p>
    <w:p w:rsidR="003A3E39" w:rsidRPr="00352FD4" w:rsidRDefault="00B82C84"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اگر بخواهیم </w:t>
      </w:r>
      <w:r w:rsidR="002D3F0F" w:rsidRPr="00352FD4">
        <w:rPr>
          <w:rFonts w:ascii="Traditional Arabic" w:hAnsi="Traditional Arabic" w:cs="Traditional Arabic" w:hint="cs"/>
          <w:rtl/>
        </w:rPr>
        <w:t>جامع‌تر</w:t>
      </w:r>
      <w:r w:rsidRPr="00352FD4">
        <w:rPr>
          <w:rFonts w:ascii="Traditional Arabic" w:hAnsi="Traditional Arabic" w:cs="Traditional Arabic" w:hint="cs"/>
          <w:rtl/>
        </w:rPr>
        <w:t xml:space="preserve"> بیان کنیم، شمول دلیل نسبت به همه افراد و احوال بر دو قسم است:</w:t>
      </w:r>
    </w:p>
    <w:p w:rsidR="00B82C84" w:rsidRPr="00352FD4" w:rsidRDefault="00B82C84"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1 – شمول از خود وضع استفاده </w:t>
      </w:r>
      <w:r w:rsidR="002D3F0F" w:rsidRPr="00352FD4">
        <w:rPr>
          <w:rFonts w:ascii="Traditional Arabic" w:hAnsi="Traditional Arabic" w:cs="Traditional Arabic" w:hint="cs"/>
          <w:rtl/>
        </w:rPr>
        <w:t>می‌شود</w:t>
      </w:r>
      <w:r w:rsidRPr="00352FD4">
        <w:rPr>
          <w:rFonts w:ascii="Traditional Arabic" w:hAnsi="Traditional Arabic" w:cs="Traditional Arabic" w:hint="cs"/>
          <w:rtl/>
        </w:rPr>
        <w:t xml:space="preserve"> که عموم نام دارد.</w:t>
      </w:r>
    </w:p>
    <w:p w:rsidR="00B82C84" w:rsidRPr="00352FD4" w:rsidRDefault="00B82C84"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2 – شمول و استیعاب از قرائن و غیر لفظ و سایر قرائن استفاده </w:t>
      </w:r>
      <w:r w:rsidR="002D3F0F" w:rsidRPr="00352FD4">
        <w:rPr>
          <w:rFonts w:ascii="Traditional Arabic" w:hAnsi="Traditional Arabic" w:cs="Traditional Arabic" w:hint="cs"/>
          <w:rtl/>
        </w:rPr>
        <w:t>می‌شود</w:t>
      </w:r>
      <w:r w:rsidRPr="00352FD4">
        <w:rPr>
          <w:rFonts w:ascii="Traditional Arabic" w:hAnsi="Traditional Arabic" w:cs="Traditional Arabic" w:hint="cs"/>
          <w:rtl/>
        </w:rPr>
        <w:t xml:space="preserve"> که اطلاق نام دارد، خواه نسبت به افراد و یا احوال باشد</w:t>
      </w:r>
      <w:r w:rsidR="00993A07" w:rsidRPr="00352FD4">
        <w:rPr>
          <w:rFonts w:ascii="Traditional Arabic" w:hAnsi="Traditional Arabic" w:cs="Traditional Arabic" w:hint="cs"/>
          <w:rtl/>
        </w:rPr>
        <w:t>.</w:t>
      </w:r>
    </w:p>
    <w:p w:rsidR="00993A07" w:rsidRPr="00352FD4" w:rsidRDefault="00993A07" w:rsidP="001D1A0F">
      <w:pPr>
        <w:jc w:val="lowKashida"/>
        <w:rPr>
          <w:rFonts w:ascii="Traditional Arabic" w:hAnsi="Traditional Arabic" w:cs="Traditional Arabic"/>
          <w:rtl/>
        </w:rPr>
      </w:pPr>
      <w:r w:rsidRPr="00352FD4">
        <w:rPr>
          <w:rFonts w:ascii="Traditional Arabic" w:hAnsi="Traditional Arabic" w:cs="Traditional Arabic" w:hint="cs"/>
          <w:rtl/>
        </w:rPr>
        <w:t xml:space="preserve">قسم دوم که اطلاق در مقابل تقیید است، بر دو </w:t>
      </w:r>
      <w:r w:rsidR="002D3F0F" w:rsidRPr="00352FD4">
        <w:rPr>
          <w:rFonts w:ascii="Traditional Arabic" w:hAnsi="Traditional Arabic" w:cs="Traditional Arabic" w:hint="cs"/>
          <w:rtl/>
        </w:rPr>
        <w:t>قسم است، برای اینکه شمول و استیع</w:t>
      </w:r>
      <w:r w:rsidRPr="00352FD4">
        <w:rPr>
          <w:rFonts w:ascii="Traditional Arabic" w:hAnsi="Traditional Arabic" w:cs="Traditional Arabic" w:hint="cs"/>
          <w:rtl/>
        </w:rPr>
        <w:t xml:space="preserve">اب گاهی از قرائن </w:t>
      </w:r>
      <w:r w:rsidR="004839CE" w:rsidRPr="00352FD4">
        <w:rPr>
          <w:rFonts w:ascii="Traditional Arabic" w:hAnsi="Traditional Arabic" w:cs="Traditional Arabic" w:hint="cs"/>
          <w:rtl/>
        </w:rPr>
        <w:t xml:space="preserve">خاصه بهره گرفته </w:t>
      </w:r>
      <w:r w:rsidR="002D3F0F" w:rsidRPr="00352FD4">
        <w:rPr>
          <w:rFonts w:ascii="Traditional Arabic" w:hAnsi="Traditional Arabic" w:cs="Traditional Arabic" w:hint="cs"/>
          <w:rtl/>
        </w:rPr>
        <w:t>می‌شود</w:t>
      </w:r>
      <w:r w:rsidR="004839CE" w:rsidRPr="00352FD4">
        <w:rPr>
          <w:rFonts w:ascii="Traditional Arabic" w:hAnsi="Traditional Arabic" w:cs="Traditional Arabic" w:hint="cs"/>
          <w:rtl/>
        </w:rPr>
        <w:t>، یعنی در خصوص یک مورد قرینه وجود دارد که این</w:t>
      </w:r>
      <w:r w:rsidR="00C33FE5" w:rsidRPr="00352FD4">
        <w:rPr>
          <w:rFonts w:ascii="Traditional Arabic" w:hAnsi="Traditional Arabic" w:cs="Traditional Arabic" w:hint="cs"/>
          <w:rtl/>
        </w:rPr>
        <w:t xml:space="preserve"> مورد</w:t>
      </w:r>
      <w:r w:rsidR="004839CE" w:rsidRPr="00352FD4">
        <w:rPr>
          <w:rFonts w:ascii="Traditional Arabic" w:hAnsi="Traditional Arabic" w:cs="Traditional Arabic" w:hint="cs"/>
          <w:rtl/>
        </w:rPr>
        <w:t xml:space="preserve"> شمول دارد</w:t>
      </w:r>
      <w:r w:rsidR="00C33FE5" w:rsidRPr="00352FD4">
        <w:rPr>
          <w:rFonts w:ascii="Traditional Arabic" w:hAnsi="Traditional Arabic" w:cs="Traditional Arabic" w:hint="cs"/>
          <w:rtl/>
        </w:rPr>
        <w:t xml:space="preserve">، مثلاً در </w:t>
      </w:r>
      <w:r w:rsidR="001D1A0F">
        <w:rPr>
          <w:rFonts w:ascii="Traditional Arabic" w:hAnsi="Traditional Arabic" w:cs="Traditional Arabic" w:hint="cs"/>
          <w:rtl/>
        </w:rPr>
        <w:t>«</w:t>
      </w:r>
      <w:r w:rsidR="001D1A0F" w:rsidRPr="001D1A0F">
        <w:rPr>
          <w:rFonts w:ascii="Traditional Arabic" w:hAnsi="Traditional Arabic" w:cs="Traditional Arabic" w:hint="cs"/>
          <w:b/>
          <w:bCs/>
          <w:color w:val="008000"/>
          <w:rtl/>
        </w:rPr>
        <w:t>أَحَلَّ</w:t>
      </w:r>
      <w:r w:rsidR="001D1A0F" w:rsidRPr="001D1A0F">
        <w:rPr>
          <w:rFonts w:ascii="Traditional Arabic" w:hAnsi="Traditional Arabic" w:cs="Traditional Arabic"/>
          <w:b/>
          <w:bCs/>
          <w:color w:val="008000"/>
          <w:rtl/>
        </w:rPr>
        <w:t xml:space="preserve"> </w:t>
      </w:r>
      <w:r w:rsidR="001D1A0F" w:rsidRPr="001D1A0F">
        <w:rPr>
          <w:rFonts w:ascii="Traditional Arabic" w:hAnsi="Traditional Arabic" w:cs="Traditional Arabic" w:hint="cs"/>
          <w:b/>
          <w:bCs/>
          <w:color w:val="008000"/>
          <w:rtl/>
        </w:rPr>
        <w:t>اللَّهُ</w:t>
      </w:r>
      <w:r w:rsidR="001D1A0F" w:rsidRPr="001D1A0F">
        <w:rPr>
          <w:rFonts w:ascii="Traditional Arabic" w:hAnsi="Traditional Arabic" w:cs="Traditional Arabic"/>
          <w:b/>
          <w:bCs/>
          <w:color w:val="008000"/>
          <w:rtl/>
        </w:rPr>
        <w:t xml:space="preserve"> </w:t>
      </w:r>
      <w:r w:rsidR="001D1A0F" w:rsidRPr="001D1A0F">
        <w:rPr>
          <w:rFonts w:ascii="Traditional Arabic" w:hAnsi="Traditional Arabic" w:cs="Traditional Arabic" w:hint="cs"/>
          <w:b/>
          <w:bCs/>
          <w:color w:val="008000"/>
          <w:rtl/>
        </w:rPr>
        <w:t>الْبَيْع</w:t>
      </w:r>
      <w:r w:rsidR="001D1A0F" w:rsidRPr="001D1A0F">
        <w:rPr>
          <w:rFonts w:ascii="Traditional Arabic" w:hAnsi="Traditional Arabic" w:cs="Traditional Arabic" w:hint="cs"/>
          <w:rtl/>
        </w:rPr>
        <w:t>‏</w:t>
      </w:r>
      <w:r w:rsidR="001D1A0F">
        <w:rPr>
          <w:rFonts w:ascii="Traditional Arabic" w:hAnsi="Traditional Arabic" w:cs="Traditional Arabic" w:hint="cs"/>
          <w:rtl/>
        </w:rPr>
        <w:t>»</w:t>
      </w:r>
      <w:r w:rsidR="001D1A0F">
        <w:rPr>
          <w:rStyle w:val="FootnoteReference"/>
          <w:rFonts w:ascii="Traditional Arabic" w:hAnsi="Traditional Arabic" w:cs="Traditional Arabic"/>
          <w:rtl/>
        </w:rPr>
        <w:footnoteReference w:id="1"/>
      </w:r>
      <w:r w:rsidR="00C33FE5" w:rsidRPr="00352FD4">
        <w:rPr>
          <w:rFonts w:ascii="Traditional Arabic" w:hAnsi="Traditional Arabic" w:cs="Traditional Arabic" w:hint="cs"/>
          <w:rtl/>
        </w:rPr>
        <w:t xml:space="preserve">، قرینه </w:t>
      </w:r>
      <w:r w:rsidR="002D3F0F" w:rsidRPr="00352FD4">
        <w:rPr>
          <w:rFonts w:ascii="Traditional Arabic" w:hAnsi="Traditional Arabic" w:cs="Traditional Arabic" w:hint="cs"/>
          <w:rtl/>
        </w:rPr>
        <w:t>خاصه‌ای</w:t>
      </w:r>
      <w:r w:rsidR="00C33FE5" w:rsidRPr="00352FD4">
        <w:rPr>
          <w:rFonts w:ascii="Traditional Arabic" w:hAnsi="Traditional Arabic" w:cs="Traditional Arabic" w:hint="cs"/>
          <w:rtl/>
        </w:rPr>
        <w:t xml:space="preserve"> وجود دارد که مولا در اینجا، همه افراد و احوال را اراده کرده است</w:t>
      </w:r>
      <w:r w:rsidR="00674D5B" w:rsidRPr="00352FD4">
        <w:rPr>
          <w:rFonts w:ascii="Traditional Arabic" w:hAnsi="Traditional Arabic" w:cs="Traditional Arabic" w:hint="cs"/>
          <w:rtl/>
        </w:rPr>
        <w:t>، به این مورد اطلاق گفته ن</w:t>
      </w:r>
      <w:r w:rsidR="002D3F0F" w:rsidRPr="00352FD4">
        <w:rPr>
          <w:rFonts w:ascii="Traditional Arabic" w:hAnsi="Traditional Arabic" w:cs="Traditional Arabic" w:hint="cs"/>
          <w:rtl/>
        </w:rPr>
        <w:t>می‌شود</w:t>
      </w:r>
      <w:r w:rsidR="00674D5B" w:rsidRPr="00352FD4">
        <w:rPr>
          <w:rFonts w:ascii="Traditional Arabic" w:hAnsi="Traditional Arabic" w:cs="Traditional Arabic" w:hint="cs"/>
          <w:rtl/>
        </w:rPr>
        <w:t xml:space="preserve"> و اگر هم گفته شود، </w:t>
      </w:r>
      <w:r w:rsidR="002D3F0F" w:rsidRPr="00352FD4">
        <w:rPr>
          <w:rFonts w:ascii="Traditional Arabic" w:hAnsi="Traditional Arabic" w:cs="Traditional Arabic" w:hint="cs"/>
          <w:rtl/>
        </w:rPr>
        <w:t>می‌گوییم</w:t>
      </w:r>
      <w:r w:rsidR="00674D5B" w:rsidRPr="00352FD4">
        <w:rPr>
          <w:rFonts w:ascii="Traditional Arabic" w:hAnsi="Traditional Arabic" w:cs="Traditional Arabic" w:hint="cs"/>
          <w:rtl/>
        </w:rPr>
        <w:t xml:space="preserve">: اطلاق مستفاد از قرائن خاصه، </w:t>
      </w:r>
    </w:p>
    <w:p w:rsidR="00674D5B" w:rsidRPr="00352FD4" w:rsidRDefault="00674D5B"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قسم دوم؛ اطلاق از قرائن عامه است که از قرینه حکمت و قرینه عامه حکمت، استفاده </w:t>
      </w:r>
      <w:r w:rsidR="002D3F0F" w:rsidRPr="00352FD4">
        <w:rPr>
          <w:rFonts w:ascii="Traditional Arabic" w:hAnsi="Traditional Arabic" w:cs="Traditional Arabic" w:hint="cs"/>
          <w:rtl/>
        </w:rPr>
        <w:t>می‌شود</w:t>
      </w:r>
      <w:r w:rsidRPr="00352FD4">
        <w:rPr>
          <w:rFonts w:ascii="Traditional Arabic" w:hAnsi="Traditional Arabic" w:cs="Traditional Arabic" w:hint="cs"/>
          <w:rtl/>
        </w:rPr>
        <w:t>، در باب مطلق و مقید، قسم آخر بیشتر محل بحث است.</w:t>
      </w:r>
    </w:p>
    <w:p w:rsidR="00065B16" w:rsidRPr="00352FD4" w:rsidRDefault="00065B16" w:rsidP="00C131E3">
      <w:pPr>
        <w:pStyle w:val="Heading1"/>
        <w:jc w:val="lowKashida"/>
        <w:rPr>
          <w:rFonts w:ascii="Traditional Arabic" w:hAnsi="Traditional Arabic" w:cs="Traditional Arabic"/>
          <w:color w:val="FF0000"/>
          <w:rtl/>
        </w:rPr>
      </w:pPr>
      <w:bookmarkStart w:id="4" w:name="_Toc500098512"/>
      <w:r w:rsidRPr="00352FD4">
        <w:rPr>
          <w:rFonts w:ascii="Traditional Arabic" w:hAnsi="Traditional Arabic" w:cs="Traditional Arabic" w:hint="cs"/>
          <w:color w:val="FF0000"/>
          <w:rtl/>
        </w:rPr>
        <w:t>اقسام اطلاق</w:t>
      </w:r>
      <w:bookmarkEnd w:id="4"/>
    </w:p>
    <w:p w:rsidR="00674D5B" w:rsidRPr="00352FD4" w:rsidRDefault="002D3F0F" w:rsidP="00C131E3">
      <w:pPr>
        <w:jc w:val="lowKashida"/>
        <w:rPr>
          <w:rFonts w:ascii="Traditional Arabic" w:hAnsi="Traditional Arabic" w:cs="Traditional Arabic"/>
          <w:rtl/>
        </w:rPr>
      </w:pPr>
      <w:r w:rsidRPr="00352FD4">
        <w:rPr>
          <w:rFonts w:ascii="Traditional Arabic" w:hAnsi="Traditional Arabic" w:cs="Traditional Arabic" w:hint="cs"/>
          <w:rtl/>
        </w:rPr>
        <w:t>شمول و استیع</w:t>
      </w:r>
      <w:r w:rsidR="00674D5B" w:rsidRPr="00352FD4">
        <w:rPr>
          <w:rFonts w:ascii="Traditional Arabic" w:hAnsi="Traditional Arabic" w:cs="Traditional Arabic" w:hint="cs"/>
          <w:rtl/>
        </w:rPr>
        <w:t xml:space="preserve">اب که از لفظ و وضع استفاده </w:t>
      </w:r>
      <w:r w:rsidRPr="00352FD4">
        <w:rPr>
          <w:rFonts w:ascii="Traditional Arabic" w:hAnsi="Traditional Arabic" w:cs="Traditional Arabic" w:hint="cs"/>
          <w:rtl/>
        </w:rPr>
        <w:t>می‌شود</w:t>
      </w:r>
      <w:r w:rsidR="00674D5B" w:rsidRPr="00352FD4">
        <w:rPr>
          <w:rFonts w:ascii="Traditional Arabic" w:hAnsi="Traditional Arabic" w:cs="Traditional Arabic" w:hint="cs"/>
          <w:rtl/>
        </w:rPr>
        <w:t xml:space="preserve">، عام نام دارد، یا اینکه از قرائن حالیه و مقالیه و غیر وضع استفاده </w:t>
      </w:r>
      <w:r w:rsidRPr="00352FD4">
        <w:rPr>
          <w:rFonts w:ascii="Traditional Arabic" w:hAnsi="Traditional Arabic" w:cs="Traditional Arabic" w:hint="cs"/>
          <w:rtl/>
        </w:rPr>
        <w:t>می‌شود</w:t>
      </w:r>
      <w:r w:rsidR="00674D5B" w:rsidRPr="00352FD4">
        <w:rPr>
          <w:rFonts w:ascii="Traditional Arabic" w:hAnsi="Traditional Arabic" w:cs="Traditional Arabic" w:hint="cs"/>
          <w:rtl/>
        </w:rPr>
        <w:t xml:space="preserve"> که اطلاق نام دارد، اطلاق بر دو قسم است:</w:t>
      </w:r>
    </w:p>
    <w:p w:rsidR="00674D5B" w:rsidRPr="00352FD4" w:rsidRDefault="00674D5B"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1 – اطلاقی که از </w:t>
      </w:r>
      <w:r w:rsidR="00377A2E" w:rsidRPr="00352FD4">
        <w:rPr>
          <w:rFonts w:ascii="Traditional Arabic" w:hAnsi="Traditional Arabic" w:cs="Traditional Arabic" w:hint="cs"/>
          <w:rtl/>
        </w:rPr>
        <w:t xml:space="preserve">قرائن خاصه استفاده </w:t>
      </w:r>
      <w:r w:rsidR="002D3F0F" w:rsidRPr="00352FD4">
        <w:rPr>
          <w:rFonts w:ascii="Traditional Arabic" w:hAnsi="Traditional Arabic" w:cs="Traditional Arabic" w:hint="cs"/>
          <w:rtl/>
        </w:rPr>
        <w:t>می‌شود</w:t>
      </w:r>
      <w:r w:rsidR="00377A2E" w:rsidRPr="00352FD4">
        <w:rPr>
          <w:rFonts w:ascii="Traditional Arabic" w:hAnsi="Traditional Arabic" w:cs="Traditional Arabic" w:hint="cs"/>
          <w:rtl/>
        </w:rPr>
        <w:t>.</w:t>
      </w:r>
    </w:p>
    <w:p w:rsidR="00377A2E" w:rsidRPr="00352FD4" w:rsidRDefault="00377A2E"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2 – اطلاقی که از قرائن عامه و قرینه عامه و مقدمات حکمت استفاده </w:t>
      </w:r>
      <w:r w:rsidR="002D3F0F" w:rsidRPr="00352FD4">
        <w:rPr>
          <w:rFonts w:ascii="Traditional Arabic" w:hAnsi="Traditional Arabic" w:cs="Traditional Arabic" w:hint="cs"/>
          <w:rtl/>
        </w:rPr>
        <w:t>می‌شود</w:t>
      </w:r>
      <w:r w:rsidRPr="00352FD4">
        <w:rPr>
          <w:rFonts w:ascii="Traditional Arabic" w:hAnsi="Traditional Arabic" w:cs="Traditional Arabic" w:hint="cs"/>
          <w:rtl/>
        </w:rPr>
        <w:t>.</w:t>
      </w:r>
    </w:p>
    <w:p w:rsidR="00377A2E" w:rsidRPr="00352FD4" w:rsidRDefault="005C647A" w:rsidP="00C131E3">
      <w:pPr>
        <w:jc w:val="lowKashida"/>
        <w:rPr>
          <w:rFonts w:ascii="Traditional Arabic" w:hAnsi="Traditional Arabic" w:cs="Traditional Arabic"/>
          <w:rtl/>
        </w:rPr>
      </w:pPr>
      <w:r w:rsidRPr="00352FD4">
        <w:rPr>
          <w:rFonts w:ascii="Traditional Arabic" w:hAnsi="Traditional Arabic" w:cs="Traditional Arabic" w:hint="cs"/>
          <w:rtl/>
        </w:rPr>
        <w:lastRenderedPageBreak/>
        <w:t xml:space="preserve">سخن در قسم اخیر است، یعنی جایی که کلامی از مولا </w:t>
      </w:r>
      <w:r w:rsidR="00065B16" w:rsidRPr="00352FD4">
        <w:rPr>
          <w:rFonts w:ascii="Traditional Arabic" w:hAnsi="Traditional Arabic" w:cs="Traditional Arabic" w:hint="cs"/>
          <w:rtl/>
        </w:rPr>
        <w:t>صادرشده</w:t>
      </w:r>
      <w:r w:rsidRPr="00352FD4">
        <w:rPr>
          <w:rFonts w:ascii="Traditional Arabic" w:hAnsi="Traditional Arabic" w:cs="Traditional Arabic" w:hint="cs"/>
          <w:rtl/>
        </w:rPr>
        <w:t xml:space="preserve">، واژگانی در آن کلام آمده که وضع برای عموم نشده است و ادات عمومی در کار و لفظ نیست، قرائن </w:t>
      </w:r>
      <w:r w:rsidR="002D3F0F" w:rsidRPr="00352FD4">
        <w:rPr>
          <w:rFonts w:ascii="Traditional Arabic" w:hAnsi="Traditional Arabic" w:cs="Traditional Arabic" w:hint="cs"/>
          <w:rtl/>
        </w:rPr>
        <w:t>خاصه‌ای</w:t>
      </w:r>
      <w:r w:rsidRPr="00352FD4">
        <w:rPr>
          <w:rFonts w:ascii="Traditional Arabic" w:hAnsi="Traditional Arabic" w:cs="Traditional Arabic" w:hint="cs"/>
          <w:rtl/>
        </w:rPr>
        <w:t xml:space="preserve"> هم برای شمول نیست، ادات لفظی و وضع، همچنین قرائن خاصه، شمول و عموم را </w:t>
      </w:r>
      <w:r w:rsidR="00065B16" w:rsidRPr="00352FD4">
        <w:rPr>
          <w:rFonts w:ascii="Traditional Arabic" w:hAnsi="Traditional Arabic" w:cs="Traditional Arabic" w:hint="cs"/>
          <w:rtl/>
        </w:rPr>
        <w:t>نرسانده‌اند</w:t>
      </w:r>
      <w:r w:rsidRPr="00352FD4">
        <w:rPr>
          <w:rFonts w:ascii="Traditional Arabic" w:hAnsi="Traditional Arabic" w:cs="Traditional Arabic" w:hint="cs"/>
          <w:rtl/>
        </w:rPr>
        <w:t>.</w:t>
      </w:r>
    </w:p>
    <w:p w:rsidR="005C647A" w:rsidRPr="00352FD4" w:rsidRDefault="005C647A"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سؤال در اینجا این است که هل هناک قرینة عامة تفید الاطلاق و شمول فی الدلیل أم لا؟ مشهور اصولیین این است که قرینه </w:t>
      </w:r>
      <w:r w:rsidR="00065B16" w:rsidRPr="00352FD4">
        <w:rPr>
          <w:rFonts w:ascii="Traditional Arabic" w:hAnsi="Traditional Arabic" w:cs="Traditional Arabic" w:hint="cs"/>
          <w:rtl/>
        </w:rPr>
        <w:t>عامه‌ای</w:t>
      </w:r>
      <w:r w:rsidRPr="00352FD4">
        <w:rPr>
          <w:rFonts w:ascii="Traditional Arabic" w:hAnsi="Traditional Arabic" w:cs="Traditional Arabic" w:hint="cs"/>
          <w:rtl/>
        </w:rPr>
        <w:t xml:space="preserve"> وجود دارد که مرکب از چند مقدمه است، نام آن، مقدمات حکمت است، این قرینه عامه و استدلال عام، </w:t>
      </w:r>
      <w:r w:rsidR="00065B16" w:rsidRPr="00352FD4">
        <w:rPr>
          <w:rFonts w:ascii="Traditional Arabic" w:hAnsi="Traditional Arabic" w:cs="Traditional Arabic" w:hint="cs"/>
          <w:rtl/>
        </w:rPr>
        <w:t>علی‌الاصول</w:t>
      </w:r>
      <w:r w:rsidRPr="00352FD4">
        <w:rPr>
          <w:rFonts w:ascii="Traditional Arabic" w:hAnsi="Traditional Arabic" w:cs="Traditional Arabic" w:hint="cs"/>
          <w:rtl/>
        </w:rPr>
        <w:t xml:space="preserve"> در </w:t>
      </w:r>
      <w:r w:rsidR="00065B16" w:rsidRPr="00352FD4">
        <w:rPr>
          <w:rFonts w:ascii="Traditional Arabic" w:hAnsi="Traditional Arabic" w:cs="Traditional Arabic" w:hint="cs"/>
          <w:rtl/>
        </w:rPr>
        <w:t>ادله‌ای</w:t>
      </w:r>
      <w:r w:rsidRPr="00352FD4">
        <w:rPr>
          <w:rFonts w:ascii="Traditional Arabic" w:hAnsi="Traditional Arabic" w:cs="Traditional Arabic" w:hint="cs"/>
          <w:rtl/>
        </w:rPr>
        <w:t xml:space="preserve"> که در شرع، یا در بیانات غیر شارع وارد </w:t>
      </w:r>
      <w:r w:rsidR="002D3F0F" w:rsidRPr="00352FD4">
        <w:rPr>
          <w:rFonts w:ascii="Traditional Arabic" w:hAnsi="Traditional Arabic" w:cs="Traditional Arabic" w:hint="cs"/>
          <w:rtl/>
        </w:rPr>
        <w:t>می‌شود</w:t>
      </w:r>
      <w:r w:rsidRPr="00352FD4">
        <w:rPr>
          <w:rFonts w:ascii="Traditional Arabic" w:hAnsi="Traditional Arabic" w:cs="Traditional Arabic" w:hint="cs"/>
          <w:rtl/>
        </w:rPr>
        <w:t xml:space="preserve">، جاری </w:t>
      </w:r>
      <w:r w:rsidR="002D3F0F" w:rsidRPr="00352FD4">
        <w:rPr>
          <w:rFonts w:ascii="Traditional Arabic" w:hAnsi="Traditional Arabic" w:cs="Traditional Arabic" w:hint="cs"/>
          <w:rtl/>
        </w:rPr>
        <w:t>می‌شود</w:t>
      </w:r>
      <w:r w:rsidR="0037513F" w:rsidRPr="00352FD4">
        <w:rPr>
          <w:rFonts w:ascii="Traditional Arabic" w:hAnsi="Traditional Arabic" w:cs="Traditional Arabic" w:hint="cs"/>
          <w:rtl/>
        </w:rPr>
        <w:t xml:space="preserve"> و اطلاق را در </w:t>
      </w:r>
      <w:r w:rsidR="00065B16" w:rsidRPr="00352FD4">
        <w:rPr>
          <w:rFonts w:ascii="Traditional Arabic" w:hAnsi="Traditional Arabic" w:cs="Traditional Arabic" w:hint="cs"/>
          <w:rtl/>
        </w:rPr>
        <w:t>آن‌ها</w:t>
      </w:r>
      <w:r w:rsidR="0037513F" w:rsidRPr="00352FD4">
        <w:rPr>
          <w:rFonts w:ascii="Traditional Arabic" w:hAnsi="Traditional Arabic" w:cs="Traditional Arabic" w:hint="cs"/>
          <w:rtl/>
        </w:rPr>
        <w:t xml:space="preserve"> ایجاد </w:t>
      </w:r>
      <w:r w:rsidR="00065B16" w:rsidRPr="00352FD4">
        <w:rPr>
          <w:rFonts w:ascii="Traditional Arabic" w:hAnsi="Traditional Arabic" w:cs="Traditional Arabic" w:hint="cs"/>
          <w:rtl/>
        </w:rPr>
        <w:t>می‌کند</w:t>
      </w:r>
      <w:r w:rsidR="00521A1C" w:rsidRPr="00352FD4">
        <w:rPr>
          <w:rFonts w:ascii="Traditional Arabic" w:hAnsi="Traditional Arabic" w:cs="Traditional Arabic" w:hint="cs"/>
          <w:rtl/>
        </w:rPr>
        <w:t>.</w:t>
      </w:r>
    </w:p>
    <w:p w:rsidR="00065B16" w:rsidRPr="00352FD4" w:rsidRDefault="00065B16" w:rsidP="00C131E3">
      <w:pPr>
        <w:pStyle w:val="Heading1"/>
        <w:jc w:val="lowKashida"/>
        <w:rPr>
          <w:rFonts w:ascii="Traditional Arabic" w:hAnsi="Traditional Arabic" w:cs="Traditional Arabic"/>
          <w:color w:val="FF0000"/>
          <w:rtl/>
        </w:rPr>
      </w:pPr>
      <w:bookmarkStart w:id="5" w:name="_Toc500098513"/>
      <w:r w:rsidRPr="00352FD4">
        <w:rPr>
          <w:rFonts w:ascii="Traditional Arabic" w:hAnsi="Traditional Arabic" w:cs="Traditional Arabic" w:hint="cs"/>
          <w:color w:val="FF0000"/>
          <w:rtl/>
        </w:rPr>
        <w:t>مقدمات حکمت و اطلاق</w:t>
      </w:r>
      <w:bookmarkEnd w:id="5"/>
    </w:p>
    <w:p w:rsidR="00521A1C" w:rsidRPr="00352FD4" w:rsidRDefault="00521A1C"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بخش بزرگی از فقه ما و قسمت </w:t>
      </w:r>
      <w:r w:rsidR="00065B16" w:rsidRPr="00352FD4">
        <w:rPr>
          <w:rFonts w:ascii="Traditional Arabic" w:hAnsi="Traditional Arabic" w:cs="Traditional Arabic" w:hint="cs"/>
          <w:rtl/>
        </w:rPr>
        <w:t>عمده‌ای</w:t>
      </w:r>
      <w:r w:rsidRPr="00352FD4">
        <w:rPr>
          <w:rFonts w:ascii="Traditional Arabic" w:hAnsi="Traditional Arabic" w:cs="Traditional Arabic" w:hint="cs"/>
          <w:rtl/>
        </w:rPr>
        <w:t xml:space="preserve"> از احکام و فقه ما، بر پایه مقدمات حکمت و اطلاق است، برای اینکه در خیلی از موارد، دلیل عام نداریم که لفظ شمول و ادات عموم در آن باشد، اما حکم را از دلیل اول که حالت عموم وضعی ندارد، تسری به همه احوال و افراد </w:t>
      </w:r>
      <w:r w:rsidR="00065B16" w:rsidRPr="00352FD4">
        <w:rPr>
          <w:rFonts w:ascii="Traditional Arabic" w:hAnsi="Traditional Arabic" w:cs="Traditional Arabic" w:hint="cs"/>
          <w:rtl/>
        </w:rPr>
        <w:t>می‌دهیم</w:t>
      </w:r>
      <w:r w:rsidRPr="00352FD4">
        <w:rPr>
          <w:rFonts w:ascii="Traditional Arabic" w:hAnsi="Traditional Arabic" w:cs="Traditional Arabic" w:hint="cs"/>
          <w:rtl/>
        </w:rPr>
        <w:t>، آن مبتنی بر مقدمات حکمت است.</w:t>
      </w:r>
    </w:p>
    <w:p w:rsidR="00521A1C" w:rsidRPr="00352FD4" w:rsidRDefault="00521A1C"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ادعا این است که در ادله، قرینه عامه و لبیّه فراگیر به نام مقدمات حکمت وجود دارد که اطلاق را در ادله اثبات </w:t>
      </w:r>
      <w:r w:rsidR="00065B16" w:rsidRPr="00352FD4">
        <w:rPr>
          <w:rFonts w:ascii="Traditional Arabic" w:hAnsi="Traditional Arabic" w:cs="Traditional Arabic" w:hint="cs"/>
          <w:rtl/>
        </w:rPr>
        <w:t>می‌کند</w:t>
      </w:r>
      <w:r w:rsidRPr="00352FD4">
        <w:rPr>
          <w:rFonts w:ascii="Traditional Arabic" w:hAnsi="Traditional Arabic" w:cs="Traditional Arabic" w:hint="cs"/>
          <w:rtl/>
        </w:rPr>
        <w:t>، این قرینه هم کاملاً عقلی است</w:t>
      </w:r>
      <w:r w:rsidR="00EE7F8D" w:rsidRPr="00352FD4">
        <w:rPr>
          <w:rFonts w:ascii="Traditional Arabic" w:hAnsi="Traditional Arabic" w:cs="Traditional Arabic" w:hint="cs"/>
          <w:rtl/>
        </w:rPr>
        <w:t xml:space="preserve">، با یک امر عقلی و عقلایی و ارتکازی است که در دلیل جاری </w:t>
      </w:r>
      <w:r w:rsidR="002D3F0F" w:rsidRPr="00352FD4">
        <w:rPr>
          <w:rFonts w:ascii="Traditional Arabic" w:hAnsi="Traditional Arabic" w:cs="Traditional Arabic" w:hint="cs"/>
          <w:rtl/>
        </w:rPr>
        <w:t>می‌شود</w:t>
      </w:r>
      <w:r w:rsidR="00EE7F8D" w:rsidRPr="00352FD4">
        <w:rPr>
          <w:rFonts w:ascii="Traditional Arabic" w:hAnsi="Traditional Arabic" w:cs="Traditional Arabic" w:hint="cs"/>
          <w:rtl/>
        </w:rPr>
        <w:t xml:space="preserve"> و دلیل را عام و ساری و جاری </w:t>
      </w:r>
      <w:r w:rsidR="00065B16" w:rsidRPr="00352FD4">
        <w:rPr>
          <w:rFonts w:ascii="Traditional Arabic" w:hAnsi="Traditional Arabic" w:cs="Traditional Arabic" w:hint="cs"/>
          <w:rtl/>
        </w:rPr>
        <w:t>می‌کند</w:t>
      </w:r>
      <w:r w:rsidR="00EE7F8D" w:rsidRPr="00352FD4">
        <w:rPr>
          <w:rFonts w:ascii="Traditional Arabic" w:hAnsi="Traditional Arabic" w:cs="Traditional Arabic" w:hint="cs"/>
          <w:rtl/>
        </w:rPr>
        <w:t>، این مطالبی است که در کلمات اصولیین ما آمده است.</w:t>
      </w:r>
    </w:p>
    <w:p w:rsidR="00EE7F8D" w:rsidRPr="00352FD4" w:rsidRDefault="00A07A38"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تفکیک عموم و اطلاق و اینکه اطلاق مبتنی بر یک قرینه عامه عقلیه و لبیّه به نام مقدمات حکمت است، این مطلب </w:t>
      </w:r>
      <w:r w:rsidR="00065B16" w:rsidRPr="00352FD4">
        <w:rPr>
          <w:rFonts w:ascii="Traditional Arabic" w:hAnsi="Traditional Arabic" w:cs="Traditional Arabic" w:hint="cs"/>
          <w:rtl/>
        </w:rPr>
        <w:t>آرام‌آرام</w:t>
      </w:r>
      <w:r w:rsidRPr="00352FD4">
        <w:rPr>
          <w:rFonts w:ascii="Traditional Arabic" w:hAnsi="Traditional Arabic" w:cs="Traditional Arabic" w:hint="cs"/>
          <w:rtl/>
        </w:rPr>
        <w:t xml:space="preserve"> در علم اصول </w:t>
      </w:r>
      <w:r w:rsidR="00065B16" w:rsidRPr="00352FD4">
        <w:rPr>
          <w:rFonts w:ascii="Traditional Arabic" w:hAnsi="Traditional Arabic" w:cs="Traditional Arabic" w:hint="cs"/>
          <w:rtl/>
        </w:rPr>
        <w:t>پیداشده</w:t>
      </w:r>
      <w:r w:rsidRPr="00352FD4">
        <w:rPr>
          <w:rFonts w:ascii="Traditional Arabic" w:hAnsi="Traditional Arabic" w:cs="Traditional Arabic" w:hint="cs"/>
          <w:rtl/>
        </w:rPr>
        <w:t xml:space="preserve"> و منقح شده است، تا اینکه در این عصر به دست ما رسیده است که این قضیه از ابعاد علمی بسیار دقیقی برخوردار است.</w:t>
      </w:r>
    </w:p>
    <w:p w:rsidR="00A07A38" w:rsidRPr="00352FD4" w:rsidRDefault="00A07A38"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در میان متقدمین، اطلاق و عموم در </w:t>
      </w:r>
      <w:r w:rsidR="00065B16" w:rsidRPr="00352FD4">
        <w:rPr>
          <w:rFonts w:ascii="Traditional Arabic" w:hAnsi="Traditional Arabic" w:cs="Traditional Arabic" w:hint="cs"/>
          <w:rtl/>
        </w:rPr>
        <w:t>همه‌جا</w:t>
      </w:r>
      <w:r w:rsidRPr="00352FD4">
        <w:rPr>
          <w:rFonts w:ascii="Traditional Arabic" w:hAnsi="Traditional Arabic" w:cs="Traditional Arabic" w:hint="cs"/>
          <w:rtl/>
        </w:rPr>
        <w:t xml:space="preserve"> </w:t>
      </w:r>
      <w:r w:rsidR="00065B16" w:rsidRPr="00352FD4">
        <w:rPr>
          <w:rFonts w:ascii="Traditional Arabic" w:hAnsi="Traditional Arabic" w:cs="Traditional Arabic" w:hint="cs"/>
          <w:rtl/>
        </w:rPr>
        <w:t>تفکیک‌شده</w:t>
      </w:r>
      <w:r w:rsidRPr="00352FD4">
        <w:rPr>
          <w:rFonts w:ascii="Traditional Arabic" w:hAnsi="Traditional Arabic" w:cs="Traditional Arabic" w:hint="cs"/>
          <w:rtl/>
        </w:rPr>
        <w:t xml:space="preserve"> نیست، از طرف دیگر مقدمات حکمت به شکل تحلیلی امروزی، وجود ندارد</w:t>
      </w:r>
      <w:r w:rsidR="00B81066" w:rsidRPr="00352FD4">
        <w:rPr>
          <w:rFonts w:ascii="Traditional Arabic" w:hAnsi="Traditional Arabic" w:cs="Traditional Arabic" w:hint="cs"/>
          <w:rtl/>
        </w:rPr>
        <w:t xml:space="preserve">، تعابیر سربسته مجمل در تبیین اطلاق در کتب متقدمین دیده </w:t>
      </w:r>
      <w:r w:rsidR="002D3F0F" w:rsidRPr="00352FD4">
        <w:rPr>
          <w:rFonts w:ascii="Traditional Arabic" w:hAnsi="Traditional Arabic" w:cs="Traditional Arabic" w:hint="cs"/>
          <w:rtl/>
        </w:rPr>
        <w:t>می‌شود</w:t>
      </w:r>
      <w:r w:rsidR="00B81066" w:rsidRPr="00352FD4">
        <w:rPr>
          <w:rFonts w:ascii="Traditional Arabic" w:hAnsi="Traditional Arabic" w:cs="Traditional Arabic" w:hint="cs"/>
          <w:rtl/>
        </w:rPr>
        <w:t xml:space="preserve">، این مطلب هر چه جلوتر آمده و به زمان شیخ و شاگردانشان رسیده است، طبعاً این قضیه خیلی </w:t>
      </w:r>
      <w:r w:rsidR="00065B16" w:rsidRPr="00352FD4">
        <w:rPr>
          <w:rFonts w:ascii="Traditional Arabic" w:hAnsi="Traditional Arabic" w:cs="Traditional Arabic" w:hint="cs"/>
          <w:rtl/>
        </w:rPr>
        <w:t>روشن‌تر</w:t>
      </w:r>
      <w:r w:rsidR="00B81066" w:rsidRPr="00352FD4">
        <w:rPr>
          <w:rFonts w:ascii="Traditional Arabic" w:hAnsi="Traditional Arabic" w:cs="Traditional Arabic" w:hint="cs"/>
          <w:rtl/>
        </w:rPr>
        <w:t xml:space="preserve"> و </w:t>
      </w:r>
      <w:r w:rsidR="00065B16" w:rsidRPr="00352FD4">
        <w:rPr>
          <w:rFonts w:ascii="Traditional Arabic" w:hAnsi="Traditional Arabic" w:cs="Traditional Arabic" w:hint="cs"/>
          <w:rtl/>
        </w:rPr>
        <w:t>واضح‌تر</w:t>
      </w:r>
      <w:r w:rsidR="00B81066" w:rsidRPr="00352FD4">
        <w:rPr>
          <w:rFonts w:ascii="Traditional Arabic" w:hAnsi="Traditional Arabic" w:cs="Traditional Arabic" w:hint="cs"/>
          <w:rtl/>
        </w:rPr>
        <w:t xml:space="preserve"> شده است.</w:t>
      </w:r>
    </w:p>
    <w:p w:rsidR="00B81066" w:rsidRPr="00352FD4" w:rsidRDefault="00EB7A81" w:rsidP="001D1A0F">
      <w:pPr>
        <w:jc w:val="lowKashida"/>
        <w:rPr>
          <w:rFonts w:ascii="Traditional Arabic" w:hAnsi="Traditional Arabic" w:cs="Traditional Arabic"/>
          <w:rtl/>
        </w:rPr>
      </w:pPr>
      <w:r w:rsidRPr="00352FD4">
        <w:rPr>
          <w:rFonts w:ascii="Traditional Arabic" w:hAnsi="Traditional Arabic" w:cs="Traditional Arabic" w:hint="cs"/>
          <w:rtl/>
        </w:rPr>
        <w:t xml:space="preserve">مدعای ما این است که وقتی گفته </w:t>
      </w:r>
      <w:r w:rsidR="002D3F0F" w:rsidRPr="00352FD4">
        <w:rPr>
          <w:rFonts w:ascii="Traditional Arabic" w:hAnsi="Traditional Arabic" w:cs="Traditional Arabic" w:hint="cs"/>
          <w:rtl/>
        </w:rPr>
        <w:t>می‌شود</w:t>
      </w:r>
      <w:r w:rsidRPr="00352FD4">
        <w:rPr>
          <w:rFonts w:ascii="Traditional Arabic" w:hAnsi="Traditional Arabic" w:cs="Traditional Arabic" w:hint="cs"/>
          <w:rtl/>
        </w:rPr>
        <w:t xml:space="preserve"> «اکرم العالم»، «اعتق رقبه»، </w:t>
      </w:r>
      <w:r w:rsidR="001D1A0F">
        <w:rPr>
          <w:rFonts w:ascii="Traditional Arabic" w:hAnsi="Traditional Arabic" w:cs="Traditional Arabic" w:hint="cs"/>
          <w:rtl/>
        </w:rPr>
        <w:t>«</w:t>
      </w:r>
      <w:r w:rsidR="001D1A0F" w:rsidRPr="001D1A0F">
        <w:rPr>
          <w:rFonts w:ascii="Traditional Arabic" w:hAnsi="Traditional Arabic" w:cs="Traditional Arabic" w:hint="cs"/>
          <w:b/>
          <w:bCs/>
          <w:color w:val="008000"/>
          <w:rtl/>
        </w:rPr>
        <w:t>أَحَلَّ</w:t>
      </w:r>
      <w:r w:rsidR="001D1A0F" w:rsidRPr="001D1A0F">
        <w:rPr>
          <w:rFonts w:ascii="Traditional Arabic" w:hAnsi="Traditional Arabic" w:cs="Traditional Arabic"/>
          <w:b/>
          <w:bCs/>
          <w:color w:val="008000"/>
          <w:rtl/>
        </w:rPr>
        <w:t xml:space="preserve"> </w:t>
      </w:r>
      <w:r w:rsidR="001D1A0F" w:rsidRPr="001D1A0F">
        <w:rPr>
          <w:rFonts w:ascii="Traditional Arabic" w:hAnsi="Traditional Arabic" w:cs="Traditional Arabic" w:hint="cs"/>
          <w:b/>
          <w:bCs/>
          <w:color w:val="008000"/>
          <w:rtl/>
        </w:rPr>
        <w:t>اللَّهُ</w:t>
      </w:r>
      <w:r w:rsidR="001D1A0F" w:rsidRPr="001D1A0F">
        <w:rPr>
          <w:rFonts w:ascii="Traditional Arabic" w:hAnsi="Traditional Arabic" w:cs="Traditional Arabic"/>
          <w:b/>
          <w:bCs/>
          <w:color w:val="008000"/>
          <w:rtl/>
        </w:rPr>
        <w:t xml:space="preserve"> </w:t>
      </w:r>
      <w:r w:rsidR="001D1A0F" w:rsidRPr="001D1A0F">
        <w:rPr>
          <w:rFonts w:ascii="Traditional Arabic" w:hAnsi="Traditional Arabic" w:cs="Traditional Arabic" w:hint="cs"/>
          <w:b/>
          <w:bCs/>
          <w:color w:val="008000"/>
          <w:rtl/>
        </w:rPr>
        <w:t>الْبَيْع</w:t>
      </w:r>
      <w:r w:rsidR="001D1A0F" w:rsidRPr="001D1A0F">
        <w:rPr>
          <w:rFonts w:ascii="Traditional Arabic" w:hAnsi="Traditional Arabic" w:cs="Traditional Arabic" w:hint="cs"/>
          <w:rtl/>
        </w:rPr>
        <w:t>‏</w:t>
      </w:r>
      <w:r w:rsidR="001D1A0F">
        <w:rPr>
          <w:rFonts w:ascii="Traditional Arabic" w:hAnsi="Traditional Arabic" w:cs="Traditional Arabic" w:hint="cs"/>
          <w:rtl/>
        </w:rPr>
        <w:t>»</w:t>
      </w:r>
      <w:r w:rsidRPr="00352FD4">
        <w:rPr>
          <w:rFonts w:ascii="Traditional Arabic" w:hAnsi="Traditional Arabic" w:cs="Traditional Arabic" w:hint="cs"/>
          <w:rtl/>
        </w:rPr>
        <w:t>، «اقم الصلاة»</w:t>
      </w:r>
      <w:r w:rsidR="00040826" w:rsidRPr="00352FD4">
        <w:rPr>
          <w:rFonts w:ascii="Traditional Arabic" w:hAnsi="Traditional Arabic" w:cs="Traditional Arabic" w:hint="cs"/>
          <w:rtl/>
        </w:rPr>
        <w:t xml:space="preserve">، این موارد اطلاقی دارد که شامل همه افراد و احوال آن موضوعی که در دلیل است، </w:t>
      </w:r>
      <w:r w:rsidR="002D3F0F" w:rsidRPr="00352FD4">
        <w:rPr>
          <w:rFonts w:ascii="Traditional Arabic" w:hAnsi="Traditional Arabic" w:cs="Traditional Arabic" w:hint="cs"/>
          <w:rtl/>
        </w:rPr>
        <w:t>می‌شود</w:t>
      </w:r>
      <w:r w:rsidR="00040826" w:rsidRPr="00352FD4">
        <w:rPr>
          <w:rFonts w:ascii="Traditional Arabic" w:hAnsi="Traditional Arabic" w:cs="Traditional Arabic" w:hint="cs"/>
          <w:rtl/>
        </w:rPr>
        <w:t xml:space="preserve">، </w:t>
      </w:r>
      <w:r w:rsidR="001D1A0F">
        <w:rPr>
          <w:rFonts w:ascii="Traditional Arabic" w:hAnsi="Traditional Arabic" w:cs="Traditional Arabic" w:hint="cs"/>
          <w:rtl/>
        </w:rPr>
        <w:t>«</w:t>
      </w:r>
      <w:r w:rsidR="001D1A0F" w:rsidRPr="001D1A0F">
        <w:rPr>
          <w:rFonts w:ascii="Traditional Arabic" w:hAnsi="Traditional Arabic" w:cs="Traditional Arabic" w:hint="cs"/>
          <w:b/>
          <w:bCs/>
          <w:color w:val="008000"/>
          <w:rtl/>
        </w:rPr>
        <w:t>أَحَلَّ</w:t>
      </w:r>
      <w:r w:rsidR="001D1A0F" w:rsidRPr="001D1A0F">
        <w:rPr>
          <w:rFonts w:ascii="Traditional Arabic" w:hAnsi="Traditional Arabic" w:cs="Traditional Arabic"/>
          <w:b/>
          <w:bCs/>
          <w:color w:val="008000"/>
          <w:rtl/>
        </w:rPr>
        <w:t xml:space="preserve"> </w:t>
      </w:r>
      <w:r w:rsidR="001D1A0F" w:rsidRPr="001D1A0F">
        <w:rPr>
          <w:rFonts w:ascii="Traditional Arabic" w:hAnsi="Traditional Arabic" w:cs="Traditional Arabic" w:hint="cs"/>
          <w:b/>
          <w:bCs/>
          <w:color w:val="008000"/>
          <w:rtl/>
        </w:rPr>
        <w:t>اللَّهُ</w:t>
      </w:r>
      <w:r w:rsidR="001D1A0F" w:rsidRPr="001D1A0F">
        <w:rPr>
          <w:rFonts w:ascii="Traditional Arabic" w:hAnsi="Traditional Arabic" w:cs="Traditional Arabic"/>
          <w:b/>
          <w:bCs/>
          <w:color w:val="008000"/>
          <w:rtl/>
        </w:rPr>
        <w:t xml:space="preserve"> </w:t>
      </w:r>
      <w:r w:rsidR="001D1A0F" w:rsidRPr="001D1A0F">
        <w:rPr>
          <w:rFonts w:ascii="Traditional Arabic" w:hAnsi="Traditional Arabic" w:cs="Traditional Arabic" w:hint="cs"/>
          <w:b/>
          <w:bCs/>
          <w:color w:val="008000"/>
          <w:rtl/>
        </w:rPr>
        <w:t>الْبَيْع</w:t>
      </w:r>
      <w:r w:rsidR="001D1A0F" w:rsidRPr="001D1A0F">
        <w:rPr>
          <w:rFonts w:ascii="Traditional Arabic" w:hAnsi="Traditional Arabic" w:cs="Traditional Arabic" w:hint="cs"/>
          <w:rtl/>
        </w:rPr>
        <w:t>‏</w:t>
      </w:r>
      <w:r w:rsidR="001D1A0F">
        <w:rPr>
          <w:rFonts w:ascii="Traditional Arabic" w:hAnsi="Traditional Arabic" w:cs="Traditional Arabic" w:hint="cs"/>
          <w:rtl/>
        </w:rPr>
        <w:t>»</w:t>
      </w:r>
      <w:r w:rsidR="00040826" w:rsidRPr="00352FD4">
        <w:rPr>
          <w:rFonts w:ascii="Traditional Arabic" w:hAnsi="Traditional Arabic" w:cs="Traditional Arabic" w:hint="cs"/>
          <w:rtl/>
        </w:rPr>
        <w:t xml:space="preserve">، بیع کالی به کالی، نقد، نسیه و امثالهم را در </w:t>
      </w:r>
      <w:r w:rsidR="00065B16" w:rsidRPr="00352FD4">
        <w:rPr>
          <w:rFonts w:ascii="Traditional Arabic" w:hAnsi="Traditional Arabic" w:cs="Traditional Arabic" w:hint="cs"/>
          <w:rtl/>
        </w:rPr>
        <w:t>برمی‌گیرد</w:t>
      </w:r>
      <w:r w:rsidR="00EF5F4C" w:rsidRPr="00352FD4">
        <w:rPr>
          <w:rFonts w:ascii="Traditional Arabic" w:hAnsi="Traditional Arabic" w:cs="Traditional Arabic" w:hint="cs"/>
          <w:rtl/>
        </w:rPr>
        <w:t xml:space="preserve">، </w:t>
      </w:r>
      <w:r w:rsidR="00065B16" w:rsidRPr="00352FD4">
        <w:rPr>
          <w:rFonts w:ascii="Traditional Arabic" w:hAnsi="Traditional Arabic" w:cs="Traditional Arabic" w:hint="cs"/>
          <w:rtl/>
        </w:rPr>
        <w:t>هرجایی</w:t>
      </w:r>
      <w:r w:rsidR="00EF5F4C" w:rsidRPr="00352FD4">
        <w:rPr>
          <w:rFonts w:ascii="Traditional Arabic" w:hAnsi="Traditional Arabic" w:cs="Traditional Arabic" w:hint="cs"/>
          <w:rtl/>
        </w:rPr>
        <w:t xml:space="preserve"> </w:t>
      </w:r>
      <w:r w:rsidR="00317905" w:rsidRPr="00352FD4">
        <w:rPr>
          <w:rFonts w:ascii="Traditional Arabic" w:hAnsi="Traditional Arabic" w:cs="Traditional Arabic" w:hint="cs"/>
          <w:rtl/>
        </w:rPr>
        <w:t xml:space="preserve">که بیع صادق است را در </w:t>
      </w:r>
      <w:r w:rsidR="00065B16" w:rsidRPr="00352FD4">
        <w:rPr>
          <w:rFonts w:ascii="Traditional Arabic" w:hAnsi="Traditional Arabic" w:cs="Traditional Arabic" w:hint="cs"/>
          <w:rtl/>
        </w:rPr>
        <w:t>برمی‌گیرد</w:t>
      </w:r>
      <w:r w:rsidR="00317905" w:rsidRPr="00352FD4">
        <w:rPr>
          <w:rFonts w:ascii="Traditional Arabic" w:hAnsi="Traditional Arabic" w:cs="Traditional Arabic" w:hint="cs"/>
          <w:rtl/>
        </w:rPr>
        <w:t>.</w:t>
      </w:r>
    </w:p>
    <w:p w:rsidR="00317905" w:rsidRPr="00352FD4" w:rsidRDefault="00317905"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این شمول را از مقدمات لبیّه و یک استدلال عقلی، استفاده </w:t>
      </w:r>
      <w:r w:rsidR="00065B16" w:rsidRPr="00352FD4">
        <w:rPr>
          <w:rFonts w:ascii="Traditional Arabic" w:hAnsi="Traditional Arabic" w:cs="Traditional Arabic" w:hint="cs"/>
          <w:rtl/>
        </w:rPr>
        <w:t>می‌کنیم</w:t>
      </w:r>
      <w:r w:rsidRPr="00352FD4">
        <w:rPr>
          <w:rFonts w:ascii="Traditional Arabic" w:hAnsi="Traditional Arabic" w:cs="Traditional Arabic" w:hint="cs"/>
          <w:rtl/>
        </w:rPr>
        <w:t xml:space="preserve"> و به ترتیبی است که در کفایه و کتب دیگر ذکر شده است.</w:t>
      </w:r>
    </w:p>
    <w:p w:rsidR="00317905" w:rsidRPr="00352FD4" w:rsidRDefault="00065B16" w:rsidP="00C131E3">
      <w:pPr>
        <w:jc w:val="lowKashida"/>
        <w:rPr>
          <w:rFonts w:ascii="Traditional Arabic" w:hAnsi="Traditional Arabic" w:cs="Traditional Arabic"/>
          <w:rtl/>
        </w:rPr>
      </w:pPr>
      <w:r w:rsidRPr="00352FD4">
        <w:rPr>
          <w:rFonts w:ascii="Traditional Arabic" w:hAnsi="Traditional Arabic" w:cs="Traditional Arabic" w:hint="cs"/>
          <w:rtl/>
        </w:rPr>
        <w:t>گفته‌شده</w:t>
      </w:r>
      <w:r w:rsidR="00317905" w:rsidRPr="00352FD4">
        <w:rPr>
          <w:rFonts w:ascii="Traditional Arabic" w:hAnsi="Traditional Arabic" w:cs="Traditional Arabic" w:hint="cs"/>
          <w:rtl/>
        </w:rPr>
        <w:t xml:space="preserve"> مقدمات حکمتی که کمک </w:t>
      </w:r>
      <w:r w:rsidRPr="00352FD4">
        <w:rPr>
          <w:rFonts w:ascii="Traditional Arabic" w:hAnsi="Traditional Arabic" w:cs="Traditional Arabic" w:hint="cs"/>
          <w:rtl/>
        </w:rPr>
        <w:t>می‌دهد</w:t>
      </w:r>
      <w:r w:rsidR="00317905" w:rsidRPr="00352FD4">
        <w:rPr>
          <w:rFonts w:ascii="Traditional Arabic" w:hAnsi="Traditional Arabic" w:cs="Traditional Arabic" w:hint="cs"/>
          <w:rtl/>
        </w:rPr>
        <w:t xml:space="preserve">، در اینکه اطلاق استفاده بکنیم، چند مورد است که اگر این مقدمات تمام بشود، </w:t>
      </w:r>
      <w:r w:rsidRPr="00352FD4">
        <w:rPr>
          <w:rFonts w:ascii="Traditional Arabic" w:hAnsi="Traditional Arabic" w:cs="Traditional Arabic" w:hint="cs"/>
          <w:rtl/>
        </w:rPr>
        <w:t>می‌توانیم</w:t>
      </w:r>
      <w:r w:rsidR="00317905" w:rsidRPr="00352FD4">
        <w:rPr>
          <w:rFonts w:ascii="Traditional Arabic" w:hAnsi="Traditional Arabic" w:cs="Traditional Arabic" w:hint="cs"/>
          <w:rtl/>
        </w:rPr>
        <w:t xml:space="preserve"> بگوییم که مراد مولی مطلق است، آن موارد </w:t>
      </w:r>
      <w:r w:rsidRPr="00352FD4">
        <w:rPr>
          <w:rFonts w:ascii="Traditional Arabic" w:hAnsi="Traditional Arabic" w:cs="Traditional Arabic" w:hint="cs"/>
          <w:rtl/>
        </w:rPr>
        <w:t>عبارت‌اند</w:t>
      </w:r>
      <w:r w:rsidR="00317905" w:rsidRPr="00352FD4">
        <w:rPr>
          <w:rFonts w:ascii="Traditional Arabic" w:hAnsi="Traditional Arabic" w:cs="Traditional Arabic" w:hint="cs"/>
          <w:rtl/>
        </w:rPr>
        <w:t xml:space="preserve"> از:</w:t>
      </w:r>
    </w:p>
    <w:p w:rsidR="00317905" w:rsidRPr="00352FD4" w:rsidRDefault="00317905" w:rsidP="001D1A0F">
      <w:pPr>
        <w:jc w:val="lowKashida"/>
        <w:rPr>
          <w:rFonts w:ascii="Traditional Arabic" w:hAnsi="Traditional Arabic" w:cs="Traditional Arabic"/>
          <w:rtl/>
        </w:rPr>
      </w:pPr>
      <w:r w:rsidRPr="00352FD4">
        <w:rPr>
          <w:rFonts w:ascii="Traditional Arabic" w:hAnsi="Traditional Arabic" w:cs="Traditional Arabic" w:hint="cs"/>
          <w:rtl/>
        </w:rPr>
        <w:t xml:space="preserve">1 </w:t>
      </w:r>
      <w:r w:rsidR="00201723" w:rsidRPr="00352FD4">
        <w:rPr>
          <w:rFonts w:ascii="Traditional Arabic" w:hAnsi="Traditional Arabic" w:cs="Traditional Arabic" w:hint="cs"/>
          <w:rtl/>
        </w:rPr>
        <w:t>–</w:t>
      </w:r>
      <w:r w:rsidRPr="00352FD4">
        <w:rPr>
          <w:rFonts w:ascii="Traditional Arabic" w:hAnsi="Traditional Arabic" w:cs="Traditional Arabic" w:hint="cs"/>
          <w:rtl/>
        </w:rPr>
        <w:t xml:space="preserve"> </w:t>
      </w:r>
      <w:r w:rsidR="00201723" w:rsidRPr="00352FD4">
        <w:rPr>
          <w:rFonts w:ascii="Traditional Arabic" w:hAnsi="Traditional Arabic" w:cs="Traditional Arabic" w:hint="cs"/>
          <w:rtl/>
        </w:rPr>
        <w:t xml:space="preserve">مولا در مقام بیان جمیع قیود و خصوصیات باشد، به عبارت </w:t>
      </w:r>
      <w:r w:rsidR="00065B16" w:rsidRPr="00352FD4">
        <w:rPr>
          <w:rFonts w:ascii="Traditional Arabic" w:hAnsi="Traditional Arabic" w:cs="Traditional Arabic" w:hint="cs"/>
          <w:rtl/>
        </w:rPr>
        <w:t>دقیق‌تر</w:t>
      </w:r>
      <w:r w:rsidR="00201723" w:rsidRPr="00352FD4">
        <w:rPr>
          <w:rFonts w:ascii="Traditional Arabic" w:hAnsi="Traditional Arabic" w:cs="Traditional Arabic" w:hint="cs"/>
          <w:rtl/>
        </w:rPr>
        <w:t xml:space="preserve">، مولا از حیث تقسیمی که در مطلق است، در مقام بیان باشد، وقتی مولا </w:t>
      </w:r>
      <w:r w:rsidR="00065B16" w:rsidRPr="00352FD4">
        <w:rPr>
          <w:rFonts w:ascii="Traditional Arabic" w:hAnsi="Traditional Arabic" w:cs="Traditional Arabic" w:hint="cs"/>
          <w:rtl/>
        </w:rPr>
        <w:t>می‌گوید</w:t>
      </w:r>
      <w:r w:rsidR="00201723" w:rsidRPr="00352FD4">
        <w:rPr>
          <w:rFonts w:ascii="Traditional Arabic" w:hAnsi="Traditional Arabic" w:cs="Traditional Arabic" w:hint="cs"/>
          <w:rtl/>
        </w:rPr>
        <w:t xml:space="preserve">: </w:t>
      </w:r>
      <w:r w:rsidR="001D1A0F">
        <w:rPr>
          <w:rFonts w:ascii="Traditional Arabic" w:hAnsi="Traditional Arabic" w:cs="Traditional Arabic" w:hint="cs"/>
          <w:rtl/>
        </w:rPr>
        <w:t>«</w:t>
      </w:r>
      <w:r w:rsidR="001D1A0F" w:rsidRPr="001D1A0F">
        <w:rPr>
          <w:rFonts w:ascii="Traditional Arabic" w:hAnsi="Traditional Arabic" w:cs="Traditional Arabic" w:hint="cs"/>
          <w:b/>
          <w:bCs/>
          <w:color w:val="008000"/>
          <w:rtl/>
        </w:rPr>
        <w:t>أَحَلَّ</w:t>
      </w:r>
      <w:r w:rsidR="001D1A0F" w:rsidRPr="001D1A0F">
        <w:rPr>
          <w:rFonts w:ascii="Traditional Arabic" w:hAnsi="Traditional Arabic" w:cs="Traditional Arabic"/>
          <w:b/>
          <w:bCs/>
          <w:color w:val="008000"/>
          <w:rtl/>
        </w:rPr>
        <w:t xml:space="preserve"> </w:t>
      </w:r>
      <w:r w:rsidR="001D1A0F" w:rsidRPr="001D1A0F">
        <w:rPr>
          <w:rFonts w:ascii="Traditional Arabic" w:hAnsi="Traditional Arabic" w:cs="Traditional Arabic" w:hint="cs"/>
          <w:b/>
          <w:bCs/>
          <w:color w:val="008000"/>
          <w:rtl/>
        </w:rPr>
        <w:t>اللَّهُ</w:t>
      </w:r>
      <w:r w:rsidR="001D1A0F" w:rsidRPr="001D1A0F">
        <w:rPr>
          <w:rFonts w:ascii="Traditional Arabic" w:hAnsi="Traditional Arabic" w:cs="Traditional Arabic"/>
          <w:b/>
          <w:bCs/>
          <w:color w:val="008000"/>
          <w:rtl/>
        </w:rPr>
        <w:t xml:space="preserve"> </w:t>
      </w:r>
      <w:r w:rsidR="001D1A0F" w:rsidRPr="001D1A0F">
        <w:rPr>
          <w:rFonts w:ascii="Traditional Arabic" w:hAnsi="Traditional Arabic" w:cs="Traditional Arabic" w:hint="cs"/>
          <w:b/>
          <w:bCs/>
          <w:color w:val="008000"/>
          <w:rtl/>
        </w:rPr>
        <w:t>الْبَيْع</w:t>
      </w:r>
      <w:r w:rsidR="001D1A0F" w:rsidRPr="001D1A0F">
        <w:rPr>
          <w:rFonts w:ascii="Traditional Arabic" w:hAnsi="Traditional Arabic" w:cs="Traditional Arabic" w:hint="cs"/>
          <w:rtl/>
        </w:rPr>
        <w:t>‏</w:t>
      </w:r>
      <w:r w:rsidR="001D1A0F">
        <w:rPr>
          <w:rFonts w:ascii="Traditional Arabic" w:hAnsi="Traditional Arabic" w:cs="Traditional Arabic" w:hint="cs"/>
          <w:rtl/>
        </w:rPr>
        <w:t>»</w:t>
      </w:r>
      <w:r w:rsidR="00201723" w:rsidRPr="00352FD4">
        <w:rPr>
          <w:rFonts w:ascii="Traditional Arabic" w:hAnsi="Traditional Arabic" w:cs="Traditional Arabic" w:hint="cs"/>
          <w:rtl/>
        </w:rPr>
        <w:t xml:space="preserve">، </w:t>
      </w:r>
      <w:r w:rsidR="00065B16" w:rsidRPr="00352FD4">
        <w:rPr>
          <w:rFonts w:ascii="Traditional Arabic" w:hAnsi="Traditional Arabic" w:cs="Traditional Arabic" w:hint="cs"/>
          <w:rtl/>
        </w:rPr>
        <w:t>می‌داند</w:t>
      </w:r>
      <w:r w:rsidR="00201723" w:rsidRPr="00352FD4">
        <w:rPr>
          <w:rFonts w:ascii="Traditional Arabic" w:hAnsi="Traditional Arabic" w:cs="Traditional Arabic" w:hint="cs"/>
          <w:rtl/>
        </w:rPr>
        <w:t xml:space="preserve"> بیع چند تقسیم دارد، از حیث این تقسیمات در مقام بیان و تمام مراد </w:t>
      </w:r>
      <w:r w:rsidR="00201723" w:rsidRPr="00352FD4">
        <w:rPr>
          <w:rFonts w:ascii="Traditional Arabic" w:hAnsi="Traditional Arabic" w:cs="Traditional Arabic" w:hint="cs"/>
          <w:rtl/>
        </w:rPr>
        <w:lastRenderedPageBreak/>
        <w:t xml:space="preserve">خود است، نه اینکه در مقام اهمال یا اجمال باشد، گاهی متکلم حرفی را </w:t>
      </w:r>
      <w:r w:rsidR="00065B16" w:rsidRPr="00352FD4">
        <w:rPr>
          <w:rFonts w:ascii="Traditional Arabic" w:hAnsi="Traditional Arabic" w:cs="Traditional Arabic" w:hint="cs"/>
          <w:rtl/>
        </w:rPr>
        <w:t>می‌زند</w:t>
      </w:r>
      <w:r w:rsidR="00201723" w:rsidRPr="00352FD4">
        <w:rPr>
          <w:rFonts w:ascii="Traditional Arabic" w:hAnsi="Traditional Arabic" w:cs="Traditional Arabic" w:hint="cs"/>
          <w:rtl/>
        </w:rPr>
        <w:t>، فقط در مقام بیان یک امر مجمل و مهمل است، مقصود در اینجا این مورد نیست</w:t>
      </w:r>
      <w:r w:rsidR="00F27250" w:rsidRPr="00352FD4">
        <w:rPr>
          <w:rFonts w:ascii="Traditional Arabic" w:hAnsi="Traditional Arabic" w:cs="Traditional Arabic" w:hint="cs"/>
          <w:rtl/>
        </w:rPr>
        <w:t>، باید در مقام بیان خصوصیات و قیود باشد.</w:t>
      </w:r>
    </w:p>
    <w:p w:rsidR="00F27250" w:rsidRPr="00352FD4" w:rsidRDefault="00F27250"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گاهی در مقام اجمال است، یا بیان کلی است، با </w:t>
      </w:r>
      <w:r w:rsidR="00065B16" w:rsidRPr="00352FD4">
        <w:rPr>
          <w:rFonts w:ascii="Traditional Arabic" w:hAnsi="Traditional Arabic" w:cs="Traditional Arabic" w:hint="cs"/>
          <w:rtl/>
        </w:rPr>
        <w:t>قطع‌نظر</w:t>
      </w:r>
      <w:r w:rsidRPr="00352FD4">
        <w:rPr>
          <w:rFonts w:ascii="Traditional Arabic" w:hAnsi="Traditional Arabic" w:cs="Traditional Arabic" w:hint="cs"/>
          <w:rtl/>
        </w:rPr>
        <w:t xml:space="preserve"> از تقسیمات و انواع و اقسام است، آن خطاب </w:t>
      </w:r>
      <w:r w:rsidR="00065B16" w:rsidRPr="00352FD4">
        <w:rPr>
          <w:rFonts w:ascii="Traditional Arabic" w:hAnsi="Traditional Arabic" w:cs="Traditional Arabic" w:hint="cs"/>
          <w:rtl/>
        </w:rPr>
        <w:t>نمی‌تواند</w:t>
      </w:r>
      <w:r w:rsidRPr="00352FD4">
        <w:rPr>
          <w:rFonts w:ascii="Traditional Arabic" w:hAnsi="Traditional Arabic" w:cs="Traditional Arabic" w:hint="cs"/>
          <w:rtl/>
        </w:rPr>
        <w:t xml:space="preserve"> محل جریان این مقدمات حکمت باشد و اطلاق در آن ثابت </w:t>
      </w:r>
      <w:r w:rsidR="002D3F0F" w:rsidRPr="00352FD4">
        <w:rPr>
          <w:rFonts w:ascii="Traditional Arabic" w:hAnsi="Traditional Arabic" w:cs="Traditional Arabic" w:hint="cs"/>
          <w:rtl/>
        </w:rPr>
        <w:t>می‌شود</w:t>
      </w:r>
      <w:r w:rsidRPr="00352FD4">
        <w:rPr>
          <w:rFonts w:ascii="Traditional Arabic" w:hAnsi="Traditional Arabic" w:cs="Traditional Arabic" w:hint="cs"/>
          <w:rtl/>
        </w:rPr>
        <w:t xml:space="preserve">، مثل کسی مریض است و شخص دیگر به او </w:t>
      </w:r>
      <w:r w:rsidR="00065B16" w:rsidRPr="00352FD4">
        <w:rPr>
          <w:rFonts w:ascii="Traditional Arabic" w:hAnsi="Traditional Arabic" w:cs="Traditional Arabic" w:hint="cs"/>
          <w:rtl/>
        </w:rPr>
        <w:t>می‌گوید</w:t>
      </w:r>
      <w:r w:rsidRPr="00352FD4">
        <w:rPr>
          <w:rFonts w:ascii="Traditional Arabic" w:hAnsi="Traditional Arabic" w:cs="Traditional Arabic" w:hint="cs"/>
          <w:rtl/>
        </w:rPr>
        <w:t xml:space="preserve">: «اشرب الدوا»، مقصود او در اینجا نوشیدن هر دارویی نیست، بلکه مقام اصل این </w:t>
      </w:r>
      <w:r w:rsidR="008D212B" w:rsidRPr="00352FD4">
        <w:rPr>
          <w:rFonts w:ascii="Traditional Arabic" w:hAnsi="Traditional Arabic" w:cs="Traditional Arabic" w:hint="cs"/>
          <w:rtl/>
        </w:rPr>
        <w:t>مطلب</w:t>
      </w:r>
      <w:r w:rsidRPr="00352FD4">
        <w:rPr>
          <w:rFonts w:ascii="Traditional Arabic" w:hAnsi="Traditional Arabic" w:cs="Traditional Arabic" w:hint="cs"/>
          <w:rtl/>
        </w:rPr>
        <w:t xml:space="preserve"> است که برای معالجه، باید این شخص درمان بشود</w:t>
      </w:r>
      <w:r w:rsidR="008D212B" w:rsidRPr="00352FD4">
        <w:rPr>
          <w:rFonts w:ascii="Traditional Arabic" w:hAnsi="Traditional Arabic" w:cs="Traditional Arabic" w:hint="cs"/>
          <w:rtl/>
        </w:rPr>
        <w:t>، این در مقام بیان خصوصیات و احوال و قیود خطاب نیست، فقط قصد گفتن اصل مطلب را دارد</w:t>
      </w:r>
      <w:r w:rsidR="00F06694" w:rsidRPr="00352FD4">
        <w:rPr>
          <w:rFonts w:ascii="Traditional Arabic" w:hAnsi="Traditional Arabic" w:cs="Traditional Arabic" w:hint="cs"/>
          <w:rtl/>
        </w:rPr>
        <w:t xml:space="preserve">، مقدمات حکمت در اینجا </w:t>
      </w:r>
      <w:r w:rsidR="00065B16" w:rsidRPr="00352FD4">
        <w:rPr>
          <w:rFonts w:ascii="Traditional Arabic" w:hAnsi="Traditional Arabic" w:cs="Traditional Arabic" w:hint="cs"/>
          <w:rtl/>
        </w:rPr>
        <w:t>نمی‌آید</w:t>
      </w:r>
      <w:r w:rsidR="00F06694" w:rsidRPr="00352FD4">
        <w:rPr>
          <w:rFonts w:ascii="Traditional Arabic" w:hAnsi="Traditional Arabic" w:cs="Traditional Arabic" w:hint="cs"/>
          <w:rtl/>
        </w:rPr>
        <w:t>.</w:t>
      </w:r>
    </w:p>
    <w:p w:rsidR="00F06694" w:rsidRPr="00352FD4" w:rsidRDefault="00065B16" w:rsidP="001D1A0F">
      <w:pPr>
        <w:jc w:val="lowKashida"/>
        <w:rPr>
          <w:rFonts w:ascii="Traditional Arabic" w:hAnsi="Traditional Arabic" w:cs="Traditional Arabic"/>
          <w:rtl/>
        </w:rPr>
      </w:pPr>
      <w:r w:rsidRPr="00352FD4">
        <w:rPr>
          <w:rFonts w:ascii="Traditional Arabic" w:hAnsi="Traditional Arabic" w:cs="Traditional Arabic" w:hint="cs"/>
          <w:rtl/>
        </w:rPr>
        <w:t>همین‌طور</w:t>
      </w:r>
      <w:r w:rsidR="00F06694" w:rsidRPr="00352FD4">
        <w:rPr>
          <w:rFonts w:ascii="Traditional Arabic" w:hAnsi="Traditional Arabic" w:cs="Traditional Arabic" w:hint="cs"/>
          <w:rtl/>
        </w:rPr>
        <w:t xml:space="preserve"> در خطابات قرآنی، بعضی ادعا </w:t>
      </w:r>
      <w:r w:rsidRPr="00352FD4">
        <w:rPr>
          <w:rFonts w:ascii="Traditional Arabic" w:hAnsi="Traditional Arabic" w:cs="Traditional Arabic" w:hint="cs"/>
          <w:rtl/>
        </w:rPr>
        <w:t>کرده‌اند</w:t>
      </w:r>
      <w:r w:rsidR="00F06694" w:rsidRPr="00352FD4">
        <w:rPr>
          <w:rFonts w:ascii="Traditional Arabic" w:hAnsi="Traditional Arabic" w:cs="Traditional Arabic" w:hint="cs"/>
          <w:rtl/>
        </w:rPr>
        <w:t xml:space="preserve"> که خطابات قرآنی فقط در مقام بیان اصل تشریع است و کاری به جزئیات ندارد</w:t>
      </w:r>
      <w:r w:rsidR="00A3533E" w:rsidRPr="00352FD4">
        <w:rPr>
          <w:rFonts w:ascii="Traditional Arabic" w:hAnsi="Traditional Arabic" w:cs="Traditional Arabic" w:hint="cs"/>
          <w:rtl/>
        </w:rPr>
        <w:t xml:space="preserve">، </w:t>
      </w:r>
      <w:r w:rsidR="001D1A0F">
        <w:rPr>
          <w:rFonts w:ascii="Traditional Arabic" w:hAnsi="Traditional Arabic" w:cs="Traditional Arabic" w:hint="cs"/>
          <w:rtl/>
        </w:rPr>
        <w:t>«</w:t>
      </w:r>
      <w:r w:rsidR="001D1A0F" w:rsidRPr="001D1A0F">
        <w:rPr>
          <w:rFonts w:ascii="Traditional Arabic" w:hAnsi="Traditional Arabic" w:cs="Traditional Arabic" w:hint="cs"/>
          <w:b/>
          <w:bCs/>
          <w:color w:val="008000"/>
          <w:rtl/>
        </w:rPr>
        <w:t>أَحَلَّ</w:t>
      </w:r>
      <w:r w:rsidR="001D1A0F" w:rsidRPr="001D1A0F">
        <w:rPr>
          <w:rFonts w:ascii="Traditional Arabic" w:hAnsi="Traditional Arabic" w:cs="Traditional Arabic"/>
          <w:b/>
          <w:bCs/>
          <w:color w:val="008000"/>
          <w:rtl/>
        </w:rPr>
        <w:t xml:space="preserve"> </w:t>
      </w:r>
      <w:r w:rsidR="001D1A0F" w:rsidRPr="001D1A0F">
        <w:rPr>
          <w:rFonts w:ascii="Traditional Arabic" w:hAnsi="Traditional Arabic" w:cs="Traditional Arabic" w:hint="cs"/>
          <w:b/>
          <w:bCs/>
          <w:color w:val="008000"/>
          <w:rtl/>
        </w:rPr>
        <w:t>اللَّهُ</w:t>
      </w:r>
      <w:r w:rsidR="001D1A0F" w:rsidRPr="001D1A0F">
        <w:rPr>
          <w:rFonts w:ascii="Traditional Arabic" w:hAnsi="Traditional Arabic" w:cs="Traditional Arabic"/>
          <w:b/>
          <w:bCs/>
          <w:color w:val="008000"/>
          <w:rtl/>
        </w:rPr>
        <w:t xml:space="preserve"> </w:t>
      </w:r>
      <w:r w:rsidR="001D1A0F" w:rsidRPr="001D1A0F">
        <w:rPr>
          <w:rFonts w:ascii="Traditional Arabic" w:hAnsi="Traditional Arabic" w:cs="Traditional Arabic" w:hint="cs"/>
          <w:b/>
          <w:bCs/>
          <w:color w:val="008000"/>
          <w:rtl/>
        </w:rPr>
        <w:t>الْبَيْع</w:t>
      </w:r>
      <w:r w:rsidR="001D1A0F" w:rsidRPr="001D1A0F">
        <w:rPr>
          <w:rFonts w:ascii="Traditional Arabic" w:hAnsi="Traditional Arabic" w:cs="Traditional Arabic" w:hint="cs"/>
          <w:rtl/>
        </w:rPr>
        <w:t>‏</w:t>
      </w:r>
      <w:r w:rsidR="001D1A0F">
        <w:rPr>
          <w:rFonts w:ascii="Traditional Arabic" w:hAnsi="Traditional Arabic" w:cs="Traditional Arabic" w:hint="cs"/>
          <w:rtl/>
        </w:rPr>
        <w:t>»</w:t>
      </w:r>
      <w:r w:rsidR="001D1A0F">
        <w:rPr>
          <w:rFonts w:ascii="Traditional Arabic" w:hAnsi="Traditional Arabic" w:cs="Traditional Arabic" w:hint="cs"/>
          <w:rtl/>
        </w:rPr>
        <w:t xml:space="preserve"> </w:t>
      </w:r>
      <w:r w:rsidR="00A3533E" w:rsidRPr="00352FD4">
        <w:rPr>
          <w:rFonts w:ascii="Traditional Arabic" w:hAnsi="Traditional Arabic" w:cs="Traditional Arabic" w:hint="cs"/>
          <w:rtl/>
        </w:rPr>
        <w:t xml:space="preserve">و «اقم الصلاة»، فقط قصد گفتن این مطلب را دارد که این مسئله در دین وجود دارد، اما در مقام بیان </w:t>
      </w:r>
      <w:r w:rsidRPr="00352FD4">
        <w:rPr>
          <w:rFonts w:ascii="Traditional Arabic" w:hAnsi="Traditional Arabic" w:cs="Traditional Arabic" w:hint="cs"/>
          <w:rtl/>
        </w:rPr>
        <w:t>دامنه‌اش</w:t>
      </w:r>
      <w:r w:rsidR="00A3533E" w:rsidRPr="00352FD4">
        <w:rPr>
          <w:rFonts w:ascii="Traditional Arabic" w:hAnsi="Traditional Arabic" w:cs="Traditional Arabic" w:hint="cs"/>
          <w:rtl/>
        </w:rPr>
        <w:t xml:space="preserve"> نیست</w:t>
      </w:r>
      <w:r w:rsidR="00F41600" w:rsidRPr="00352FD4">
        <w:rPr>
          <w:rFonts w:ascii="Traditional Arabic" w:hAnsi="Traditional Arabic" w:cs="Traditional Arabic" w:hint="cs"/>
          <w:rtl/>
        </w:rPr>
        <w:t>.</w:t>
      </w:r>
    </w:p>
    <w:p w:rsidR="00065B16" w:rsidRPr="00352FD4" w:rsidRDefault="00065B16" w:rsidP="00C131E3">
      <w:pPr>
        <w:pStyle w:val="Heading1"/>
        <w:jc w:val="lowKashida"/>
        <w:rPr>
          <w:rFonts w:ascii="Traditional Arabic" w:hAnsi="Traditional Arabic" w:cs="Traditional Arabic"/>
          <w:color w:val="FF0000"/>
          <w:rtl/>
        </w:rPr>
      </w:pPr>
      <w:bookmarkStart w:id="6" w:name="_Toc500098514"/>
      <w:r w:rsidRPr="00352FD4">
        <w:rPr>
          <w:rFonts w:ascii="Traditional Arabic" w:hAnsi="Traditional Arabic" w:cs="Traditional Arabic" w:hint="cs"/>
          <w:color w:val="FF0000"/>
          <w:rtl/>
        </w:rPr>
        <w:t>متکلم و قصد تمام مرادش از سخنش</w:t>
      </w:r>
      <w:bookmarkEnd w:id="6"/>
    </w:p>
    <w:p w:rsidR="00F41600" w:rsidRPr="00352FD4" w:rsidRDefault="00F41600"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مولا </w:t>
      </w:r>
      <w:r w:rsidR="00065B16" w:rsidRPr="00352FD4">
        <w:rPr>
          <w:rFonts w:ascii="Traditional Arabic" w:hAnsi="Traditional Arabic" w:cs="Traditional Arabic" w:hint="cs"/>
          <w:rtl/>
        </w:rPr>
        <w:t xml:space="preserve">باید </w:t>
      </w:r>
      <w:r w:rsidRPr="00352FD4">
        <w:rPr>
          <w:rFonts w:ascii="Traditional Arabic" w:hAnsi="Traditional Arabic" w:cs="Traditional Arabic" w:hint="cs"/>
          <w:rtl/>
        </w:rPr>
        <w:t xml:space="preserve">در مقام بیان باشد، متکلم در کلام خود باید در مقام بیان تمام مرادش باشد، در مقام بیان </w:t>
      </w:r>
      <w:r w:rsidR="00065B16" w:rsidRPr="00352FD4">
        <w:rPr>
          <w:rFonts w:ascii="Traditional Arabic" w:hAnsi="Traditional Arabic" w:cs="Traditional Arabic" w:hint="cs"/>
          <w:rtl/>
        </w:rPr>
        <w:t>فی‌الجمله</w:t>
      </w:r>
      <w:r w:rsidRPr="00352FD4">
        <w:rPr>
          <w:rFonts w:ascii="Traditional Arabic" w:hAnsi="Traditional Arabic" w:cs="Traditional Arabic" w:hint="cs"/>
          <w:rtl/>
        </w:rPr>
        <w:t xml:space="preserve"> و اصل موضوع نیست، بلکه قصد دارد که موضوع را با همه ابعادش روشن کند</w:t>
      </w:r>
      <w:r w:rsidR="002B18A6" w:rsidRPr="00352FD4">
        <w:rPr>
          <w:rFonts w:ascii="Traditional Arabic" w:hAnsi="Traditional Arabic" w:cs="Traditional Arabic" w:hint="cs"/>
          <w:rtl/>
        </w:rPr>
        <w:t>.</w:t>
      </w:r>
    </w:p>
    <w:p w:rsidR="002B18A6" w:rsidRPr="00352FD4" w:rsidRDefault="002B18A6"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در کفایه الاهمال و الاجمال ذکر شده، اهمال این است که اصلاً توجه ندارد و غافل است، اجمال این است که توجه دارد، اما با یک عنایتی آن را کلی ذکر </w:t>
      </w:r>
      <w:r w:rsidR="00065B16" w:rsidRPr="00352FD4">
        <w:rPr>
          <w:rFonts w:ascii="Traditional Arabic" w:hAnsi="Traditional Arabic" w:cs="Traditional Arabic" w:hint="cs"/>
          <w:rtl/>
        </w:rPr>
        <w:t>می‌کند</w:t>
      </w:r>
      <w:r w:rsidRPr="00352FD4">
        <w:rPr>
          <w:rFonts w:ascii="Traditional Arabic" w:hAnsi="Traditional Arabic" w:cs="Traditional Arabic" w:hint="cs"/>
          <w:rtl/>
        </w:rPr>
        <w:t xml:space="preserve"> و در مقام بیان جزئیات نیست، اینکه کسی در مقام بیان تمام مراد و همه تقسیمات عارض بر موضوع نیست، گاهی اصلاً یک متکلم غافلی است و توجه ندارد</w:t>
      </w:r>
      <w:r w:rsidR="00863DB2" w:rsidRPr="00352FD4">
        <w:rPr>
          <w:rFonts w:ascii="Traditional Arabic" w:hAnsi="Traditional Arabic" w:cs="Traditional Arabic" w:hint="cs"/>
          <w:rtl/>
        </w:rPr>
        <w:t xml:space="preserve">، گاهی توجه دارد، اما کلی </w:t>
      </w:r>
      <w:r w:rsidR="00065B16" w:rsidRPr="00352FD4">
        <w:rPr>
          <w:rFonts w:ascii="Traditional Arabic" w:hAnsi="Traditional Arabic" w:cs="Traditional Arabic" w:hint="cs"/>
          <w:rtl/>
        </w:rPr>
        <w:t>فی‌الجمله</w:t>
      </w:r>
      <w:r w:rsidR="00863DB2" w:rsidRPr="00352FD4">
        <w:rPr>
          <w:rFonts w:ascii="Traditional Arabic" w:hAnsi="Traditional Arabic" w:cs="Traditional Arabic" w:hint="cs"/>
          <w:rtl/>
        </w:rPr>
        <w:t xml:space="preserve"> را بیان </w:t>
      </w:r>
      <w:r w:rsidR="00065B16" w:rsidRPr="00352FD4">
        <w:rPr>
          <w:rFonts w:ascii="Traditional Arabic" w:hAnsi="Traditional Arabic" w:cs="Traditional Arabic" w:hint="cs"/>
          <w:rtl/>
        </w:rPr>
        <w:t>می‌کند</w:t>
      </w:r>
      <w:r w:rsidR="00863DB2" w:rsidRPr="00352FD4">
        <w:rPr>
          <w:rFonts w:ascii="Traditional Arabic" w:hAnsi="Traditional Arabic" w:cs="Traditional Arabic" w:hint="cs"/>
          <w:rtl/>
        </w:rPr>
        <w:t>، تفا</w:t>
      </w:r>
      <w:r w:rsidR="00C131E3" w:rsidRPr="00352FD4">
        <w:rPr>
          <w:rFonts w:ascii="Traditional Arabic" w:hAnsi="Traditional Arabic" w:cs="Traditional Arabic" w:hint="cs"/>
          <w:rtl/>
        </w:rPr>
        <w:t xml:space="preserve">صیلش </w:t>
      </w:r>
      <w:r w:rsidR="00863DB2" w:rsidRPr="00352FD4">
        <w:rPr>
          <w:rFonts w:ascii="Traditional Arabic" w:hAnsi="Traditional Arabic" w:cs="Traditional Arabic" w:hint="cs"/>
          <w:rtl/>
        </w:rPr>
        <w:t>را به جای دیگر واگذار کردم.</w:t>
      </w:r>
    </w:p>
    <w:p w:rsidR="00863DB2" w:rsidRPr="00352FD4" w:rsidRDefault="00863DB2" w:rsidP="00C131E3">
      <w:pPr>
        <w:jc w:val="lowKashida"/>
        <w:rPr>
          <w:rFonts w:ascii="Traditional Arabic" w:hAnsi="Traditional Arabic" w:cs="Traditional Arabic"/>
          <w:rtl/>
        </w:rPr>
      </w:pPr>
      <w:r w:rsidRPr="00352FD4">
        <w:rPr>
          <w:rFonts w:ascii="Traditional Arabic" w:hAnsi="Traditional Arabic" w:cs="Traditional Arabic" w:hint="cs"/>
          <w:rtl/>
        </w:rPr>
        <w:t>بنابراین مقدمه اول این است که در مقام بیان تمام مراد است.</w:t>
      </w:r>
    </w:p>
    <w:p w:rsidR="00863DB2" w:rsidRPr="00352FD4" w:rsidRDefault="00863DB2" w:rsidP="00C131E3">
      <w:pPr>
        <w:jc w:val="lowKashida"/>
        <w:rPr>
          <w:rFonts w:ascii="Traditional Arabic" w:hAnsi="Traditional Arabic" w:cs="Traditional Arabic"/>
          <w:rtl/>
        </w:rPr>
      </w:pPr>
      <w:r w:rsidRPr="00352FD4">
        <w:rPr>
          <w:rFonts w:ascii="Traditional Arabic" w:hAnsi="Traditional Arabic" w:cs="Traditional Arabic" w:hint="cs"/>
          <w:rtl/>
        </w:rPr>
        <w:t>مقدمه دوم این است که متمکن از بیان قید هم هست، برای او امکان داشته که آن قید را تبیین بکند</w:t>
      </w:r>
      <w:r w:rsidR="00356B63" w:rsidRPr="00352FD4">
        <w:rPr>
          <w:rFonts w:ascii="Traditional Arabic" w:hAnsi="Traditional Arabic" w:cs="Traditional Arabic" w:hint="cs"/>
          <w:rtl/>
        </w:rPr>
        <w:t>، برای اینکه اگر امکان نداشته باشد، برای</w:t>
      </w:r>
      <w:r w:rsidR="00702B95" w:rsidRPr="00352FD4">
        <w:rPr>
          <w:rFonts w:ascii="Traditional Arabic" w:hAnsi="Traditional Arabic" w:cs="Traditional Arabic" w:hint="cs"/>
          <w:rtl/>
        </w:rPr>
        <w:t>ش امکان بیان فعلی ندارد</w:t>
      </w:r>
      <w:r w:rsidR="00341269" w:rsidRPr="00352FD4">
        <w:rPr>
          <w:rFonts w:ascii="Traditional Arabic" w:hAnsi="Traditional Arabic" w:cs="Traditional Arabic" w:hint="cs"/>
          <w:rtl/>
        </w:rPr>
        <w:t>.</w:t>
      </w:r>
    </w:p>
    <w:p w:rsidR="00341269" w:rsidRPr="00352FD4" w:rsidRDefault="00341269"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مقدمه سوم این است که قرائنی که شایستگی اعتماد بر </w:t>
      </w:r>
      <w:r w:rsidR="00065B16" w:rsidRPr="00352FD4">
        <w:rPr>
          <w:rFonts w:ascii="Traditional Arabic" w:hAnsi="Traditional Arabic" w:cs="Traditional Arabic" w:hint="cs"/>
          <w:rtl/>
        </w:rPr>
        <w:t>آن‌ها</w:t>
      </w:r>
      <w:r w:rsidRPr="00352FD4">
        <w:rPr>
          <w:rFonts w:ascii="Traditional Arabic" w:hAnsi="Traditional Arabic" w:cs="Traditional Arabic" w:hint="cs"/>
          <w:rtl/>
        </w:rPr>
        <w:t xml:space="preserve"> باشد، وجود نداشته باشد</w:t>
      </w:r>
      <w:r w:rsidR="0067291E" w:rsidRPr="00352FD4">
        <w:rPr>
          <w:rFonts w:ascii="Traditional Arabic" w:hAnsi="Traditional Arabic" w:cs="Traditional Arabic" w:hint="cs"/>
          <w:rtl/>
        </w:rPr>
        <w:t xml:space="preserve">، قرائن مقیده ای که شایستگی اعتماد داشته باشد، وجود نداشته باشد، مثل انصراف و امثالهم، اما کلمه مطلق است، اما </w:t>
      </w:r>
      <w:r w:rsidR="00065B16" w:rsidRPr="00352FD4">
        <w:rPr>
          <w:rFonts w:ascii="Traditional Arabic" w:hAnsi="Traditional Arabic" w:cs="Traditional Arabic" w:hint="cs"/>
          <w:rtl/>
        </w:rPr>
        <w:t>این‌قدر</w:t>
      </w:r>
      <w:r w:rsidR="0067291E" w:rsidRPr="00352FD4">
        <w:rPr>
          <w:rFonts w:ascii="Traditional Arabic" w:hAnsi="Traditional Arabic" w:cs="Traditional Arabic" w:hint="cs"/>
          <w:rtl/>
        </w:rPr>
        <w:t xml:space="preserve"> شرایط روشن است که مقصود چیست و قیود مشخص است که نیاز به بیان لفظی ندارد، عرف به آن قرائن لبیّه </w:t>
      </w:r>
      <w:r w:rsidR="00065B16" w:rsidRPr="00352FD4">
        <w:rPr>
          <w:rFonts w:ascii="Traditional Arabic" w:hAnsi="Traditional Arabic" w:cs="Traditional Arabic" w:hint="cs"/>
          <w:rtl/>
        </w:rPr>
        <w:t>می‌تواند</w:t>
      </w:r>
      <w:r w:rsidR="0067291E" w:rsidRPr="00352FD4">
        <w:rPr>
          <w:rFonts w:ascii="Traditional Arabic" w:hAnsi="Traditional Arabic" w:cs="Traditional Arabic" w:hint="cs"/>
          <w:rtl/>
        </w:rPr>
        <w:t xml:space="preserve"> اعتماد بکند، در آنجا هم اطلاق منعقد ن</w:t>
      </w:r>
      <w:r w:rsidR="002D3F0F" w:rsidRPr="00352FD4">
        <w:rPr>
          <w:rFonts w:ascii="Traditional Arabic" w:hAnsi="Traditional Arabic" w:cs="Traditional Arabic" w:hint="cs"/>
          <w:rtl/>
        </w:rPr>
        <w:t>می‌شود</w:t>
      </w:r>
      <w:r w:rsidR="00734BC0" w:rsidRPr="00352FD4">
        <w:rPr>
          <w:rFonts w:ascii="Traditional Arabic" w:hAnsi="Traditional Arabic" w:cs="Traditional Arabic" w:hint="cs"/>
          <w:rtl/>
        </w:rPr>
        <w:t>.</w:t>
      </w:r>
    </w:p>
    <w:p w:rsidR="00734BC0" w:rsidRPr="00352FD4" w:rsidRDefault="00734BC0"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اینکه متکلم در مقام بیان تمام مراد است و دوم اینکه </w:t>
      </w:r>
      <w:r w:rsidR="00065B16" w:rsidRPr="00352FD4">
        <w:rPr>
          <w:rFonts w:ascii="Traditional Arabic" w:hAnsi="Traditional Arabic" w:cs="Traditional Arabic" w:hint="cs"/>
          <w:rtl/>
        </w:rPr>
        <w:t>می‌توانست</w:t>
      </w:r>
      <w:r w:rsidRPr="00352FD4">
        <w:rPr>
          <w:rFonts w:ascii="Traditional Arabic" w:hAnsi="Traditional Arabic" w:cs="Traditional Arabic" w:hint="cs"/>
          <w:rtl/>
        </w:rPr>
        <w:t xml:space="preserve"> قیود را هم ذکر بکند و ذکر نکرده است، سوم اینکه در مقام چیزی که شایستگی اعتماد بر آن باشد، در بیان قید، وجود نداشته باشد، اما اگر مثل انصراف در مقام تخاطب، یا قرائن لبیّه ای که وضوح دارد، وجود داشته باشد، آنجا اطلاق منعقد ن</w:t>
      </w:r>
      <w:r w:rsidR="002D3F0F" w:rsidRPr="00352FD4">
        <w:rPr>
          <w:rFonts w:ascii="Traditional Arabic" w:hAnsi="Traditional Arabic" w:cs="Traditional Arabic" w:hint="cs"/>
          <w:rtl/>
        </w:rPr>
        <w:t>می‌شود</w:t>
      </w:r>
      <w:r w:rsidR="00403255" w:rsidRPr="00352FD4">
        <w:rPr>
          <w:rFonts w:ascii="Traditional Arabic" w:hAnsi="Traditional Arabic" w:cs="Traditional Arabic" w:hint="cs"/>
          <w:rtl/>
        </w:rPr>
        <w:t>.</w:t>
      </w:r>
    </w:p>
    <w:p w:rsidR="00403255" w:rsidRPr="00352FD4" w:rsidRDefault="00403255"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اگر مولی در مقام بیان بود و </w:t>
      </w:r>
      <w:r w:rsidR="00065B16" w:rsidRPr="00352FD4">
        <w:rPr>
          <w:rFonts w:ascii="Traditional Arabic" w:hAnsi="Traditional Arabic" w:cs="Traditional Arabic" w:hint="cs"/>
          <w:rtl/>
        </w:rPr>
        <w:t>می‌توانست</w:t>
      </w:r>
      <w:r w:rsidRPr="00352FD4">
        <w:rPr>
          <w:rFonts w:ascii="Traditional Arabic" w:hAnsi="Traditional Arabic" w:cs="Traditional Arabic" w:hint="cs"/>
          <w:rtl/>
        </w:rPr>
        <w:t xml:space="preserve"> قید را بگوید و مبیّن واضح قید هم شبیه انصراف نبود، به حیثی که نیاز به ذکر نداشته باشد و قید نزد، در اینجا مرادش مطلق است</w:t>
      </w:r>
    </w:p>
    <w:p w:rsidR="002C7528" w:rsidRPr="00352FD4" w:rsidRDefault="008C238B" w:rsidP="00C131E3">
      <w:pPr>
        <w:jc w:val="lowKashida"/>
        <w:rPr>
          <w:rFonts w:ascii="Traditional Arabic" w:hAnsi="Traditional Arabic" w:cs="Traditional Arabic"/>
          <w:rtl/>
        </w:rPr>
      </w:pPr>
      <w:r w:rsidRPr="00352FD4">
        <w:rPr>
          <w:rFonts w:ascii="Traditional Arabic" w:hAnsi="Traditional Arabic" w:cs="Traditional Arabic" w:hint="cs"/>
          <w:rtl/>
        </w:rPr>
        <w:lastRenderedPageBreak/>
        <w:t xml:space="preserve">کلی مسئله مشکلی ندارد و روشن است، به طور مثال </w:t>
      </w:r>
      <w:r w:rsidR="00065B16" w:rsidRPr="00352FD4">
        <w:rPr>
          <w:rFonts w:ascii="Traditional Arabic" w:hAnsi="Traditional Arabic" w:cs="Traditional Arabic" w:hint="cs"/>
          <w:rtl/>
        </w:rPr>
        <w:t>گفته‌شده</w:t>
      </w:r>
      <w:r w:rsidRPr="00352FD4">
        <w:rPr>
          <w:rFonts w:ascii="Traditional Arabic" w:hAnsi="Traditional Arabic" w:cs="Traditional Arabic" w:hint="cs"/>
          <w:rtl/>
        </w:rPr>
        <w:t xml:space="preserve">: «اکرم العالم»، در مقام این است که همه مرادش را بیان کند، قصد ندارد که </w:t>
      </w:r>
      <w:r w:rsidR="00065B16" w:rsidRPr="00352FD4">
        <w:rPr>
          <w:rFonts w:ascii="Traditional Arabic" w:hAnsi="Traditional Arabic" w:cs="Traditional Arabic" w:hint="cs"/>
          <w:rtl/>
        </w:rPr>
        <w:t>یک‌چیز</w:t>
      </w:r>
      <w:r w:rsidRPr="00352FD4">
        <w:rPr>
          <w:rFonts w:ascii="Traditional Arabic" w:hAnsi="Traditional Arabic" w:cs="Traditional Arabic" w:hint="cs"/>
          <w:rtl/>
        </w:rPr>
        <w:t xml:space="preserve"> کلی بگوید و بگذرد</w:t>
      </w:r>
      <w:r w:rsidR="00C64F9A" w:rsidRPr="00352FD4">
        <w:rPr>
          <w:rFonts w:ascii="Traditional Arabic" w:hAnsi="Traditional Arabic" w:cs="Traditional Arabic" w:hint="cs"/>
          <w:rtl/>
        </w:rPr>
        <w:t>، بلکه قصد دارد که همه کلامش را در اینجا بیان کند</w:t>
      </w:r>
      <w:r w:rsidR="006C1FCF" w:rsidRPr="00352FD4">
        <w:rPr>
          <w:rFonts w:ascii="Traditional Arabic" w:hAnsi="Traditional Arabic" w:cs="Traditional Arabic" w:hint="cs"/>
          <w:rtl/>
        </w:rPr>
        <w:t xml:space="preserve">، </w:t>
      </w:r>
      <w:r w:rsidR="00065B16" w:rsidRPr="00352FD4">
        <w:rPr>
          <w:rFonts w:ascii="Traditional Arabic" w:hAnsi="Traditional Arabic" w:cs="Traditional Arabic" w:hint="cs"/>
          <w:rtl/>
        </w:rPr>
        <w:t>می‌توانست</w:t>
      </w:r>
      <w:r w:rsidR="00924E7A" w:rsidRPr="00352FD4">
        <w:rPr>
          <w:rFonts w:ascii="Traditional Arabic" w:hAnsi="Traditional Arabic" w:cs="Traditional Arabic" w:hint="cs"/>
          <w:rtl/>
        </w:rPr>
        <w:t xml:space="preserve"> قیدی دیگر به آن اضافه کند، کسی مانع او نبود و اینکه در مورد</w:t>
      </w:r>
      <w:r w:rsidR="001D1A0F">
        <w:rPr>
          <w:rFonts w:ascii="Traditional Arabic" w:hAnsi="Traditional Arabic" w:cs="Traditional Arabic" w:hint="cs"/>
          <w:rtl/>
        </w:rPr>
        <w:t xml:space="preserve"> هم یک قرینه لبیّه‌ای و مقامیّه‌</w:t>
      </w:r>
      <w:r w:rsidR="00924E7A" w:rsidRPr="00352FD4">
        <w:rPr>
          <w:rFonts w:ascii="Traditional Arabic" w:hAnsi="Traditional Arabic" w:cs="Traditional Arabic" w:hint="cs"/>
          <w:rtl/>
        </w:rPr>
        <w:t xml:space="preserve">ای که مقید را در بر داشته باشد و واضح بکند، نیست، گاهی عالم طوری هست که </w:t>
      </w:r>
      <w:r w:rsidR="00EE2880" w:rsidRPr="00352FD4">
        <w:rPr>
          <w:rFonts w:ascii="Traditional Arabic" w:hAnsi="Traditional Arabic" w:cs="Traditional Arabic" w:hint="cs"/>
          <w:rtl/>
        </w:rPr>
        <w:t xml:space="preserve">انصراف </w:t>
      </w:r>
      <w:r w:rsidR="00924E7A" w:rsidRPr="00352FD4">
        <w:rPr>
          <w:rFonts w:ascii="Traditional Arabic" w:hAnsi="Traditional Arabic" w:cs="Traditional Arabic" w:hint="cs"/>
          <w:rtl/>
        </w:rPr>
        <w:t xml:space="preserve">در مقام </w:t>
      </w:r>
      <w:r w:rsidR="00EE2880" w:rsidRPr="00352FD4">
        <w:rPr>
          <w:rFonts w:ascii="Traditional Arabic" w:hAnsi="Traditional Arabic" w:cs="Traditional Arabic" w:hint="cs"/>
          <w:rtl/>
        </w:rPr>
        <w:t>تخاطب به عالم دینی دارد،</w:t>
      </w:r>
      <w:r w:rsidR="00083A66" w:rsidRPr="00352FD4">
        <w:rPr>
          <w:rFonts w:ascii="Traditional Arabic" w:hAnsi="Traditional Arabic" w:cs="Traditional Arabic" w:hint="cs"/>
          <w:rtl/>
        </w:rPr>
        <w:t xml:space="preserve"> اما نگفته است،</w:t>
      </w:r>
      <w:r w:rsidR="00EE2880" w:rsidRPr="00352FD4">
        <w:rPr>
          <w:rFonts w:ascii="Traditional Arabic" w:hAnsi="Traditional Arabic" w:cs="Traditional Arabic" w:hint="cs"/>
          <w:rtl/>
        </w:rPr>
        <w:t xml:space="preserve"> کما اینکه ما در کلمه علم در روایات ادعا کردیم</w:t>
      </w:r>
      <w:r w:rsidR="00083A66" w:rsidRPr="00352FD4">
        <w:rPr>
          <w:rFonts w:ascii="Traditional Arabic" w:hAnsi="Traditional Arabic" w:cs="Traditional Arabic" w:hint="cs"/>
          <w:rtl/>
        </w:rPr>
        <w:t xml:space="preserve">، لذا عالم هم عالم دینی و هم علما دیگر را در </w:t>
      </w:r>
      <w:r w:rsidR="00065B16" w:rsidRPr="00352FD4">
        <w:rPr>
          <w:rFonts w:ascii="Traditional Arabic" w:hAnsi="Traditional Arabic" w:cs="Traditional Arabic" w:hint="cs"/>
          <w:rtl/>
        </w:rPr>
        <w:t>برمی‌گیرد</w:t>
      </w:r>
      <w:r w:rsidR="002C7528" w:rsidRPr="00352FD4">
        <w:rPr>
          <w:rFonts w:ascii="Traditional Arabic" w:hAnsi="Traditional Arabic" w:cs="Traditional Arabic" w:hint="cs"/>
          <w:rtl/>
        </w:rPr>
        <w:t>، تا این قسمت بحث روشن و عرفی است.</w:t>
      </w:r>
    </w:p>
    <w:p w:rsidR="002C7528" w:rsidRPr="00352FD4" w:rsidRDefault="002C7528"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اما در هر یک از این مقدمات، نکات مهمی است که باید به </w:t>
      </w:r>
      <w:r w:rsidR="00065B16" w:rsidRPr="00352FD4">
        <w:rPr>
          <w:rFonts w:ascii="Traditional Arabic" w:hAnsi="Traditional Arabic" w:cs="Traditional Arabic" w:hint="cs"/>
          <w:rtl/>
        </w:rPr>
        <w:t>آن‌ها</w:t>
      </w:r>
      <w:r w:rsidRPr="00352FD4">
        <w:rPr>
          <w:rFonts w:ascii="Traditional Arabic" w:hAnsi="Traditional Arabic" w:cs="Traditional Arabic" w:hint="cs"/>
          <w:rtl/>
        </w:rPr>
        <w:t xml:space="preserve"> پرداخت</w:t>
      </w:r>
      <w:r w:rsidR="00B5317A" w:rsidRPr="00352FD4">
        <w:rPr>
          <w:rFonts w:ascii="Traditional Arabic" w:hAnsi="Traditional Arabic" w:cs="Traditional Arabic" w:hint="cs"/>
          <w:rtl/>
        </w:rPr>
        <w:t xml:space="preserve">، مقداری در کلمات به </w:t>
      </w:r>
      <w:r w:rsidR="00065B16" w:rsidRPr="00352FD4">
        <w:rPr>
          <w:rFonts w:ascii="Traditional Arabic" w:hAnsi="Traditional Arabic" w:cs="Traditional Arabic" w:hint="cs"/>
          <w:rtl/>
        </w:rPr>
        <w:t>آن‌ها</w:t>
      </w:r>
      <w:r w:rsidR="00B5317A" w:rsidRPr="00352FD4">
        <w:rPr>
          <w:rFonts w:ascii="Traditional Arabic" w:hAnsi="Traditional Arabic" w:cs="Traditional Arabic" w:hint="cs"/>
          <w:rtl/>
        </w:rPr>
        <w:t xml:space="preserve"> </w:t>
      </w:r>
      <w:r w:rsidR="00065B16" w:rsidRPr="00352FD4">
        <w:rPr>
          <w:rFonts w:ascii="Traditional Arabic" w:hAnsi="Traditional Arabic" w:cs="Traditional Arabic" w:hint="cs"/>
          <w:rtl/>
        </w:rPr>
        <w:t>پرداخته‌شده</w:t>
      </w:r>
      <w:r w:rsidR="00B5317A" w:rsidRPr="00352FD4">
        <w:rPr>
          <w:rFonts w:ascii="Traditional Arabic" w:hAnsi="Traditional Arabic" w:cs="Traditional Arabic" w:hint="cs"/>
          <w:rtl/>
        </w:rPr>
        <w:t xml:space="preserve">، </w:t>
      </w:r>
      <w:r w:rsidR="00343B9C" w:rsidRPr="00352FD4">
        <w:rPr>
          <w:rFonts w:ascii="Traditional Arabic" w:hAnsi="Traditional Arabic" w:cs="Traditional Arabic" w:hint="cs"/>
          <w:rtl/>
        </w:rPr>
        <w:t xml:space="preserve">قصد داریم </w:t>
      </w:r>
      <w:r w:rsidR="008C038A">
        <w:rPr>
          <w:rFonts w:ascii="Traditional Arabic" w:hAnsi="Traditional Arabic" w:cs="Traditional Arabic" w:hint="cs"/>
          <w:rtl/>
        </w:rPr>
        <w:t>دایره</w:t>
      </w:r>
      <w:r w:rsidR="00343B9C" w:rsidRPr="00352FD4">
        <w:rPr>
          <w:rFonts w:ascii="Traditional Arabic" w:hAnsi="Traditional Arabic" w:cs="Traditional Arabic" w:hint="cs"/>
          <w:rtl/>
        </w:rPr>
        <w:t xml:space="preserve"> </w:t>
      </w:r>
      <w:r w:rsidR="00065B16" w:rsidRPr="00352FD4">
        <w:rPr>
          <w:rFonts w:ascii="Traditional Arabic" w:hAnsi="Traditional Arabic" w:cs="Traditional Arabic" w:hint="cs"/>
          <w:rtl/>
        </w:rPr>
        <w:t>وسیع‌تری</w:t>
      </w:r>
      <w:r w:rsidR="00343B9C" w:rsidRPr="00352FD4">
        <w:rPr>
          <w:rFonts w:ascii="Traditional Arabic" w:hAnsi="Traditional Arabic" w:cs="Traditional Arabic" w:hint="cs"/>
          <w:rtl/>
        </w:rPr>
        <w:t xml:space="preserve"> و بعضی از مسائلی که امروزه مورد ابتلا هست و این بحث به </w:t>
      </w:r>
      <w:r w:rsidR="00065B16" w:rsidRPr="00352FD4">
        <w:rPr>
          <w:rFonts w:ascii="Traditional Arabic" w:hAnsi="Traditional Arabic" w:cs="Traditional Arabic" w:hint="cs"/>
          <w:rtl/>
        </w:rPr>
        <w:t>آن‌ها</w:t>
      </w:r>
      <w:r w:rsidR="00343B9C" w:rsidRPr="00352FD4">
        <w:rPr>
          <w:rFonts w:ascii="Traditional Arabic" w:hAnsi="Traditional Arabic" w:cs="Traditional Arabic" w:hint="cs"/>
          <w:rtl/>
        </w:rPr>
        <w:t xml:space="preserve"> ارتباط دارد، بیان کنیم.</w:t>
      </w:r>
    </w:p>
    <w:p w:rsidR="00343B9C" w:rsidRPr="00352FD4" w:rsidRDefault="004379C5" w:rsidP="00C131E3">
      <w:pPr>
        <w:jc w:val="lowKashida"/>
        <w:rPr>
          <w:rFonts w:ascii="Traditional Arabic" w:hAnsi="Traditional Arabic" w:cs="Traditional Arabic"/>
          <w:rtl/>
        </w:rPr>
      </w:pPr>
      <w:r w:rsidRPr="00352FD4">
        <w:rPr>
          <w:rFonts w:ascii="Traditional Arabic" w:hAnsi="Traditional Arabic" w:cs="Traditional Arabic" w:hint="cs"/>
          <w:rtl/>
        </w:rPr>
        <w:t>اما مقدمه اول، «کون المولی، یا کون المتکلم فی مقام البیان من جمیع الج</w:t>
      </w:r>
      <w:r w:rsidR="009E0BDD" w:rsidRPr="00352FD4">
        <w:rPr>
          <w:rFonts w:ascii="Traditional Arabic" w:hAnsi="Traditional Arabic" w:cs="Traditional Arabic" w:hint="cs"/>
          <w:rtl/>
        </w:rPr>
        <w:t xml:space="preserve">هات»، اینکه گفته </w:t>
      </w:r>
      <w:r w:rsidR="002D3F0F" w:rsidRPr="00352FD4">
        <w:rPr>
          <w:rFonts w:ascii="Traditional Arabic" w:hAnsi="Traditional Arabic" w:cs="Traditional Arabic" w:hint="cs"/>
          <w:rtl/>
        </w:rPr>
        <w:t>می‌شود</w:t>
      </w:r>
      <w:r w:rsidR="009E0BDD" w:rsidRPr="00352FD4">
        <w:rPr>
          <w:rFonts w:ascii="Traditional Arabic" w:hAnsi="Traditional Arabic" w:cs="Traditional Arabic" w:hint="cs"/>
          <w:rtl/>
        </w:rPr>
        <w:t xml:space="preserve"> متکلم در مقام بیان است، باید تکمیل بشود، اینکه متکلم حکیم عاقل در مقام بیان است، درست است، هر چه </w:t>
      </w:r>
      <w:r w:rsidR="00065B16" w:rsidRPr="00352FD4">
        <w:rPr>
          <w:rFonts w:ascii="Traditional Arabic" w:hAnsi="Traditional Arabic" w:cs="Traditional Arabic" w:hint="cs"/>
          <w:rtl/>
        </w:rPr>
        <w:t>می‌گوید</w:t>
      </w:r>
      <w:r w:rsidR="009E0BDD" w:rsidRPr="00352FD4">
        <w:rPr>
          <w:rFonts w:ascii="Traditional Arabic" w:hAnsi="Traditional Arabic" w:cs="Traditional Arabic" w:hint="cs"/>
          <w:rtl/>
        </w:rPr>
        <w:t>، در مقام این است که چیزی را افاده بکند</w:t>
      </w:r>
      <w:r w:rsidR="008146E1" w:rsidRPr="00352FD4">
        <w:rPr>
          <w:rFonts w:ascii="Traditional Arabic" w:hAnsi="Traditional Arabic" w:cs="Traditional Arabic" w:hint="cs"/>
          <w:rtl/>
        </w:rPr>
        <w:t xml:space="preserve">، مراد این مطلب نیست، بلکه مقصود این است که در مقام بیان تمام مراد است، یعنی در مقام بیان این است که قیود عارضه بر این موضوع را هم توجه بکند، در مقام بیان از حیث آن قیود است، اما جاهایی که مهمل </w:t>
      </w:r>
      <w:r w:rsidR="00065B16" w:rsidRPr="00352FD4">
        <w:rPr>
          <w:rFonts w:ascii="Traditional Arabic" w:hAnsi="Traditional Arabic" w:cs="Traditional Arabic" w:hint="cs"/>
          <w:rtl/>
        </w:rPr>
        <w:t>می‌گوید</w:t>
      </w:r>
      <w:r w:rsidR="008146E1" w:rsidRPr="00352FD4">
        <w:rPr>
          <w:rFonts w:ascii="Traditional Arabic" w:hAnsi="Traditional Arabic" w:cs="Traditional Arabic" w:hint="cs"/>
          <w:rtl/>
        </w:rPr>
        <w:t xml:space="preserve">، یا چیزی را مجمل بیان </w:t>
      </w:r>
      <w:r w:rsidR="00065B16" w:rsidRPr="00352FD4">
        <w:rPr>
          <w:rFonts w:ascii="Traditional Arabic" w:hAnsi="Traditional Arabic" w:cs="Traditional Arabic" w:hint="cs"/>
          <w:rtl/>
        </w:rPr>
        <w:t>می‌کند</w:t>
      </w:r>
      <w:r w:rsidR="008146E1" w:rsidRPr="00352FD4">
        <w:rPr>
          <w:rFonts w:ascii="Traditional Arabic" w:hAnsi="Traditional Arabic" w:cs="Traditional Arabic" w:hint="cs"/>
          <w:rtl/>
        </w:rPr>
        <w:t>، در آنجا در مقام بیان اصل مطلب است.</w:t>
      </w:r>
    </w:p>
    <w:p w:rsidR="008146E1" w:rsidRPr="00352FD4" w:rsidRDefault="008146E1" w:rsidP="00C131E3">
      <w:pPr>
        <w:jc w:val="lowKashida"/>
        <w:rPr>
          <w:rFonts w:ascii="Traditional Arabic" w:hAnsi="Traditional Arabic" w:cs="Traditional Arabic"/>
          <w:rtl/>
        </w:rPr>
      </w:pPr>
      <w:r w:rsidRPr="00352FD4">
        <w:rPr>
          <w:rFonts w:ascii="Traditional Arabic" w:hAnsi="Traditional Arabic" w:cs="Traditional Arabic" w:hint="cs"/>
          <w:rtl/>
        </w:rPr>
        <w:t>مقصود در مقدمه اول این است که «کون المتکلم فی مقام البیا</w:t>
      </w:r>
      <w:r w:rsidR="00FF12A6" w:rsidRPr="00352FD4">
        <w:rPr>
          <w:rFonts w:ascii="Traditional Arabic" w:hAnsi="Traditional Arabic" w:cs="Traditional Arabic" w:hint="cs"/>
          <w:rtl/>
        </w:rPr>
        <w:t>ن من حیث آن قیود عارضه بر موضوع، یا متعلق است، در مقام بیان تمام مراد خود هست</w:t>
      </w:r>
      <w:r w:rsidR="001978E0" w:rsidRPr="00352FD4">
        <w:rPr>
          <w:rFonts w:ascii="Traditional Arabic" w:hAnsi="Traditional Arabic" w:cs="Traditional Arabic" w:hint="cs"/>
          <w:rtl/>
        </w:rPr>
        <w:t xml:space="preserve">، یعنی از حیث همه قیود، همه را در نظر دارد و صحبت </w:t>
      </w:r>
      <w:r w:rsidR="00065B16" w:rsidRPr="00352FD4">
        <w:rPr>
          <w:rFonts w:ascii="Traditional Arabic" w:hAnsi="Traditional Arabic" w:cs="Traditional Arabic" w:hint="cs"/>
          <w:rtl/>
        </w:rPr>
        <w:t>می‌کند</w:t>
      </w:r>
      <w:r w:rsidR="001978E0" w:rsidRPr="00352FD4">
        <w:rPr>
          <w:rFonts w:ascii="Traditional Arabic" w:hAnsi="Traditional Arabic" w:cs="Traditional Arabic" w:hint="cs"/>
          <w:rtl/>
        </w:rPr>
        <w:t xml:space="preserve">، </w:t>
      </w:r>
      <w:r w:rsidR="00065B16" w:rsidRPr="00352FD4">
        <w:rPr>
          <w:rFonts w:ascii="Traditional Arabic" w:hAnsi="Traditional Arabic" w:cs="Traditional Arabic" w:hint="cs"/>
          <w:rtl/>
        </w:rPr>
        <w:t>این‌طور</w:t>
      </w:r>
      <w:r w:rsidR="001978E0" w:rsidRPr="00352FD4">
        <w:rPr>
          <w:rFonts w:ascii="Traditional Arabic" w:hAnsi="Traditional Arabic" w:cs="Traditional Arabic" w:hint="cs"/>
          <w:rtl/>
        </w:rPr>
        <w:t xml:space="preserve"> نیست که فقط </w:t>
      </w:r>
      <w:r w:rsidR="00065B16" w:rsidRPr="00352FD4">
        <w:rPr>
          <w:rFonts w:ascii="Traditional Arabic" w:hAnsi="Traditional Arabic" w:cs="Traditional Arabic" w:hint="cs"/>
          <w:rtl/>
        </w:rPr>
        <w:t>فی‌الجمله</w:t>
      </w:r>
      <w:r w:rsidR="001978E0" w:rsidRPr="00352FD4">
        <w:rPr>
          <w:rFonts w:ascii="Traditional Arabic" w:hAnsi="Traditional Arabic" w:cs="Traditional Arabic" w:hint="cs"/>
          <w:rtl/>
        </w:rPr>
        <w:t xml:space="preserve"> سخنی را بیان کند، بلکه در مقام بیان بالجمله و تمام موضوع و تمام قیود و مقیدات است.</w:t>
      </w:r>
    </w:p>
    <w:p w:rsidR="001978E0" w:rsidRPr="00352FD4" w:rsidRDefault="004F4A8D"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نکاتی که باید در اینجا </w:t>
      </w:r>
      <w:r w:rsidR="00065B16" w:rsidRPr="00352FD4">
        <w:rPr>
          <w:rFonts w:ascii="Traditional Arabic" w:hAnsi="Traditional Arabic" w:cs="Traditional Arabic" w:hint="cs"/>
          <w:rtl/>
        </w:rPr>
        <w:t>موردتوجه</w:t>
      </w:r>
      <w:r w:rsidRPr="00352FD4">
        <w:rPr>
          <w:rFonts w:ascii="Traditional Arabic" w:hAnsi="Traditional Arabic" w:cs="Traditional Arabic" w:hint="cs"/>
          <w:rtl/>
        </w:rPr>
        <w:t xml:space="preserve"> </w:t>
      </w:r>
      <w:r w:rsidR="00065B16" w:rsidRPr="00352FD4">
        <w:rPr>
          <w:rFonts w:ascii="Traditional Arabic" w:hAnsi="Traditional Arabic" w:cs="Traditional Arabic" w:hint="cs"/>
          <w:rtl/>
        </w:rPr>
        <w:t>قرارداد</w:t>
      </w:r>
      <w:r w:rsidRPr="00352FD4">
        <w:rPr>
          <w:rFonts w:ascii="Traditional Arabic" w:hAnsi="Traditional Arabic" w:cs="Traditional Arabic" w:hint="cs"/>
          <w:rtl/>
        </w:rPr>
        <w:t xml:space="preserve"> و </w:t>
      </w:r>
      <w:r w:rsidR="00065B16" w:rsidRPr="00352FD4">
        <w:rPr>
          <w:rFonts w:ascii="Traditional Arabic" w:hAnsi="Traditional Arabic" w:cs="Traditional Arabic" w:hint="cs"/>
          <w:rtl/>
        </w:rPr>
        <w:t>موردبحث</w:t>
      </w:r>
      <w:r w:rsidRPr="00352FD4">
        <w:rPr>
          <w:rFonts w:ascii="Traditional Arabic" w:hAnsi="Traditional Arabic" w:cs="Traditional Arabic" w:hint="cs"/>
          <w:rtl/>
        </w:rPr>
        <w:t xml:space="preserve"> </w:t>
      </w:r>
      <w:r w:rsidR="00065B16" w:rsidRPr="00352FD4">
        <w:rPr>
          <w:rFonts w:ascii="Traditional Arabic" w:hAnsi="Traditional Arabic" w:cs="Traditional Arabic" w:hint="cs"/>
          <w:rtl/>
        </w:rPr>
        <w:t>قرارداد</w:t>
      </w:r>
      <w:r w:rsidRPr="00352FD4">
        <w:rPr>
          <w:rFonts w:ascii="Traditional Arabic" w:hAnsi="Traditional Arabic" w:cs="Traditional Arabic" w:hint="cs"/>
          <w:rtl/>
        </w:rPr>
        <w:t>، چند مطلب است:</w:t>
      </w:r>
    </w:p>
    <w:p w:rsidR="00065B16" w:rsidRPr="00352FD4" w:rsidRDefault="00065B16" w:rsidP="00C131E3">
      <w:pPr>
        <w:pStyle w:val="Heading1"/>
        <w:jc w:val="lowKashida"/>
        <w:rPr>
          <w:rFonts w:ascii="Traditional Arabic" w:hAnsi="Traditional Arabic" w:cs="Traditional Arabic"/>
          <w:color w:val="FF0000"/>
          <w:rtl/>
        </w:rPr>
      </w:pPr>
      <w:bookmarkStart w:id="7" w:name="_Toc500098515"/>
      <w:r w:rsidRPr="00352FD4">
        <w:rPr>
          <w:rFonts w:ascii="Traditional Arabic" w:hAnsi="Traditional Arabic" w:cs="Traditional Arabic" w:hint="cs"/>
          <w:color w:val="FF0000"/>
          <w:rtl/>
        </w:rPr>
        <w:t>اطمینان شخص به گفتن تمام مراد متکلم</w:t>
      </w:r>
      <w:bookmarkEnd w:id="7"/>
    </w:p>
    <w:p w:rsidR="004F4A8D" w:rsidRPr="00352FD4" w:rsidRDefault="004F4A8D"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1 – مطلب اول این است که خود متکلم در مقام بیان تمام مراد هست، گاهی انسان اطمینان دارد به اینکه در مقام بیان تمام مراد است، گاهی اطمینان ندارد، </w:t>
      </w:r>
      <w:r w:rsidR="00065B16" w:rsidRPr="00352FD4">
        <w:rPr>
          <w:rFonts w:ascii="Traditional Arabic" w:hAnsi="Traditional Arabic" w:cs="Traditional Arabic" w:hint="cs"/>
          <w:rtl/>
        </w:rPr>
        <w:t>به‌عبارت‌دیگر</w:t>
      </w:r>
      <w:r w:rsidRPr="00352FD4">
        <w:rPr>
          <w:rFonts w:ascii="Traditional Arabic" w:hAnsi="Traditional Arabic" w:cs="Traditional Arabic" w:hint="cs"/>
          <w:rtl/>
        </w:rPr>
        <w:t xml:space="preserve"> سه حالت در برابر این مقدمه اولی </w:t>
      </w:r>
      <w:r w:rsidR="002D3F0F" w:rsidRPr="00352FD4">
        <w:rPr>
          <w:rFonts w:ascii="Traditional Arabic" w:hAnsi="Traditional Arabic" w:cs="Traditional Arabic" w:hint="cs"/>
          <w:rtl/>
        </w:rPr>
        <w:t>می‌شود</w:t>
      </w:r>
      <w:r w:rsidRPr="00352FD4">
        <w:rPr>
          <w:rFonts w:ascii="Traditional Arabic" w:hAnsi="Traditional Arabic" w:cs="Traditional Arabic" w:hint="cs"/>
          <w:rtl/>
        </w:rPr>
        <w:t xml:space="preserve"> تصور کرد:</w:t>
      </w:r>
    </w:p>
    <w:p w:rsidR="004F4A8D" w:rsidRPr="00352FD4" w:rsidRDefault="004F4A8D"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1 – حالت اول این است که من در مقام تفسیر کلام متکلم، یقین و اطمینان دارم که ایشان در مقام بیان بالجمله نیست، فقط اجمال و </w:t>
      </w:r>
      <w:r w:rsidR="00065B16" w:rsidRPr="00352FD4">
        <w:rPr>
          <w:rFonts w:ascii="Traditional Arabic" w:hAnsi="Traditional Arabic" w:cs="Traditional Arabic" w:hint="cs"/>
          <w:rtl/>
        </w:rPr>
        <w:t>فی‌الجمله</w:t>
      </w:r>
      <w:r w:rsidRPr="00352FD4">
        <w:rPr>
          <w:rFonts w:ascii="Traditional Arabic" w:hAnsi="Traditional Arabic" w:cs="Traditional Arabic" w:hint="cs"/>
          <w:rtl/>
        </w:rPr>
        <w:t xml:space="preserve"> و قصد بیان اصل موضوع را دارد</w:t>
      </w:r>
      <w:r w:rsidR="00D20B7D" w:rsidRPr="00352FD4">
        <w:rPr>
          <w:rFonts w:ascii="Traditional Arabic" w:hAnsi="Traditional Arabic" w:cs="Traditional Arabic" w:hint="cs"/>
          <w:rtl/>
        </w:rPr>
        <w:t>، کاری به تفاصیل ندارد، در این صورت مقدمه تمام نیست و اطلاق نیست</w:t>
      </w:r>
      <w:r w:rsidR="00B743F2" w:rsidRPr="00352FD4">
        <w:rPr>
          <w:rFonts w:ascii="Traditional Arabic" w:hAnsi="Traditional Arabic" w:cs="Traditional Arabic" w:hint="cs"/>
          <w:rtl/>
        </w:rPr>
        <w:t>.</w:t>
      </w:r>
    </w:p>
    <w:p w:rsidR="00B743F2" w:rsidRPr="00352FD4" w:rsidRDefault="00B743F2"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2 – حالت دوم این است که شخص اطمینان دارد که در اینجا متکلم در مقام بیان تمام خصوصیات است، قرائن </w:t>
      </w:r>
      <w:r w:rsidR="002D3F0F" w:rsidRPr="00352FD4">
        <w:rPr>
          <w:rFonts w:ascii="Traditional Arabic" w:hAnsi="Traditional Arabic" w:cs="Traditional Arabic" w:hint="cs"/>
          <w:rtl/>
        </w:rPr>
        <w:t>خاصه‌ای</w:t>
      </w:r>
      <w:r w:rsidRPr="00352FD4">
        <w:rPr>
          <w:rFonts w:ascii="Traditional Arabic" w:hAnsi="Traditional Arabic" w:cs="Traditional Arabic" w:hint="cs"/>
          <w:rtl/>
        </w:rPr>
        <w:t xml:space="preserve"> دارد که متکلم در اینجا در مقام بیان تمام خصوصیات است، گاهی در روایات و مباحث، شرایطی است که شخص اطمینان دارد که اینجا امام در مقام بیان همه خصوصیات و قیود است.</w:t>
      </w:r>
    </w:p>
    <w:p w:rsidR="00B743F2" w:rsidRPr="00352FD4" w:rsidRDefault="004270CE"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از قرائن حالیه و مقالیه اطمینان حاصل </w:t>
      </w:r>
      <w:r w:rsidR="00065B16" w:rsidRPr="00352FD4">
        <w:rPr>
          <w:rFonts w:ascii="Traditional Arabic" w:hAnsi="Traditional Arabic" w:cs="Traditional Arabic" w:hint="cs"/>
          <w:rtl/>
        </w:rPr>
        <w:t>می‌کند</w:t>
      </w:r>
      <w:r w:rsidRPr="00352FD4">
        <w:rPr>
          <w:rFonts w:ascii="Traditional Arabic" w:hAnsi="Traditional Arabic" w:cs="Traditional Arabic" w:hint="cs"/>
          <w:rtl/>
        </w:rPr>
        <w:t xml:space="preserve"> که امام قصد دارد در اینجا تمام موضوع خود را بیان کند</w:t>
      </w:r>
      <w:r w:rsidR="004E6307" w:rsidRPr="00352FD4">
        <w:rPr>
          <w:rFonts w:ascii="Traditional Arabic" w:hAnsi="Traditional Arabic" w:cs="Traditional Arabic" w:hint="cs"/>
          <w:rtl/>
        </w:rPr>
        <w:t>.</w:t>
      </w:r>
    </w:p>
    <w:p w:rsidR="004E6307" w:rsidRPr="00352FD4" w:rsidRDefault="004B1DD9" w:rsidP="00C131E3">
      <w:pPr>
        <w:jc w:val="lowKashida"/>
        <w:rPr>
          <w:rFonts w:ascii="Traditional Arabic" w:hAnsi="Traditional Arabic" w:cs="Traditional Arabic"/>
          <w:rtl/>
        </w:rPr>
      </w:pPr>
      <w:r w:rsidRPr="00352FD4">
        <w:rPr>
          <w:rFonts w:ascii="Traditional Arabic" w:hAnsi="Traditional Arabic" w:cs="Traditional Arabic" w:hint="cs"/>
          <w:rtl/>
        </w:rPr>
        <w:t>3 – حالت سوم این است که انسان ن</w:t>
      </w:r>
      <w:r w:rsidR="00065B16" w:rsidRPr="00352FD4">
        <w:rPr>
          <w:rFonts w:ascii="Traditional Arabic" w:hAnsi="Traditional Arabic" w:cs="Traditional Arabic" w:hint="cs"/>
          <w:rtl/>
        </w:rPr>
        <w:t>می‌داند</w:t>
      </w:r>
      <w:r w:rsidRPr="00352FD4">
        <w:rPr>
          <w:rFonts w:ascii="Traditional Arabic" w:hAnsi="Traditional Arabic" w:cs="Traditional Arabic" w:hint="cs"/>
          <w:rtl/>
        </w:rPr>
        <w:t xml:space="preserve"> متکلم در مقام بیان تمام مراد هست یا  نیست، </w:t>
      </w:r>
      <w:r w:rsidR="00065B16" w:rsidRPr="00352FD4">
        <w:rPr>
          <w:rFonts w:ascii="Traditional Arabic" w:hAnsi="Traditional Arabic" w:cs="Traditional Arabic" w:hint="cs"/>
          <w:rtl/>
        </w:rPr>
        <w:t>به‌عبارت‌دیگر</w:t>
      </w:r>
      <w:r w:rsidRPr="00352FD4">
        <w:rPr>
          <w:rFonts w:ascii="Traditional Arabic" w:hAnsi="Traditional Arabic" w:cs="Traditional Arabic" w:hint="cs"/>
          <w:rtl/>
        </w:rPr>
        <w:t xml:space="preserve"> در حالت سوم، آنجایی که قرائن </w:t>
      </w:r>
      <w:r w:rsidR="002D3F0F" w:rsidRPr="00352FD4">
        <w:rPr>
          <w:rFonts w:ascii="Traditional Arabic" w:hAnsi="Traditional Arabic" w:cs="Traditional Arabic" w:hint="cs"/>
          <w:rtl/>
        </w:rPr>
        <w:t>خاصه‌ای</w:t>
      </w:r>
      <w:r w:rsidRPr="00352FD4">
        <w:rPr>
          <w:rFonts w:ascii="Traditional Arabic" w:hAnsi="Traditional Arabic" w:cs="Traditional Arabic" w:hint="cs"/>
          <w:rtl/>
        </w:rPr>
        <w:t xml:space="preserve"> در «کونه فی مقام البیان»، یا قرائن </w:t>
      </w:r>
      <w:r w:rsidR="002D3F0F" w:rsidRPr="00352FD4">
        <w:rPr>
          <w:rFonts w:ascii="Traditional Arabic" w:hAnsi="Traditional Arabic" w:cs="Traditional Arabic" w:hint="cs"/>
          <w:rtl/>
        </w:rPr>
        <w:t>خاصه‌ای</w:t>
      </w:r>
      <w:r w:rsidRPr="00352FD4">
        <w:rPr>
          <w:rFonts w:ascii="Traditional Arabic" w:hAnsi="Traditional Arabic" w:cs="Traditional Arabic" w:hint="cs"/>
          <w:rtl/>
        </w:rPr>
        <w:t xml:space="preserve"> بر «عدم کونه فی مقام البیان» نیست</w:t>
      </w:r>
      <w:r w:rsidR="00BC7143" w:rsidRPr="00352FD4">
        <w:rPr>
          <w:rFonts w:ascii="Traditional Arabic" w:hAnsi="Traditional Arabic" w:cs="Traditional Arabic" w:hint="cs"/>
          <w:rtl/>
        </w:rPr>
        <w:t xml:space="preserve">، یک نوع تردیدی است، در اینجا </w:t>
      </w:r>
      <w:r w:rsidR="00065B16" w:rsidRPr="00352FD4">
        <w:rPr>
          <w:rFonts w:ascii="Traditional Arabic" w:hAnsi="Traditional Arabic" w:cs="Traditional Arabic" w:hint="cs"/>
          <w:rtl/>
        </w:rPr>
        <w:t>ادعاشده</w:t>
      </w:r>
      <w:r w:rsidR="00BC7143" w:rsidRPr="00352FD4">
        <w:rPr>
          <w:rFonts w:ascii="Traditional Arabic" w:hAnsi="Traditional Arabic" w:cs="Traditional Arabic" w:hint="cs"/>
          <w:rtl/>
        </w:rPr>
        <w:t xml:space="preserve"> که اصل عقلایی وجود دارد</w:t>
      </w:r>
      <w:r w:rsidR="00D359A4" w:rsidRPr="00352FD4">
        <w:rPr>
          <w:rFonts w:ascii="Traditional Arabic" w:hAnsi="Traditional Arabic" w:cs="Traditional Arabic" w:hint="cs"/>
          <w:rtl/>
        </w:rPr>
        <w:t xml:space="preserve">، این حالت یکی از اصول عقلائیه ای است که ایشان مطرح </w:t>
      </w:r>
      <w:r w:rsidR="00065B16" w:rsidRPr="00352FD4">
        <w:rPr>
          <w:rFonts w:ascii="Traditional Arabic" w:hAnsi="Traditional Arabic" w:cs="Traditional Arabic" w:hint="cs"/>
          <w:rtl/>
        </w:rPr>
        <w:t>کرده‌اند</w:t>
      </w:r>
      <w:r w:rsidR="00D359A4" w:rsidRPr="00352FD4">
        <w:rPr>
          <w:rFonts w:ascii="Traditional Arabic" w:hAnsi="Traditional Arabic" w:cs="Traditional Arabic" w:hint="cs"/>
          <w:rtl/>
        </w:rPr>
        <w:t xml:space="preserve">، مرحوم </w:t>
      </w:r>
      <w:r w:rsidR="00D359A4" w:rsidRPr="00352FD4">
        <w:rPr>
          <w:rFonts w:ascii="Traditional Arabic" w:hAnsi="Traditional Arabic" w:cs="Traditional Arabic" w:hint="cs"/>
          <w:rtl/>
        </w:rPr>
        <w:lastRenderedPageBreak/>
        <w:t xml:space="preserve">آقای </w:t>
      </w:r>
      <w:r w:rsidR="008C038A">
        <w:rPr>
          <w:rFonts w:ascii="Traditional Arabic" w:hAnsi="Traditional Arabic" w:cs="Traditional Arabic" w:hint="cs"/>
          <w:rtl/>
        </w:rPr>
        <w:t>خویی</w:t>
      </w:r>
      <w:r w:rsidR="00D359A4" w:rsidRPr="00352FD4">
        <w:rPr>
          <w:rFonts w:ascii="Traditional Arabic" w:hAnsi="Traditional Arabic" w:cs="Traditional Arabic" w:hint="cs"/>
          <w:rtl/>
        </w:rPr>
        <w:t xml:space="preserve"> به نحوی در اینجا </w:t>
      </w:r>
      <w:r w:rsidR="00065B16" w:rsidRPr="00352FD4">
        <w:rPr>
          <w:rFonts w:ascii="Traditional Arabic" w:hAnsi="Traditional Arabic" w:cs="Traditional Arabic" w:hint="cs"/>
          <w:rtl/>
        </w:rPr>
        <w:t>اشاره‌کرده‌اند</w:t>
      </w:r>
      <w:r w:rsidR="0044772B" w:rsidRPr="00352FD4">
        <w:rPr>
          <w:rFonts w:ascii="Traditional Arabic" w:hAnsi="Traditional Arabic" w:cs="Traditional Arabic" w:hint="cs"/>
          <w:rtl/>
        </w:rPr>
        <w:t xml:space="preserve">، اصل عقلایی داریم که اصل این است که هر متکلمی در مقام افاده خود، شعاع تقسیمات عارضه بر کلام خودش را در نظر دارد و در مقام بیان تمام مرادش هست، اگر قرائن </w:t>
      </w:r>
      <w:r w:rsidR="002D3F0F" w:rsidRPr="00352FD4">
        <w:rPr>
          <w:rFonts w:ascii="Traditional Arabic" w:hAnsi="Traditional Arabic" w:cs="Traditional Arabic" w:hint="cs"/>
          <w:rtl/>
        </w:rPr>
        <w:t>خاصه‌ای</w:t>
      </w:r>
      <w:r w:rsidR="0044772B" w:rsidRPr="00352FD4">
        <w:rPr>
          <w:rFonts w:ascii="Traditional Arabic" w:hAnsi="Traditional Arabic" w:cs="Traditional Arabic" w:hint="cs"/>
          <w:rtl/>
        </w:rPr>
        <w:t xml:space="preserve"> نداریم که متکلم حکیم در مقام بیان تمام مراد هست یا نیست، عقلا </w:t>
      </w:r>
      <w:r w:rsidR="00065B16" w:rsidRPr="00352FD4">
        <w:rPr>
          <w:rFonts w:ascii="Traditional Arabic" w:hAnsi="Traditional Arabic" w:cs="Traditional Arabic" w:hint="cs"/>
          <w:rtl/>
        </w:rPr>
        <w:t>می‌گویند</w:t>
      </w:r>
      <w:r w:rsidR="0044772B" w:rsidRPr="00352FD4">
        <w:rPr>
          <w:rFonts w:ascii="Traditional Arabic" w:hAnsi="Traditional Arabic" w:cs="Traditional Arabic" w:hint="cs"/>
          <w:rtl/>
        </w:rPr>
        <w:t xml:space="preserve"> که اصل این است که در مقام بیان تمام مراد خودش است</w:t>
      </w:r>
      <w:r w:rsidR="008154A2" w:rsidRPr="00352FD4">
        <w:rPr>
          <w:rFonts w:ascii="Traditional Arabic" w:hAnsi="Traditional Arabic" w:cs="Traditional Arabic" w:hint="cs"/>
          <w:rtl/>
        </w:rPr>
        <w:t>.</w:t>
      </w:r>
    </w:p>
    <w:p w:rsidR="008154A2" w:rsidRPr="00352FD4" w:rsidRDefault="008154A2"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در مقدمه </w:t>
      </w:r>
      <w:r w:rsidR="00355445" w:rsidRPr="00352FD4">
        <w:rPr>
          <w:rFonts w:ascii="Traditional Arabic" w:hAnsi="Traditional Arabic" w:cs="Traditional Arabic" w:hint="cs"/>
          <w:rtl/>
        </w:rPr>
        <w:t xml:space="preserve">اول، اصل مقدمه روشن است که متکلم باید در مقام بیان مراد خود و بیان تمام مراد خود باشد، اما سخن در این است که در مقام صغروی و مصداق، گاهی قرینه داریم و گاهی قرینه نداریم، آنجایی که قرینه بر اثبات یا نفی به طور خاص نداریم، چه باید کرد؟ اینجا جواب </w:t>
      </w:r>
      <w:r w:rsidR="00065B16" w:rsidRPr="00352FD4">
        <w:rPr>
          <w:rFonts w:ascii="Traditional Arabic" w:hAnsi="Traditional Arabic" w:cs="Traditional Arabic" w:hint="cs"/>
          <w:rtl/>
        </w:rPr>
        <w:t>داده‌شده</w:t>
      </w:r>
      <w:r w:rsidR="00355445" w:rsidRPr="00352FD4">
        <w:rPr>
          <w:rFonts w:ascii="Traditional Arabic" w:hAnsi="Traditional Arabic" w:cs="Traditional Arabic" w:hint="cs"/>
          <w:rtl/>
        </w:rPr>
        <w:t xml:space="preserve"> که اصل عقلایی وجود دارد که اصل این است که متکلم در مقام بیان، از حیث جمیع خصوصیات عارضه بر موضوعش است</w:t>
      </w:r>
      <w:r w:rsidR="00055E27" w:rsidRPr="00352FD4">
        <w:rPr>
          <w:rFonts w:ascii="Traditional Arabic" w:hAnsi="Traditional Arabic" w:cs="Traditional Arabic" w:hint="cs"/>
          <w:rtl/>
        </w:rPr>
        <w:t xml:space="preserve">، </w:t>
      </w:r>
      <w:r w:rsidR="00065B16" w:rsidRPr="00352FD4">
        <w:rPr>
          <w:rFonts w:ascii="Traditional Arabic" w:hAnsi="Traditional Arabic" w:cs="Traditional Arabic" w:hint="cs"/>
          <w:rtl/>
        </w:rPr>
        <w:t>وقتی‌که</w:t>
      </w:r>
      <w:r w:rsidR="00055E27" w:rsidRPr="00352FD4">
        <w:rPr>
          <w:rFonts w:ascii="Traditional Arabic" w:hAnsi="Traditional Arabic" w:cs="Traditional Arabic" w:hint="cs"/>
          <w:rtl/>
        </w:rPr>
        <w:t xml:space="preserve"> متکلم حکیم سخنی را </w:t>
      </w:r>
      <w:r w:rsidR="00065B16" w:rsidRPr="00352FD4">
        <w:rPr>
          <w:rFonts w:ascii="Traditional Arabic" w:hAnsi="Traditional Arabic" w:cs="Traditional Arabic" w:hint="cs"/>
          <w:rtl/>
        </w:rPr>
        <w:t>می‌گوید</w:t>
      </w:r>
      <w:r w:rsidR="00055E27" w:rsidRPr="00352FD4">
        <w:rPr>
          <w:rFonts w:ascii="Traditional Arabic" w:hAnsi="Traditional Arabic" w:cs="Traditional Arabic" w:hint="cs"/>
          <w:rtl/>
        </w:rPr>
        <w:t>، از حیث همه خصوصیات و قیود، در مقام بیان است.</w:t>
      </w:r>
    </w:p>
    <w:p w:rsidR="00055E27" w:rsidRPr="00352FD4" w:rsidRDefault="00E50777"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این ادعا </w:t>
      </w:r>
      <w:r w:rsidR="00065B16" w:rsidRPr="00352FD4">
        <w:rPr>
          <w:rFonts w:ascii="Traditional Arabic" w:hAnsi="Traditional Arabic" w:cs="Traditional Arabic" w:hint="cs"/>
          <w:rtl/>
        </w:rPr>
        <w:t>به‌عنوان</w:t>
      </w:r>
      <w:r w:rsidRPr="00352FD4">
        <w:rPr>
          <w:rFonts w:ascii="Traditional Arabic" w:hAnsi="Traditional Arabic" w:cs="Traditional Arabic" w:hint="cs"/>
          <w:rtl/>
        </w:rPr>
        <w:t xml:space="preserve"> یک دلیل مثبت موضوع در اینجا آمده است، کبری این است که اطلاق نیاز به این دارد که  مولی در مقام بیان باشد، متکلم در مقام بیان تمام مراد باشد، اما اینکه در موارد شک چه باید کرد، این یک اصل موضوعی عقلایی است، اصل در عند العقلا این است که </w:t>
      </w:r>
      <w:r w:rsidR="00065B16" w:rsidRPr="00352FD4">
        <w:rPr>
          <w:rFonts w:ascii="Traditional Arabic" w:hAnsi="Traditional Arabic" w:cs="Traditional Arabic" w:hint="cs"/>
          <w:rtl/>
        </w:rPr>
        <w:t>انسان‌ها</w:t>
      </w:r>
      <w:r w:rsidRPr="00352FD4">
        <w:rPr>
          <w:rFonts w:ascii="Traditional Arabic" w:hAnsi="Traditional Arabic" w:cs="Traditional Arabic" w:hint="cs"/>
          <w:rtl/>
        </w:rPr>
        <w:t xml:space="preserve"> در مقام بیان تمام مرادشان هستند.</w:t>
      </w:r>
    </w:p>
    <w:p w:rsidR="00E50777" w:rsidRPr="00352FD4" w:rsidRDefault="00E50777"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وقتی کسی حرفی </w:t>
      </w:r>
      <w:r w:rsidR="00065B16" w:rsidRPr="00352FD4">
        <w:rPr>
          <w:rFonts w:ascii="Traditional Arabic" w:hAnsi="Traditional Arabic" w:cs="Traditional Arabic" w:hint="cs"/>
          <w:rtl/>
        </w:rPr>
        <w:t>می‌زند</w:t>
      </w:r>
      <w:r w:rsidRPr="00352FD4">
        <w:rPr>
          <w:rFonts w:ascii="Traditional Arabic" w:hAnsi="Traditional Arabic" w:cs="Traditional Arabic" w:hint="cs"/>
          <w:rtl/>
        </w:rPr>
        <w:t>، از حیث قیود عارضه بر کلامش، در مقام بیان هست</w:t>
      </w:r>
      <w:r w:rsidR="00123E9D" w:rsidRPr="00352FD4">
        <w:rPr>
          <w:rFonts w:ascii="Traditional Arabic" w:hAnsi="Traditional Arabic" w:cs="Traditional Arabic" w:hint="cs"/>
          <w:rtl/>
        </w:rPr>
        <w:t>.</w:t>
      </w:r>
    </w:p>
    <w:p w:rsidR="00065B16" w:rsidRPr="00352FD4" w:rsidRDefault="00065B16" w:rsidP="00C131E3">
      <w:pPr>
        <w:pStyle w:val="Heading1"/>
        <w:jc w:val="lowKashida"/>
        <w:rPr>
          <w:rFonts w:ascii="Traditional Arabic" w:hAnsi="Traditional Arabic" w:cs="Traditional Arabic"/>
          <w:color w:val="FF0000"/>
          <w:rtl/>
        </w:rPr>
      </w:pPr>
      <w:bookmarkStart w:id="8" w:name="_Toc500098516"/>
      <w:r w:rsidRPr="00352FD4">
        <w:rPr>
          <w:rFonts w:ascii="Traditional Arabic" w:hAnsi="Traditional Arabic" w:cs="Traditional Arabic" w:hint="cs"/>
          <w:color w:val="FF0000"/>
          <w:rtl/>
        </w:rPr>
        <w:t>اصل، گفتن متکلم تمام مرادش در سخنش</w:t>
      </w:r>
      <w:bookmarkEnd w:id="8"/>
    </w:p>
    <w:p w:rsidR="00123E9D" w:rsidRPr="00352FD4" w:rsidRDefault="00123E9D" w:rsidP="00C131E3">
      <w:pPr>
        <w:jc w:val="lowKashida"/>
        <w:rPr>
          <w:rFonts w:ascii="Traditional Arabic" w:hAnsi="Traditional Arabic" w:cs="Traditional Arabic"/>
          <w:rtl/>
        </w:rPr>
      </w:pPr>
      <w:r w:rsidRPr="00352FD4">
        <w:rPr>
          <w:rFonts w:ascii="Traditional Arabic" w:hAnsi="Traditional Arabic" w:cs="Traditional Arabic" w:hint="cs"/>
          <w:rtl/>
        </w:rPr>
        <w:t xml:space="preserve">علت اینکه گفته </w:t>
      </w:r>
      <w:r w:rsidR="002D3F0F" w:rsidRPr="00352FD4">
        <w:rPr>
          <w:rFonts w:ascii="Traditional Arabic" w:hAnsi="Traditional Arabic" w:cs="Traditional Arabic" w:hint="cs"/>
          <w:rtl/>
        </w:rPr>
        <w:t>می‌شود</w:t>
      </w:r>
      <w:r w:rsidRPr="00352FD4">
        <w:rPr>
          <w:rFonts w:ascii="Traditional Arabic" w:hAnsi="Traditional Arabic" w:cs="Traditional Arabic" w:hint="cs"/>
          <w:rtl/>
        </w:rPr>
        <w:t xml:space="preserve"> وقتی کسی سخن </w:t>
      </w:r>
      <w:r w:rsidR="00065B16" w:rsidRPr="00352FD4">
        <w:rPr>
          <w:rFonts w:ascii="Traditional Arabic" w:hAnsi="Traditional Arabic" w:cs="Traditional Arabic" w:hint="cs"/>
          <w:rtl/>
        </w:rPr>
        <w:t>می‌گوید</w:t>
      </w:r>
      <w:r w:rsidRPr="00352FD4">
        <w:rPr>
          <w:rFonts w:ascii="Traditional Arabic" w:hAnsi="Traditional Arabic" w:cs="Traditional Arabic" w:hint="cs"/>
          <w:rtl/>
        </w:rPr>
        <w:t xml:space="preserve">، از لحاظ قیود عارضه بر موضوع یا متعلق، در مقام بیان است، اگر قرینه </w:t>
      </w:r>
      <w:r w:rsidR="002D3F0F" w:rsidRPr="00352FD4">
        <w:rPr>
          <w:rFonts w:ascii="Traditional Arabic" w:hAnsi="Traditional Arabic" w:cs="Traditional Arabic" w:hint="cs"/>
          <w:rtl/>
        </w:rPr>
        <w:t>خاصه‌ای</w:t>
      </w:r>
      <w:r w:rsidRPr="00352FD4">
        <w:rPr>
          <w:rFonts w:ascii="Traditional Arabic" w:hAnsi="Traditional Arabic" w:cs="Traditional Arabic" w:hint="cs"/>
          <w:rtl/>
        </w:rPr>
        <w:t xml:space="preserve"> بر اجمال و اهمال نداشته باشیم، باید گفته شود، در مقام بیان همه قیود است، این مطلب قاعدتاً ریشه در مقدمات دیگری دارد، ریشه در این دارد که متکلم را عاقل و حکیم در نظر گرفتیم</w:t>
      </w:r>
      <w:r w:rsidR="00801665" w:rsidRPr="00352FD4">
        <w:rPr>
          <w:rFonts w:ascii="Traditional Arabic" w:hAnsi="Traditional Arabic" w:cs="Traditional Arabic" w:hint="cs"/>
          <w:rtl/>
        </w:rPr>
        <w:t xml:space="preserve"> و متکلم نگاهی، ولو بالاجمال هم به </w:t>
      </w:r>
      <w:r w:rsidR="008C038A">
        <w:rPr>
          <w:rFonts w:ascii="Traditional Arabic" w:hAnsi="Traditional Arabic" w:cs="Traditional Arabic" w:hint="cs"/>
          <w:rtl/>
        </w:rPr>
        <w:t>دایره</w:t>
      </w:r>
      <w:r w:rsidR="00801665" w:rsidRPr="00352FD4">
        <w:rPr>
          <w:rFonts w:ascii="Traditional Arabic" w:hAnsi="Traditional Arabic" w:cs="Traditional Arabic" w:hint="cs"/>
          <w:rtl/>
        </w:rPr>
        <w:t xml:space="preserve"> شمول کلام خود دارد، باید </w:t>
      </w:r>
      <w:r w:rsidR="00065B16" w:rsidRPr="00352FD4">
        <w:rPr>
          <w:rFonts w:ascii="Traditional Arabic" w:hAnsi="Traditional Arabic" w:cs="Traditional Arabic" w:hint="cs"/>
          <w:rtl/>
        </w:rPr>
        <w:t>این‌طور</w:t>
      </w:r>
      <w:r w:rsidR="00801665" w:rsidRPr="00352FD4">
        <w:rPr>
          <w:rFonts w:ascii="Traditional Arabic" w:hAnsi="Traditional Arabic" w:cs="Traditional Arabic" w:hint="cs"/>
          <w:rtl/>
        </w:rPr>
        <w:t xml:space="preserve"> فرض گرفته شود که متکلم انسان عاقلی است، انسانی هست که توجه به </w:t>
      </w:r>
      <w:r w:rsidR="008C038A">
        <w:rPr>
          <w:rFonts w:ascii="Traditional Arabic" w:hAnsi="Traditional Arabic" w:cs="Traditional Arabic" w:hint="cs"/>
          <w:rtl/>
        </w:rPr>
        <w:t>دایره</w:t>
      </w:r>
      <w:r w:rsidR="00801665" w:rsidRPr="00352FD4">
        <w:rPr>
          <w:rFonts w:ascii="Traditional Arabic" w:hAnsi="Traditional Arabic" w:cs="Traditional Arabic" w:hint="cs"/>
          <w:rtl/>
        </w:rPr>
        <w:t xml:space="preserve"> شمول معنا را دارد، اینکه توجه دارد وقتی «اکرم العالم» را </w:t>
      </w:r>
      <w:r w:rsidR="00065B16" w:rsidRPr="00352FD4">
        <w:rPr>
          <w:rFonts w:ascii="Traditional Arabic" w:hAnsi="Traditional Arabic" w:cs="Traditional Arabic" w:hint="cs"/>
          <w:rtl/>
        </w:rPr>
        <w:t>می‌گوید</w:t>
      </w:r>
      <w:r w:rsidR="00801665" w:rsidRPr="00352FD4">
        <w:rPr>
          <w:rFonts w:ascii="Traditional Arabic" w:hAnsi="Traditional Arabic" w:cs="Traditional Arabic" w:hint="cs"/>
          <w:rtl/>
        </w:rPr>
        <w:t>، صد نوع عالم در اینجا متصور است</w:t>
      </w:r>
      <w:r w:rsidR="00CD5EDD" w:rsidRPr="00352FD4">
        <w:rPr>
          <w:rFonts w:ascii="Traditional Arabic" w:hAnsi="Traditional Arabic" w:cs="Traditional Arabic" w:hint="cs"/>
          <w:rtl/>
        </w:rPr>
        <w:t xml:space="preserve"> و حکمت او آگاهی به همه جوانب دارد و حکمت او اقتضا </w:t>
      </w:r>
      <w:r w:rsidR="00065B16" w:rsidRPr="00352FD4">
        <w:rPr>
          <w:rFonts w:ascii="Traditional Arabic" w:hAnsi="Traditional Arabic" w:cs="Traditional Arabic" w:hint="cs"/>
          <w:rtl/>
        </w:rPr>
        <w:t>می‌کند</w:t>
      </w:r>
      <w:r w:rsidR="00CD5EDD" w:rsidRPr="00352FD4">
        <w:rPr>
          <w:rFonts w:ascii="Traditional Arabic" w:hAnsi="Traditional Arabic" w:cs="Traditional Arabic" w:hint="cs"/>
          <w:rtl/>
        </w:rPr>
        <w:t xml:space="preserve"> که در این کلام تکلیف همه جوانب را مشخص بکند</w:t>
      </w:r>
      <w:r w:rsidR="007E6C30" w:rsidRPr="00352FD4">
        <w:rPr>
          <w:rFonts w:ascii="Traditional Arabic" w:hAnsi="Traditional Arabic" w:cs="Traditional Arabic" w:hint="cs"/>
          <w:rtl/>
        </w:rPr>
        <w:t xml:space="preserve">، توجه متکلم نیازی نیست که تفصیلاً باشد، بلکه ارتکازاً هم کفایت </w:t>
      </w:r>
      <w:r w:rsidR="00065B16" w:rsidRPr="00352FD4">
        <w:rPr>
          <w:rFonts w:ascii="Traditional Arabic" w:hAnsi="Traditional Arabic" w:cs="Traditional Arabic" w:hint="cs"/>
          <w:rtl/>
        </w:rPr>
        <w:t>می‌کند</w:t>
      </w:r>
      <w:r w:rsidR="007E6C30" w:rsidRPr="00352FD4">
        <w:rPr>
          <w:rFonts w:ascii="Traditional Arabic" w:hAnsi="Traditional Arabic" w:cs="Traditional Arabic" w:hint="cs"/>
          <w:rtl/>
        </w:rPr>
        <w:t xml:space="preserve">، </w:t>
      </w:r>
      <w:r w:rsidR="00065B16" w:rsidRPr="00352FD4">
        <w:rPr>
          <w:rFonts w:ascii="Traditional Arabic" w:hAnsi="Traditional Arabic" w:cs="Traditional Arabic" w:hint="cs"/>
          <w:rtl/>
        </w:rPr>
        <w:t>می‌داند</w:t>
      </w:r>
      <w:r w:rsidR="007E6C30" w:rsidRPr="00352FD4">
        <w:rPr>
          <w:rFonts w:ascii="Traditional Arabic" w:hAnsi="Traditional Arabic" w:cs="Traditional Arabic" w:hint="cs"/>
          <w:rtl/>
        </w:rPr>
        <w:t xml:space="preserve"> که به طور مثال این عالم اقسامی دارد، این توجه را دارد و مقتضای حکمت هم این است که اینجا وقتی متکلم چیزی را بیان </w:t>
      </w:r>
      <w:r w:rsidR="00065B16" w:rsidRPr="00352FD4">
        <w:rPr>
          <w:rFonts w:ascii="Traditional Arabic" w:hAnsi="Traditional Arabic" w:cs="Traditional Arabic" w:hint="cs"/>
          <w:rtl/>
        </w:rPr>
        <w:t>می‌کند</w:t>
      </w:r>
      <w:r w:rsidR="007E6C30" w:rsidRPr="00352FD4">
        <w:rPr>
          <w:rFonts w:ascii="Traditional Arabic" w:hAnsi="Traditional Arabic" w:cs="Traditional Arabic" w:hint="cs"/>
          <w:rtl/>
        </w:rPr>
        <w:t xml:space="preserve">، همه ابعادش را مشخص </w:t>
      </w:r>
      <w:r w:rsidR="00065B16" w:rsidRPr="00352FD4">
        <w:rPr>
          <w:rFonts w:ascii="Traditional Arabic" w:hAnsi="Traditional Arabic" w:cs="Traditional Arabic" w:hint="cs"/>
          <w:rtl/>
        </w:rPr>
        <w:t>می‌کند</w:t>
      </w:r>
      <w:r w:rsidR="007E6C30" w:rsidRPr="00352FD4">
        <w:rPr>
          <w:rFonts w:ascii="Traditional Arabic" w:hAnsi="Traditional Arabic" w:cs="Traditional Arabic" w:hint="cs"/>
          <w:rtl/>
        </w:rPr>
        <w:t>.</w:t>
      </w:r>
    </w:p>
    <w:p w:rsidR="00155A5D" w:rsidRPr="00352FD4" w:rsidRDefault="00155A5D" w:rsidP="00C131E3">
      <w:pPr>
        <w:jc w:val="lowKashida"/>
        <w:rPr>
          <w:rFonts w:ascii="Traditional Arabic" w:hAnsi="Traditional Arabic" w:cs="Traditional Arabic"/>
          <w:rtl/>
        </w:rPr>
      </w:pPr>
    </w:p>
    <w:sectPr w:rsidR="00155A5D" w:rsidRPr="00352FD4"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2F" w:rsidRDefault="008D3B2F" w:rsidP="000D5800">
      <w:pPr>
        <w:spacing w:after="0"/>
      </w:pPr>
      <w:r>
        <w:separator/>
      </w:r>
    </w:p>
  </w:endnote>
  <w:endnote w:type="continuationSeparator" w:id="0">
    <w:p w:rsidR="008D3B2F" w:rsidRDefault="008D3B2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C038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2F" w:rsidRDefault="008D3B2F" w:rsidP="000D5800">
      <w:pPr>
        <w:spacing w:after="0"/>
      </w:pPr>
      <w:r>
        <w:separator/>
      </w:r>
    </w:p>
  </w:footnote>
  <w:footnote w:type="continuationSeparator" w:id="0">
    <w:p w:rsidR="008D3B2F" w:rsidRDefault="008D3B2F" w:rsidP="000D5800">
      <w:pPr>
        <w:spacing w:after="0"/>
      </w:pPr>
      <w:r>
        <w:continuationSeparator/>
      </w:r>
    </w:p>
  </w:footnote>
  <w:footnote w:id="1">
    <w:p w:rsidR="001D1A0F" w:rsidRDefault="001D1A0F">
      <w:pPr>
        <w:pStyle w:val="FootnoteText"/>
        <w:rPr>
          <w:rFonts w:hint="cs"/>
          <w:rtl/>
        </w:rPr>
      </w:pPr>
      <w:r>
        <w:rPr>
          <w:rStyle w:val="FootnoteReference"/>
        </w:rPr>
        <w:footnoteRef/>
      </w:r>
      <w:r>
        <w:rPr>
          <w:rtl/>
        </w:rPr>
        <w:t xml:space="preserve"> </w:t>
      </w:r>
      <w:r>
        <w:rPr>
          <w:rFonts w:hint="cs"/>
          <w:rtl/>
        </w:rPr>
        <w:t>. بقره/257.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D4" w:rsidRDefault="00352FD4" w:rsidP="00352FD4">
    <w:pPr>
      <w:rPr>
        <w:rFonts w:ascii="Adobe Arabic" w:hAnsi="Adobe Arabic" w:cs="Adobe Arabic"/>
        <w:sz w:val="24"/>
        <w:szCs w:val="24"/>
      </w:rPr>
    </w:pPr>
    <w:r>
      <w:rPr>
        <w:noProof/>
      </w:rPr>
      <w:drawing>
        <wp:anchor distT="0" distB="0" distL="114300" distR="114300" simplePos="0" relativeHeight="251660288" behindDoc="1" locked="0" layoutInCell="1" allowOverlap="1" wp14:anchorId="5889429B" wp14:editId="24CD2B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اصلی: مطلق و مقید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تاریخ جلسه: </w:t>
    </w:r>
    <w:r>
      <w:rPr>
        <w:rFonts w:ascii="Adobe Arabic" w:hAnsi="Adobe Arabic" w:cs="Adobe Arabic" w:hint="cs"/>
        <w:b/>
        <w:bCs/>
        <w:sz w:val="24"/>
        <w:szCs w:val="24"/>
        <w:rtl/>
      </w:rPr>
      <w:t>12</w:t>
    </w:r>
    <w:r>
      <w:rPr>
        <w:rFonts w:ascii="Adobe Arabic" w:hAnsi="Adobe Arabic" w:cs="Adobe Arabic"/>
        <w:b/>
        <w:bCs/>
        <w:sz w:val="24"/>
        <w:szCs w:val="24"/>
        <w:rtl/>
      </w:rPr>
      <w:t>/0</w:t>
    </w:r>
    <w:r>
      <w:rPr>
        <w:rFonts w:ascii="Adobe Arabic" w:hAnsi="Adobe Arabic" w:cs="Adobe Arabic" w:hint="cs"/>
        <w:b/>
        <w:bCs/>
        <w:sz w:val="24"/>
        <w:szCs w:val="24"/>
        <w:rtl/>
      </w:rPr>
      <w:t>9</w:t>
    </w:r>
    <w:r>
      <w:rPr>
        <w:rFonts w:ascii="Adobe Arabic" w:hAnsi="Adobe Arabic" w:cs="Adobe Arabic"/>
        <w:b/>
        <w:bCs/>
        <w:sz w:val="24"/>
        <w:szCs w:val="24"/>
        <w:rtl/>
      </w:rPr>
      <w:t>/96</w:t>
    </w:r>
  </w:p>
  <w:p w:rsidR="00352FD4" w:rsidRDefault="00352FD4" w:rsidP="00352FD4">
    <w:pPr>
      <w:pStyle w:val="Header"/>
      <w:ind w:firstLine="0"/>
      <w:rPr>
        <w:rFonts w:eastAsiaTheme="minorHAnsi"/>
        <w:rtl/>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Pr>
        <w:rFonts w:ascii="Adobe Arabic" w:hAnsi="Adobe Arabic" w:cs="Adobe Arabic" w:hint="cs"/>
        <w:b/>
        <w:bCs/>
        <w:sz w:val="24"/>
        <w:szCs w:val="24"/>
        <w:rtl/>
      </w:rPr>
      <w:t xml:space="preserve">مقصود و مراد متکلم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شماره </w:t>
    </w:r>
    <w:r w:rsidRPr="00F74F10">
      <w:rPr>
        <w:rFonts w:ascii="Adobe Arabic" w:eastAsiaTheme="minorHAnsi" w:hAnsi="Adobe Arabic" w:cs="Adobe Arabic"/>
        <w:b/>
        <w:bCs/>
        <w:sz w:val="24"/>
        <w:szCs w:val="24"/>
        <w:rtl/>
      </w:rPr>
      <w:t>جلسه:</w:t>
    </w:r>
    <w:r w:rsidRPr="00F74F10">
      <w:rPr>
        <w:rFonts w:ascii="Adobe Arabic" w:eastAsiaTheme="minorHAnsi" w:hAnsi="Adobe Arabic" w:cs="Adobe Arabic" w:hint="cs"/>
        <w:b/>
        <w:bCs/>
        <w:sz w:val="24"/>
        <w:szCs w:val="24"/>
        <w:rtl/>
      </w:rPr>
      <w:t xml:space="preserve"> </w:t>
    </w:r>
    <w:r>
      <w:rPr>
        <w:rFonts w:ascii="Adobe Arabic" w:eastAsiaTheme="minorHAnsi" w:hAnsi="Adobe Arabic" w:cs="Adobe Arabic" w:hint="cs"/>
        <w:b/>
        <w:bCs/>
        <w:sz w:val="24"/>
        <w:szCs w:val="24"/>
        <w:rtl/>
      </w:rPr>
      <w:t>263</w:t>
    </w:r>
  </w:p>
  <w:p w:rsidR="000D5800" w:rsidRPr="00352FD4" w:rsidRDefault="00352FD4" w:rsidP="00352FD4">
    <w:pPr>
      <w:pStyle w:val="Header"/>
      <w:tabs>
        <w:tab w:val="clear" w:pos="4513"/>
        <w:tab w:val="clear" w:pos="9026"/>
        <w:tab w:val="left" w:pos="3036"/>
      </w:tabs>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1A3DF7B" wp14:editId="56C128D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5D"/>
    <w:rsid w:val="00007060"/>
    <w:rsid w:val="000228A2"/>
    <w:rsid w:val="000324F1"/>
    <w:rsid w:val="00040826"/>
    <w:rsid w:val="00041FE0"/>
    <w:rsid w:val="00042E34"/>
    <w:rsid w:val="00045B14"/>
    <w:rsid w:val="00052BA3"/>
    <w:rsid w:val="00055E27"/>
    <w:rsid w:val="0006363E"/>
    <w:rsid w:val="00063C89"/>
    <w:rsid w:val="00065B16"/>
    <w:rsid w:val="00080DFF"/>
    <w:rsid w:val="00083A66"/>
    <w:rsid w:val="00085ED5"/>
    <w:rsid w:val="000A1A51"/>
    <w:rsid w:val="000D2D0D"/>
    <w:rsid w:val="000D5800"/>
    <w:rsid w:val="000D6581"/>
    <w:rsid w:val="000F1897"/>
    <w:rsid w:val="000F7E72"/>
    <w:rsid w:val="00101E2D"/>
    <w:rsid w:val="00102405"/>
    <w:rsid w:val="00102CEB"/>
    <w:rsid w:val="00114C37"/>
    <w:rsid w:val="00117955"/>
    <w:rsid w:val="00123E9D"/>
    <w:rsid w:val="00133E1D"/>
    <w:rsid w:val="0013617D"/>
    <w:rsid w:val="00136442"/>
    <w:rsid w:val="001370B6"/>
    <w:rsid w:val="00150D4B"/>
    <w:rsid w:val="00152670"/>
    <w:rsid w:val="001550AE"/>
    <w:rsid w:val="00155A5D"/>
    <w:rsid w:val="00166DD8"/>
    <w:rsid w:val="001712D6"/>
    <w:rsid w:val="001757C8"/>
    <w:rsid w:val="00177934"/>
    <w:rsid w:val="00192A6A"/>
    <w:rsid w:val="0019566B"/>
    <w:rsid w:val="00196082"/>
    <w:rsid w:val="001978E0"/>
    <w:rsid w:val="00197CDD"/>
    <w:rsid w:val="001C367D"/>
    <w:rsid w:val="001C3CCA"/>
    <w:rsid w:val="001D1A0F"/>
    <w:rsid w:val="001D1F54"/>
    <w:rsid w:val="001D24F8"/>
    <w:rsid w:val="001D542D"/>
    <w:rsid w:val="001D6605"/>
    <w:rsid w:val="001E02D4"/>
    <w:rsid w:val="001E306E"/>
    <w:rsid w:val="001E3FB0"/>
    <w:rsid w:val="001E4FFF"/>
    <w:rsid w:val="001F2E3E"/>
    <w:rsid w:val="00201723"/>
    <w:rsid w:val="00206B69"/>
    <w:rsid w:val="00210F67"/>
    <w:rsid w:val="00224C0A"/>
    <w:rsid w:val="00233777"/>
    <w:rsid w:val="002376A5"/>
    <w:rsid w:val="002417C9"/>
    <w:rsid w:val="002529C5"/>
    <w:rsid w:val="00270294"/>
    <w:rsid w:val="00283229"/>
    <w:rsid w:val="002914BD"/>
    <w:rsid w:val="00297263"/>
    <w:rsid w:val="002A21AE"/>
    <w:rsid w:val="002A35E0"/>
    <w:rsid w:val="002B18A6"/>
    <w:rsid w:val="002B7AD5"/>
    <w:rsid w:val="002C56FD"/>
    <w:rsid w:val="002C7528"/>
    <w:rsid w:val="002D0DF2"/>
    <w:rsid w:val="002D3F0F"/>
    <w:rsid w:val="002D49E4"/>
    <w:rsid w:val="002D5BDC"/>
    <w:rsid w:val="002D720F"/>
    <w:rsid w:val="002E450B"/>
    <w:rsid w:val="002E73F9"/>
    <w:rsid w:val="002F05B9"/>
    <w:rsid w:val="00301B61"/>
    <w:rsid w:val="00311429"/>
    <w:rsid w:val="00317905"/>
    <w:rsid w:val="00323168"/>
    <w:rsid w:val="00331826"/>
    <w:rsid w:val="00340BA3"/>
    <w:rsid w:val="00341269"/>
    <w:rsid w:val="00343B9C"/>
    <w:rsid w:val="00352FD4"/>
    <w:rsid w:val="00355445"/>
    <w:rsid w:val="00356B63"/>
    <w:rsid w:val="00366400"/>
    <w:rsid w:val="0037513F"/>
    <w:rsid w:val="00377A2E"/>
    <w:rsid w:val="003963D7"/>
    <w:rsid w:val="00396F28"/>
    <w:rsid w:val="003A1A05"/>
    <w:rsid w:val="003A2654"/>
    <w:rsid w:val="003A3E39"/>
    <w:rsid w:val="003C06BF"/>
    <w:rsid w:val="003C7899"/>
    <w:rsid w:val="003D2F0A"/>
    <w:rsid w:val="003D563F"/>
    <w:rsid w:val="003E1E58"/>
    <w:rsid w:val="003E2BAB"/>
    <w:rsid w:val="00403255"/>
    <w:rsid w:val="00405199"/>
    <w:rsid w:val="00410699"/>
    <w:rsid w:val="00415360"/>
    <w:rsid w:val="004215FA"/>
    <w:rsid w:val="004270CE"/>
    <w:rsid w:val="004379C5"/>
    <w:rsid w:val="00443EB7"/>
    <w:rsid w:val="0044591E"/>
    <w:rsid w:val="004476F0"/>
    <w:rsid w:val="0044772B"/>
    <w:rsid w:val="00455B91"/>
    <w:rsid w:val="004651D2"/>
    <w:rsid w:val="00465D26"/>
    <w:rsid w:val="004679F8"/>
    <w:rsid w:val="004839CE"/>
    <w:rsid w:val="004A790F"/>
    <w:rsid w:val="004B1DD9"/>
    <w:rsid w:val="004B337F"/>
    <w:rsid w:val="004C4D9F"/>
    <w:rsid w:val="004E6307"/>
    <w:rsid w:val="004F3596"/>
    <w:rsid w:val="004F4A8D"/>
    <w:rsid w:val="00521A1C"/>
    <w:rsid w:val="00530FD7"/>
    <w:rsid w:val="00545B0C"/>
    <w:rsid w:val="00551628"/>
    <w:rsid w:val="00572E2D"/>
    <w:rsid w:val="00580CFA"/>
    <w:rsid w:val="00592103"/>
    <w:rsid w:val="005941DD"/>
    <w:rsid w:val="005A545E"/>
    <w:rsid w:val="005A5862"/>
    <w:rsid w:val="005B05D4"/>
    <w:rsid w:val="005B0852"/>
    <w:rsid w:val="005B16EB"/>
    <w:rsid w:val="005C06AE"/>
    <w:rsid w:val="005C647A"/>
    <w:rsid w:val="00610C18"/>
    <w:rsid w:val="00612385"/>
    <w:rsid w:val="0061376C"/>
    <w:rsid w:val="00617C7C"/>
    <w:rsid w:val="00627180"/>
    <w:rsid w:val="00636EFA"/>
    <w:rsid w:val="0066229C"/>
    <w:rsid w:val="00663AAD"/>
    <w:rsid w:val="0067291E"/>
    <w:rsid w:val="00674D5B"/>
    <w:rsid w:val="0069696C"/>
    <w:rsid w:val="00696C84"/>
    <w:rsid w:val="006A085A"/>
    <w:rsid w:val="006C125E"/>
    <w:rsid w:val="006C1FCF"/>
    <w:rsid w:val="006D3A87"/>
    <w:rsid w:val="006F01B4"/>
    <w:rsid w:val="00702B95"/>
    <w:rsid w:val="00703DD3"/>
    <w:rsid w:val="00734BC0"/>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B75B4"/>
    <w:rsid w:val="007C1EF7"/>
    <w:rsid w:val="007C710E"/>
    <w:rsid w:val="007D0B88"/>
    <w:rsid w:val="007D1549"/>
    <w:rsid w:val="007E03E9"/>
    <w:rsid w:val="007E04EE"/>
    <w:rsid w:val="007E636F"/>
    <w:rsid w:val="007E6C30"/>
    <w:rsid w:val="007E7FA7"/>
    <w:rsid w:val="007F0721"/>
    <w:rsid w:val="007F293C"/>
    <w:rsid w:val="007F3221"/>
    <w:rsid w:val="007F4A90"/>
    <w:rsid w:val="007F7E76"/>
    <w:rsid w:val="00801665"/>
    <w:rsid w:val="00802D15"/>
    <w:rsid w:val="00803501"/>
    <w:rsid w:val="0080799B"/>
    <w:rsid w:val="00807BE3"/>
    <w:rsid w:val="00811F02"/>
    <w:rsid w:val="008146E1"/>
    <w:rsid w:val="008154A2"/>
    <w:rsid w:val="008407A4"/>
    <w:rsid w:val="00844860"/>
    <w:rsid w:val="00845CC4"/>
    <w:rsid w:val="0086243C"/>
    <w:rsid w:val="00863DB2"/>
    <w:rsid w:val="008644F4"/>
    <w:rsid w:val="00864CA5"/>
    <w:rsid w:val="00867CBD"/>
    <w:rsid w:val="00871C42"/>
    <w:rsid w:val="00873379"/>
    <w:rsid w:val="008748B8"/>
    <w:rsid w:val="00883733"/>
    <w:rsid w:val="008965D2"/>
    <w:rsid w:val="008A236D"/>
    <w:rsid w:val="008B2AFF"/>
    <w:rsid w:val="008B3C4A"/>
    <w:rsid w:val="008B565A"/>
    <w:rsid w:val="008C038A"/>
    <w:rsid w:val="008C238B"/>
    <w:rsid w:val="008C3414"/>
    <w:rsid w:val="008D030F"/>
    <w:rsid w:val="008D212B"/>
    <w:rsid w:val="008D36D5"/>
    <w:rsid w:val="008D3B2F"/>
    <w:rsid w:val="008E3903"/>
    <w:rsid w:val="008F083F"/>
    <w:rsid w:val="008F63E3"/>
    <w:rsid w:val="00900A8F"/>
    <w:rsid w:val="00902BBE"/>
    <w:rsid w:val="00913C3B"/>
    <w:rsid w:val="00915509"/>
    <w:rsid w:val="00924E7A"/>
    <w:rsid w:val="00927388"/>
    <w:rsid w:val="009274FE"/>
    <w:rsid w:val="009401AC"/>
    <w:rsid w:val="00940323"/>
    <w:rsid w:val="009475B7"/>
    <w:rsid w:val="0095758E"/>
    <w:rsid w:val="009613AC"/>
    <w:rsid w:val="00980643"/>
    <w:rsid w:val="00993A07"/>
    <w:rsid w:val="009A42EF"/>
    <w:rsid w:val="009B46BC"/>
    <w:rsid w:val="009B61C3"/>
    <w:rsid w:val="009C7B4F"/>
    <w:rsid w:val="009E0BDD"/>
    <w:rsid w:val="009E1F06"/>
    <w:rsid w:val="009F4EB3"/>
    <w:rsid w:val="009F5F6C"/>
    <w:rsid w:val="00A06D48"/>
    <w:rsid w:val="00A07A38"/>
    <w:rsid w:val="00A128AD"/>
    <w:rsid w:val="00A21834"/>
    <w:rsid w:val="00A31C17"/>
    <w:rsid w:val="00A31FDE"/>
    <w:rsid w:val="00A3533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317A"/>
    <w:rsid w:val="00B55D51"/>
    <w:rsid w:val="00B63F15"/>
    <w:rsid w:val="00B743F2"/>
    <w:rsid w:val="00B81066"/>
    <w:rsid w:val="00B82C84"/>
    <w:rsid w:val="00B9119B"/>
    <w:rsid w:val="00B96A3B"/>
    <w:rsid w:val="00BA07E5"/>
    <w:rsid w:val="00BA51A8"/>
    <w:rsid w:val="00BB5F7E"/>
    <w:rsid w:val="00BC26F6"/>
    <w:rsid w:val="00BC4833"/>
    <w:rsid w:val="00BC7143"/>
    <w:rsid w:val="00BD3122"/>
    <w:rsid w:val="00BD40DA"/>
    <w:rsid w:val="00BF3D67"/>
    <w:rsid w:val="00C12A91"/>
    <w:rsid w:val="00C131E3"/>
    <w:rsid w:val="00C160AF"/>
    <w:rsid w:val="00C17970"/>
    <w:rsid w:val="00C22299"/>
    <w:rsid w:val="00C2269D"/>
    <w:rsid w:val="00C25609"/>
    <w:rsid w:val="00C262D7"/>
    <w:rsid w:val="00C2659C"/>
    <w:rsid w:val="00C26607"/>
    <w:rsid w:val="00C33FE5"/>
    <w:rsid w:val="00C35CF1"/>
    <w:rsid w:val="00C60D75"/>
    <w:rsid w:val="00C626F7"/>
    <w:rsid w:val="00C64CEA"/>
    <w:rsid w:val="00C64F9A"/>
    <w:rsid w:val="00C73012"/>
    <w:rsid w:val="00C76295"/>
    <w:rsid w:val="00C763DD"/>
    <w:rsid w:val="00C803C2"/>
    <w:rsid w:val="00C805CE"/>
    <w:rsid w:val="00C84FC0"/>
    <w:rsid w:val="00C9244A"/>
    <w:rsid w:val="00C9781A"/>
    <w:rsid w:val="00CB0E5D"/>
    <w:rsid w:val="00CB5DA3"/>
    <w:rsid w:val="00CC3976"/>
    <w:rsid w:val="00CC720E"/>
    <w:rsid w:val="00CD5EDD"/>
    <w:rsid w:val="00CE09B7"/>
    <w:rsid w:val="00CE1DF5"/>
    <w:rsid w:val="00CE31E6"/>
    <w:rsid w:val="00CE3B74"/>
    <w:rsid w:val="00CF42E2"/>
    <w:rsid w:val="00CF7916"/>
    <w:rsid w:val="00D158F3"/>
    <w:rsid w:val="00D15FDC"/>
    <w:rsid w:val="00D20B7D"/>
    <w:rsid w:val="00D2470E"/>
    <w:rsid w:val="00D359A4"/>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0777"/>
    <w:rsid w:val="00E55891"/>
    <w:rsid w:val="00E6283A"/>
    <w:rsid w:val="00E732A3"/>
    <w:rsid w:val="00E83A85"/>
    <w:rsid w:val="00E9026B"/>
    <w:rsid w:val="00E90FC4"/>
    <w:rsid w:val="00EA01EC"/>
    <w:rsid w:val="00EA15B0"/>
    <w:rsid w:val="00EA5D97"/>
    <w:rsid w:val="00EB0BDB"/>
    <w:rsid w:val="00EB3D35"/>
    <w:rsid w:val="00EB7A81"/>
    <w:rsid w:val="00EC4393"/>
    <w:rsid w:val="00ED2236"/>
    <w:rsid w:val="00EE1C07"/>
    <w:rsid w:val="00EE2880"/>
    <w:rsid w:val="00EE2C91"/>
    <w:rsid w:val="00EE3979"/>
    <w:rsid w:val="00EE7F8D"/>
    <w:rsid w:val="00EF138C"/>
    <w:rsid w:val="00EF5F4C"/>
    <w:rsid w:val="00F034CE"/>
    <w:rsid w:val="00F06694"/>
    <w:rsid w:val="00F10A0F"/>
    <w:rsid w:val="00F1562C"/>
    <w:rsid w:val="00F25714"/>
    <w:rsid w:val="00F27250"/>
    <w:rsid w:val="00F3446D"/>
    <w:rsid w:val="00F40284"/>
    <w:rsid w:val="00F41600"/>
    <w:rsid w:val="00F53380"/>
    <w:rsid w:val="00F67976"/>
    <w:rsid w:val="00F70BE1"/>
    <w:rsid w:val="00F729E7"/>
    <w:rsid w:val="00F85929"/>
    <w:rsid w:val="00FB3ED3"/>
    <w:rsid w:val="00FB4408"/>
    <w:rsid w:val="00FB7933"/>
    <w:rsid w:val="00FC0862"/>
    <w:rsid w:val="00FC70FB"/>
    <w:rsid w:val="00FD143D"/>
    <w:rsid w:val="00FF12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65B16"/>
    <w:rPr>
      <w:color w:val="0000FF" w:themeColor="hyperlink"/>
      <w:u w:val="single"/>
    </w:rPr>
  </w:style>
  <w:style w:type="character" w:styleId="FootnoteReference">
    <w:name w:val="footnote reference"/>
    <w:basedOn w:val="DefaultParagraphFont"/>
    <w:uiPriority w:val="99"/>
    <w:semiHidden/>
    <w:unhideWhenUsed/>
    <w:rsid w:val="001D1A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65B16"/>
    <w:rPr>
      <w:color w:val="0000FF" w:themeColor="hyperlink"/>
      <w:u w:val="single"/>
    </w:rPr>
  </w:style>
  <w:style w:type="character" w:styleId="FootnoteReference">
    <w:name w:val="footnote reference"/>
    <w:basedOn w:val="DefaultParagraphFont"/>
    <w:uiPriority w:val="99"/>
    <w:semiHidden/>
    <w:unhideWhenUsed/>
    <w:rsid w:val="001D1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886D-8F7D-431F-B9F8-075B7B2A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152</TotalTime>
  <Pages>6</Pages>
  <Words>1779</Words>
  <Characters>10145</Characters>
  <Application>Microsoft Office Word</Application>
  <DocSecurity>0</DocSecurity>
  <Lines>84</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75</cp:revision>
  <dcterms:created xsi:type="dcterms:W3CDTF">2017-12-03T07:21:00Z</dcterms:created>
  <dcterms:modified xsi:type="dcterms:W3CDTF">2017-12-04T06:31:00Z</dcterms:modified>
</cp:coreProperties>
</file>