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824506680"/>
        <w:docPartObj>
          <w:docPartGallery w:val="Table of Contents"/>
          <w:docPartUnique/>
        </w:docPartObj>
      </w:sdtPr>
      <w:sdtEndPr>
        <w:rPr>
          <w:rFonts w:ascii="Traditional Arabic" w:eastAsia="2  Badr" w:hAnsi="Traditional Arabic" w:cs="Traditional Arabic"/>
          <w:b/>
          <w:noProof/>
          <w:sz w:val="28"/>
        </w:rPr>
      </w:sdtEndPr>
      <w:sdtContent>
        <w:p w:rsidR="001A7FAC" w:rsidRDefault="001A7FAC" w:rsidP="00F657B2">
          <w:pPr>
            <w:pStyle w:val="TOCHeading"/>
            <w:jc w:val="center"/>
            <w:rPr>
              <w:rtl/>
            </w:rPr>
          </w:pPr>
          <w:r>
            <w:rPr>
              <w:rFonts w:hint="cs"/>
              <w:rtl/>
            </w:rPr>
            <w:t>فهرست مطالب</w:t>
          </w:r>
        </w:p>
        <w:p w:rsidR="001A7FAC" w:rsidRPr="001A7FAC" w:rsidRDefault="001A7FAC" w:rsidP="00F657B2">
          <w:pPr>
            <w:spacing w:line="360" w:lineRule="auto"/>
          </w:pPr>
        </w:p>
        <w:p w:rsidR="00F657B2" w:rsidRDefault="001A7FAC" w:rsidP="00F657B2">
          <w:pPr>
            <w:pStyle w:val="TOC2"/>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26853263" w:history="1">
            <w:r w:rsidR="00F657B2" w:rsidRPr="00C723A9">
              <w:rPr>
                <w:rStyle w:val="Hyperlink"/>
                <w:rFonts w:hint="eastAsia"/>
                <w:noProof/>
                <w:rtl/>
              </w:rPr>
              <w:t>اشاره</w:t>
            </w:r>
            <w:r w:rsidR="00F657B2" w:rsidRPr="00C723A9">
              <w:rPr>
                <w:rStyle w:val="Hyperlink"/>
                <w:noProof/>
                <w:rtl/>
              </w:rPr>
              <w:t xml:space="preserve"> </w:t>
            </w:r>
            <w:r w:rsidR="00F657B2" w:rsidRPr="00C723A9">
              <w:rPr>
                <w:rStyle w:val="Hyperlink"/>
                <w:rFonts w:hint="eastAsia"/>
                <w:noProof/>
                <w:rtl/>
              </w:rPr>
              <w:t>قاعده</w:t>
            </w:r>
            <w:r w:rsidR="00F657B2" w:rsidRPr="00C723A9">
              <w:rPr>
                <w:rStyle w:val="Hyperlink"/>
                <w:noProof/>
                <w:rtl/>
              </w:rPr>
              <w:t xml:space="preserve"> «</w:t>
            </w:r>
            <w:r w:rsidR="00F657B2" w:rsidRPr="00C723A9">
              <w:rPr>
                <w:rStyle w:val="Hyperlink"/>
                <w:rFonts w:hint="eastAsia"/>
                <w:noProof/>
                <w:rtl/>
              </w:rPr>
              <w:t>لو</w:t>
            </w:r>
            <w:r w:rsidR="00F657B2" w:rsidRPr="00C723A9">
              <w:rPr>
                <w:rStyle w:val="Hyperlink"/>
                <w:noProof/>
                <w:rtl/>
              </w:rPr>
              <w:t xml:space="preserve"> </w:t>
            </w:r>
            <w:r w:rsidR="00F657B2" w:rsidRPr="00C723A9">
              <w:rPr>
                <w:rStyle w:val="Hyperlink"/>
                <w:rFonts w:hint="eastAsia"/>
                <w:noProof/>
                <w:rtl/>
              </w:rPr>
              <w:t>کان</w:t>
            </w:r>
            <w:r w:rsidR="00F657B2" w:rsidRPr="00C723A9">
              <w:rPr>
                <w:rStyle w:val="Hyperlink"/>
                <w:noProof/>
                <w:rtl/>
              </w:rPr>
              <w:t xml:space="preserve"> </w:t>
            </w:r>
            <w:r w:rsidR="00F657B2" w:rsidRPr="00C723A9">
              <w:rPr>
                <w:rStyle w:val="Hyperlink"/>
                <w:rFonts w:hint="eastAsia"/>
                <w:noProof/>
                <w:rtl/>
              </w:rPr>
              <w:t>لبان</w:t>
            </w:r>
            <w:r w:rsidR="00F657B2" w:rsidRPr="00C723A9">
              <w:rPr>
                <w:rStyle w:val="Hyperlink"/>
                <w:noProof/>
                <w:rtl/>
              </w:rPr>
              <w:t>»</w:t>
            </w:r>
            <w:r w:rsidR="00F657B2">
              <w:rPr>
                <w:noProof/>
                <w:webHidden/>
              </w:rPr>
              <w:tab/>
            </w:r>
            <w:r w:rsidR="00F657B2">
              <w:rPr>
                <w:rStyle w:val="Hyperlink"/>
                <w:noProof/>
                <w:rtl/>
              </w:rPr>
              <w:fldChar w:fldCharType="begin"/>
            </w:r>
            <w:r w:rsidR="00F657B2">
              <w:rPr>
                <w:noProof/>
                <w:webHidden/>
              </w:rPr>
              <w:instrText xml:space="preserve"> PAGEREF _Toc526853263 \h </w:instrText>
            </w:r>
            <w:r w:rsidR="00F657B2">
              <w:rPr>
                <w:rStyle w:val="Hyperlink"/>
                <w:noProof/>
                <w:rtl/>
              </w:rPr>
            </w:r>
            <w:r w:rsidR="00F657B2">
              <w:rPr>
                <w:rStyle w:val="Hyperlink"/>
                <w:noProof/>
                <w:rtl/>
              </w:rPr>
              <w:fldChar w:fldCharType="separate"/>
            </w:r>
            <w:r w:rsidR="00F657B2">
              <w:rPr>
                <w:noProof/>
                <w:webHidden/>
              </w:rPr>
              <w:t>2</w:t>
            </w:r>
            <w:r w:rsidR="00F657B2">
              <w:rPr>
                <w:rStyle w:val="Hyperlink"/>
                <w:noProof/>
                <w:rtl/>
              </w:rPr>
              <w:fldChar w:fldCharType="end"/>
            </w:r>
          </w:hyperlink>
        </w:p>
        <w:p w:rsidR="00F657B2" w:rsidRDefault="00903D45" w:rsidP="00F657B2">
          <w:pPr>
            <w:pStyle w:val="TOC2"/>
            <w:tabs>
              <w:tab w:val="right" w:leader="dot" w:pos="9350"/>
            </w:tabs>
            <w:rPr>
              <w:rFonts w:asciiTheme="minorHAnsi" w:hAnsiTheme="minorHAnsi" w:cstheme="minorBidi"/>
              <w:noProof/>
              <w:szCs w:val="22"/>
            </w:rPr>
          </w:pPr>
          <w:hyperlink w:anchor="_Toc526853264" w:history="1">
            <w:r w:rsidR="00F657B2" w:rsidRPr="00C723A9">
              <w:rPr>
                <w:rStyle w:val="Hyperlink"/>
                <w:rFonts w:hint="eastAsia"/>
                <w:noProof/>
                <w:rtl/>
              </w:rPr>
              <w:t>شروط</w:t>
            </w:r>
            <w:r w:rsidR="00F657B2" w:rsidRPr="00C723A9">
              <w:rPr>
                <w:rStyle w:val="Hyperlink"/>
                <w:noProof/>
                <w:rtl/>
              </w:rPr>
              <w:t xml:space="preserve"> </w:t>
            </w:r>
            <w:r w:rsidR="00F657B2" w:rsidRPr="00C723A9">
              <w:rPr>
                <w:rStyle w:val="Hyperlink"/>
                <w:rFonts w:hint="eastAsia"/>
                <w:noProof/>
                <w:rtl/>
              </w:rPr>
              <w:t>و</w:t>
            </w:r>
            <w:r w:rsidR="00F657B2" w:rsidRPr="00C723A9">
              <w:rPr>
                <w:rStyle w:val="Hyperlink"/>
                <w:noProof/>
                <w:rtl/>
              </w:rPr>
              <w:t xml:space="preserve"> </w:t>
            </w:r>
            <w:r w:rsidR="00F657B2" w:rsidRPr="00C723A9">
              <w:rPr>
                <w:rStyle w:val="Hyperlink"/>
                <w:rFonts w:hint="eastAsia"/>
                <w:noProof/>
                <w:rtl/>
              </w:rPr>
              <w:t>ق</w:t>
            </w:r>
            <w:r w:rsidR="00F657B2" w:rsidRPr="00C723A9">
              <w:rPr>
                <w:rStyle w:val="Hyperlink"/>
                <w:rFonts w:hint="cs"/>
                <w:noProof/>
                <w:rtl/>
              </w:rPr>
              <w:t>ی</w:t>
            </w:r>
            <w:r w:rsidR="00F657B2" w:rsidRPr="00C723A9">
              <w:rPr>
                <w:rStyle w:val="Hyperlink"/>
                <w:rFonts w:hint="eastAsia"/>
                <w:noProof/>
                <w:rtl/>
              </w:rPr>
              <w:t>ود</w:t>
            </w:r>
            <w:r w:rsidR="00F657B2" w:rsidRPr="00C723A9">
              <w:rPr>
                <w:rStyle w:val="Hyperlink"/>
                <w:noProof/>
                <w:rtl/>
              </w:rPr>
              <w:t xml:space="preserve"> </w:t>
            </w:r>
            <w:r w:rsidR="00F657B2" w:rsidRPr="00C723A9">
              <w:rPr>
                <w:rStyle w:val="Hyperlink"/>
                <w:rFonts w:hint="eastAsia"/>
                <w:noProof/>
                <w:rtl/>
              </w:rPr>
              <w:t>قاعده</w:t>
            </w:r>
            <w:r w:rsidR="00F657B2" w:rsidRPr="00C723A9">
              <w:rPr>
                <w:rStyle w:val="Hyperlink"/>
                <w:noProof/>
                <w:rtl/>
              </w:rPr>
              <w:t xml:space="preserve"> «</w:t>
            </w:r>
            <w:r w:rsidR="00F657B2" w:rsidRPr="00C723A9">
              <w:rPr>
                <w:rStyle w:val="Hyperlink"/>
                <w:rFonts w:hint="eastAsia"/>
                <w:noProof/>
                <w:rtl/>
              </w:rPr>
              <w:t>لو</w:t>
            </w:r>
            <w:r w:rsidR="00F657B2" w:rsidRPr="00C723A9">
              <w:rPr>
                <w:rStyle w:val="Hyperlink"/>
                <w:noProof/>
                <w:rtl/>
              </w:rPr>
              <w:t xml:space="preserve"> </w:t>
            </w:r>
            <w:r w:rsidR="00F657B2" w:rsidRPr="00C723A9">
              <w:rPr>
                <w:rStyle w:val="Hyperlink"/>
                <w:rFonts w:hint="eastAsia"/>
                <w:noProof/>
                <w:rtl/>
              </w:rPr>
              <w:t>کان</w:t>
            </w:r>
            <w:r w:rsidR="00F657B2" w:rsidRPr="00C723A9">
              <w:rPr>
                <w:rStyle w:val="Hyperlink"/>
                <w:noProof/>
                <w:rtl/>
              </w:rPr>
              <w:t xml:space="preserve"> </w:t>
            </w:r>
            <w:r w:rsidR="00F657B2" w:rsidRPr="00C723A9">
              <w:rPr>
                <w:rStyle w:val="Hyperlink"/>
                <w:rFonts w:hint="eastAsia"/>
                <w:noProof/>
                <w:rtl/>
              </w:rPr>
              <w:t>لبان</w:t>
            </w:r>
            <w:r w:rsidR="00F657B2" w:rsidRPr="00C723A9">
              <w:rPr>
                <w:rStyle w:val="Hyperlink"/>
                <w:noProof/>
                <w:rtl/>
              </w:rPr>
              <w:t>»</w:t>
            </w:r>
            <w:r w:rsidR="00F657B2">
              <w:rPr>
                <w:noProof/>
                <w:webHidden/>
              </w:rPr>
              <w:tab/>
            </w:r>
            <w:r w:rsidR="00F657B2">
              <w:rPr>
                <w:rStyle w:val="Hyperlink"/>
                <w:noProof/>
                <w:rtl/>
              </w:rPr>
              <w:fldChar w:fldCharType="begin"/>
            </w:r>
            <w:r w:rsidR="00F657B2">
              <w:rPr>
                <w:noProof/>
                <w:webHidden/>
              </w:rPr>
              <w:instrText xml:space="preserve"> PAGEREF _Toc526853264 \h </w:instrText>
            </w:r>
            <w:r w:rsidR="00F657B2">
              <w:rPr>
                <w:rStyle w:val="Hyperlink"/>
                <w:noProof/>
                <w:rtl/>
              </w:rPr>
            </w:r>
            <w:r w:rsidR="00F657B2">
              <w:rPr>
                <w:rStyle w:val="Hyperlink"/>
                <w:noProof/>
                <w:rtl/>
              </w:rPr>
              <w:fldChar w:fldCharType="separate"/>
            </w:r>
            <w:r w:rsidR="00F657B2">
              <w:rPr>
                <w:noProof/>
                <w:webHidden/>
              </w:rPr>
              <w:t>2</w:t>
            </w:r>
            <w:r w:rsidR="00F657B2">
              <w:rPr>
                <w:rStyle w:val="Hyperlink"/>
                <w:noProof/>
                <w:rtl/>
              </w:rPr>
              <w:fldChar w:fldCharType="end"/>
            </w:r>
          </w:hyperlink>
        </w:p>
        <w:p w:rsidR="00F657B2" w:rsidRDefault="00903D45" w:rsidP="00F657B2">
          <w:pPr>
            <w:pStyle w:val="TOC3"/>
            <w:tabs>
              <w:tab w:val="right" w:leader="dot" w:pos="9350"/>
            </w:tabs>
            <w:rPr>
              <w:rFonts w:asciiTheme="minorHAnsi" w:eastAsiaTheme="minorEastAsia" w:hAnsiTheme="minorHAnsi" w:cstheme="minorBidi"/>
              <w:noProof/>
              <w:szCs w:val="22"/>
            </w:rPr>
          </w:pPr>
          <w:hyperlink w:anchor="_Toc526853265" w:history="1">
            <w:r w:rsidR="00F657B2" w:rsidRPr="00C723A9">
              <w:rPr>
                <w:rStyle w:val="Hyperlink"/>
                <w:noProof/>
                <w:rtl/>
              </w:rPr>
              <w:t xml:space="preserve">1 </w:t>
            </w:r>
            <w:r w:rsidR="00F657B2" w:rsidRPr="00C723A9">
              <w:rPr>
                <w:rStyle w:val="Hyperlink"/>
                <w:rFonts w:ascii="Sakkal Majalla" w:hAnsi="Sakkal Majalla" w:cs="Sakkal Majalla"/>
                <w:noProof/>
                <w:rtl/>
              </w:rPr>
              <w:t>–</w:t>
            </w:r>
            <w:r w:rsidR="00F657B2" w:rsidRPr="00C723A9">
              <w:rPr>
                <w:rStyle w:val="Hyperlink"/>
                <w:noProof/>
                <w:rtl/>
              </w:rPr>
              <w:t xml:space="preserve"> </w:t>
            </w:r>
            <w:r w:rsidR="00F657B2" w:rsidRPr="00C723A9">
              <w:rPr>
                <w:rStyle w:val="Hyperlink"/>
                <w:rFonts w:hint="eastAsia"/>
                <w:noProof/>
                <w:rtl/>
              </w:rPr>
              <w:t>محل</w:t>
            </w:r>
            <w:r w:rsidR="00F657B2" w:rsidRPr="00C723A9">
              <w:rPr>
                <w:rStyle w:val="Hyperlink"/>
                <w:noProof/>
                <w:rtl/>
              </w:rPr>
              <w:t xml:space="preserve"> </w:t>
            </w:r>
            <w:r w:rsidR="00F657B2" w:rsidRPr="00C723A9">
              <w:rPr>
                <w:rStyle w:val="Hyperlink"/>
                <w:rFonts w:hint="eastAsia"/>
                <w:noProof/>
                <w:rtl/>
              </w:rPr>
              <w:t>ابتلا</w:t>
            </w:r>
            <w:r w:rsidR="00F657B2" w:rsidRPr="00C723A9">
              <w:rPr>
                <w:rStyle w:val="Hyperlink"/>
                <w:noProof/>
                <w:rtl/>
              </w:rPr>
              <w:t xml:space="preserve"> </w:t>
            </w:r>
            <w:r w:rsidR="00F657B2" w:rsidRPr="00C723A9">
              <w:rPr>
                <w:rStyle w:val="Hyperlink"/>
                <w:rFonts w:hint="eastAsia"/>
                <w:noProof/>
                <w:rtl/>
              </w:rPr>
              <w:t>بودن</w:t>
            </w:r>
            <w:r w:rsidR="00F657B2" w:rsidRPr="00C723A9">
              <w:rPr>
                <w:rStyle w:val="Hyperlink"/>
                <w:noProof/>
                <w:rtl/>
              </w:rPr>
              <w:t xml:space="preserve"> </w:t>
            </w:r>
            <w:r w:rsidR="00F657B2" w:rsidRPr="00C723A9">
              <w:rPr>
                <w:rStyle w:val="Hyperlink"/>
                <w:rFonts w:hint="eastAsia"/>
                <w:noProof/>
                <w:rtl/>
              </w:rPr>
              <w:t>مسئله</w:t>
            </w:r>
            <w:r w:rsidR="00F657B2">
              <w:rPr>
                <w:noProof/>
                <w:webHidden/>
              </w:rPr>
              <w:tab/>
            </w:r>
            <w:r w:rsidR="00F657B2">
              <w:rPr>
                <w:rStyle w:val="Hyperlink"/>
                <w:noProof/>
                <w:rtl/>
              </w:rPr>
              <w:fldChar w:fldCharType="begin"/>
            </w:r>
            <w:r w:rsidR="00F657B2">
              <w:rPr>
                <w:noProof/>
                <w:webHidden/>
              </w:rPr>
              <w:instrText xml:space="preserve"> PAGEREF _Toc526853265 \h </w:instrText>
            </w:r>
            <w:r w:rsidR="00F657B2">
              <w:rPr>
                <w:rStyle w:val="Hyperlink"/>
                <w:noProof/>
                <w:rtl/>
              </w:rPr>
            </w:r>
            <w:r w:rsidR="00F657B2">
              <w:rPr>
                <w:rStyle w:val="Hyperlink"/>
                <w:noProof/>
                <w:rtl/>
              </w:rPr>
              <w:fldChar w:fldCharType="separate"/>
            </w:r>
            <w:r w:rsidR="00F657B2">
              <w:rPr>
                <w:noProof/>
                <w:webHidden/>
              </w:rPr>
              <w:t>3</w:t>
            </w:r>
            <w:r w:rsidR="00F657B2">
              <w:rPr>
                <w:rStyle w:val="Hyperlink"/>
                <w:noProof/>
                <w:rtl/>
              </w:rPr>
              <w:fldChar w:fldCharType="end"/>
            </w:r>
          </w:hyperlink>
        </w:p>
        <w:p w:rsidR="00F657B2" w:rsidRDefault="00903D45" w:rsidP="00F657B2">
          <w:pPr>
            <w:pStyle w:val="TOC3"/>
            <w:tabs>
              <w:tab w:val="right" w:leader="dot" w:pos="9350"/>
            </w:tabs>
            <w:rPr>
              <w:rFonts w:asciiTheme="minorHAnsi" w:eastAsiaTheme="minorEastAsia" w:hAnsiTheme="minorHAnsi" w:cstheme="minorBidi"/>
              <w:noProof/>
              <w:szCs w:val="22"/>
            </w:rPr>
          </w:pPr>
          <w:hyperlink w:anchor="_Toc526853266" w:history="1">
            <w:r w:rsidR="00F657B2" w:rsidRPr="00C723A9">
              <w:rPr>
                <w:rStyle w:val="Hyperlink"/>
                <w:noProof/>
                <w:rtl/>
              </w:rPr>
              <w:t xml:space="preserve">2 </w:t>
            </w:r>
            <w:r w:rsidR="00F657B2" w:rsidRPr="00C723A9">
              <w:rPr>
                <w:rStyle w:val="Hyperlink"/>
                <w:rFonts w:ascii="Sakkal Majalla" w:hAnsi="Sakkal Majalla" w:cs="Sakkal Majalla"/>
                <w:noProof/>
                <w:rtl/>
              </w:rPr>
              <w:t>–</w:t>
            </w:r>
            <w:r w:rsidR="00F657B2" w:rsidRPr="00C723A9">
              <w:rPr>
                <w:rStyle w:val="Hyperlink"/>
                <w:noProof/>
                <w:rtl/>
              </w:rPr>
              <w:t xml:space="preserve"> </w:t>
            </w:r>
            <w:r w:rsidR="00F657B2" w:rsidRPr="00C723A9">
              <w:rPr>
                <w:rStyle w:val="Hyperlink"/>
                <w:rFonts w:hint="eastAsia"/>
                <w:noProof/>
                <w:rtl/>
              </w:rPr>
              <w:t>اهم</w:t>
            </w:r>
            <w:r w:rsidR="00F657B2" w:rsidRPr="00C723A9">
              <w:rPr>
                <w:rStyle w:val="Hyperlink"/>
                <w:rFonts w:hint="cs"/>
                <w:noProof/>
                <w:rtl/>
              </w:rPr>
              <w:t>ی</w:t>
            </w:r>
            <w:r w:rsidR="00F657B2" w:rsidRPr="00C723A9">
              <w:rPr>
                <w:rStyle w:val="Hyperlink"/>
                <w:rFonts w:hint="eastAsia"/>
                <w:noProof/>
                <w:rtl/>
              </w:rPr>
              <w:t>ت</w:t>
            </w:r>
            <w:r w:rsidR="00F657B2" w:rsidRPr="00C723A9">
              <w:rPr>
                <w:rStyle w:val="Hyperlink"/>
                <w:noProof/>
                <w:rtl/>
              </w:rPr>
              <w:t xml:space="preserve"> </w:t>
            </w:r>
            <w:r w:rsidR="00F657B2" w:rsidRPr="00C723A9">
              <w:rPr>
                <w:rStyle w:val="Hyperlink"/>
                <w:rFonts w:hint="eastAsia"/>
                <w:noProof/>
                <w:rtl/>
              </w:rPr>
              <w:t>داشتن</w:t>
            </w:r>
            <w:r w:rsidR="00F657B2" w:rsidRPr="00C723A9">
              <w:rPr>
                <w:rStyle w:val="Hyperlink"/>
                <w:noProof/>
                <w:rtl/>
              </w:rPr>
              <w:t xml:space="preserve"> </w:t>
            </w:r>
            <w:r w:rsidR="00F657B2" w:rsidRPr="00C723A9">
              <w:rPr>
                <w:rStyle w:val="Hyperlink"/>
                <w:rFonts w:hint="eastAsia"/>
                <w:noProof/>
                <w:rtl/>
              </w:rPr>
              <w:t>مسئله</w:t>
            </w:r>
            <w:r w:rsidR="00F657B2">
              <w:rPr>
                <w:noProof/>
                <w:webHidden/>
              </w:rPr>
              <w:tab/>
            </w:r>
            <w:r w:rsidR="00F657B2">
              <w:rPr>
                <w:rStyle w:val="Hyperlink"/>
                <w:noProof/>
                <w:rtl/>
              </w:rPr>
              <w:fldChar w:fldCharType="begin"/>
            </w:r>
            <w:r w:rsidR="00F657B2">
              <w:rPr>
                <w:noProof/>
                <w:webHidden/>
              </w:rPr>
              <w:instrText xml:space="preserve"> PAGEREF _Toc526853266 \h </w:instrText>
            </w:r>
            <w:r w:rsidR="00F657B2">
              <w:rPr>
                <w:rStyle w:val="Hyperlink"/>
                <w:noProof/>
                <w:rtl/>
              </w:rPr>
            </w:r>
            <w:r w:rsidR="00F657B2">
              <w:rPr>
                <w:rStyle w:val="Hyperlink"/>
                <w:noProof/>
                <w:rtl/>
              </w:rPr>
              <w:fldChar w:fldCharType="separate"/>
            </w:r>
            <w:r w:rsidR="00F657B2">
              <w:rPr>
                <w:noProof/>
                <w:webHidden/>
              </w:rPr>
              <w:t>3</w:t>
            </w:r>
            <w:r w:rsidR="00F657B2">
              <w:rPr>
                <w:rStyle w:val="Hyperlink"/>
                <w:noProof/>
                <w:rtl/>
              </w:rPr>
              <w:fldChar w:fldCharType="end"/>
            </w:r>
          </w:hyperlink>
        </w:p>
        <w:p w:rsidR="00F657B2" w:rsidRDefault="00903D45" w:rsidP="00F657B2">
          <w:pPr>
            <w:pStyle w:val="TOC3"/>
            <w:tabs>
              <w:tab w:val="right" w:leader="dot" w:pos="9350"/>
            </w:tabs>
            <w:rPr>
              <w:rFonts w:asciiTheme="minorHAnsi" w:eastAsiaTheme="minorEastAsia" w:hAnsiTheme="minorHAnsi" w:cstheme="minorBidi"/>
              <w:noProof/>
              <w:szCs w:val="22"/>
            </w:rPr>
          </w:pPr>
          <w:hyperlink w:anchor="_Toc526853267" w:history="1">
            <w:r w:rsidR="00F657B2" w:rsidRPr="00C723A9">
              <w:rPr>
                <w:rStyle w:val="Hyperlink"/>
                <w:noProof/>
                <w:rtl/>
              </w:rPr>
              <w:t xml:space="preserve">3 </w:t>
            </w:r>
            <w:r w:rsidR="00F657B2" w:rsidRPr="00C723A9">
              <w:rPr>
                <w:rStyle w:val="Hyperlink"/>
                <w:rFonts w:ascii="Sakkal Majalla" w:hAnsi="Sakkal Majalla" w:cs="Sakkal Majalla"/>
                <w:noProof/>
                <w:rtl/>
              </w:rPr>
              <w:t>–</w:t>
            </w:r>
            <w:r w:rsidR="00F657B2" w:rsidRPr="00C723A9">
              <w:rPr>
                <w:rStyle w:val="Hyperlink"/>
                <w:noProof/>
                <w:rtl/>
              </w:rPr>
              <w:t xml:space="preserve"> </w:t>
            </w:r>
            <w:r w:rsidR="00F657B2" w:rsidRPr="00C723A9">
              <w:rPr>
                <w:rStyle w:val="Hyperlink"/>
                <w:rFonts w:hint="eastAsia"/>
                <w:noProof/>
                <w:rtl/>
              </w:rPr>
              <w:t>الزام</w:t>
            </w:r>
            <w:r w:rsidR="00F657B2" w:rsidRPr="00C723A9">
              <w:rPr>
                <w:rStyle w:val="Hyperlink"/>
                <w:rFonts w:hint="cs"/>
                <w:noProof/>
                <w:rtl/>
              </w:rPr>
              <w:t>ی</w:t>
            </w:r>
            <w:r w:rsidR="00F657B2" w:rsidRPr="00C723A9">
              <w:rPr>
                <w:rStyle w:val="Hyperlink"/>
                <w:noProof/>
                <w:rtl/>
              </w:rPr>
              <w:t xml:space="preserve"> </w:t>
            </w:r>
            <w:r w:rsidR="00F657B2" w:rsidRPr="00C723A9">
              <w:rPr>
                <w:rStyle w:val="Hyperlink"/>
                <w:rFonts w:hint="eastAsia"/>
                <w:noProof/>
                <w:rtl/>
              </w:rPr>
              <w:t>بودن</w:t>
            </w:r>
            <w:r w:rsidR="00F657B2" w:rsidRPr="00C723A9">
              <w:rPr>
                <w:rStyle w:val="Hyperlink"/>
                <w:noProof/>
                <w:rtl/>
              </w:rPr>
              <w:t xml:space="preserve"> </w:t>
            </w:r>
            <w:r w:rsidR="00F657B2" w:rsidRPr="00C723A9">
              <w:rPr>
                <w:rStyle w:val="Hyperlink"/>
                <w:rFonts w:hint="eastAsia"/>
                <w:noProof/>
                <w:rtl/>
              </w:rPr>
              <w:t>حکم</w:t>
            </w:r>
            <w:r w:rsidR="00F657B2" w:rsidRPr="00C723A9">
              <w:rPr>
                <w:rStyle w:val="Hyperlink"/>
                <w:noProof/>
                <w:rtl/>
              </w:rPr>
              <w:t xml:space="preserve"> </w:t>
            </w:r>
            <w:r w:rsidR="00F657B2" w:rsidRPr="00C723A9">
              <w:rPr>
                <w:rStyle w:val="Hyperlink"/>
                <w:rFonts w:hint="eastAsia"/>
                <w:noProof/>
                <w:rtl/>
              </w:rPr>
              <w:t>مسئله</w:t>
            </w:r>
            <w:r w:rsidR="00F657B2">
              <w:rPr>
                <w:noProof/>
                <w:webHidden/>
              </w:rPr>
              <w:tab/>
            </w:r>
            <w:r w:rsidR="00F657B2">
              <w:rPr>
                <w:rStyle w:val="Hyperlink"/>
                <w:noProof/>
                <w:rtl/>
              </w:rPr>
              <w:fldChar w:fldCharType="begin"/>
            </w:r>
            <w:r w:rsidR="00F657B2">
              <w:rPr>
                <w:noProof/>
                <w:webHidden/>
              </w:rPr>
              <w:instrText xml:space="preserve"> PAGEREF _Toc526853267 \h </w:instrText>
            </w:r>
            <w:r w:rsidR="00F657B2">
              <w:rPr>
                <w:rStyle w:val="Hyperlink"/>
                <w:noProof/>
                <w:rtl/>
              </w:rPr>
            </w:r>
            <w:r w:rsidR="00F657B2">
              <w:rPr>
                <w:rStyle w:val="Hyperlink"/>
                <w:noProof/>
                <w:rtl/>
              </w:rPr>
              <w:fldChar w:fldCharType="separate"/>
            </w:r>
            <w:r w:rsidR="00F657B2">
              <w:rPr>
                <w:noProof/>
                <w:webHidden/>
              </w:rPr>
              <w:t>3</w:t>
            </w:r>
            <w:r w:rsidR="00F657B2">
              <w:rPr>
                <w:rStyle w:val="Hyperlink"/>
                <w:noProof/>
                <w:rtl/>
              </w:rPr>
              <w:fldChar w:fldCharType="end"/>
            </w:r>
          </w:hyperlink>
        </w:p>
        <w:p w:rsidR="00F657B2" w:rsidRDefault="00903D45" w:rsidP="00F657B2">
          <w:pPr>
            <w:pStyle w:val="TOC3"/>
            <w:tabs>
              <w:tab w:val="right" w:leader="dot" w:pos="9350"/>
            </w:tabs>
            <w:rPr>
              <w:rFonts w:asciiTheme="minorHAnsi" w:eastAsiaTheme="minorEastAsia" w:hAnsiTheme="minorHAnsi" w:cstheme="minorBidi"/>
              <w:noProof/>
              <w:szCs w:val="22"/>
            </w:rPr>
          </w:pPr>
          <w:hyperlink w:anchor="_Toc526853268" w:history="1">
            <w:r w:rsidR="00F657B2" w:rsidRPr="00C723A9">
              <w:rPr>
                <w:rStyle w:val="Hyperlink"/>
                <w:noProof/>
                <w:rtl/>
              </w:rPr>
              <w:t xml:space="preserve">4 </w:t>
            </w:r>
            <w:r w:rsidR="00F657B2" w:rsidRPr="00C723A9">
              <w:rPr>
                <w:rStyle w:val="Hyperlink"/>
                <w:rFonts w:ascii="Sakkal Majalla" w:hAnsi="Sakkal Majalla" w:cs="Sakkal Majalla"/>
                <w:noProof/>
                <w:rtl/>
              </w:rPr>
              <w:t>–</w:t>
            </w:r>
            <w:r w:rsidR="00F657B2" w:rsidRPr="00C723A9">
              <w:rPr>
                <w:rStyle w:val="Hyperlink"/>
                <w:noProof/>
                <w:rtl/>
              </w:rPr>
              <w:t xml:space="preserve"> </w:t>
            </w:r>
            <w:r w:rsidR="00F657B2" w:rsidRPr="00C723A9">
              <w:rPr>
                <w:rStyle w:val="Hyperlink"/>
                <w:rFonts w:hint="eastAsia"/>
                <w:noProof/>
                <w:rtl/>
              </w:rPr>
              <w:t>عدم</w:t>
            </w:r>
            <w:r w:rsidR="00F657B2" w:rsidRPr="00C723A9">
              <w:rPr>
                <w:rStyle w:val="Hyperlink"/>
                <w:noProof/>
                <w:rtl/>
              </w:rPr>
              <w:t xml:space="preserve"> </w:t>
            </w:r>
            <w:r w:rsidR="00F657B2" w:rsidRPr="00C723A9">
              <w:rPr>
                <w:rStyle w:val="Hyperlink"/>
                <w:rFonts w:hint="eastAsia"/>
                <w:noProof/>
                <w:rtl/>
              </w:rPr>
              <w:t>وجود</w:t>
            </w:r>
            <w:r w:rsidR="00F657B2" w:rsidRPr="00C723A9">
              <w:rPr>
                <w:rStyle w:val="Hyperlink"/>
                <w:noProof/>
                <w:rtl/>
              </w:rPr>
              <w:t xml:space="preserve"> </w:t>
            </w:r>
            <w:r w:rsidR="00F657B2" w:rsidRPr="00C723A9">
              <w:rPr>
                <w:rStyle w:val="Hyperlink"/>
                <w:rFonts w:hint="eastAsia"/>
                <w:noProof/>
                <w:rtl/>
              </w:rPr>
              <w:t>دواع</w:t>
            </w:r>
            <w:r w:rsidR="00F657B2" w:rsidRPr="00C723A9">
              <w:rPr>
                <w:rStyle w:val="Hyperlink"/>
                <w:rFonts w:hint="cs"/>
                <w:noProof/>
                <w:rtl/>
              </w:rPr>
              <w:t>ی</w:t>
            </w:r>
            <w:r w:rsidR="00F657B2" w:rsidRPr="00C723A9">
              <w:rPr>
                <w:rStyle w:val="Hyperlink"/>
                <w:noProof/>
                <w:rtl/>
              </w:rPr>
              <w:t xml:space="preserve"> </w:t>
            </w:r>
            <w:r w:rsidR="00F657B2" w:rsidRPr="00C723A9">
              <w:rPr>
                <w:rStyle w:val="Hyperlink"/>
                <w:rFonts w:hint="eastAsia"/>
                <w:noProof/>
                <w:rtl/>
              </w:rPr>
              <w:t>اخفاء</w:t>
            </w:r>
            <w:r w:rsidR="00F657B2" w:rsidRPr="00C723A9">
              <w:rPr>
                <w:rStyle w:val="Hyperlink"/>
                <w:noProof/>
                <w:rtl/>
              </w:rPr>
              <w:t xml:space="preserve"> </w:t>
            </w:r>
            <w:r w:rsidR="00F657B2" w:rsidRPr="00C723A9">
              <w:rPr>
                <w:rStyle w:val="Hyperlink"/>
                <w:rFonts w:hint="eastAsia"/>
                <w:noProof/>
                <w:rtl/>
              </w:rPr>
              <w:t>مسئله</w:t>
            </w:r>
            <w:r w:rsidR="00F657B2">
              <w:rPr>
                <w:noProof/>
                <w:webHidden/>
              </w:rPr>
              <w:tab/>
            </w:r>
            <w:r w:rsidR="00F657B2">
              <w:rPr>
                <w:rStyle w:val="Hyperlink"/>
                <w:noProof/>
                <w:rtl/>
              </w:rPr>
              <w:fldChar w:fldCharType="begin"/>
            </w:r>
            <w:r w:rsidR="00F657B2">
              <w:rPr>
                <w:noProof/>
                <w:webHidden/>
              </w:rPr>
              <w:instrText xml:space="preserve"> PAGEREF _Toc526853268 \h </w:instrText>
            </w:r>
            <w:r w:rsidR="00F657B2">
              <w:rPr>
                <w:rStyle w:val="Hyperlink"/>
                <w:noProof/>
                <w:rtl/>
              </w:rPr>
            </w:r>
            <w:r w:rsidR="00F657B2">
              <w:rPr>
                <w:rStyle w:val="Hyperlink"/>
                <w:noProof/>
                <w:rtl/>
              </w:rPr>
              <w:fldChar w:fldCharType="separate"/>
            </w:r>
            <w:r w:rsidR="00F657B2">
              <w:rPr>
                <w:noProof/>
                <w:webHidden/>
              </w:rPr>
              <w:t>3</w:t>
            </w:r>
            <w:r w:rsidR="00F657B2">
              <w:rPr>
                <w:rStyle w:val="Hyperlink"/>
                <w:noProof/>
                <w:rtl/>
              </w:rPr>
              <w:fldChar w:fldCharType="end"/>
            </w:r>
          </w:hyperlink>
        </w:p>
        <w:p w:rsidR="00F657B2" w:rsidRDefault="00903D45" w:rsidP="00F657B2">
          <w:pPr>
            <w:pStyle w:val="TOC3"/>
            <w:tabs>
              <w:tab w:val="right" w:leader="dot" w:pos="9350"/>
            </w:tabs>
            <w:rPr>
              <w:rFonts w:asciiTheme="minorHAnsi" w:eastAsiaTheme="minorEastAsia" w:hAnsiTheme="minorHAnsi" w:cstheme="minorBidi"/>
              <w:noProof/>
              <w:szCs w:val="22"/>
            </w:rPr>
          </w:pPr>
          <w:hyperlink w:anchor="_Toc526853269" w:history="1">
            <w:r w:rsidR="00F657B2" w:rsidRPr="00C723A9">
              <w:rPr>
                <w:rStyle w:val="Hyperlink"/>
                <w:noProof/>
                <w:rtl/>
              </w:rPr>
              <w:t xml:space="preserve">5 </w:t>
            </w:r>
            <w:r w:rsidR="00F657B2" w:rsidRPr="00C723A9">
              <w:rPr>
                <w:rStyle w:val="Hyperlink"/>
                <w:rFonts w:ascii="Sakkal Majalla" w:hAnsi="Sakkal Majalla" w:cs="Sakkal Majalla"/>
                <w:noProof/>
                <w:rtl/>
              </w:rPr>
              <w:t>–</w:t>
            </w:r>
            <w:r w:rsidR="00F657B2" w:rsidRPr="00C723A9">
              <w:rPr>
                <w:rStyle w:val="Hyperlink"/>
                <w:noProof/>
                <w:rtl/>
              </w:rPr>
              <w:t xml:space="preserve"> </w:t>
            </w:r>
            <w:r w:rsidR="00F657B2" w:rsidRPr="00C723A9">
              <w:rPr>
                <w:rStyle w:val="Hyperlink"/>
                <w:rFonts w:hint="eastAsia"/>
                <w:noProof/>
                <w:rtl/>
              </w:rPr>
              <w:t>اختلاف</w:t>
            </w:r>
            <w:r w:rsidR="00F657B2" w:rsidRPr="00C723A9">
              <w:rPr>
                <w:rStyle w:val="Hyperlink"/>
                <w:rFonts w:hint="cs"/>
                <w:noProof/>
                <w:rtl/>
              </w:rPr>
              <w:t>ی</w:t>
            </w:r>
            <w:r w:rsidR="00F657B2" w:rsidRPr="00C723A9">
              <w:rPr>
                <w:rStyle w:val="Hyperlink"/>
                <w:noProof/>
                <w:rtl/>
              </w:rPr>
              <w:t xml:space="preserve"> </w:t>
            </w:r>
            <w:r w:rsidR="00F657B2" w:rsidRPr="00C723A9">
              <w:rPr>
                <w:rStyle w:val="Hyperlink"/>
                <w:rFonts w:hint="eastAsia"/>
                <w:noProof/>
                <w:rtl/>
              </w:rPr>
              <w:t>نبودن</w:t>
            </w:r>
            <w:r w:rsidR="00F657B2" w:rsidRPr="00C723A9">
              <w:rPr>
                <w:rStyle w:val="Hyperlink"/>
                <w:noProof/>
                <w:rtl/>
              </w:rPr>
              <w:t xml:space="preserve"> </w:t>
            </w:r>
            <w:r w:rsidR="00F657B2" w:rsidRPr="00C723A9">
              <w:rPr>
                <w:rStyle w:val="Hyperlink"/>
                <w:rFonts w:hint="eastAsia"/>
                <w:noProof/>
                <w:rtl/>
              </w:rPr>
              <w:t>مسئله</w:t>
            </w:r>
            <w:r w:rsidR="00F657B2">
              <w:rPr>
                <w:noProof/>
                <w:webHidden/>
              </w:rPr>
              <w:tab/>
            </w:r>
            <w:r w:rsidR="00F657B2">
              <w:rPr>
                <w:rStyle w:val="Hyperlink"/>
                <w:noProof/>
                <w:rtl/>
              </w:rPr>
              <w:fldChar w:fldCharType="begin"/>
            </w:r>
            <w:r w:rsidR="00F657B2">
              <w:rPr>
                <w:noProof/>
                <w:webHidden/>
              </w:rPr>
              <w:instrText xml:space="preserve"> PAGEREF _Toc526853269 \h </w:instrText>
            </w:r>
            <w:r w:rsidR="00F657B2">
              <w:rPr>
                <w:rStyle w:val="Hyperlink"/>
                <w:noProof/>
                <w:rtl/>
              </w:rPr>
            </w:r>
            <w:r w:rsidR="00F657B2">
              <w:rPr>
                <w:rStyle w:val="Hyperlink"/>
                <w:noProof/>
                <w:rtl/>
              </w:rPr>
              <w:fldChar w:fldCharType="separate"/>
            </w:r>
            <w:r w:rsidR="00F657B2">
              <w:rPr>
                <w:noProof/>
                <w:webHidden/>
              </w:rPr>
              <w:t>3</w:t>
            </w:r>
            <w:r w:rsidR="00F657B2">
              <w:rPr>
                <w:rStyle w:val="Hyperlink"/>
                <w:noProof/>
                <w:rtl/>
              </w:rPr>
              <w:fldChar w:fldCharType="end"/>
            </w:r>
          </w:hyperlink>
        </w:p>
        <w:p w:rsidR="00F657B2" w:rsidRDefault="00903D45" w:rsidP="00F657B2">
          <w:pPr>
            <w:pStyle w:val="TOC2"/>
            <w:tabs>
              <w:tab w:val="right" w:leader="dot" w:pos="9350"/>
            </w:tabs>
            <w:rPr>
              <w:rFonts w:asciiTheme="minorHAnsi" w:hAnsiTheme="minorHAnsi" w:cstheme="minorBidi"/>
              <w:noProof/>
              <w:szCs w:val="22"/>
            </w:rPr>
          </w:pPr>
          <w:hyperlink w:anchor="_Toc526853270" w:history="1">
            <w:r w:rsidR="00F657B2" w:rsidRPr="00C723A9">
              <w:rPr>
                <w:rStyle w:val="Hyperlink"/>
                <w:rFonts w:hint="eastAsia"/>
                <w:noProof/>
                <w:rtl/>
              </w:rPr>
              <w:t>شدت</w:t>
            </w:r>
            <w:r w:rsidR="00F657B2" w:rsidRPr="00C723A9">
              <w:rPr>
                <w:rStyle w:val="Hyperlink"/>
                <w:noProof/>
                <w:rtl/>
              </w:rPr>
              <w:t xml:space="preserve"> </w:t>
            </w:r>
            <w:r w:rsidR="00F657B2" w:rsidRPr="00C723A9">
              <w:rPr>
                <w:rStyle w:val="Hyperlink"/>
                <w:rFonts w:hint="eastAsia"/>
                <w:noProof/>
                <w:rtl/>
              </w:rPr>
              <w:t>و</w:t>
            </w:r>
            <w:r w:rsidR="00F657B2" w:rsidRPr="00C723A9">
              <w:rPr>
                <w:rStyle w:val="Hyperlink"/>
                <w:noProof/>
                <w:rtl/>
              </w:rPr>
              <w:t xml:space="preserve"> </w:t>
            </w:r>
            <w:r w:rsidR="00F657B2" w:rsidRPr="00C723A9">
              <w:rPr>
                <w:rStyle w:val="Hyperlink"/>
                <w:rFonts w:hint="eastAsia"/>
                <w:noProof/>
                <w:rtl/>
              </w:rPr>
              <w:t>ضعف</w:t>
            </w:r>
            <w:r w:rsidR="00F657B2" w:rsidRPr="00C723A9">
              <w:rPr>
                <w:rStyle w:val="Hyperlink"/>
                <w:noProof/>
                <w:rtl/>
              </w:rPr>
              <w:t xml:space="preserve"> </w:t>
            </w:r>
            <w:r w:rsidR="00F657B2" w:rsidRPr="00C723A9">
              <w:rPr>
                <w:rStyle w:val="Hyperlink"/>
                <w:rFonts w:hint="eastAsia"/>
                <w:noProof/>
                <w:rtl/>
              </w:rPr>
              <w:t>اهم</w:t>
            </w:r>
            <w:r w:rsidR="00F657B2" w:rsidRPr="00C723A9">
              <w:rPr>
                <w:rStyle w:val="Hyperlink"/>
                <w:rFonts w:hint="cs"/>
                <w:noProof/>
                <w:rtl/>
              </w:rPr>
              <w:t>ی</w:t>
            </w:r>
            <w:r w:rsidR="00F657B2" w:rsidRPr="00C723A9">
              <w:rPr>
                <w:rStyle w:val="Hyperlink"/>
                <w:rFonts w:hint="eastAsia"/>
                <w:noProof/>
                <w:rtl/>
              </w:rPr>
              <w:t>ت</w:t>
            </w:r>
            <w:r w:rsidR="00F657B2" w:rsidRPr="00C723A9">
              <w:rPr>
                <w:rStyle w:val="Hyperlink"/>
                <w:noProof/>
                <w:rtl/>
              </w:rPr>
              <w:t xml:space="preserve"> </w:t>
            </w:r>
            <w:r w:rsidR="00F657B2" w:rsidRPr="00C723A9">
              <w:rPr>
                <w:rStyle w:val="Hyperlink"/>
                <w:rFonts w:hint="eastAsia"/>
                <w:noProof/>
                <w:rtl/>
              </w:rPr>
              <w:t>ق</w:t>
            </w:r>
            <w:r w:rsidR="00F657B2" w:rsidRPr="00C723A9">
              <w:rPr>
                <w:rStyle w:val="Hyperlink"/>
                <w:rFonts w:hint="cs"/>
                <w:noProof/>
                <w:rtl/>
              </w:rPr>
              <w:t>ی</w:t>
            </w:r>
            <w:r w:rsidR="00F657B2" w:rsidRPr="00C723A9">
              <w:rPr>
                <w:rStyle w:val="Hyperlink"/>
                <w:rFonts w:hint="eastAsia"/>
                <w:noProof/>
                <w:rtl/>
              </w:rPr>
              <w:t>ود</w:t>
            </w:r>
            <w:r w:rsidR="00F657B2" w:rsidRPr="00C723A9">
              <w:rPr>
                <w:rStyle w:val="Hyperlink"/>
                <w:noProof/>
                <w:rtl/>
              </w:rPr>
              <w:t xml:space="preserve"> </w:t>
            </w:r>
            <w:r w:rsidR="00F657B2" w:rsidRPr="00C723A9">
              <w:rPr>
                <w:rStyle w:val="Hyperlink"/>
                <w:rFonts w:hint="eastAsia"/>
                <w:noProof/>
                <w:rtl/>
              </w:rPr>
              <w:t>مذکوره</w:t>
            </w:r>
            <w:r w:rsidR="00F657B2">
              <w:rPr>
                <w:noProof/>
                <w:webHidden/>
              </w:rPr>
              <w:tab/>
            </w:r>
            <w:r w:rsidR="00F657B2">
              <w:rPr>
                <w:rStyle w:val="Hyperlink"/>
                <w:noProof/>
                <w:rtl/>
              </w:rPr>
              <w:fldChar w:fldCharType="begin"/>
            </w:r>
            <w:r w:rsidR="00F657B2">
              <w:rPr>
                <w:noProof/>
                <w:webHidden/>
              </w:rPr>
              <w:instrText xml:space="preserve"> PAGEREF _Toc526853270 \h </w:instrText>
            </w:r>
            <w:r w:rsidR="00F657B2">
              <w:rPr>
                <w:rStyle w:val="Hyperlink"/>
                <w:noProof/>
                <w:rtl/>
              </w:rPr>
            </w:r>
            <w:r w:rsidR="00F657B2">
              <w:rPr>
                <w:rStyle w:val="Hyperlink"/>
                <w:noProof/>
                <w:rtl/>
              </w:rPr>
              <w:fldChar w:fldCharType="separate"/>
            </w:r>
            <w:r w:rsidR="00F657B2">
              <w:rPr>
                <w:noProof/>
                <w:webHidden/>
              </w:rPr>
              <w:t>4</w:t>
            </w:r>
            <w:r w:rsidR="00F657B2">
              <w:rPr>
                <w:rStyle w:val="Hyperlink"/>
                <w:noProof/>
                <w:rtl/>
              </w:rPr>
              <w:fldChar w:fldCharType="end"/>
            </w:r>
          </w:hyperlink>
        </w:p>
        <w:p w:rsidR="00F657B2" w:rsidRDefault="00903D45" w:rsidP="00F657B2">
          <w:pPr>
            <w:pStyle w:val="TOC2"/>
            <w:tabs>
              <w:tab w:val="right" w:leader="dot" w:pos="9350"/>
            </w:tabs>
            <w:rPr>
              <w:rFonts w:asciiTheme="minorHAnsi" w:hAnsiTheme="minorHAnsi" w:cstheme="minorBidi"/>
              <w:noProof/>
              <w:szCs w:val="22"/>
            </w:rPr>
          </w:pPr>
          <w:hyperlink w:anchor="_Toc526853271" w:history="1">
            <w:r w:rsidR="00F657B2" w:rsidRPr="00C723A9">
              <w:rPr>
                <w:rStyle w:val="Hyperlink"/>
                <w:rFonts w:hint="eastAsia"/>
                <w:noProof/>
                <w:rtl/>
              </w:rPr>
              <w:t>تفس</w:t>
            </w:r>
            <w:r w:rsidR="00F657B2" w:rsidRPr="00C723A9">
              <w:rPr>
                <w:rStyle w:val="Hyperlink"/>
                <w:rFonts w:hint="cs"/>
                <w:noProof/>
                <w:rtl/>
              </w:rPr>
              <w:t>ی</w:t>
            </w:r>
            <w:r w:rsidR="00F657B2" w:rsidRPr="00C723A9">
              <w:rPr>
                <w:rStyle w:val="Hyperlink"/>
                <w:rFonts w:hint="eastAsia"/>
                <w:noProof/>
                <w:rtl/>
              </w:rPr>
              <w:t>ر</w:t>
            </w:r>
            <w:r w:rsidR="00F657B2" w:rsidRPr="00C723A9">
              <w:rPr>
                <w:rStyle w:val="Hyperlink"/>
                <w:noProof/>
                <w:rtl/>
              </w:rPr>
              <w:t xml:space="preserve"> «</w:t>
            </w:r>
            <w:r w:rsidR="00F657B2" w:rsidRPr="00C723A9">
              <w:rPr>
                <w:rStyle w:val="Hyperlink"/>
                <w:rFonts w:hint="eastAsia"/>
                <w:noProof/>
                <w:rtl/>
              </w:rPr>
              <w:t>لبانَ»</w:t>
            </w:r>
            <w:r w:rsidR="00F657B2">
              <w:rPr>
                <w:noProof/>
                <w:webHidden/>
              </w:rPr>
              <w:tab/>
            </w:r>
            <w:r w:rsidR="00F657B2">
              <w:rPr>
                <w:rStyle w:val="Hyperlink"/>
                <w:noProof/>
                <w:rtl/>
              </w:rPr>
              <w:fldChar w:fldCharType="begin"/>
            </w:r>
            <w:r w:rsidR="00F657B2">
              <w:rPr>
                <w:noProof/>
                <w:webHidden/>
              </w:rPr>
              <w:instrText xml:space="preserve"> PAGEREF _Toc526853271 \h </w:instrText>
            </w:r>
            <w:r w:rsidR="00F657B2">
              <w:rPr>
                <w:rStyle w:val="Hyperlink"/>
                <w:noProof/>
                <w:rtl/>
              </w:rPr>
            </w:r>
            <w:r w:rsidR="00F657B2">
              <w:rPr>
                <w:rStyle w:val="Hyperlink"/>
                <w:noProof/>
                <w:rtl/>
              </w:rPr>
              <w:fldChar w:fldCharType="separate"/>
            </w:r>
            <w:r w:rsidR="00F657B2">
              <w:rPr>
                <w:noProof/>
                <w:webHidden/>
              </w:rPr>
              <w:t>4</w:t>
            </w:r>
            <w:r w:rsidR="00F657B2">
              <w:rPr>
                <w:rStyle w:val="Hyperlink"/>
                <w:noProof/>
                <w:rtl/>
              </w:rPr>
              <w:fldChar w:fldCharType="end"/>
            </w:r>
          </w:hyperlink>
        </w:p>
        <w:p w:rsidR="00F657B2" w:rsidRDefault="00903D45" w:rsidP="00F657B2">
          <w:pPr>
            <w:pStyle w:val="TOC2"/>
            <w:tabs>
              <w:tab w:val="right" w:leader="dot" w:pos="9350"/>
            </w:tabs>
            <w:rPr>
              <w:rFonts w:asciiTheme="minorHAnsi" w:hAnsiTheme="minorHAnsi" w:cstheme="minorBidi"/>
              <w:noProof/>
              <w:szCs w:val="22"/>
            </w:rPr>
          </w:pPr>
          <w:hyperlink w:anchor="_Toc526853272" w:history="1">
            <w:r w:rsidR="00F657B2" w:rsidRPr="00C723A9">
              <w:rPr>
                <w:rStyle w:val="Hyperlink"/>
                <w:rFonts w:hint="eastAsia"/>
                <w:noProof/>
                <w:rtl/>
              </w:rPr>
              <w:t>اشکال</w:t>
            </w:r>
            <w:r w:rsidR="00F657B2" w:rsidRPr="00C723A9">
              <w:rPr>
                <w:rStyle w:val="Hyperlink"/>
                <w:noProof/>
                <w:rtl/>
              </w:rPr>
              <w:t xml:space="preserve"> </w:t>
            </w:r>
            <w:r w:rsidR="00F657B2" w:rsidRPr="00C723A9">
              <w:rPr>
                <w:rStyle w:val="Hyperlink"/>
                <w:rFonts w:hint="eastAsia"/>
                <w:noProof/>
                <w:rtl/>
              </w:rPr>
              <w:t>وصول</w:t>
            </w:r>
            <w:r w:rsidR="00F657B2" w:rsidRPr="00C723A9">
              <w:rPr>
                <w:rStyle w:val="Hyperlink"/>
                <w:noProof/>
                <w:rtl/>
              </w:rPr>
              <w:t xml:space="preserve"> </w:t>
            </w:r>
            <w:r w:rsidR="00F657B2" w:rsidRPr="00C723A9">
              <w:rPr>
                <w:rStyle w:val="Hyperlink"/>
                <w:rFonts w:hint="eastAsia"/>
                <w:noProof/>
                <w:rtl/>
              </w:rPr>
              <w:t>و</w:t>
            </w:r>
            <w:r w:rsidR="00F657B2" w:rsidRPr="00C723A9">
              <w:rPr>
                <w:rStyle w:val="Hyperlink"/>
                <w:noProof/>
                <w:rtl/>
              </w:rPr>
              <w:t xml:space="preserve"> </w:t>
            </w:r>
            <w:r w:rsidR="00F657B2" w:rsidRPr="00C723A9">
              <w:rPr>
                <w:rStyle w:val="Hyperlink"/>
                <w:rFonts w:hint="eastAsia"/>
                <w:noProof/>
                <w:rtl/>
              </w:rPr>
              <w:t>ب</w:t>
            </w:r>
            <w:r w:rsidR="00F657B2" w:rsidRPr="00C723A9">
              <w:rPr>
                <w:rStyle w:val="Hyperlink"/>
                <w:rFonts w:hint="cs"/>
                <w:noProof/>
                <w:rtl/>
              </w:rPr>
              <w:t>ی</w:t>
            </w:r>
            <w:r w:rsidR="00F657B2" w:rsidRPr="00C723A9">
              <w:rPr>
                <w:rStyle w:val="Hyperlink"/>
                <w:rFonts w:hint="eastAsia"/>
                <w:noProof/>
                <w:rtl/>
              </w:rPr>
              <w:t>نونت</w:t>
            </w:r>
            <w:r w:rsidR="00F657B2" w:rsidRPr="00C723A9">
              <w:rPr>
                <w:rStyle w:val="Hyperlink"/>
                <w:noProof/>
                <w:rtl/>
              </w:rPr>
              <w:t xml:space="preserve"> </w:t>
            </w:r>
            <w:r w:rsidR="00F657B2" w:rsidRPr="00C723A9">
              <w:rPr>
                <w:rStyle w:val="Hyperlink"/>
                <w:rFonts w:hint="eastAsia"/>
                <w:noProof/>
                <w:rtl/>
              </w:rPr>
              <w:t>موضوع</w:t>
            </w:r>
            <w:r w:rsidR="00F657B2">
              <w:rPr>
                <w:noProof/>
                <w:webHidden/>
              </w:rPr>
              <w:tab/>
            </w:r>
            <w:r w:rsidR="00F657B2">
              <w:rPr>
                <w:rStyle w:val="Hyperlink"/>
                <w:noProof/>
                <w:rtl/>
              </w:rPr>
              <w:fldChar w:fldCharType="begin"/>
            </w:r>
            <w:r w:rsidR="00F657B2">
              <w:rPr>
                <w:noProof/>
                <w:webHidden/>
              </w:rPr>
              <w:instrText xml:space="preserve"> PAGEREF _Toc526853272 \h </w:instrText>
            </w:r>
            <w:r w:rsidR="00F657B2">
              <w:rPr>
                <w:rStyle w:val="Hyperlink"/>
                <w:noProof/>
                <w:rtl/>
              </w:rPr>
            </w:r>
            <w:r w:rsidR="00F657B2">
              <w:rPr>
                <w:rStyle w:val="Hyperlink"/>
                <w:noProof/>
                <w:rtl/>
              </w:rPr>
              <w:fldChar w:fldCharType="separate"/>
            </w:r>
            <w:r w:rsidR="00F657B2">
              <w:rPr>
                <w:noProof/>
                <w:webHidden/>
              </w:rPr>
              <w:t>5</w:t>
            </w:r>
            <w:r w:rsidR="00F657B2">
              <w:rPr>
                <w:rStyle w:val="Hyperlink"/>
                <w:noProof/>
                <w:rtl/>
              </w:rPr>
              <w:fldChar w:fldCharType="end"/>
            </w:r>
          </w:hyperlink>
        </w:p>
        <w:p w:rsidR="00F657B2" w:rsidRDefault="00903D45" w:rsidP="00F657B2">
          <w:pPr>
            <w:pStyle w:val="TOC3"/>
            <w:tabs>
              <w:tab w:val="right" w:leader="dot" w:pos="9350"/>
            </w:tabs>
            <w:rPr>
              <w:rFonts w:asciiTheme="minorHAnsi" w:eastAsiaTheme="minorEastAsia" w:hAnsiTheme="minorHAnsi" w:cstheme="minorBidi"/>
              <w:noProof/>
              <w:szCs w:val="22"/>
            </w:rPr>
          </w:pPr>
          <w:hyperlink w:anchor="_Toc526853273" w:history="1">
            <w:r w:rsidR="00F657B2" w:rsidRPr="00C723A9">
              <w:rPr>
                <w:rStyle w:val="Hyperlink"/>
                <w:noProof/>
                <w:rtl/>
              </w:rPr>
              <w:t xml:space="preserve">1 </w:t>
            </w:r>
            <w:r w:rsidR="00F657B2" w:rsidRPr="00C723A9">
              <w:rPr>
                <w:rStyle w:val="Hyperlink"/>
                <w:rFonts w:ascii="Sakkal Majalla" w:hAnsi="Sakkal Majalla" w:cs="Sakkal Majalla"/>
                <w:noProof/>
                <w:rtl/>
              </w:rPr>
              <w:t>–</w:t>
            </w:r>
            <w:r w:rsidR="00F657B2" w:rsidRPr="00C723A9">
              <w:rPr>
                <w:rStyle w:val="Hyperlink"/>
                <w:noProof/>
                <w:rtl/>
              </w:rPr>
              <w:t xml:space="preserve"> </w:t>
            </w:r>
            <w:r w:rsidR="00F657B2" w:rsidRPr="00C723A9">
              <w:rPr>
                <w:rStyle w:val="Hyperlink"/>
                <w:rFonts w:hint="eastAsia"/>
                <w:noProof/>
                <w:rtl/>
              </w:rPr>
              <w:t>از</w:t>
            </w:r>
            <w:r w:rsidR="00F657B2" w:rsidRPr="00C723A9">
              <w:rPr>
                <w:rStyle w:val="Hyperlink"/>
                <w:noProof/>
                <w:rtl/>
              </w:rPr>
              <w:t xml:space="preserve"> </w:t>
            </w:r>
            <w:r w:rsidR="00F657B2" w:rsidRPr="00C723A9">
              <w:rPr>
                <w:rStyle w:val="Hyperlink"/>
                <w:rFonts w:hint="eastAsia"/>
                <w:noProof/>
                <w:rtl/>
              </w:rPr>
              <w:t>طر</w:t>
            </w:r>
            <w:r w:rsidR="00F657B2" w:rsidRPr="00C723A9">
              <w:rPr>
                <w:rStyle w:val="Hyperlink"/>
                <w:rFonts w:hint="cs"/>
                <w:noProof/>
                <w:rtl/>
              </w:rPr>
              <w:t>ی</w:t>
            </w:r>
            <w:r w:rsidR="00F657B2" w:rsidRPr="00C723A9">
              <w:rPr>
                <w:rStyle w:val="Hyperlink"/>
                <w:rFonts w:hint="eastAsia"/>
                <w:noProof/>
                <w:rtl/>
              </w:rPr>
              <w:t>ق</w:t>
            </w:r>
            <w:r w:rsidR="00F657B2" w:rsidRPr="00C723A9">
              <w:rPr>
                <w:rStyle w:val="Hyperlink"/>
                <w:noProof/>
                <w:rtl/>
              </w:rPr>
              <w:t xml:space="preserve"> </w:t>
            </w:r>
            <w:r w:rsidR="00F657B2" w:rsidRPr="00C723A9">
              <w:rPr>
                <w:rStyle w:val="Hyperlink"/>
                <w:rFonts w:hint="eastAsia"/>
                <w:noProof/>
                <w:rtl/>
              </w:rPr>
              <w:t>اخبار</w:t>
            </w:r>
            <w:r w:rsidR="00F657B2" w:rsidRPr="00C723A9">
              <w:rPr>
                <w:rStyle w:val="Hyperlink"/>
                <w:noProof/>
                <w:rtl/>
              </w:rPr>
              <w:t xml:space="preserve"> </w:t>
            </w:r>
            <w:r w:rsidR="00F657B2" w:rsidRPr="00C723A9">
              <w:rPr>
                <w:rStyle w:val="Hyperlink"/>
                <w:rFonts w:hint="eastAsia"/>
                <w:noProof/>
                <w:rtl/>
              </w:rPr>
              <w:t>و</w:t>
            </w:r>
            <w:r w:rsidR="00F657B2" w:rsidRPr="00C723A9">
              <w:rPr>
                <w:rStyle w:val="Hyperlink"/>
                <w:noProof/>
                <w:rtl/>
              </w:rPr>
              <w:t xml:space="preserve"> </w:t>
            </w:r>
            <w:r w:rsidR="00F657B2" w:rsidRPr="00C723A9">
              <w:rPr>
                <w:rStyle w:val="Hyperlink"/>
                <w:rFonts w:hint="eastAsia"/>
                <w:noProof/>
                <w:rtl/>
              </w:rPr>
              <w:t>روا</w:t>
            </w:r>
            <w:r w:rsidR="00F657B2" w:rsidRPr="00C723A9">
              <w:rPr>
                <w:rStyle w:val="Hyperlink"/>
                <w:rFonts w:hint="cs"/>
                <w:noProof/>
                <w:rtl/>
              </w:rPr>
              <w:t>ی</w:t>
            </w:r>
            <w:r w:rsidR="00F657B2" w:rsidRPr="00C723A9">
              <w:rPr>
                <w:rStyle w:val="Hyperlink"/>
                <w:rFonts w:hint="eastAsia"/>
                <w:noProof/>
                <w:rtl/>
              </w:rPr>
              <w:t>ات</w:t>
            </w:r>
            <w:r w:rsidR="00F657B2">
              <w:rPr>
                <w:noProof/>
                <w:webHidden/>
              </w:rPr>
              <w:tab/>
            </w:r>
            <w:r w:rsidR="00F657B2">
              <w:rPr>
                <w:rStyle w:val="Hyperlink"/>
                <w:noProof/>
                <w:rtl/>
              </w:rPr>
              <w:fldChar w:fldCharType="begin"/>
            </w:r>
            <w:r w:rsidR="00F657B2">
              <w:rPr>
                <w:noProof/>
                <w:webHidden/>
              </w:rPr>
              <w:instrText xml:space="preserve"> PAGEREF _Toc526853273 \h </w:instrText>
            </w:r>
            <w:r w:rsidR="00F657B2">
              <w:rPr>
                <w:rStyle w:val="Hyperlink"/>
                <w:noProof/>
                <w:rtl/>
              </w:rPr>
            </w:r>
            <w:r w:rsidR="00F657B2">
              <w:rPr>
                <w:rStyle w:val="Hyperlink"/>
                <w:noProof/>
                <w:rtl/>
              </w:rPr>
              <w:fldChar w:fldCharType="separate"/>
            </w:r>
            <w:r w:rsidR="00F657B2">
              <w:rPr>
                <w:noProof/>
                <w:webHidden/>
              </w:rPr>
              <w:t>5</w:t>
            </w:r>
            <w:r w:rsidR="00F657B2">
              <w:rPr>
                <w:rStyle w:val="Hyperlink"/>
                <w:noProof/>
                <w:rtl/>
              </w:rPr>
              <w:fldChar w:fldCharType="end"/>
            </w:r>
          </w:hyperlink>
        </w:p>
        <w:p w:rsidR="00F657B2" w:rsidRDefault="00903D45" w:rsidP="00F657B2">
          <w:pPr>
            <w:pStyle w:val="TOC3"/>
            <w:tabs>
              <w:tab w:val="right" w:leader="dot" w:pos="9350"/>
            </w:tabs>
            <w:rPr>
              <w:rFonts w:asciiTheme="minorHAnsi" w:eastAsiaTheme="minorEastAsia" w:hAnsiTheme="minorHAnsi" w:cstheme="minorBidi"/>
              <w:noProof/>
              <w:szCs w:val="22"/>
            </w:rPr>
          </w:pPr>
          <w:hyperlink w:anchor="_Toc526853274" w:history="1">
            <w:r w:rsidR="00F657B2" w:rsidRPr="00C723A9">
              <w:rPr>
                <w:rStyle w:val="Hyperlink"/>
                <w:noProof/>
                <w:rtl/>
              </w:rPr>
              <w:t xml:space="preserve">2 </w:t>
            </w:r>
            <w:r w:rsidR="00F657B2" w:rsidRPr="00C723A9">
              <w:rPr>
                <w:rStyle w:val="Hyperlink"/>
                <w:rFonts w:ascii="Sakkal Majalla" w:hAnsi="Sakkal Majalla" w:cs="Sakkal Majalla"/>
                <w:noProof/>
                <w:rtl/>
              </w:rPr>
              <w:t>–</w:t>
            </w:r>
            <w:r w:rsidR="00F657B2" w:rsidRPr="00C723A9">
              <w:rPr>
                <w:rStyle w:val="Hyperlink"/>
                <w:noProof/>
                <w:rtl/>
              </w:rPr>
              <w:t xml:space="preserve"> </w:t>
            </w:r>
            <w:r w:rsidR="00F657B2" w:rsidRPr="00C723A9">
              <w:rPr>
                <w:rStyle w:val="Hyperlink"/>
                <w:rFonts w:hint="eastAsia"/>
                <w:noProof/>
                <w:rtl/>
              </w:rPr>
              <w:t>از</w:t>
            </w:r>
            <w:r w:rsidR="00F657B2" w:rsidRPr="00C723A9">
              <w:rPr>
                <w:rStyle w:val="Hyperlink"/>
                <w:noProof/>
                <w:rtl/>
              </w:rPr>
              <w:t xml:space="preserve"> </w:t>
            </w:r>
            <w:r w:rsidR="00F657B2" w:rsidRPr="00C723A9">
              <w:rPr>
                <w:rStyle w:val="Hyperlink"/>
                <w:rFonts w:hint="eastAsia"/>
                <w:noProof/>
                <w:rtl/>
              </w:rPr>
              <w:t>طر</w:t>
            </w:r>
            <w:r w:rsidR="00F657B2" w:rsidRPr="00C723A9">
              <w:rPr>
                <w:rStyle w:val="Hyperlink"/>
                <w:rFonts w:hint="cs"/>
                <w:noProof/>
                <w:rtl/>
              </w:rPr>
              <w:t>ی</w:t>
            </w:r>
            <w:r w:rsidR="00F657B2" w:rsidRPr="00C723A9">
              <w:rPr>
                <w:rStyle w:val="Hyperlink"/>
                <w:rFonts w:hint="eastAsia"/>
                <w:noProof/>
                <w:rtl/>
              </w:rPr>
              <w:t>ق</w:t>
            </w:r>
            <w:r w:rsidR="00F657B2" w:rsidRPr="00C723A9">
              <w:rPr>
                <w:rStyle w:val="Hyperlink"/>
                <w:noProof/>
                <w:rtl/>
              </w:rPr>
              <w:t xml:space="preserve"> </w:t>
            </w:r>
            <w:r w:rsidR="00F657B2" w:rsidRPr="00C723A9">
              <w:rPr>
                <w:rStyle w:val="Hyperlink"/>
                <w:rFonts w:hint="eastAsia"/>
                <w:noProof/>
                <w:rtl/>
              </w:rPr>
              <w:t>شهرت</w:t>
            </w:r>
            <w:r w:rsidR="00F657B2" w:rsidRPr="00C723A9">
              <w:rPr>
                <w:rStyle w:val="Hyperlink"/>
                <w:noProof/>
                <w:rtl/>
              </w:rPr>
              <w:t xml:space="preserve"> </w:t>
            </w:r>
            <w:r w:rsidR="00F657B2" w:rsidRPr="00C723A9">
              <w:rPr>
                <w:rStyle w:val="Hyperlink"/>
                <w:rFonts w:hint="eastAsia"/>
                <w:noProof/>
                <w:rtl/>
              </w:rPr>
              <w:t>و</w:t>
            </w:r>
            <w:r w:rsidR="00F657B2" w:rsidRPr="00C723A9">
              <w:rPr>
                <w:rStyle w:val="Hyperlink"/>
                <w:noProof/>
                <w:rtl/>
              </w:rPr>
              <w:t xml:space="preserve"> </w:t>
            </w:r>
            <w:r w:rsidR="00F657B2" w:rsidRPr="00C723A9">
              <w:rPr>
                <w:rStyle w:val="Hyperlink"/>
                <w:rFonts w:hint="eastAsia"/>
                <w:noProof/>
                <w:rtl/>
              </w:rPr>
              <w:t>اجماع</w:t>
            </w:r>
            <w:r w:rsidR="00F657B2">
              <w:rPr>
                <w:noProof/>
                <w:webHidden/>
              </w:rPr>
              <w:tab/>
            </w:r>
            <w:r w:rsidR="00F657B2">
              <w:rPr>
                <w:rStyle w:val="Hyperlink"/>
                <w:noProof/>
                <w:rtl/>
              </w:rPr>
              <w:fldChar w:fldCharType="begin"/>
            </w:r>
            <w:r w:rsidR="00F657B2">
              <w:rPr>
                <w:noProof/>
                <w:webHidden/>
              </w:rPr>
              <w:instrText xml:space="preserve"> PAGEREF _Toc526853274 \h </w:instrText>
            </w:r>
            <w:r w:rsidR="00F657B2">
              <w:rPr>
                <w:rStyle w:val="Hyperlink"/>
                <w:noProof/>
                <w:rtl/>
              </w:rPr>
            </w:r>
            <w:r w:rsidR="00F657B2">
              <w:rPr>
                <w:rStyle w:val="Hyperlink"/>
                <w:noProof/>
                <w:rtl/>
              </w:rPr>
              <w:fldChar w:fldCharType="separate"/>
            </w:r>
            <w:r w:rsidR="00F657B2">
              <w:rPr>
                <w:noProof/>
                <w:webHidden/>
              </w:rPr>
              <w:t>5</w:t>
            </w:r>
            <w:r w:rsidR="00F657B2">
              <w:rPr>
                <w:rStyle w:val="Hyperlink"/>
                <w:noProof/>
                <w:rtl/>
              </w:rPr>
              <w:fldChar w:fldCharType="end"/>
            </w:r>
          </w:hyperlink>
        </w:p>
        <w:p w:rsidR="00F657B2" w:rsidRDefault="00903D45" w:rsidP="00F657B2">
          <w:pPr>
            <w:pStyle w:val="TOC3"/>
            <w:tabs>
              <w:tab w:val="right" w:leader="dot" w:pos="9350"/>
            </w:tabs>
            <w:rPr>
              <w:rFonts w:asciiTheme="minorHAnsi" w:eastAsiaTheme="minorEastAsia" w:hAnsiTheme="minorHAnsi" w:cstheme="minorBidi"/>
              <w:noProof/>
              <w:szCs w:val="22"/>
            </w:rPr>
          </w:pPr>
          <w:hyperlink w:anchor="_Toc526853275" w:history="1">
            <w:r w:rsidR="00F657B2" w:rsidRPr="00C723A9">
              <w:rPr>
                <w:rStyle w:val="Hyperlink"/>
                <w:noProof/>
                <w:rtl/>
              </w:rPr>
              <w:t xml:space="preserve">3 </w:t>
            </w:r>
            <w:r w:rsidR="00F657B2" w:rsidRPr="00C723A9">
              <w:rPr>
                <w:rStyle w:val="Hyperlink"/>
                <w:rFonts w:ascii="Sakkal Majalla" w:hAnsi="Sakkal Majalla" w:cs="Sakkal Majalla"/>
                <w:noProof/>
                <w:rtl/>
              </w:rPr>
              <w:t>–</w:t>
            </w:r>
            <w:r w:rsidR="00F657B2" w:rsidRPr="00C723A9">
              <w:rPr>
                <w:rStyle w:val="Hyperlink"/>
                <w:noProof/>
                <w:rtl/>
              </w:rPr>
              <w:t xml:space="preserve"> </w:t>
            </w:r>
            <w:r w:rsidR="00F657B2" w:rsidRPr="00C723A9">
              <w:rPr>
                <w:rStyle w:val="Hyperlink"/>
                <w:rFonts w:hint="eastAsia"/>
                <w:noProof/>
                <w:rtl/>
              </w:rPr>
              <w:t>س</w:t>
            </w:r>
            <w:r w:rsidR="00F657B2" w:rsidRPr="00C723A9">
              <w:rPr>
                <w:rStyle w:val="Hyperlink"/>
                <w:rFonts w:hint="cs"/>
                <w:noProof/>
                <w:rtl/>
              </w:rPr>
              <w:t>ی</w:t>
            </w:r>
            <w:r w:rsidR="00F657B2" w:rsidRPr="00C723A9">
              <w:rPr>
                <w:rStyle w:val="Hyperlink"/>
                <w:rFonts w:hint="eastAsia"/>
                <w:noProof/>
                <w:rtl/>
              </w:rPr>
              <w:t>ره</w:t>
            </w:r>
            <w:r w:rsidR="00F657B2" w:rsidRPr="00C723A9">
              <w:rPr>
                <w:rStyle w:val="Hyperlink"/>
                <w:noProof/>
                <w:rtl/>
              </w:rPr>
              <w:t xml:space="preserve"> </w:t>
            </w:r>
            <w:r w:rsidR="00F657B2" w:rsidRPr="00C723A9">
              <w:rPr>
                <w:rStyle w:val="Hyperlink"/>
                <w:rFonts w:hint="eastAsia"/>
                <w:noProof/>
                <w:rtl/>
              </w:rPr>
              <w:t>و</w:t>
            </w:r>
            <w:r w:rsidR="00F657B2" w:rsidRPr="00C723A9">
              <w:rPr>
                <w:rStyle w:val="Hyperlink"/>
                <w:noProof/>
                <w:rtl/>
              </w:rPr>
              <w:t xml:space="preserve"> </w:t>
            </w:r>
            <w:r w:rsidR="00F657B2" w:rsidRPr="00C723A9">
              <w:rPr>
                <w:rStyle w:val="Hyperlink"/>
                <w:rFonts w:hint="eastAsia"/>
                <w:noProof/>
                <w:rtl/>
              </w:rPr>
              <w:t>ارتکاز</w:t>
            </w:r>
            <w:r w:rsidR="00F657B2" w:rsidRPr="00C723A9">
              <w:rPr>
                <w:rStyle w:val="Hyperlink"/>
                <w:noProof/>
                <w:rtl/>
              </w:rPr>
              <w:t xml:space="preserve"> </w:t>
            </w:r>
            <w:r w:rsidR="00F657B2" w:rsidRPr="00C723A9">
              <w:rPr>
                <w:rStyle w:val="Hyperlink"/>
                <w:rFonts w:hint="eastAsia"/>
                <w:noProof/>
                <w:rtl/>
              </w:rPr>
              <w:t>متشرعه</w:t>
            </w:r>
            <w:r w:rsidR="00F657B2">
              <w:rPr>
                <w:noProof/>
                <w:webHidden/>
              </w:rPr>
              <w:tab/>
            </w:r>
            <w:r w:rsidR="00F657B2">
              <w:rPr>
                <w:rStyle w:val="Hyperlink"/>
                <w:noProof/>
                <w:rtl/>
              </w:rPr>
              <w:fldChar w:fldCharType="begin"/>
            </w:r>
            <w:r w:rsidR="00F657B2">
              <w:rPr>
                <w:noProof/>
                <w:webHidden/>
              </w:rPr>
              <w:instrText xml:space="preserve"> PAGEREF _Toc526853275 \h </w:instrText>
            </w:r>
            <w:r w:rsidR="00F657B2">
              <w:rPr>
                <w:rStyle w:val="Hyperlink"/>
                <w:noProof/>
                <w:rtl/>
              </w:rPr>
            </w:r>
            <w:r w:rsidR="00F657B2">
              <w:rPr>
                <w:rStyle w:val="Hyperlink"/>
                <w:noProof/>
                <w:rtl/>
              </w:rPr>
              <w:fldChar w:fldCharType="separate"/>
            </w:r>
            <w:r w:rsidR="00F657B2">
              <w:rPr>
                <w:noProof/>
                <w:webHidden/>
              </w:rPr>
              <w:t>5</w:t>
            </w:r>
            <w:r w:rsidR="00F657B2">
              <w:rPr>
                <w:rStyle w:val="Hyperlink"/>
                <w:noProof/>
                <w:rtl/>
              </w:rPr>
              <w:fldChar w:fldCharType="end"/>
            </w:r>
          </w:hyperlink>
        </w:p>
        <w:p w:rsidR="00F657B2" w:rsidRDefault="00903D45" w:rsidP="00F657B2">
          <w:pPr>
            <w:pStyle w:val="TOC2"/>
            <w:tabs>
              <w:tab w:val="right" w:leader="dot" w:pos="9350"/>
            </w:tabs>
            <w:rPr>
              <w:rFonts w:asciiTheme="minorHAnsi" w:hAnsiTheme="minorHAnsi" w:cstheme="minorBidi"/>
              <w:noProof/>
              <w:szCs w:val="22"/>
            </w:rPr>
          </w:pPr>
          <w:hyperlink w:anchor="_Toc526853276" w:history="1">
            <w:r w:rsidR="00F657B2" w:rsidRPr="00C723A9">
              <w:rPr>
                <w:rStyle w:val="Hyperlink"/>
                <w:rFonts w:hint="eastAsia"/>
                <w:noProof/>
                <w:rtl/>
              </w:rPr>
              <w:t>انکشاف</w:t>
            </w:r>
            <w:r w:rsidR="00F657B2" w:rsidRPr="00C723A9">
              <w:rPr>
                <w:rStyle w:val="Hyperlink"/>
                <w:noProof/>
                <w:rtl/>
              </w:rPr>
              <w:t xml:space="preserve"> «</w:t>
            </w:r>
            <w:r w:rsidR="00F657B2" w:rsidRPr="00C723A9">
              <w:rPr>
                <w:rStyle w:val="Hyperlink"/>
                <w:rFonts w:hint="eastAsia"/>
                <w:noProof/>
                <w:rtl/>
              </w:rPr>
              <w:t>لو</w:t>
            </w:r>
            <w:r w:rsidR="00F657B2" w:rsidRPr="00C723A9">
              <w:rPr>
                <w:rStyle w:val="Hyperlink"/>
                <w:noProof/>
                <w:rtl/>
              </w:rPr>
              <w:t xml:space="preserve"> </w:t>
            </w:r>
            <w:r w:rsidR="00F657B2" w:rsidRPr="00C723A9">
              <w:rPr>
                <w:rStyle w:val="Hyperlink"/>
                <w:rFonts w:hint="eastAsia"/>
                <w:noProof/>
                <w:rtl/>
              </w:rPr>
              <w:t>کان</w:t>
            </w:r>
            <w:r w:rsidR="00F657B2" w:rsidRPr="00C723A9">
              <w:rPr>
                <w:rStyle w:val="Hyperlink"/>
                <w:noProof/>
                <w:rtl/>
              </w:rPr>
              <w:t xml:space="preserve"> </w:t>
            </w:r>
            <w:r w:rsidR="00F657B2" w:rsidRPr="00C723A9">
              <w:rPr>
                <w:rStyle w:val="Hyperlink"/>
                <w:rFonts w:hint="eastAsia"/>
                <w:noProof/>
                <w:rtl/>
              </w:rPr>
              <w:t>لبانَ»</w:t>
            </w:r>
            <w:r w:rsidR="00F657B2">
              <w:rPr>
                <w:noProof/>
                <w:webHidden/>
              </w:rPr>
              <w:tab/>
            </w:r>
            <w:r w:rsidR="00F657B2">
              <w:rPr>
                <w:rStyle w:val="Hyperlink"/>
                <w:noProof/>
                <w:rtl/>
              </w:rPr>
              <w:fldChar w:fldCharType="begin"/>
            </w:r>
            <w:r w:rsidR="00F657B2">
              <w:rPr>
                <w:noProof/>
                <w:webHidden/>
              </w:rPr>
              <w:instrText xml:space="preserve"> PAGEREF _Toc526853276 \h </w:instrText>
            </w:r>
            <w:r w:rsidR="00F657B2">
              <w:rPr>
                <w:rStyle w:val="Hyperlink"/>
                <w:noProof/>
                <w:rtl/>
              </w:rPr>
            </w:r>
            <w:r w:rsidR="00F657B2">
              <w:rPr>
                <w:rStyle w:val="Hyperlink"/>
                <w:noProof/>
                <w:rtl/>
              </w:rPr>
              <w:fldChar w:fldCharType="separate"/>
            </w:r>
            <w:r w:rsidR="00F657B2">
              <w:rPr>
                <w:noProof/>
                <w:webHidden/>
              </w:rPr>
              <w:t>5</w:t>
            </w:r>
            <w:r w:rsidR="00F657B2">
              <w:rPr>
                <w:rStyle w:val="Hyperlink"/>
                <w:noProof/>
                <w:rtl/>
              </w:rPr>
              <w:fldChar w:fldCharType="end"/>
            </w:r>
          </w:hyperlink>
        </w:p>
        <w:p w:rsidR="00F657B2" w:rsidRDefault="00903D45" w:rsidP="00F657B2">
          <w:pPr>
            <w:pStyle w:val="TOC2"/>
            <w:tabs>
              <w:tab w:val="right" w:leader="dot" w:pos="9350"/>
            </w:tabs>
            <w:rPr>
              <w:rFonts w:asciiTheme="minorHAnsi" w:hAnsiTheme="minorHAnsi" w:cstheme="minorBidi"/>
              <w:noProof/>
              <w:szCs w:val="22"/>
            </w:rPr>
          </w:pPr>
          <w:hyperlink w:anchor="_Toc526853277" w:history="1">
            <w:r w:rsidR="00F657B2" w:rsidRPr="00C723A9">
              <w:rPr>
                <w:rStyle w:val="Hyperlink"/>
                <w:rFonts w:hint="eastAsia"/>
                <w:noProof/>
                <w:rtl/>
              </w:rPr>
              <w:t>ملاحظه</w:t>
            </w:r>
            <w:r w:rsidR="00F657B2" w:rsidRPr="00C723A9">
              <w:rPr>
                <w:rStyle w:val="Hyperlink"/>
                <w:noProof/>
                <w:rtl/>
              </w:rPr>
              <w:t xml:space="preserve"> </w:t>
            </w:r>
            <w:r w:rsidR="00F657B2" w:rsidRPr="00C723A9">
              <w:rPr>
                <w:rStyle w:val="Hyperlink"/>
                <w:rFonts w:hint="eastAsia"/>
                <w:noProof/>
                <w:rtl/>
              </w:rPr>
              <w:t>در</w:t>
            </w:r>
            <w:r w:rsidR="00F657B2" w:rsidRPr="00C723A9">
              <w:rPr>
                <w:rStyle w:val="Hyperlink"/>
                <w:noProof/>
                <w:rtl/>
              </w:rPr>
              <w:t xml:space="preserve"> </w:t>
            </w:r>
            <w:r w:rsidR="00F657B2" w:rsidRPr="00C723A9">
              <w:rPr>
                <w:rStyle w:val="Hyperlink"/>
                <w:rFonts w:hint="eastAsia"/>
                <w:noProof/>
                <w:rtl/>
              </w:rPr>
              <w:t>قاعده</w:t>
            </w:r>
            <w:r w:rsidR="00F657B2" w:rsidRPr="00C723A9">
              <w:rPr>
                <w:rStyle w:val="Hyperlink"/>
                <w:noProof/>
                <w:rtl/>
              </w:rPr>
              <w:t xml:space="preserve"> </w:t>
            </w:r>
            <w:r w:rsidR="00F657B2" w:rsidRPr="00C723A9">
              <w:rPr>
                <w:rStyle w:val="Hyperlink"/>
                <w:rFonts w:hint="eastAsia"/>
                <w:noProof/>
                <w:rtl/>
              </w:rPr>
              <w:t>لوکان</w:t>
            </w:r>
            <w:r w:rsidR="00F657B2" w:rsidRPr="00C723A9">
              <w:rPr>
                <w:rStyle w:val="Hyperlink"/>
                <w:noProof/>
                <w:rtl/>
              </w:rPr>
              <w:t xml:space="preserve"> </w:t>
            </w:r>
            <w:r w:rsidR="00F657B2" w:rsidRPr="00C723A9">
              <w:rPr>
                <w:rStyle w:val="Hyperlink"/>
                <w:rFonts w:hint="eastAsia"/>
                <w:noProof/>
                <w:rtl/>
              </w:rPr>
              <w:t>لبان</w:t>
            </w:r>
            <w:r w:rsidR="00F657B2">
              <w:rPr>
                <w:noProof/>
                <w:webHidden/>
              </w:rPr>
              <w:tab/>
            </w:r>
            <w:r w:rsidR="00F657B2">
              <w:rPr>
                <w:rStyle w:val="Hyperlink"/>
                <w:noProof/>
                <w:rtl/>
              </w:rPr>
              <w:fldChar w:fldCharType="begin"/>
            </w:r>
            <w:r w:rsidR="00F657B2">
              <w:rPr>
                <w:noProof/>
                <w:webHidden/>
              </w:rPr>
              <w:instrText xml:space="preserve"> PAGEREF _Toc526853277 \h </w:instrText>
            </w:r>
            <w:r w:rsidR="00F657B2">
              <w:rPr>
                <w:rStyle w:val="Hyperlink"/>
                <w:noProof/>
                <w:rtl/>
              </w:rPr>
            </w:r>
            <w:r w:rsidR="00F657B2">
              <w:rPr>
                <w:rStyle w:val="Hyperlink"/>
                <w:noProof/>
                <w:rtl/>
              </w:rPr>
              <w:fldChar w:fldCharType="separate"/>
            </w:r>
            <w:r w:rsidR="00F657B2">
              <w:rPr>
                <w:noProof/>
                <w:webHidden/>
              </w:rPr>
              <w:t>6</w:t>
            </w:r>
            <w:r w:rsidR="00F657B2">
              <w:rPr>
                <w:rStyle w:val="Hyperlink"/>
                <w:noProof/>
                <w:rtl/>
              </w:rPr>
              <w:fldChar w:fldCharType="end"/>
            </w:r>
          </w:hyperlink>
        </w:p>
        <w:p w:rsidR="00F657B2" w:rsidRDefault="00903D45" w:rsidP="00F657B2">
          <w:pPr>
            <w:pStyle w:val="TOC2"/>
            <w:tabs>
              <w:tab w:val="right" w:leader="dot" w:pos="9350"/>
            </w:tabs>
            <w:rPr>
              <w:rFonts w:asciiTheme="minorHAnsi" w:hAnsiTheme="minorHAnsi" w:cstheme="minorBidi"/>
              <w:noProof/>
              <w:szCs w:val="22"/>
            </w:rPr>
          </w:pPr>
          <w:hyperlink w:anchor="_Toc526853278" w:history="1">
            <w:r w:rsidR="00F657B2" w:rsidRPr="00C723A9">
              <w:rPr>
                <w:rStyle w:val="Hyperlink"/>
                <w:rFonts w:hint="eastAsia"/>
                <w:noProof/>
                <w:rtl/>
              </w:rPr>
              <w:t>اعراض</w:t>
            </w:r>
            <w:r w:rsidR="00F657B2" w:rsidRPr="00C723A9">
              <w:rPr>
                <w:rStyle w:val="Hyperlink"/>
                <w:noProof/>
                <w:rtl/>
              </w:rPr>
              <w:t xml:space="preserve"> </w:t>
            </w:r>
            <w:r w:rsidR="00F657B2" w:rsidRPr="00C723A9">
              <w:rPr>
                <w:rStyle w:val="Hyperlink"/>
                <w:rFonts w:hint="eastAsia"/>
                <w:noProof/>
                <w:rtl/>
              </w:rPr>
              <w:t>مشهور</w:t>
            </w:r>
            <w:r w:rsidR="00F657B2">
              <w:rPr>
                <w:noProof/>
                <w:webHidden/>
              </w:rPr>
              <w:tab/>
            </w:r>
            <w:r w:rsidR="00F657B2">
              <w:rPr>
                <w:rStyle w:val="Hyperlink"/>
                <w:noProof/>
                <w:rtl/>
              </w:rPr>
              <w:fldChar w:fldCharType="begin"/>
            </w:r>
            <w:r w:rsidR="00F657B2">
              <w:rPr>
                <w:noProof/>
                <w:webHidden/>
              </w:rPr>
              <w:instrText xml:space="preserve"> PAGEREF _Toc526853278 \h </w:instrText>
            </w:r>
            <w:r w:rsidR="00F657B2">
              <w:rPr>
                <w:rStyle w:val="Hyperlink"/>
                <w:noProof/>
                <w:rtl/>
              </w:rPr>
            </w:r>
            <w:r w:rsidR="00F657B2">
              <w:rPr>
                <w:rStyle w:val="Hyperlink"/>
                <w:noProof/>
                <w:rtl/>
              </w:rPr>
              <w:fldChar w:fldCharType="separate"/>
            </w:r>
            <w:r w:rsidR="00F657B2">
              <w:rPr>
                <w:noProof/>
                <w:webHidden/>
              </w:rPr>
              <w:t>7</w:t>
            </w:r>
            <w:r w:rsidR="00F657B2">
              <w:rPr>
                <w:rStyle w:val="Hyperlink"/>
                <w:noProof/>
                <w:rtl/>
              </w:rPr>
              <w:fldChar w:fldCharType="end"/>
            </w:r>
          </w:hyperlink>
        </w:p>
        <w:p w:rsidR="00F657B2" w:rsidRDefault="00903D45" w:rsidP="00F657B2">
          <w:pPr>
            <w:pStyle w:val="TOC2"/>
            <w:tabs>
              <w:tab w:val="right" w:leader="dot" w:pos="9350"/>
            </w:tabs>
            <w:rPr>
              <w:rFonts w:asciiTheme="minorHAnsi" w:hAnsiTheme="minorHAnsi" w:cstheme="minorBidi"/>
              <w:noProof/>
              <w:szCs w:val="22"/>
            </w:rPr>
          </w:pPr>
          <w:hyperlink w:anchor="_Toc526853279" w:history="1">
            <w:r w:rsidR="00F657B2" w:rsidRPr="00C723A9">
              <w:rPr>
                <w:rStyle w:val="Hyperlink"/>
                <w:rFonts w:hint="eastAsia"/>
                <w:noProof/>
                <w:rtl/>
              </w:rPr>
              <w:t>تقدم</w:t>
            </w:r>
            <w:r w:rsidR="00F657B2" w:rsidRPr="00C723A9">
              <w:rPr>
                <w:rStyle w:val="Hyperlink"/>
                <w:noProof/>
                <w:rtl/>
              </w:rPr>
              <w:t xml:space="preserve"> </w:t>
            </w:r>
            <w:r w:rsidR="00F657B2" w:rsidRPr="00C723A9">
              <w:rPr>
                <w:rStyle w:val="Hyperlink"/>
                <w:rFonts w:hint="eastAsia"/>
                <w:noProof/>
                <w:rtl/>
              </w:rPr>
              <w:t>س</w:t>
            </w:r>
            <w:r w:rsidR="00F657B2" w:rsidRPr="00C723A9">
              <w:rPr>
                <w:rStyle w:val="Hyperlink"/>
                <w:rFonts w:hint="cs"/>
                <w:noProof/>
                <w:rtl/>
              </w:rPr>
              <w:t>ی</w:t>
            </w:r>
            <w:r w:rsidR="00F657B2" w:rsidRPr="00C723A9">
              <w:rPr>
                <w:rStyle w:val="Hyperlink"/>
                <w:rFonts w:hint="eastAsia"/>
                <w:noProof/>
                <w:rtl/>
              </w:rPr>
              <w:t>ره</w:t>
            </w:r>
            <w:r w:rsidR="00F657B2" w:rsidRPr="00C723A9">
              <w:rPr>
                <w:rStyle w:val="Hyperlink"/>
                <w:noProof/>
                <w:rtl/>
              </w:rPr>
              <w:t xml:space="preserve"> </w:t>
            </w:r>
            <w:r w:rsidR="00F657B2" w:rsidRPr="00C723A9">
              <w:rPr>
                <w:rStyle w:val="Hyperlink"/>
                <w:rFonts w:hint="eastAsia"/>
                <w:noProof/>
                <w:rtl/>
              </w:rPr>
              <w:t>و</w:t>
            </w:r>
            <w:r w:rsidR="00F657B2" w:rsidRPr="00C723A9">
              <w:rPr>
                <w:rStyle w:val="Hyperlink"/>
                <w:noProof/>
                <w:rtl/>
              </w:rPr>
              <w:t xml:space="preserve"> </w:t>
            </w:r>
            <w:r w:rsidR="00F657B2" w:rsidRPr="00C723A9">
              <w:rPr>
                <w:rStyle w:val="Hyperlink"/>
                <w:rFonts w:hint="eastAsia"/>
                <w:noProof/>
                <w:rtl/>
              </w:rPr>
              <w:t>ارتکاز</w:t>
            </w:r>
            <w:r w:rsidR="00F657B2" w:rsidRPr="00C723A9">
              <w:rPr>
                <w:rStyle w:val="Hyperlink"/>
                <w:noProof/>
                <w:rtl/>
              </w:rPr>
              <w:t xml:space="preserve"> </w:t>
            </w:r>
            <w:r w:rsidR="00F657B2" w:rsidRPr="00C723A9">
              <w:rPr>
                <w:rStyle w:val="Hyperlink"/>
                <w:rFonts w:hint="eastAsia"/>
                <w:noProof/>
                <w:rtl/>
              </w:rPr>
              <w:t>متشرعه</w:t>
            </w:r>
            <w:r w:rsidR="00F657B2" w:rsidRPr="00C723A9">
              <w:rPr>
                <w:rStyle w:val="Hyperlink"/>
                <w:noProof/>
                <w:rtl/>
              </w:rPr>
              <w:t xml:space="preserve"> </w:t>
            </w:r>
            <w:r w:rsidR="00F657B2" w:rsidRPr="00C723A9">
              <w:rPr>
                <w:rStyle w:val="Hyperlink"/>
                <w:rFonts w:hint="eastAsia"/>
                <w:noProof/>
                <w:rtl/>
              </w:rPr>
              <w:t>بر</w:t>
            </w:r>
            <w:r w:rsidR="00F657B2" w:rsidRPr="00C723A9">
              <w:rPr>
                <w:rStyle w:val="Hyperlink"/>
                <w:noProof/>
                <w:rtl/>
              </w:rPr>
              <w:t xml:space="preserve"> </w:t>
            </w:r>
            <w:r w:rsidR="00F657B2" w:rsidRPr="00C723A9">
              <w:rPr>
                <w:rStyle w:val="Hyperlink"/>
                <w:rFonts w:hint="eastAsia"/>
                <w:noProof/>
                <w:rtl/>
              </w:rPr>
              <w:t>اخبار</w:t>
            </w:r>
            <w:r w:rsidR="00F657B2" w:rsidRPr="00C723A9">
              <w:rPr>
                <w:rStyle w:val="Hyperlink"/>
                <w:noProof/>
                <w:rtl/>
              </w:rPr>
              <w:t xml:space="preserve"> </w:t>
            </w:r>
            <w:r w:rsidR="00F657B2" w:rsidRPr="00C723A9">
              <w:rPr>
                <w:rStyle w:val="Hyperlink"/>
                <w:rFonts w:hint="eastAsia"/>
                <w:noProof/>
                <w:rtl/>
              </w:rPr>
              <w:t>و</w:t>
            </w:r>
            <w:r w:rsidR="00F657B2" w:rsidRPr="00C723A9">
              <w:rPr>
                <w:rStyle w:val="Hyperlink"/>
                <w:noProof/>
                <w:rtl/>
              </w:rPr>
              <w:t xml:space="preserve"> </w:t>
            </w:r>
            <w:r w:rsidR="00F657B2" w:rsidRPr="00C723A9">
              <w:rPr>
                <w:rStyle w:val="Hyperlink"/>
                <w:rFonts w:hint="eastAsia"/>
                <w:noProof/>
                <w:rtl/>
              </w:rPr>
              <w:t>اقوال</w:t>
            </w:r>
            <w:r w:rsidR="00F657B2">
              <w:rPr>
                <w:noProof/>
                <w:webHidden/>
              </w:rPr>
              <w:tab/>
            </w:r>
            <w:r w:rsidR="00F657B2">
              <w:rPr>
                <w:rStyle w:val="Hyperlink"/>
                <w:noProof/>
                <w:rtl/>
              </w:rPr>
              <w:fldChar w:fldCharType="begin"/>
            </w:r>
            <w:r w:rsidR="00F657B2">
              <w:rPr>
                <w:noProof/>
                <w:webHidden/>
              </w:rPr>
              <w:instrText xml:space="preserve"> PAGEREF _Toc526853279 \h </w:instrText>
            </w:r>
            <w:r w:rsidR="00F657B2">
              <w:rPr>
                <w:rStyle w:val="Hyperlink"/>
                <w:noProof/>
                <w:rtl/>
              </w:rPr>
            </w:r>
            <w:r w:rsidR="00F657B2">
              <w:rPr>
                <w:rStyle w:val="Hyperlink"/>
                <w:noProof/>
                <w:rtl/>
              </w:rPr>
              <w:fldChar w:fldCharType="separate"/>
            </w:r>
            <w:r w:rsidR="00F657B2">
              <w:rPr>
                <w:noProof/>
                <w:webHidden/>
              </w:rPr>
              <w:t>7</w:t>
            </w:r>
            <w:r w:rsidR="00F657B2">
              <w:rPr>
                <w:rStyle w:val="Hyperlink"/>
                <w:noProof/>
                <w:rtl/>
              </w:rPr>
              <w:fldChar w:fldCharType="end"/>
            </w:r>
          </w:hyperlink>
        </w:p>
        <w:p w:rsidR="00F657B2" w:rsidRDefault="00903D45" w:rsidP="00F657B2">
          <w:pPr>
            <w:pStyle w:val="TOC2"/>
            <w:tabs>
              <w:tab w:val="right" w:leader="dot" w:pos="9350"/>
            </w:tabs>
            <w:rPr>
              <w:rFonts w:asciiTheme="minorHAnsi" w:hAnsiTheme="minorHAnsi" w:cstheme="minorBidi"/>
              <w:noProof/>
              <w:szCs w:val="22"/>
            </w:rPr>
          </w:pPr>
          <w:hyperlink w:anchor="_Toc526853280" w:history="1">
            <w:r w:rsidR="00F657B2" w:rsidRPr="00C723A9">
              <w:rPr>
                <w:rStyle w:val="Hyperlink"/>
                <w:rFonts w:hint="eastAsia"/>
                <w:noProof/>
                <w:rtl/>
              </w:rPr>
              <w:t>ضم</w:t>
            </w:r>
            <w:r w:rsidR="00F657B2" w:rsidRPr="00C723A9">
              <w:rPr>
                <w:rStyle w:val="Hyperlink"/>
                <w:rFonts w:hint="cs"/>
                <w:noProof/>
                <w:rtl/>
              </w:rPr>
              <w:t>ی</w:t>
            </w:r>
            <w:r w:rsidR="00F657B2" w:rsidRPr="00C723A9">
              <w:rPr>
                <w:rStyle w:val="Hyperlink"/>
                <w:rFonts w:hint="eastAsia"/>
                <w:noProof/>
                <w:rtl/>
              </w:rPr>
              <w:t>مه</w:t>
            </w:r>
            <w:r w:rsidR="00F657B2" w:rsidRPr="00C723A9">
              <w:rPr>
                <w:rStyle w:val="Hyperlink"/>
                <w:noProof/>
                <w:rtl/>
              </w:rPr>
              <w:t xml:space="preserve"> </w:t>
            </w:r>
            <w:r w:rsidR="00F657B2" w:rsidRPr="00C723A9">
              <w:rPr>
                <w:rStyle w:val="Hyperlink"/>
                <w:rFonts w:hint="eastAsia"/>
                <w:noProof/>
                <w:rtl/>
              </w:rPr>
              <w:t>امور</w:t>
            </w:r>
            <w:r w:rsidR="00F657B2" w:rsidRPr="00C723A9">
              <w:rPr>
                <w:rStyle w:val="Hyperlink"/>
                <w:noProof/>
                <w:rtl/>
              </w:rPr>
              <w:t xml:space="preserve"> </w:t>
            </w:r>
            <w:r w:rsidR="00F657B2" w:rsidRPr="00C723A9">
              <w:rPr>
                <w:rStyle w:val="Hyperlink"/>
                <w:rFonts w:hint="eastAsia"/>
                <w:noProof/>
                <w:rtl/>
              </w:rPr>
              <w:t>عقلائ</w:t>
            </w:r>
            <w:r w:rsidR="00F657B2" w:rsidRPr="00C723A9">
              <w:rPr>
                <w:rStyle w:val="Hyperlink"/>
                <w:rFonts w:hint="cs"/>
                <w:noProof/>
                <w:rtl/>
              </w:rPr>
              <w:t>ی</w:t>
            </w:r>
            <w:r w:rsidR="00F657B2" w:rsidRPr="00C723A9">
              <w:rPr>
                <w:rStyle w:val="Hyperlink"/>
                <w:noProof/>
                <w:rtl/>
              </w:rPr>
              <w:t xml:space="preserve"> </w:t>
            </w:r>
            <w:r w:rsidR="00F657B2" w:rsidRPr="00C723A9">
              <w:rPr>
                <w:rStyle w:val="Hyperlink"/>
                <w:rFonts w:hint="eastAsia"/>
                <w:noProof/>
                <w:rtl/>
              </w:rPr>
              <w:t>در</w:t>
            </w:r>
            <w:r w:rsidR="00F657B2" w:rsidRPr="00C723A9">
              <w:rPr>
                <w:rStyle w:val="Hyperlink"/>
                <w:noProof/>
                <w:rtl/>
              </w:rPr>
              <w:t xml:space="preserve"> </w:t>
            </w:r>
            <w:r w:rsidR="00F657B2" w:rsidRPr="00C723A9">
              <w:rPr>
                <w:rStyle w:val="Hyperlink"/>
                <w:rFonts w:hint="eastAsia"/>
                <w:noProof/>
                <w:rtl/>
              </w:rPr>
              <w:t>س</w:t>
            </w:r>
            <w:r w:rsidR="00F657B2" w:rsidRPr="00C723A9">
              <w:rPr>
                <w:rStyle w:val="Hyperlink"/>
                <w:rFonts w:hint="cs"/>
                <w:noProof/>
                <w:rtl/>
              </w:rPr>
              <w:t>ی</w:t>
            </w:r>
            <w:r w:rsidR="00F657B2" w:rsidRPr="00C723A9">
              <w:rPr>
                <w:rStyle w:val="Hyperlink"/>
                <w:rFonts w:hint="eastAsia"/>
                <w:noProof/>
                <w:rtl/>
              </w:rPr>
              <w:t>ره</w:t>
            </w:r>
            <w:r w:rsidR="00F657B2" w:rsidRPr="00C723A9">
              <w:rPr>
                <w:rStyle w:val="Hyperlink"/>
                <w:noProof/>
                <w:rtl/>
              </w:rPr>
              <w:t xml:space="preserve"> </w:t>
            </w:r>
            <w:r w:rsidR="00F657B2" w:rsidRPr="00C723A9">
              <w:rPr>
                <w:rStyle w:val="Hyperlink"/>
                <w:rFonts w:hint="eastAsia"/>
                <w:noProof/>
                <w:rtl/>
              </w:rPr>
              <w:t>و</w:t>
            </w:r>
            <w:r w:rsidR="00F657B2" w:rsidRPr="00C723A9">
              <w:rPr>
                <w:rStyle w:val="Hyperlink"/>
                <w:noProof/>
                <w:rtl/>
              </w:rPr>
              <w:t xml:space="preserve"> </w:t>
            </w:r>
            <w:r w:rsidR="00F657B2" w:rsidRPr="00C723A9">
              <w:rPr>
                <w:rStyle w:val="Hyperlink"/>
                <w:rFonts w:hint="eastAsia"/>
                <w:noProof/>
                <w:rtl/>
              </w:rPr>
              <w:t>ارتکاز</w:t>
            </w:r>
            <w:r w:rsidR="00F657B2" w:rsidRPr="00C723A9">
              <w:rPr>
                <w:rStyle w:val="Hyperlink"/>
                <w:noProof/>
                <w:rtl/>
              </w:rPr>
              <w:t xml:space="preserve"> </w:t>
            </w:r>
            <w:r w:rsidR="00F657B2" w:rsidRPr="00C723A9">
              <w:rPr>
                <w:rStyle w:val="Hyperlink"/>
                <w:rFonts w:hint="eastAsia"/>
                <w:noProof/>
                <w:rtl/>
              </w:rPr>
              <w:t>متشرعه</w:t>
            </w:r>
            <w:r w:rsidR="00F657B2">
              <w:rPr>
                <w:noProof/>
                <w:webHidden/>
              </w:rPr>
              <w:tab/>
            </w:r>
            <w:r w:rsidR="00F657B2">
              <w:rPr>
                <w:rStyle w:val="Hyperlink"/>
                <w:noProof/>
                <w:rtl/>
              </w:rPr>
              <w:fldChar w:fldCharType="begin"/>
            </w:r>
            <w:r w:rsidR="00F657B2">
              <w:rPr>
                <w:noProof/>
                <w:webHidden/>
              </w:rPr>
              <w:instrText xml:space="preserve"> PAGEREF _Toc526853280 \h </w:instrText>
            </w:r>
            <w:r w:rsidR="00F657B2">
              <w:rPr>
                <w:rStyle w:val="Hyperlink"/>
                <w:noProof/>
                <w:rtl/>
              </w:rPr>
            </w:r>
            <w:r w:rsidR="00F657B2">
              <w:rPr>
                <w:rStyle w:val="Hyperlink"/>
                <w:noProof/>
                <w:rtl/>
              </w:rPr>
              <w:fldChar w:fldCharType="separate"/>
            </w:r>
            <w:r w:rsidR="00F657B2">
              <w:rPr>
                <w:noProof/>
                <w:webHidden/>
              </w:rPr>
              <w:t>8</w:t>
            </w:r>
            <w:r w:rsidR="00F657B2">
              <w:rPr>
                <w:rStyle w:val="Hyperlink"/>
                <w:noProof/>
                <w:rtl/>
              </w:rPr>
              <w:fldChar w:fldCharType="end"/>
            </w:r>
          </w:hyperlink>
        </w:p>
        <w:p w:rsidR="00F657B2" w:rsidRDefault="00903D45" w:rsidP="00F657B2">
          <w:pPr>
            <w:pStyle w:val="TOC2"/>
            <w:tabs>
              <w:tab w:val="right" w:leader="dot" w:pos="9350"/>
            </w:tabs>
            <w:rPr>
              <w:rFonts w:asciiTheme="minorHAnsi" w:hAnsiTheme="minorHAnsi" w:cstheme="minorBidi"/>
              <w:noProof/>
              <w:szCs w:val="22"/>
            </w:rPr>
          </w:pPr>
          <w:hyperlink w:anchor="_Toc526853281" w:history="1">
            <w:r w:rsidR="00F657B2" w:rsidRPr="00C723A9">
              <w:rPr>
                <w:rStyle w:val="Hyperlink"/>
                <w:rFonts w:hint="eastAsia"/>
                <w:noProof/>
                <w:rtl/>
              </w:rPr>
              <w:t>جمع‌بند</w:t>
            </w:r>
            <w:r w:rsidR="00F657B2" w:rsidRPr="00C723A9">
              <w:rPr>
                <w:rStyle w:val="Hyperlink"/>
                <w:rFonts w:hint="cs"/>
                <w:noProof/>
                <w:rtl/>
              </w:rPr>
              <w:t>ی</w:t>
            </w:r>
            <w:r w:rsidR="00F657B2" w:rsidRPr="00C723A9">
              <w:rPr>
                <w:rStyle w:val="Hyperlink"/>
                <w:noProof/>
                <w:rtl/>
              </w:rPr>
              <w:t xml:space="preserve"> </w:t>
            </w:r>
            <w:r w:rsidR="00F657B2" w:rsidRPr="00C723A9">
              <w:rPr>
                <w:rStyle w:val="Hyperlink"/>
                <w:rFonts w:hint="eastAsia"/>
                <w:noProof/>
                <w:rtl/>
              </w:rPr>
              <w:t>مطالب</w:t>
            </w:r>
            <w:r w:rsidR="00F657B2">
              <w:rPr>
                <w:noProof/>
                <w:webHidden/>
              </w:rPr>
              <w:tab/>
            </w:r>
            <w:r w:rsidR="00F657B2">
              <w:rPr>
                <w:rStyle w:val="Hyperlink"/>
                <w:noProof/>
                <w:rtl/>
              </w:rPr>
              <w:fldChar w:fldCharType="begin"/>
            </w:r>
            <w:r w:rsidR="00F657B2">
              <w:rPr>
                <w:noProof/>
                <w:webHidden/>
              </w:rPr>
              <w:instrText xml:space="preserve"> PAGEREF _Toc526853281 \h </w:instrText>
            </w:r>
            <w:r w:rsidR="00F657B2">
              <w:rPr>
                <w:rStyle w:val="Hyperlink"/>
                <w:noProof/>
                <w:rtl/>
              </w:rPr>
            </w:r>
            <w:r w:rsidR="00F657B2">
              <w:rPr>
                <w:rStyle w:val="Hyperlink"/>
                <w:noProof/>
                <w:rtl/>
              </w:rPr>
              <w:fldChar w:fldCharType="separate"/>
            </w:r>
            <w:r w:rsidR="00F657B2">
              <w:rPr>
                <w:noProof/>
                <w:webHidden/>
              </w:rPr>
              <w:t>8</w:t>
            </w:r>
            <w:r w:rsidR="00F657B2">
              <w:rPr>
                <w:rStyle w:val="Hyperlink"/>
                <w:noProof/>
                <w:rtl/>
              </w:rPr>
              <w:fldChar w:fldCharType="end"/>
            </w:r>
          </w:hyperlink>
        </w:p>
        <w:p w:rsidR="001A7FAC" w:rsidRDefault="001A7FAC" w:rsidP="00F657B2">
          <w:pPr>
            <w:spacing w:line="360" w:lineRule="auto"/>
          </w:pPr>
          <w:r>
            <w:rPr>
              <w:b/>
              <w:bCs/>
              <w:noProof/>
            </w:rPr>
            <w:fldChar w:fldCharType="end"/>
          </w:r>
        </w:p>
      </w:sdtContent>
    </w:sdt>
    <w:p w:rsidR="001A7FAC" w:rsidRDefault="001A7FAC" w:rsidP="00F657B2">
      <w:pPr>
        <w:spacing w:after="0"/>
        <w:ind w:firstLine="0"/>
        <w:jc w:val="left"/>
        <w:rPr>
          <w:rtl/>
        </w:rPr>
      </w:pPr>
      <w:r>
        <w:rPr>
          <w:rtl/>
        </w:rPr>
        <w:br w:type="page"/>
      </w:r>
    </w:p>
    <w:p w:rsidR="003329AE" w:rsidRDefault="003329AE" w:rsidP="003329AE">
      <w:pPr>
        <w:jc w:val="center"/>
        <w:rPr>
          <w:rtl/>
        </w:rPr>
      </w:pPr>
      <w:bookmarkStart w:id="0" w:name="_Toc526853263"/>
      <w:r>
        <w:rPr>
          <w:rFonts w:hint="cs"/>
          <w:rtl/>
        </w:rPr>
        <w:lastRenderedPageBreak/>
        <w:t>بسم‌الله الرحمن الرحیم</w:t>
      </w:r>
    </w:p>
    <w:p w:rsidR="003329AE" w:rsidRPr="000F72F5" w:rsidRDefault="003329AE" w:rsidP="003329AE">
      <w:pPr>
        <w:pStyle w:val="Heading1"/>
        <w:rPr>
          <w:rtl/>
        </w:rPr>
      </w:pPr>
      <w:bookmarkStart w:id="1" w:name="_Toc513477529"/>
      <w:bookmarkStart w:id="2" w:name="_Toc525743064"/>
      <w:r w:rsidRPr="000F72F5">
        <w:rPr>
          <w:rtl/>
        </w:rPr>
        <w:t xml:space="preserve">موضوع: </w:t>
      </w:r>
      <w:r>
        <w:rPr>
          <w:rFonts w:hint="cs"/>
          <w:color w:val="auto"/>
          <w:rtl/>
        </w:rPr>
        <w:t>اصول</w:t>
      </w:r>
      <w:r w:rsidRPr="00720716">
        <w:rPr>
          <w:color w:val="auto"/>
          <w:rtl/>
        </w:rPr>
        <w:t xml:space="preserve"> / </w:t>
      </w:r>
      <w:r>
        <w:rPr>
          <w:rFonts w:hint="cs"/>
          <w:color w:val="auto"/>
          <w:rtl/>
        </w:rPr>
        <w:t>مطلق و مقید</w:t>
      </w:r>
      <w:r w:rsidRPr="00720716">
        <w:rPr>
          <w:color w:val="auto"/>
          <w:rtl/>
        </w:rPr>
        <w:t xml:space="preserve"> /</w:t>
      </w:r>
      <w:bookmarkEnd w:id="1"/>
      <w:bookmarkEnd w:id="2"/>
      <w:r>
        <w:rPr>
          <w:rFonts w:hint="cs"/>
          <w:color w:val="auto"/>
          <w:rtl/>
        </w:rPr>
        <w:t>قاعده «لو کان لبان»</w:t>
      </w:r>
    </w:p>
    <w:p w:rsidR="00F836A6" w:rsidRDefault="00F836A6" w:rsidP="00F657B2">
      <w:pPr>
        <w:pStyle w:val="Heading2"/>
        <w:rPr>
          <w:rtl/>
        </w:rPr>
      </w:pPr>
      <w:bookmarkStart w:id="3" w:name="_GoBack"/>
      <w:bookmarkEnd w:id="3"/>
      <w:r>
        <w:rPr>
          <w:rFonts w:hint="cs"/>
          <w:rtl/>
        </w:rPr>
        <w:t>اشاره</w:t>
      </w:r>
      <w:r w:rsidR="004C4D68">
        <w:rPr>
          <w:rFonts w:hint="cs"/>
          <w:rtl/>
        </w:rPr>
        <w:t xml:space="preserve"> </w:t>
      </w:r>
      <w:r w:rsidR="00597956">
        <w:rPr>
          <w:rFonts w:hint="cs"/>
          <w:rtl/>
        </w:rPr>
        <w:t>قاعده «لو کان لبان</w:t>
      </w:r>
      <w:r>
        <w:rPr>
          <w:rFonts w:hint="cs"/>
          <w:rtl/>
        </w:rPr>
        <w:t>»</w:t>
      </w:r>
      <w:bookmarkEnd w:id="0"/>
    </w:p>
    <w:p w:rsidR="00B14FF3" w:rsidRDefault="00416811" w:rsidP="00F657B2">
      <w:pPr>
        <w:jc w:val="lowKashida"/>
        <w:rPr>
          <w:rtl/>
        </w:rPr>
      </w:pPr>
      <w:r>
        <w:rPr>
          <w:rFonts w:hint="cs"/>
          <w:rtl/>
        </w:rPr>
        <w:t xml:space="preserve">سخن </w:t>
      </w:r>
      <w:r w:rsidR="004C4D68">
        <w:rPr>
          <w:rFonts w:hint="cs"/>
          <w:rtl/>
        </w:rPr>
        <w:t>پیرامون قاعده «لو کان لبان</w:t>
      </w:r>
      <w:r w:rsidR="00D210D3">
        <w:rPr>
          <w:rFonts w:hint="cs"/>
          <w:rtl/>
        </w:rPr>
        <w:t>» به‌عنوان</w:t>
      </w:r>
      <w:r>
        <w:rPr>
          <w:rFonts w:hint="cs"/>
          <w:rtl/>
        </w:rPr>
        <w:t xml:space="preserve"> دهمین محور در ذیل مباحث مطلق و مقید بود، مشاهده </w:t>
      </w:r>
      <w:r w:rsidR="00D210D3">
        <w:rPr>
          <w:rFonts w:hint="cs"/>
          <w:rtl/>
        </w:rPr>
        <w:t>می‌کنیم</w:t>
      </w:r>
      <w:r>
        <w:rPr>
          <w:rFonts w:hint="cs"/>
          <w:rtl/>
        </w:rPr>
        <w:t xml:space="preserve"> که بزرگان در مواضعی از فقه برای اثبات یا نفی چیزی و ب</w:t>
      </w:r>
      <w:r w:rsidR="004C4D68">
        <w:rPr>
          <w:rFonts w:hint="cs"/>
          <w:rtl/>
        </w:rPr>
        <w:t xml:space="preserve">ه </w:t>
      </w:r>
      <w:r>
        <w:rPr>
          <w:rFonts w:hint="cs"/>
          <w:rtl/>
        </w:rPr>
        <w:t>خصوص برای نفی چیزهایی این قاعده را بیان کرد</w:t>
      </w:r>
      <w:r w:rsidR="004C4D68">
        <w:rPr>
          <w:rFonts w:hint="cs"/>
          <w:rtl/>
        </w:rPr>
        <w:t>ند و تمسک کردند که «لو کان لبان</w:t>
      </w:r>
      <w:r>
        <w:rPr>
          <w:rFonts w:hint="cs"/>
          <w:rtl/>
        </w:rPr>
        <w:t xml:space="preserve">»، چنین مطلبی اگر در شرع بود و در شریعت وجود داشت، حتماً آشکار </w:t>
      </w:r>
      <w:r w:rsidR="00D210D3">
        <w:rPr>
          <w:rFonts w:hint="cs"/>
          <w:rtl/>
        </w:rPr>
        <w:t>می‌شد</w:t>
      </w:r>
      <w:r>
        <w:rPr>
          <w:rFonts w:hint="cs"/>
          <w:rtl/>
        </w:rPr>
        <w:t xml:space="preserve"> و دیگران و ما از آن مطلع </w:t>
      </w:r>
      <w:r w:rsidR="00D210D3">
        <w:rPr>
          <w:rFonts w:hint="cs"/>
          <w:rtl/>
        </w:rPr>
        <w:t>می‌شد</w:t>
      </w:r>
      <w:r>
        <w:rPr>
          <w:rFonts w:hint="cs"/>
          <w:rtl/>
        </w:rPr>
        <w:t xml:space="preserve">یم، عدم اطلاع و آگاه و وقوف ما به این مسئله </w:t>
      </w:r>
      <w:r w:rsidR="00D210D3">
        <w:rPr>
          <w:rFonts w:hint="cs"/>
          <w:rtl/>
        </w:rPr>
        <w:t>نشان‌دهنده</w:t>
      </w:r>
      <w:r>
        <w:rPr>
          <w:rFonts w:hint="cs"/>
          <w:rtl/>
        </w:rPr>
        <w:t xml:space="preserve"> این است که این موضوع در شریعت ثابت نیست.</w:t>
      </w:r>
    </w:p>
    <w:p w:rsidR="00416811" w:rsidRDefault="00416811" w:rsidP="00F657B2">
      <w:pPr>
        <w:jc w:val="lowKashida"/>
        <w:rPr>
          <w:rtl/>
        </w:rPr>
      </w:pPr>
      <w:r>
        <w:rPr>
          <w:rFonts w:hint="cs"/>
          <w:rtl/>
        </w:rPr>
        <w:t xml:space="preserve">گرچه در مواضعی از فقه به این قاعده تمسک </w:t>
      </w:r>
      <w:r w:rsidR="00D210D3">
        <w:rPr>
          <w:rFonts w:hint="cs"/>
          <w:rtl/>
        </w:rPr>
        <w:t>می‌شد</w:t>
      </w:r>
      <w:r>
        <w:rPr>
          <w:rFonts w:hint="cs"/>
          <w:rtl/>
        </w:rPr>
        <w:t xml:space="preserve">ه است اما به عنوان یک بحث اصولی کمتر مستقلاً </w:t>
      </w:r>
      <w:r w:rsidR="00D210D3">
        <w:rPr>
          <w:rFonts w:hint="cs"/>
          <w:rtl/>
        </w:rPr>
        <w:t>موردبحث</w:t>
      </w:r>
      <w:r>
        <w:rPr>
          <w:rFonts w:hint="cs"/>
          <w:rtl/>
        </w:rPr>
        <w:t xml:space="preserve"> قرار </w:t>
      </w:r>
      <w:r w:rsidR="00D210D3">
        <w:rPr>
          <w:rFonts w:hint="cs"/>
          <w:rtl/>
        </w:rPr>
        <w:t>می‌گرفته</w:t>
      </w:r>
      <w:r>
        <w:rPr>
          <w:rFonts w:hint="cs"/>
          <w:rtl/>
        </w:rPr>
        <w:t xml:space="preserve"> </w:t>
      </w:r>
      <w:r w:rsidR="00C62B10">
        <w:rPr>
          <w:rFonts w:hint="cs"/>
          <w:rtl/>
        </w:rPr>
        <w:t>است، اما در کتاب «الفائق فی اصول الفقه» و «الرائد فی اصول الفقه»</w:t>
      </w:r>
      <w:r>
        <w:rPr>
          <w:rFonts w:hint="cs"/>
          <w:rtl/>
        </w:rPr>
        <w:t xml:space="preserve"> به عنوان قاعده و بحث منقح در فقه ذکر شده است.</w:t>
      </w:r>
    </w:p>
    <w:p w:rsidR="004C4D68" w:rsidRDefault="004C4D68" w:rsidP="00F657B2">
      <w:pPr>
        <w:pStyle w:val="Heading2"/>
        <w:rPr>
          <w:rtl/>
        </w:rPr>
      </w:pPr>
      <w:bookmarkStart w:id="4" w:name="_Toc526853264"/>
      <w:r>
        <w:rPr>
          <w:rFonts w:hint="cs"/>
          <w:rtl/>
        </w:rPr>
        <w:t>شروط و قیود قاعده «لو کان لبان»</w:t>
      </w:r>
      <w:bookmarkEnd w:id="4"/>
    </w:p>
    <w:p w:rsidR="00416811" w:rsidRDefault="001623A9" w:rsidP="00F657B2">
      <w:pPr>
        <w:ind w:firstLine="0"/>
        <w:jc w:val="lowKashida"/>
        <w:rPr>
          <w:rtl/>
        </w:rPr>
      </w:pPr>
      <w:r>
        <w:rPr>
          <w:rFonts w:hint="cs"/>
          <w:rtl/>
        </w:rPr>
        <w:t xml:space="preserve">  مباحثی را در مورد این قاعده ذکر کردیم و به این مبحث رسیدیم که آیا این قاعده یک قاعده مطلق و </w:t>
      </w:r>
      <w:r w:rsidR="00D210D3">
        <w:rPr>
          <w:rFonts w:hint="cs"/>
          <w:rtl/>
        </w:rPr>
        <w:t>بی‌قیدوشرط</w:t>
      </w:r>
      <w:r>
        <w:rPr>
          <w:rFonts w:hint="cs"/>
          <w:rtl/>
        </w:rPr>
        <w:t xml:space="preserve"> است یا دارای شرایطی است؟ </w:t>
      </w:r>
      <w:r w:rsidR="00B10B7E">
        <w:rPr>
          <w:rFonts w:hint="cs"/>
          <w:rtl/>
        </w:rPr>
        <w:t xml:space="preserve">بیان شد که این مطلب بسیار روشن است و مورد وفاق همه است که یک قاعده مطلقی نیست که راجع به هر سؤال فقهی و هر موضوع فقهی و یا اصولی که با آن مواجه </w:t>
      </w:r>
      <w:r w:rsidR="00D210D3">
        <w:rPr>
          <w:rFonts w:hint="cs"/>
          <w:rtl/>
        </w:rPr>
        <w:t>می‌شویم</w:t>
      </w:r>
      <w:r w:rsidR="00B10B7E">
        <w:rPr>
          <w:rFonts w:hint="cs"/>
          <w:rtl/>
        </w:rPr>
        <w:t xml:space="preserve">، بگوییم که «لو کان لبانَ»، اگر بود باید </w:t>
      </w:r>
      <w:r w:rsidR="00D210D3">
        <w:rPr>
          <w:rFonts w:hint="cs"/>
          <w:rtl/>
        </w:rPr>
        <w:t>به‌صورت</w:t>
      </w:r>
      <w:r w:rsidR="00B10B7E">
        <w:rPr>
          <w:rFonts w:hint="cs"/>
          <w:rtl/>
        </w:rPr>
        <w:t xml:space="preserve"> شفاف به دست ما برسد و چون نرسیده است، پس این در شرع نیست، این مطلب درست نیست، چون اگر بود دیگر نیازی به قاعده برائت نداشتیم، بنابراین یک </w:t>
      </w:r>
      <w:r w:rsidR="00D210D3">
        <w:rPr>
          <w:rFonts w:hint="cs"/>
          <w:rtl/>
        </w:rPr>
        <w:t>قاعده‌ای</w:t>
      </w:r>
      <w:r w:rsidR="00B10B7E">
        <w:rPr>
          <w:rFonts w:hint="cs"/>
          <w:rtl/>
        </w:rPr>
        <w:t xml:space="preserve"> است که دارای یک سلسله قیودی است که آن را محدود </w:t>
      </w:r>
      <w:r w:rsidR="00D210D3">
        <w:rPr>
          <w:rFonts w:hint="cs"/>
          <w:rtl/>
        </w:rPr>
        <w:t>می‌کند</w:t>
      </w:r>
      <w:r w:rsidR="00B10B7E">
        <w:rPr>
          <w:rFonts w:hint="cs"/>
          <w:rtl/>
        </w:rPr>
        <w:t>.</w:t>
      </w:r>
    </w:p>
    <w:p w:rsidR="00B10B7E" w:rsidRDefault="00B10B7E" w:rsidP="00F657B2">
      <w:pPr>
        <w:ind w:firstLine="0"/>
        <w:jc w:val="lowKashida"/>
        <w:rPr>
          <w:rtl/>
        </w:rPr>
      </w:pPr>
      <w:r>
        <w:rPr>
          <w:rFonts w:hint="cs"/>
          <w:rtl/>
        </w:rPr>
        <w:t>عبارت «لو کان لبانَ» تمام قاعده نیست</w:t>
      </w:r>
      <w:r w:rsidR="00CE0F70">
        <w:rPr>
          <w:rFonts w:hint="cs"/>
          <w:rtl/>
        </w:rPr>
        <w:t>، یک جمله</w:t>
      </w:r>
      <w:r>
        <w:rPr>
          <w:rFonts w:hint="cs"/>
          <w:rtl/>
        </w:rPr>
        <w:t xml:space="preserve"> کوتاهی است که برای زیبایی و رسائی</w:t>
      </w:r>
      <w:r w:rsidR="004C4D68">
        <w:rPr>
          <w:rFonts w:hint="cs"/>
          <w:rtl/>
        </w:rPr>
        <w:t>‌</w:t>
      </w:r>
      <w:r>
        <w:rPr>
          <w:rFonts w:hint="cs"/>
          <w:rtl/>
        </w:rPr>
        <w:t xml:space="preserve">اش ذکر </w:t>
      </w:r>
      <w:r w:rsidR="00CE0F70">
        <w:rPr>
          <w:rFonts w:hint="cs"/>
          <w:rtl/>
        </w:rPr>
        <w:t xml:space="preserve">شده است، اما لو کان به بعد که چطور و چگونه </w:t>
      </w:r>
      <w:r w:rsidR="004C4D68">
        <w:rPr>
          <w:rFonts w:hint="cs"/>
          <w:rtl/>
        </w:rPr>
        <w:t xml:space="preserve">باشد </w:t>
      </w:r>
      <w:r w:rsidR="00CE0F70">
        <w:rPr>
          <w:rFonts w:hint="cs"/>
          <w:rtl/>
        </w:rPr>
        <w:t>ذکر نشده است</w:t>
      </w:r>
      <w:r w:rsidR="00D455FC">
        <w:rPr>
          <w:rFonts w:hint="cs"/>
          <w:rtl/>
        </w:rPr>
        <w:t xml:space="preserve">، قیود این قاعده را محدود </w:t>
      </w:r>
      <w:r w:rsidR="00D210D3">
        <w:rPr>
          <w:rFonts w:hint="cs"/>
          <w:rtl/>
        </w:rPr>
        <w:t>می‌کند</w:t>
      </w:r>
      <w:r w:rsidR="00D455FC">
        <w:rPr>
          <w:rFonts w:hint="cs"/>
          <w:rtl/>
        </w:rPr>
        <w:t xml:space="preserve"> و تبیین </w:t>
      </w:r>
      <w:r w:rsidR="00D210D3">
        <w:rPr>
          <w:rFonts w:hint="cs"/>
          <w:rtl/>
        </w:rPr>
        <w:t>می‌کند</w:t>
      </w:r>
      <w:r w:rsidR="00D455FC">
        <w:rPr>
          <w:rFonts w:hint="cs"/>
          <w:rtl/>
        </w:rPr>
        <w:t>، آن قیود طبق مسائلی که ذکر کردیم به این صورت بود:</w:t>
      </w:r>
    </w:p>
    <w:p w:rsidR="004C4D68" w:rsidRDefault="00D455FC" w:rsidP="00F657B2">
      <w:pPr>
        <w:pStyle w:val="Heading3"/>
        <w:rPr>
          <w:rtl/>
        </w:rPr>
      </w:pPr>
      <w:bookmarkStart w:id="5" w:name="_Toc526853265"/>
      <w:r>
        <w:rPr>
          <w:rFonts w:hint="cs"/>
          <w:rtl/>
        </w:rPr>
        <w:t xml:space="preserve">1 </w:t>
      </w:r>
      <w:r>
        <w:rPr>
          <w:rFonts w:ascii="Sakkal Majalla" w:hAnsi="Sakkal Majalla" w:cs="Sakkal Majalla" w:hint="cs"/>
          <w:rtl/>
        </w:rPr>
        <w:t>–</w:t>
      </w:r>
      <w:r>
        <w:rPr>
          <w:rFonts w:hint="cs"/>
          <w:rtl/>
        </w:rPr>
        <w:t xml:space="preserve"> </w:t>
      </w:r>
      <w:r w:rsidR="004C4D68">
        <w:rPr>
          <w:rFonts w:hint="cs"/>
          <w:rtl/>
        </w:rPr>
        <w:t>محل ابتلا بودن مسئله</w:t>
      </w:r>
      <w:bookmarkEnd w:id="5"/>
    </w:p>
    <w:p w:rsidR="00D455FC" w:rsidRDefault="00D455FC" w:rsidP="00F657B2">
      <w:pPr>
        <w:ind w:firstLine="0"/>
        <w:jc w:val="lowKashida"/>
        <w:rPr>
          <w:rtl/>
        </w:rPr>
      </w:pPr>
      <w:r>
        <w:rPr>
          <w:rFonts w:hint="cs"/>
          <w:rtl/>
        </w:rPr>
        <w:t xml:space="preserve">اولاً موضوعی که </w:t>
      </w:r>
      <w:r w:rsidR="00D210D3">
        <w:rPr>
          <w:rFonts w:hint="cs"/>
          <w:rtl/>
        </w:rPr>
        <w:t>می‌خواهد</w:t>
      </w:r>
      <w:r>
        <w:rPr>
          <w:rFonts w:hint="cs"/>
          <w:rtl/>
        </w:rPr>
        <w:t xml:space="preserve"> بگوییم که اگر بود، خوب در </w:t>
      </w:r>
      <w:r w:rsidR="00D210D3">
        <w:rPr>
          <w:rFonts w:hint="cs"/>
          <w:rtl/>
        </w:rPr>
        <w:t>ذهن‌ها</w:t>
      </w:r>
      <w:r>
        <w:rPr>
          <w:rFonts w:hint="cs"/>
          <w:rtl/>
        </w:rPr>
        <w:t xml:space="preserve"> باقی </w:t>
      </w:r>
      <w:r w:rsidR="00D210D3">
        <w:rPr>
          <w:rFonts w:hint="cs"/>
          <w:rtl/>
        </w:rPr>
        <w:t>می‌ماند</w:t>
      </w:r>
      <w:r>
        <w:rPr>
          <w:rFonts w:hint="cs"/>
          <w:rtl/>
        </w:rPr>
        <w:t xml:space="preserve"> و به دست ما </w:t>
      </w:r>
      <w:r w:rsidR="00D210D3">
        <w:rPr>
          <w:rFonts w:hint="cs"/>
          <w:rtl/>
        </w:rPr>
        <w:t>می‌رسید</w:t>
      </w:r>
      <w:r>
        <w:rPr>
          <w:rFonts w:hint="cs"/>
          <w:rtl/>
        </w:rPr>
        <w:t xml:space="preserve">، باید یک موضوع محل ابتلا باشد، به شکلی محل ابتلا باشد، اما اینکه یک مکلف یا فردی شاید چند ماه یا سالی با آن مواجه </w:t>
      </w:r>
      <w:r w:rsidR="00D210D3">
        <w:rPr>
          <w:rFonts w:hint="cs"/>
          <w:rtl/>
        </w:rPr>
        <w:t>می‌شود</w:t>
      </w:r>
      <w:r>
        <w:rPr>
          <w:rFonts w:hint="cs"/>
          <w:rtl/>
        </w:rPr>
        <w:t xml:space="preserve">، </w:t>
      </w:r>
      <w:r w:rsidR="00D210D3">
        <w:rPr>
          <w:rFonts w:hint="cs"/>
          <w:rtl/>
        </w:rPr>
        <w:t>مدنظر</w:t>
      </w:r>
      <w:r>
        <w:rPr>
          <w:rFonts w:hint="cs"/>
          <w:rtl/>
        </w:rPr>
        <w:t xml:space="preserve"> نیست، حدود نود درصد از فروعات فقهی ما مشمول این قاعده نیست، برای اینکه </w:t>
      </w:r>
      <w:r w:rsidR="00D210D3">
        <w:rPr>
          <w:rFonts w:hint="cs"/>
          <w:rtl/>
        </w:rPr>
        <w:t>هرکدام</w:t>
      </w:r>
      <w:r>
        <w:rPr>
          <w:rFonts w:hint="cs"/>
          <w:rtl/>
        </w:rPr>
        <w:t xml:space="preserve"> در یک شرایطی مکلفی با آن مواجه </w:t>
      </w:r>
      <w:r w:rsidR="00D210D3">
        <w:rPr>
          <w:rFonts w:hint="cs"/>
          <w:rtl/>
        </w:rPr>
        <w:t>می‌شود</w:t>
      </w:r>
      <w:r w:rsidR="0048310B">
        <w:rPr>
          <w:rFonts w:hint="cs"/>
          <w:rtl/>
        </w:rPr>
        <w:t>، مثل سه طلاقه شدن.</w:t>
      </w:r>
    </w:p>
    <w:p w:rsidR="0048310B" w:rsidRDefault="0048310B" w:rsidP="00F657B2">
      <w:pPr>
        <w:ind w:firstLine="0"/>
        <w:jc w:val="lowKashida"/>
        <w:rPr>
          <w:rtl/>
        </w:rPr>
      </w:pPr>
      <w:r>
        <w:rPr>
          <w:rFonts w:hint="cs"/>
          <w:rtl/>
        </w:rPr>
        <w:t xml:space="preserve">این قاعده در جایی جریان پیدا </w:t>
      </w:r>
      <w:r w:rsidR="00D210D3">
        <w:rPr>
          <w:rFonts w:hint="cs"/>
          <w:rtl/>
        </w:rPr>
        <w:t>می‌کند</w:t>
      </w:r>
      <w:r>
        <w:rPr>
          <w:rFonts w:hint="cs"/>
          <w:rtl/>
        </w:rPr>
        <w:t xml:space="preserve"> که موضوع و مسئله مورد ابتلا در سطح وسیعی باشد.</w:t>
      </w:r>
    </w:p>
    <w:p w:rsidR="00470CED" w:rsidRDefault="0048310B" w:rsidP="00F657B2">
      <w:pPr>
        <w:pStyle w:val="Heading3"/>
        <w:rPr>
          <w:rtl/>
        </w:rPr>
      </w:pPr>
      <w:bookmarkStart w:id="6" w:name="_Toc526853266"/>
      <w:r>
        <w:rPr>
          <w:rFonts w:hint="cs"/>
          <w:rtl/>
        </w:rPr>
        <w:lastRenderedPageBreak/>
        <w:t xml:space="preserve">2 </w:t>
      </w:r>
      <w:r>
        <w:rPr>
          <w:rFonts w:ascii="Sakkal Majalla" w:hAnsi="Sakkal Majalla" w:cs="Sakkal Majalla" w:hint="cs"/>
          <w:rtl/>
        </w:rPr>
        <w:t>–</w:t>
      </w:r>
      <w:r>
        <w:rPr>
          <w:rFonts w:hint="cs"/>
          <w:rtl/>
        </w:rPr>
        <w:t xml:space="preserve"> </w:t>
      </w:r>
      <w:r w:rsidR="00470CED">
        <w:rPr>
          <w:rFonts w:hint="cs"/>
          <w:rtl/>
        </w:rPr>
        <w:t>اهمیت داشتن مسئله</w:t>
      </w:r>
      <w:bookmarkEnd w:id="6"/>
    </w:p>
    <w:p w:rsidR="000D672E" w:rsidRDefault="0048310B" w:rsidP="00F657B2">
      <w:pPr>
        <w:ind w:firstLine="0"/>
        <w:jc w:val="lowKashida"/>
        <w:rPr>
          <w:rtl/>
        </w:rPr>
      </w:pPr>
      <w:r>
        <w:rPr>
          <w:rFonts w:hint="cs"/>
          <w:rtl/>
        </w:rPr>
        <w:t>موضوع دارای یک اهمیتی باشد</w:t>
      </w:r>
      <w:r w:rsidR="004172A7">
        <w:rPr>
          <w:rFonts w:hint="cs"/>
          <w:rtl/>
        </w:rPr>
        <w:t>، ابتلا در سطح وسیع برای موضوع دارای اهمیت باشد، مثل اقامه نماز، نماز دارای اهمیت بالایی است</w:t>
      </w:r>
      <w:r w:rsidR="000D672E">
        <w:rPr>
          <w:rFonts w:hint="cs"/>
          <w:rtl/>
        </w:rPr>
        <w:t>، موضوعی که در مستمراً در زندگی جریان دارد و ثانیاً از یک نوع اهمیتی برخوردار است.</w:t>
      </w:r>
    </w:p>
    <w:p w:rsidR="00470CED" w:rsidRDefault="000D672E" w:rsidP="00F657B2">
      <w:pPr>
        <w:pStyle w:val="Heading3"/>
        <w:rPr>
          <w:rtl/>
        </w:rPr>
      </w:pPr>
      <w:bookmarkStart w:id="7" w:name="_Toc526853267"/>
      <w:r>
        <w:rPr>
          <w:rFonts w:hint="cs"/>
          <w:rtl/>
        </w:rPr>
        <w:t xml:space="preserve">3 </w:t>
      </w:r>
      <w:r w:rsidR="00470CED">
        <w:rPr>
          <w:rFonts w:ascii="Sakkal Majalla" w:hAnsi="Sakkal Majalla" w:cs="Sakkal Majalla" w:hint="cs"/>
          <w:rtl/>
        </w:rPr>
        <w:t>–</w:t>
      </w:r>
      <w:r>
        <w:rPr>
          <w:rFonts w:hint="cs"/>
          <w:rtl/>
        </w:rPr>
        <w:t xml:space="preserve"> </w:t>
      </w:r>
      <w:r w:rsidR="00470CED">
        <w:rPr>
          <w:rFonts w:hint="cs"/>
          <w:rtl/>
        </w:rPr>
        <w:t>الزامی بودن حکم مسئله</w:t>
      </w:r>
      <w:bookmarkEnd w:id="7"/>
    </w:p>
    <w:p w:rsidR="0048310B" w:rsidRDefault="000D672E" w:rsidP="00F657B2">
      <w:pPr>
        <w:ind w:firstLine="0"/>
        <w:jc w:val="lowKashida"/>
        <w:rPr>
          <w:rtl/>
        </w:rPr>
      </w:pPr>
      <w:r>
        <w:rPr>
          <w:rFonts w:hint="cs"/>
          <w:rtl/>
        </w:rPr>
        <w:t xml:space="preserve">ثالثاً حکم باید الزامی یا وضعی باشد که با الزامی </w:t>
      </w:r>
      <w:r w:rsidR="00D210D3">
        <w:rPr>
          <w:rFonts w:hint="cs"/>
          <w:rtl/>
        </w:rPr>
        <w:t>سروکار</w:t>
      </w:r>
      <w:r>
        <w:rPr>
          <w:rFonts w:hint="cs"/>
          <w:rtl/>
        </w:rPr>
        <w:t xml:space="preserve"> پیدا </w:t>
      </w:r>
      <w:r w:rsidR="00D210D3">
        <w:rPr>
          <w:rFonts w:hint="cs"/>
          <w:rtl/>
        </w:rPr>
        <w:t>می‌کند</w:t>
      </w:r>
      <w:r>
        <w:rPr>
          <w:rFonts w:hint="cs"/>
          <w:rtl/>
        </w:rPr>
        <w:t xml:space="preserve">، وضعیات با یک الزامی </w:t>
      </w:r>
      <w:r w:rsidR="00D210D3">
        <w:rPr>
          <w:rFonts w:hint="cs"/>
          <w:rtl/>
        </w:rPr>
        <w:t>سروکار</w:t>
      </w:r>
      <w:r>
        <w:rPr>
          <w:rFonts w:hint="cs"/>
          <w:rtl/>
        </w:rPr>
        <w:t xml:space="preserve"> پیدا </w:t>
      </w:r>
      <w:r w:rsidR="00D210D3">
        <w:rPr>
          <w:rFonts w:hint="cs"/>
          <w:rtl/>
        </w:rPr>
        <w:t>می‌کنند</w:t>
      </w:r>
      <w:r>
        <w:rPr>
          <w:rFonts w:hint="cs"/>
          <w:rtl/>
        </w:rPr>
        <w:t>، اما مسائل مستحب و مکروه از این امر قاعدتاً خارج است.</w:t>
      </w:r>
    </w:p>
    <w:p w:rsidR="000D672E" w:rsidRDefault="000D672E" w:rsidP="00F657B2">
      <w:pPr>
        <w:ind w:firstLine="0"/>
        <w:jc w:val="lowKashida"/>
        <w:rPr>
          <w:rtl/>
        </w:rPr>
      </w:pPr>
      <w:r>
        <w:rPr>
          <w:rFonts w:hint="cs"/>
          <w:rtl/>
        </w:rPr>
        <w:t xml:space="preserve">بعد بیان </w:t>
      </w:r>
      <w:r w:rsidR="00D210D3">
        <w:rPr>
          <w:rFonts w:hint="cs"/>
          <w:rtl/>
        </w:rPr>
        <w:t>می‌کنم</w:t>
      </w:r>
      <w:r>
        <w:rPr>
          <w:rFonts w:hint="cs"/>
          <w:rtl/>
        </w:rPr>
        <w:t xml:space="preserve"> که این قیود غالبی هستند.</w:t>
      </w:r>
    </w:p>
    <w:p w:rsidR="00470CED" w:rsidRDefault="000D672E" w:rsidP="00F657B2">
      <w:pPr>
        <w:pStyle w:val="Heading3"/>
        <w:rPr>
          <w:rtl/>
        </w:rPr>
      </w:pPr>
      <w:bookmarkStart w:id="8" w:name="_Toc526853268"/>
      <w:r>
        <w:rPr>
          <w:rFonts w:hint="cs"/>
          <w:rtl/>
        </w:rPr>
        <w:t xml:space="preserve">4 </w:t>
      </w:r>
      <w:r>
        <w:rPr>
          <w:rFonts w:ascii="Sakkal Majalla" w:hAnsi="Sakkal Majalla" w:cs="Sakkal Majalla" w:hint="cs"/>
          <w:rtl/>
        </w:rPr>
        <w:t>–</w:t>
      </w:r>
      <w:r>
        <w:rPr>
          <w:rFonts w:hint="cs"/>
          <w:rtl/>
        </w:rPr>
        <w:t xml:space="preserve"> </w:t>
      </w:r>
      <w:r w:rsidR="00470CED">
        <w:rPr>
          <w:rFonts w:hint="cs"/>
          <w:rtl/>
        </w:rPr>
        <w:t>عدم وجود دواعی اخفاء مسئله</w:t>
      </w:r>
      <w:bookmarkEnd w:id="8"/>
    </w:p>
    <w:p w:rsidR="002D3134" w:rsidRDefault="000D672E" w:rsidP="00F657B2">
      <w:pPr>
        <w:ind w:firstLine="0"/>
        <w:jc w:val="lowKashida"/>
        <w:rPr>
          <w:rtl/>
        </w:rPr>
      </w:pPr>
      <w:r>
        <w:rPr>
          <w:rFonts w:hint="cs"/>
          <w:rtl/>
        </w:rPr>
        <w:t xml:space="preserve">دواعی اخفا و تقیه در مسائل نباشد، اگر چیزی در معرض تقیه است و امام هم انگیزه برای حفظ جامعه شیعیان </w:t>
      </w:r>
      <w:r w:rsidR="002D3134">
        <w:rPr>
          <w:rFonts w:hint="cs"/>
          <w:rtl/>
        </w:rPr>
        <w:t>و شیعیان داشته است، اگر به این صورت باشد به آن قاعده ن</w:t>
      </w:r>
      <w:r w:rsidR="00D210D3">
        <w:rPr>
          <w:rFonts w:hint="cs"/>
          <w:rtl/>
        </w:rPr>
        <w:t>می‌شود</w:t>
      </w:r>
      <w:r w:rsidR="002D3134">
        <w:rPr>
          <w:rFonts w:hint="cs"/>
          <w:rtl/>
        </w:rPr>
        <w:t xml:space="preserve"> تمسک کرد.</w:t>
      </w:r>
    </w:p>
    <w:p w:rsidR="002D3134" w:rsidRDefault="002D3134" w:rsidP="00F657B2">
      <w:pPr>
        <w:ind w:firstLine="0"/>
        <w:jc w:val="lowKashida"/>
        <w:rPr>
          <w:rtl/>
        </w:rPr>
      </w:pPr>
      <w:r>
        <w:rPr>
          <w:rFonts w:hint="cs"/>
          <w:rtl/>
        </w:rPr>
        <w:t xml:space="preserve">نقطه مقابلش این است که اگر چیزی خلاف تقیه بود و خوب ماندگار شد، مسئله را خیلی قوی </w:t>
      </w:r>
      <w:r w:rsidR="00D210D3">
        <w:rPr>
          <w:rFonts w:hint="cs"/>
          <w:rtl/>
        </w:rPr>
        <w:t>می‌کند</w:t>
      </w:r>
      <w:r>
        <w:rPr>
          <w:rFonts w:hint="cs"/>
          <w:rtl/>
        </w:rPr>
        <w:t>، مثل شهادت</w:t>
      </w:r>
      <w:r w:rsidR="00470CED">
        <w:rPr>
          <w:rFonts w:hint="cs"/>
          <w:rtl/>
        </w:rPr>
        <w:t xml:space="preserve"> به ولایت</w:t>
      </w:r>
      <w:r>
        <w:rPr>
          <w:rFonts w:hint="cs"/>
          <w:rtl/>
        </w:rPr>
        <w:t xml:space="preserve"> امیرالمؤمنین علی </w:t>
      </w:r>
      <w:r w:rsidR="00D210D3">
        <w:rPr>
          <w:rFonts w:hint="cs"/>
          <w:rtl/>
        </w:rPr>
        <w:t>علیه‌السلام</w:t>
      </w:r>
      <w:r>
        <w:rPr>
          <w:rFonts w:hint="cs"/>
          <w:rtl/>
        </w:rPr>
        <w:t xml:space="preserve"> </w:t>
      </w:r>
      <w:r w:rsidR="00470CED">
        <w:rPr>
          <w:rFonts w:hint="cs"/>
          <w:rtl/>
        </w:rPr>
        <w:t xml:space="preserve">در اذان و اقامه که </w:t>
      </w:r>
      <w:r w:rsidR="00D210D3">
        <w:rPr>
          <w:rFonts w:hint="cs"/>
          <w:rtl/>
        </w:rPr>
        <w:t>علی‌رغم</w:t>
      </w:r>
      <w:r>
        <w:rPr>
          <w:rFonts w:hint="cs"/>
          <w:rtl/>
        </w:rPr>
        <w:t xml:space="preserve"> شرایط تقیه اما ماندگار شده است و در ارتکازات وجود دارد، لااقل در حد استحبابش است.</w:t>
      </w:r>
    </w:p>
    <w:p w:rsidR="00470CED" w:rsidRDefault="002D3134" w:rsidP="00F657B2">
      <w:pPr>
        <w:pStyle w:val="Heading3"/>
        <w:rPr>
          <w:rtl/>
        </w:rPr>
      </w:pPr>
      <w:bookmarkStart w:id="9" w:name="_Toc526853269"/>
      <w:r>
        <w:rPr>
          <w:rFonts w:hint="cs"/>
          <w:rtl/>
        </w:rPr>
        <w:t xml:space="preserve">5 </w:t>
      </w:r>
      <w:r>
        <w:rPr>
          <w:rFonts w:ascii="Sakkal Majalla" w:hAnsi="Sakkal Majalla" w:cs="Sakkal Majalla" w:hint="cs"/>
          <w:rtl/>
        </w:rPr>
        <w:t>–</w:t>
      </w:r>
      <w:r>
        <w:rPr>
          <w:rFonts w:hint="cs"/>
          <w:rtl/>
        </w:rPr>
        <w:t xml:space="preserve"> </w:t>
      </w:r>
      <w:r w:rsidR="00470CED">
        <w:rPr>
          <w:rFonts w:hint="cs"/>
          <w:rtl/>
        </w:rPr>
        <w:t>اختلافی نبودن مسئله</w:t>
      </w:r>
      <w:bookmarkEnd w:id="9"/>
      <w:r w:rsidR="00470CED">
        <w:rPr>
          <w:rFonts w:hint="cs"/>
          <w:rtl/>
        </w:rPr>
        <w:t xml:space="preserve"> </w:t>
      </w:r>
    </w:p>
    <w:p w:rsidR="002D3134" w:rsidRDefault="002D3134" w:rsidP="00F657B2">
      <w:pPr>
        <w:ind w:firstLine="0"/>
        <w:jc w:val="lowKashida"/>
        <w:rPr>
          <w:rtl/>
        </w:rPr>
      </w:pPr>
      <w:r>
        <w:rPr>
          <w:rFonts w:hint="cs"/>
          <w:rtl/>
        </w:rPr>
        <w:t>موضوع از مسائل اختلافی و محل نزاع نباشد.</w:t>
      </w:r>
    </w:p>
    <w:p w:rsidR="002D3134" w:rsidRDefault="00D210D3" w:rsidP="00F657B2">
      <w:pPr>
        <w:ind w:firstLine="0"/>
        <w:jc w:val="lowKashida"/>
        <w:rPr>
          <w:rtl/>
        </w:rPr>
      </w:pPr>
      <w:r>
        <w:rPr>
          <w:rFonts w:hint="cs"/>
          <w:rtl/>
        </w:rPr>
        <w:t>علی‌رغم</w:t>
      </w:r>
      <w:r w:rsidR="002D3134">
        <w:rPr>
          <w:rFonts w:hint="cs"/>
          <w:rtl/>
        </w:rPr>
        <w:t xml:space="preserve"> اینکه </w:t>
      </w:r>
      <w:r>
        <w:rPr>
          <w:rFonts w:hint="cs"/>
          <w:rtl/>
        </w:rPr>
        <w:t>می‌گوییم</w:t>
      </w:r>
      <w:r w:rsidR="002D3134">
        <w:rPr>
          <w:rFonts w:hint="cs"/>
          <w:rtl/>
        </w:rPr>
        <w:t xml:space="preserve"> که «لو کان لبانَ» مطلق و </w:t>
      </w:r>
      <w:r>
        <w:rPr>
          <w:rFonts w:hint="cs"/>
          <w:rtl/>
        </w:rPr>
        <w:t>بی‌قید</w:t>
      </w:r>
      <w:r w:rsidR="002D3134">
        <w:rPr>
          <w:rFonts w:hint="cs"/>
          <w:rtl/>
        </w:rPr>
        <w:t xml:space="preserve"> نیست، بلکه «لو کان</w:t>
      </w:r>
      <w:r w:rsidR="00470CED">
        <w:rPr>
          <w:rFonts w:hint="cs"/>
          <w:rtl/>
        </w:rPr>
        <w:t xml:space="preserve">ت </w:t>
      </w:r>
      <w:r w:rsidR="002D3134">
        <w:rPr>
          <w:rFonts w:hint="cs"/>
          <w:rtl/>
        </w:rPr>
        <w:t>المسئلة ثابتةً فی شریعة»</w:t>
      </w:r>
      <w:r w:rsidR="00470CED">
        <w:rPr>
          <w:rFonts w:hint="cs"/>
          <w:rtl/>
        </w:rPr>
        <w:t xml:space="preserve"> همراه با</w:t>
      </w:r>
      <w:r w:rsidR="002D3134">
        <w:rPr>
          <w:rFonts w:hint="cs"/>
          <w:rtl/>
        </w:rPr>
        <w:t xml:space="preserve"> چند قیدی که ذکر شد، وجود دارد، اما </w:t>
      </w:r>
      <w:r>
        <w:rPr>
          <w:rFonts w:hint="cs"/>
          <w:rtl/>
        </w:rPr>
        <w:t>درعین‌حال</w:t>
      </w:r>
      <w:r w:rsidR="002D3134">
        <w:rPr>
          <w:rFonts w:hint="cs"/>
          <w:rtl/>
        </w:rPr>
        <w:t xml:space="preserve"> غیر از شرط اهمیت، بقیه شرایط غالبی هستند، وگرنه ممکن است که در یک زمانی در یک </w:t>
      </w:r>
      <w:r>
        <w:rPr>
          <w:rFonts w:hint="cs"/>
          <w:rtl/>
        </w:rPr>
        <w:t>مسئله‌ای</w:t>
      </w:r>
      <w:r w:rsidR="002D3134">
        <w:rPr>
          <w:rFonts w:hint="cs"/>
          <w:rtl/>
        </w:rPr>
        <w:t xml:space="preserve"> از اهمیتی برخوردار باشد، ولو اینکه یک مستحب است، ولو اینکه ابتلای وسیعی ندارد، اما اهمیت مسئله </w:t>
      </w:r>
      <w:r>
        <w:rPr>
          <w:rFonts w:hint="cs"/>
          <w:rtl/>
        </w:rPr>
        <w:t>به‌گونه‌ای</w:t>
      </w:r>
      <w:r w:rsidR="002D3134">
        <w:rPr>
          <w:rFonts w:hint="cs"/>
          <w:rtl/>
        </w:rPr>
        <w:t xml:space="preserve"> است که همه روی آن حساس بودند، اگر بود واقعاً ماندگار </w:t>
      </w:r>
      <w:r>
        <w:rPr>
          <w:rFonts w:hint="cs"/>
          <w:rtl/>
        </w:rPr>
        <w:t>می‌شد</w:t>
      </w:r>
      <w:r w:rsidR="002D3134">
        <w:rPr>
          <w:rFonts w:hint="cs"/>
          <w:rtl/>
        </w:rPr>
        <w:t>.</w:t>
      </w:r>
    </w:p>
    <w:p w:rsidR="002D3134" w:rsidRDefault="002D3134" w:rsidP="00F657B2">
      <w:pPr>
        <w:ind w:firstLine="0"/>
        <w:jc w:val="lowKashida"/>
        <w:rPr>
          <w:rtl/>
        </w:rPr>
      </w:pPr>
      <w:r>
        <w:rPr>
          <w:rFonts w:hint="cs"/>
          <w:rtl/>
        </w:rPr>
        <w:t xml:space="preserve">حتی داعی اخفا </w:t>
      </w:r>
      <w:r w:rsidR="00D210D3">
        <w:rPr>
          <w:rFonts w:hint="cs"/>
          <w:rtl/>
        </w:rPr>
        <w:t>علی‌رغم</w:t>
      </w:r>
      <w:r>
        <w:rPr>
          <w:rFonts w:hint="cs"/>
          <w:rtl/>
        </w:rPr>
        <w:t xml:space="preserve"> اینکه داعی اخفا بوده و در معرض تقیه بوده، اما به خاطر اهمیتش </w:t>
      </w:r>
      <w:r w:rsidR="00D210D3">
        <w:rPr>
          <w:rFonts w:hint="cs"/>
          <w:rtl/>
        </w:rPr>
        <w:t>به‌گونه‌ای</w:t>
      </w:r>
      <w:r>
        <w:rPr>
          <w:rFonts w:hint="cs"/>
          <w:rtl/>
        </w:rPr>
        <w:t xml:space="preserve"> هست که اگر بود، ماندگار </w:t>
      </w:r>
      <w:r w:rsidR="00D210D3">
        <w:rPr>
          <w:rFonts w:hint="cs"/>
          <w:rtl/>
        </w:rPr>
        <w:t>می‌شد</w:t>
      </w:r>
      <w:r>
        <w:rPr>
          <w:rFonts w:hint="cs"/>
          <w:rtl/>
        </w:rPr>
        <w:t>.</w:t>
      </w:r>
    </w:p>
    <w:p w:rsidR="00F836A6" w:rsidRDefault="00F836A6" w:rsidP="00F657B2">
      <w:pPr>
        <w:pStyle w:val="Heading2"/>
        <w:rPr>
          <w:rtl/>
        </w:rPr>
      </w:pPr>
      <w:bookmarkStart w:id="10" w:name="_Toc526853270"/>
      <w:r>
        <w:rPr>
          <w:rFonts w:hint="cs"/>
          <w:rtl/>
        </w:rPr>
        <w:t>شدت و ضعف اهمیت قیود مذکوره</w:t>
      </w:r>
      <w:bookmarkEnd w:id="10"/>
    </w:p>
    <w:p w:rsidR="00C23A2F" w:rsidRDefault="002D3134" w:rsidP="00F657B2">
      <w:pPr>
        <w:ind w:firstLine="0"/>
        <w:jc w:val="lowKashida"/>
        <w:rPr>
          <w:rtl/>
        </w:rPr>
      </w:pPr>
      <w:r>
        <w:rPr>
          <w:rFonts w:hint="cs"/>
          <w:rtl/>
        </w:rPr>
        <w:t xml:space="preserve">ضمن اینکه </w:t>
      </w:r>
      <w:r w:rsidR="00D210D3">
        <w:rPr>
          <w:rFonts w:hint="cs"/>
          <w:rtl/>
        </w:rPr>
        <w:t>می‌گوییم</w:t>
      </w:r>
      <w:r>
        <w:rPr>
          <w:rFonts w:hint="cs"/>
          <w:rtl/>
        </w:rPr>
        <w:t xml:space="preserve"> که این قیود هس</w:t>
      </w:r>
      <w:r w:rsidR="00C23A2F">
        <w:rPr>
          <w:rFonts w:hint="cs"/>
          <w:rtl/>
        </w:rPr>
        <w:t xml:space="preserve">تند، اما </w:t>
      </w:r>
      <w:r w:rsidR="00D210D3">
        <w:rPr>
          <w:rFonts w:hint="cs"/>
          <w:rtl/>
        </w:rPr>
        <w:t>درعین‌حال</w:t>
      </w:r>
      <w:r w:rsidR="00C23A2F">
        <w:rPr>
          <w:rFonts w:hint="cs"/>
          <w:rtl/>
        </w:rPr>
        <w:t xml:space="preserve"> </w:t>
      </w:r>
      <w:r w:rsidR="00D210D3">
        <w:rPr>
          <w:rFonts w:hint="cs"/>
          <w:rtl/>
        </w:rPr>
        <w:t>این‌ها</w:t>
      </w:r>
      <w:r w:rsidR="00C23A2F">
        <w:rPr>
          <w:rFonts w:hint="cs"/>
          <w:rtl/>
        </w:rPr>
        <w:t xml:space="preserve"> یک نو</w:t>
      </w:r>
      <w:r>
        <w:rPr>
          <w:rFonts w:hint="cs"/>
          <w:rtl/>
        </w:rPr>
        <w:t xml:space="preserve">سانی دارند، گاهی درجه اهمیت یک قید یا شرطی را </w:t>
      </w:r>
      <w:r w:rsidR="00C3121B">
        <w:rPr>
          <w:rFonts w:hint="cs"/>
          <w:rtl/>
        </w:rPr>
        <w:t>ت</w:t>
      </w:r>
      <w:r>
        <w:rPr>
          <w:rFonts w:hint="cs"/>
          <w:rtl/>
        </w:rPr>
        <w:t xml:space="preserve">ضعیف </w:t>
      </w:r>
      <w:r w:rsidR="00D210D3">
        <w:rPr>
          <w:rFonts w:hint="cs"/>
          <w:rtl/>
        </w:rPr>
        <w:t>می‌کند</w:t>
      </w:r>
      <w:r>
        <w:rPr>
          <w:rFonts w:hint="cs"/>
          <w:rtl/>
        </w:rPr>
        <w:t xml:space="preserve"> و کنار </w:t>
      </w:r>
      <w:r w:rsidR="00D210D3">
        <w:rPr>
          <w:rFonts w:hint="cs"/>
          <w:rtl/>
        </w:rPr>
        <w:t>می‌گذارد</w:t>
      </w:r>
      <w:r>
        <w:rPr>
          <w:rFonts w:hint="cs"/>
          <w:rtl/>
        </w:rPr>
        <w:t xml:space="preserve">، به طور مثال یک </w:t>
      </w:r>
      <w:r w:rsidR="00D210D3">
        <w:rPr>
          <w:rFonts w:hint="cs"/>
          <w:rtl/>
        </w:rPr>
        <w:t>مسئله‌ای</w:t>
      </w:r>
      <w:r>
        <w:rPr>
          <w:rFonts w:hint="cs"/>
          <w:rtl/>
        </w:rPr>
        <w:t xml:space="preserve"> به خاطر اهمیت زیادش و </w:t>
      </w:r>
      <w:r w:rsidR="00D210D3">
        <w:rPr>
          <w:rFonts w:hint="cs"/>
          <w:rtl/>
        </w:rPr>
        <w:t>علی‌رغم</w:t>
      </w:r>
      <w:r>
        <w:rPr>
          <w:rFonts w:hint="cs"/>
          <w:rtl/>
        </w:rPr>
        <w:t xml:space="preserve"> اینکه مستحب است، </w:t>
      </w:r>
      <w:r w:rsidR="00D210D3">
        <w:rPr>
          <w:rFonts w:hint="cs"/>
          <w:rtl/>
        </w:rPr>
        <w:t>علی‌رغم</w:t>
      </w:r>
      <w:r>
        <w:rPr>
          <w:rFonts w:hint="cs"/>
          <w:rtl/>
        </w:rPr>
        <w:t xml:space="preserve"> </w:t>
      </w:r>
      <w:r>
        <w:rPr>
          <w:rFonts w:hint="cs"/>
          <w:rtl/>
        </w:rPr>
        <w:lastRenderedPageBreak/>
        <w:t>اینکه ابتلای وسیع همیشگی مکلفان هم در آن نیست، اما به خاطر برجستگی مسئله «لو کان لبانَ»</w:t>
      </w:r>
      <w:r w:rsidR="00C3121B">
        <w:rPr>
          <w:rFonts w:hint="cs"/>
          <w:rtl/>
        </w:rPr>
        <w:t xml:space="preserve"> جاری می‌شود. </w:t>
      </w:r>
      <w:r w:rsidR="00C23A2F">
        <w:rPr>
          <w:rFonts w:hint="cs"/>
          <w:rtl/>
        </w:rPr>
        <w:t xml:space="preserve">از عدم بینونت به عدم کینونت پی </w:t>
      </w:r>
      <w:r w:rsidR="00D210D3">
        <w:rPr>
          <w:rFonts w:hint="cs"/>
          <w:rtl/>
        </w:rPr>
        <w:t>می‌بریم</w:t>
      </w:r>
      <w:r w:rsidR="00F836A6">
        <w:rPr>
          <w:rFonts w:hint="cs"/>
          <w:rtl/>
        </w:rPr>
        <w:t>، از عدم وصول و ظهورش</w:t>
      </w:r>
      <w:r w:rsidR="00C23A2F">
        <w:rPr>
          <w:rFonts w:hint="cs"/>
          <w:rtl/>
        </w:rPr>
        <w:t xml:space="preserve"> پی </w:t>
      </w:r>
      <w:r w:rsidR="00D210D3">
        <w:rPr>
          <w:rFonts w:hint="cs"/>
          <w:rtl/>
        </w:rPr>
        <w:t>می‌بریم</w:t>
      </w:r>
      <w:r w:rsidR="00C23A2F">
        <w:rPr>
          <w:rFonts w:hint="cs"/>
          <w:rtl/>
        </w:rPr>
        <w:t xml:space="preserve"> که واقعاً این حکم نیست، اما </w:t>
      </w:r>
      <w:r w:rsidR="00D210D3">
        <w:rPr>
          <w:rFonts w:hint="cs"/>
          <w:rtl/>
        </w:rPr>
        <w:t>درعین‌حال</w:t>
      </w:r>
      <w:r w:rsidR="00C23A2F">
        <w:rPr>
          <w:rFonts w:hint="cs"/>
          <w:rtl/>
        </w:rPr>
        <w:t xml:space="preserve"> گاهی اهمیت یک مسئله بقیه شرایط را </w:t>
      </w:r>
      <w:r w:rsidR="00D210D3">
        <w:rPr>
          <w:rFonts w:hint="cs"/>
          <w:rtl/>
        </w:rPr>
        <w:t>تحت‌الشعاع</w:t>
      </w:r>
      <w:r w:rsidR="00C23A2F">
        <w:rPr>
          <w:rFonts w:hint="cs"/>
          <w:rtl/>
        </w:rPr>
        <w:t xml:space="preserve">  قرار </w:t>
      </w:r>
      <w:r w:rsidR="00D210D3">
        <w:rPr>
          <w:rFonts w:hint="cs"/>
          <w:rtl/>
        </w:rPr>
        <w:t>می‌دهد</w:t>
      </w:r>
      <w:r w:rsidR="00C23A2F">
        <w:rPr>
          <w:rFonts w:hint="cs"/>
          <w:rtl/>
        </w:rPr>
        <w:t xml:space="preserve">، یعنی </w:t>
      </w:r>
      <w:r w:rsidR="00D210D3">
        <w:rPr>
          <w:rFonts w:hint="cs"/>
          <w:rtl/>
        </w:rPr>
        <w:t>آن‌ها</w:t>
      </w:r>
      <w:r w:rsidR="00C23A2F">
        <w:rPr>
          <w:rFonts w:hint="cs"/>
          <w:rtl/>
        </w:rPr>
        <w:t xml:space="preserve"> را کنار </w:t>
      </w:r>
      <w:r w:rsidR="00D210D3">
        <w:rPr>
          <w:rFonts w:hint="cs"/>
          <w:rtl/>
        </w:rPr>
        <w:t>می‌گذارد</w:t>
      </w:r>
      <w:r w:rsidR="00C23A2F">
        <w:rPr>
          <w:rFonts w:hint="cs"/>
          <w:rtl/>
        </w:rPr>
        <w:t>.</w:t>
      </w:r>
    </w:p>
    <w:p w:rsidR="00C23A2F" w:rsidRDefault="00C23A2F" w:rsidP="00F657B2">
      <w:pPr>
        <w:ind w:firstLine="0"/>
        <w:jc w:val="lowKashida"/>
        <w:rPr>
          <w:rtl/>
        </w:rPr>
      </w:pPr>
      <w:r>
        <w:rPr>
          <w:rFonts w:hint="cs"/>
          <w:rtl/>
        </w:rPr>
        <w:t>بنابراین قیود و شرایطی که ذکر کردیم، بیانگر قدر متیقن قاعده هست</w:t>
      </w:r>
      <w:r w:rsidR="001C3519">
        <w:rPr>
          <w:rFonts w:hint="cs"/>
          <w:rtl/>
        </w:rPr>
        <w:t xml:space="preserve">، اما </w:t>
      </w:r>
      <w:r w:rsidR="00D210D3">
        <w:rPr>
          <w:rFonts w:hint="cs"/>
          <w:rtl/>
        </w:rPr>
        <w:t>درعین‌حال</w:t>
      </w:r>
      <w:r w:rsidR="001C3519">
        <w:rPr>
          <w:rFonts w:hint="cs"/>
          <w:rtl/>
        </w:rPr>
        <w:t xml:space="preserve"> اهمیت یک مسئله آن قیود را تحت شعاع قرار </w:t>
      </w:r>
      <w:r w:rsidR="00D210D3">
        <w:rPr>
          <w:rFonts w:hint="cs"/>
          <w:rtl/>
        </w:rPr>
        <w:t>می‌دهد</w:t>
      </w:r>
      <w:r w:rsidR="001C3519">
        <w:rPr>
          <w:rFonts w:hint="cs"/>
          <w:rtl/>
        </w:rPr>
        <w:t>.</w:t>
      </w:r>
    </w:p>
    <w:p w:rsidR="001C3519" w:rsidRDefault="001C3519" w:rsidP="00F657B2">
      <w:pPr>
        <w:ind w:firstLine="0"/>
        <w:jc w:val="lowKashida"/>
        <w:rPr>
          <w:rtl/>
        </w:rPr>
      </w:pPr>
      <w:r>
        <w:rPr>
          <w:rFonts w:hint="cs"/>
          <w:rtl/>
        </w:rPr>
        <w:t xml:space="preserve">البته این مسئله موردی هست، تابع موردی است که در فقه با آن مواجه </w:t>
      </w:r>
      <w:r w:rsidR="00D210D3">
        <w:rPr>
          <w:rFonts w:hint="cs"/>
          <w:rtl/>
        </w:rPr>
        <w:t>می‌شویم</w:t>
      </w:r>
      <w:r>
        <w:rPr>
          <w:rFonts w:hint="cs"/>
          <w:rtl/>
        </w:rPr>
        <w:t xml:space="preserve"> و </w:t>
      </w:r>
      <w:r w:rsidR="00D210D3">
        <w:rPr>
          <w:rFonts w:hint="cs"/>
          <w:rtl/>
        </w:rPr>
        <w:t>می‌توانیم</w:t>
      </w:r>
      <w:r>
        <w:rPr>
          <w:rFonts w:hint="cs"/>
          <w:rtl/>
        </w:rPr>
        <w:t xml:space="preserve"> این مسئله را اثبات کنیم.</w:t>
      </w:r>
    </w:p>
    <w:p w:rsidR="001C3519" w:rsidRDefault="001C3519" w:rsidP="00F657B2">
      <w:pPr>
        <w:ind w:firstLine="0"/>
        <w:jc w:val="lowKashida"/>
        <w:rPr>
          <w:rtl/>
        </w:rPr>
      </w:pPr>
      <w:r>
        <w:rPr>
          <w:rFonts w:hint="cs"/>
          <w:rtl/>
        </w:rPr>
        <w:t xml:space="preserve">تبصره دیگر این </w:t>
      </w:r>
      <w:r w:rsidR="00E16CC7">
        <w:rPr>
          <w:rFonts w:hint="cs"/>
          <w:rtl/>
        </w:rPr>
        <w:t xml:space="preserve">است که </w:t>
      </w:r>
      <w:r>
        <w:rPr>
          <w:rFonts w:hint="cs"/>
          <w:rtl/>
        </w:rPr>
        <w:t xml:space="preserve">نفی الزام هم خیلی مهم است که در بعضی از </w:t>
      </w:r>
      <w:r w:rsidR="00D210D3">
        <w:rPr>
          <w:rFonts w:hint="cs"/>
          <w:rtl/>
        </w:rPr>
        <w:t>مثال‌ها</w:t>
      </w:r>
      <w:r>
        <w:rPr>
          <w:rFonts w:hint="cs"/>
          <w:rtl/>
        </w:rPr>
        <w:t xml:space="preserve"> بود.</w:t>
      </w:r>
    </w:p>
    <w:p w:rsidR="00970A36" w:rsidRDefault="00970A36" w:rsidP="00F657B2">
      <w:pPr>
        <w:pStyle w:val="Heading2"/>
        <w:rPr>
          <w:rtl/>
        </w:rPr>
      </w:pPr>
      <w:bookmarkStart w:id="11" w:name="_Toc526853271"/>
      <w:r>
        <w:rPr>
          <w:rFonts w:hint="cs"/>
          <w:rtl/>
        </w:rPr>
        <w:t>تفسیر «لبانَ»</w:t>
      </w:r>
      <w:bookmarkEnd w:id="11"/>
      <w:r w:rsidR="00860023">
        <w:rPr>
          <w:rFonts w:hint="cs"/>
          <w:rtl/>
        </w:rPr>
        <w:t xml:space="preserve"> </w:t>
      </w:r>
    </w:p>
    <w:p w:rsidR="00860023" w:rsidRDefault="000556B1" w:rsidP="00F657B2">
      <w:pPr>
        <w:ind w:firstLine="0"/>
        <w:jc w:val="lowKashida"/>
        <w:rPr>
          <w:rtl/>
        </w:rPr>
      </w:pPr>
      <w:r>
        <w:rPr>
          <w:rFonts w:hint="cs"/>
          <w:rtl/>
        </w:rPr>
        <w:t>بحث دیگری که در اینجا خیلی مهم است، این است که «ل</w:t>
      </w:r>
      <w:r w:rsidR="00860023">
        <w:rPr>
          <w:rFonts w:hint="cs"/>
          <w:rtl/>
        </w:rPr>
        <w:t>بانَ» را تفسیر بکنیم.</w:t>
      </w:r>
      <w:r>
        <w:rPr>
          <w:rFonts w:hint="cs"/>
          <w:rtl/>
        </w:rPr>
        <w:t xml:space="preserve"> مسئله مهم مورد ابتلا اگر واقعاً </w:t>
      </w:r>
      <w:r w:rsidR="00D210D3">
        <w:rPr>
          <w:rFonts w:hint="cs"/>
          <w:rtl/>
        </w:rPr>
        <w:t>موردنظر</w:t>
      </w:r>
      <w:r>
        <w:rPr>
          <w:rFonts w:hint="cs"/>
          <w:rtl/>
        </w:rPr>
        <w:t xml:space="preserve"> شارع بود، اگر یک حکم الزامی در یک امر مورد ابتلای وسیع بود، حتماً </w:t>
      </w:r>
      <w:r w:rsidR="00D210D3">
        <w:rPr>
          <w:rFonts w:hint="cs"/>
          <w:rtl/>
        </w:rPr>
        <w:t>به‌گونه‌ای</w:t>
      </w:r>
      <w:r>
        <w:rPr>
          <w:rFonts w:hint="cs"/>
          <w:rtl/>
        </w:rPr>
        <w:t xml:space="preserve"> به ما </w:t>
      </w:r>
      <w:r w:rsidR="00D210D3">
        <w:rPr>
          <w:rFonts w:hint="cs"/>
          <w:rtl/>
        </w:rPr>
        <w:t>می‌رسید</w:t>
      </w:r>
      <w:r w:rsidR="00EC01DE">
        <w:rPr>
          <w:rFonts w:hint="cs"/>
          <w:rtl/>
        </w:rPr>
        <w:t xml:space="preserve">، اگر اقامه شرط نماز بود، به شکلی به دست ما </w:t>
      </w:r>
      <w:r w:rsidR="00D210D3">
        <w:rPr>
          <w:rFonts w:hint="cs"/>
          <w:rtl/>
        </w:rPr>
        <w:t>می‌رسید</w:t>
      </w:r>
      <w:r w:rsidR="00EC01DE">
        <w:rPr>
          <w:rFonts w:hint="cs"/>
          <w:rtl/>
        </w:rPr>
        <w:t xml:space="preserve"> یا وقتی کسی که آیه قرآن </w:t>
      </w:r>
      <w:r w:rsidR="00D210D3">
        <w:rPr>
          <w:rFonts w:hint="cs"/>
          <w:rtl/>
        </w:rPr>
        <w:t>می‌خواند</w:t>
      </w:r>
      <w:r w:rsidR="00EC01DE">
        <w:rPr>
          <w:rFonts w:hint="cs"/>
          <w:rtl/>
        </w:rPr>
        <w:t>، سکوت واجب بود و صحبت کردن حرام بود</w:t>
      </w:r>
      <w:r w:rsidR="001716C8">
        <w:rPr>
          <w:rFonts w:hint="cs"/>
          <w:rtl/>
        </w:rPr>
        <w:t xml:space="preserve">، این مطلب به شکلی به ما </w:t>
      </w:r>
      <w:r w:rsidR="00D210D3">
        <w:rPr>
          <w:rFonts w:hint="cs"/>
          <w:rtl/>
        </w:rPr>
        <w:t>می‌رسید</w:t>
      </w:r>
      <w:r w:rsidR="001716C8">
        <w:rPr>
          <w:rFonts w:hint="cs"/>
          <w:rtl/>
        </w:rPr>
        <w:t>، امکان ندارد که مسائل مبتلی به دائمی باشند، حکم باشد، اما چیزی به ما نگفته باشند و به هیچ ن</w:t>
      </w:r>
      <w:r w:rsidR="00860023">
        <w:rPr>
          <w:rFonts w:hint="cs"/>
          <w:rtl/>
        </w:rPr>
        <w:t xml:space="preserve">حوی به ما وصول پیدا نکرده باشند. </w:t>
      </w:r>
      <w:r w:rsidR="001716C8">
        <w:rPr>
          <w:rFonts w:hint="cs"/>
          <w:rtl/>
        </w:rPr>
        <w:t xml:space="preserve">در برخی از موارد به برائت </w:t>
      </w:r>
      <w:r w:rsidR="00D210D3">
        <w:rPr>
          <w:rFonts w:hint="cs"/>
          <w:rtl/>
        </w:rPr>
        <w:t>نمی‌رسد</w:t>
      </w:r>
      <w:r w:rsidR="001716C8">
        <w:rPr>
          <w:rFonts w:hint="cs"/>
          <w:rtl/>
        </w:rPr>
        <w:t>، خودش اماره است، حکم نیست</w:t>
      </w:r>
      <w:r w:rsidR="00860023">
        <w:rPr>
          <w:rFonts w:hint="cs"/>
          <w:rtl/>
        </w:rPr>
        <w:t>.</w:t>
      </w:r>
    </w:p>
    <w:p w:rsidR="00860023" w:rsidRDefault="00860023" w:rsidP="00F657B2">
      <w:pPr>
        <w:pStyle w:val="Heading2"/>
        <w:rPr>
          <w:rtl/>
        </w:rPr>
      </w:pPr>
      <w:bookmarkStart w:id="12" w:name="_Toc526853272"/>
      <w:r>
        <w:rPr>
          <w:rFonts w:hint="cs"/>
          <w:rtl/>
        </w:rPr>
        <w:t>اشکال وصول و بینونت موضوع</w:t>
      </w:r>
      <w:bookmarkEnd w:id="12"/>
    </w:p>
    <w:p w:rsidR="001716C8" w:rsidRDefault="001716C8" w:rsidP="00F657B2">
      <w:pPr>
        <w:ind w:firstLine="0"/>
        <w:jc w:val="lowKashida"/>
        <w:rPr>
          <w:rtl/>
        </w:rPr>
      </w:pPr>
      <w:r>
        <w:rPr>
          <w:rFonts w:hint="cs"/>
          <w:rtl/>
        </w:rPr>
        <w:t xml:space="preserve"> سؤال این است که رسیدن یعنی چه؟ بینونت یعنی وصول، «لبانَ لنا» یعنی «وصل الینا»، در کتاب الفائق هم آمده است و جوابی که به این سؤال داده شده است، این است که این وصول و بینونت </w:t>
      </w:r>
      <w:r w:rsidR="00D210D3">
        <w:rPr>
          <w:rFonts w:hint="cs"/>
          <w:rtl/>
        </w:rPr>
        <w:t>یک‌چیزی</w:t>
      </w:r>
      <w:r w:rsidR="00860023">
        <w:rPr>
          <w:rFonts w:hint="cs"/>
          <w:rtl/>
        </w:rPr>
        <w:t>،</w:t>
      </w:r>
      <w:r>
        <w:rPr>
          <w:rFonts w:hint="cs"/>
          <w:rtl/>
        </w:rPr>
        <w:t xml:space="preserve"> برای ما سه شکل دارد</w:t>
      </w:r>
      <w:r w:rsidR="009267E8">
        <w:rPr>
          <w:rFonts w:hint="cs"/>
          <w:rtl/>
        </w:rPr>
        <w:t>:</w:t>
      </w:r>
    </w:p>
    <w:p w:rsidR="00860023" w:rsidRDefault="009267E8" w:rsidP="00F657B2">
      <w:pPr>
        <w:pStyle w:val="Heading3"/>
        <w:rPr>
          <w:rtl/>
        </w:rPr>
      </w:pPr>
      <w:bookmarkStart w:id="13" w:name="_Toc526853273"/>
      <w:r>
        <w:rPr>
          <w:rFonts w:hint="cs"/>
          <w:rtl/>
        </w:rPr>
        <w:t xml:space="preserve">1 </w:t>
      </w:r>
      <w:r>
        <w:rPr>
          <w:rFonts w:ascii="Sakkal Majalla" w:hAnsi="Sakkal Majalla" w:cs="Sakkal Majalla" w:hint="cs"/>
          <w:rtl/>
        </w:rPr>
        <w:t>–</w:t>
      </w:r>
      <w:r>
        <w:rPr>
          <w:rFonts w:hint="cs"/>
          <w:rtl/>
        </w:rPr>
        <w:t xml:space="preserve"> </w:t>
      </w:r>
      <w:r w:rsidR="00860023">
        <w:rPr>
          <w:rFonts w:hint="cs"/>
          <w:rtl/>
        </w:rPr>
        <w:t>از طریق اخبار و روایات</w:t>
      </w:r>
      <w:bookmarkEnd w:id="13"/>
    </w:p>
    <w:p w:rsidR="009267E8" w:rsidRDefault="009267E8" w:rsidP="00F657B2">
      <w:pPr>
        <w:ind w:firstLine="0"/>
        <w:jc w:val="lowKashida"/>
        <w:rPr>
          <w:rtl/>
        </w:rPr>
      </w:pPr>
      <w:r>
        <w:rPr>
          <w:rFonts w:hint="cs"/>
          <w:rtl/>
        </w:rPr>
        <w:t xml:space="preserve">وصول </w:t>
      </w:r>
      <w:r w:rsidR="00D210D3">
        <w:rPr>
          <w:rFonts w:hint="cs"/>
          <w:rtl/>
        </w:rPr>
        <w:t>و بینونت و ان</w:t>
      </w:r>
      <w:r>
        <w:rPr>
          <w:rFonts w:hint="cs"/>
          <w:rtl/>
        </w:rPr>
        <w:t xml:space="preserve">کشاف از طریق اخبار و روایات است، در بسیاری از مسائل مورد ابتلا اخبار و روایات آمده است، به طور مثال پنج وعده نماز بخوانیم، نماز صبح دو رکعت است و امثالهم، مسائل مورد ابتلا است که </w:t>
      </w:r>
      <w:r w:rsidR="00D210D3">
        <w:rPr>
          <w:rFonts w:hint="cs"/>
          <w:rtl/>
        </w:rPr>
        <w:t>همه‌اش</w:t>
      </w:r>
      <w:r>
        <w:rPr>
          <w:rFonts w:hint="cs"/>
          <w:rtl/>
        </w:rPr>
        <w:t xml:space="preserve"> روایات واضح و روشن و متعدد دارد.</w:t>
      </w:r>
    </w:p>
    <w:p w:rsidR="00860023" w:rsidRDefault="009267E8" w:rsidP="00F657B2">
      <w:pPr>
        <w:pStyle w:val="Heading3"/>
        <w:rPr>
          <w:rtl/>
        </w:rPr>
      </w:pPr>
      <w:bookmarkStart w:id="14" w:name="_Toc526853274"/>
      <w:r>
        <w:rPr>
          <w:rFonts w:hint="cs"/>
          <w:rtl/>
        </w:rPr>
        <w:t xml:space="preserve">2 </w:t>
      </w:r>
      <w:r>
        <w:rPr>
          <w:rFonts w:ascii="Sakkal Majalla" w:hAnsi="Sakkal Majalla" w:cs="Sakkal Majalla" w:hint="cs"/>
          <w:rtl/>
        </w:rPr>
        <w:t>–</w:t>
      </w:r>
      <w:r>
        <w:rPr>
          <w:rFonts w:hint="cs"/>
          <w:rtl/>
        </w:rPr>
        <w:t xml:space="preserve"> </w:t>
      </w:r>
      <w:r w:rsidR="00860023">
        <w:rPr>
          <w:rFonts w:hint="cs"/>
          <w:rtl/>
        </w:rPr>
        <w:t>از طریق شهرت و اجماع</w:t>
      </w:r>
      <w:bookmarkEnd w:id="14"/>
    </w:p>
    <w:p w:rsidR="009267E8" w:rsidRDefault="00860023" w:rsidP="00F657B2">
      <w:pPr>
        <w:ind w:firstLine="0"/>
        <w:jc w:val="lowKashida"/>
        <w:rPr>
          <w:rtl/>
        </w:rPr>
      </w:pPr>
      <w:r>
        <w:rPr>
          <w:rFonts w:hint="cs"/>
          <w:rtl/>
        </w:rPr>
        <w:t xml:space="preserve">دوم، </w:t>
      </w:r>
      <w:r w:rsidR="009267E8">
        <w:rPr>
          <w:rFonts w:hint="cs"/>
          <w:rtl/>
        </w:rPr>
        <w:t xml:space="preserve">اقوال فقها به شکل وسیع و شهرت و اجماع است، اگر یک </w:t>
      </w:r>
      <w:r>
        <w:rPr>
          <w:rFonts w:hint="cs"/>
          <w:rtl/>
        </w:rPr>
        <w:t>مسئله‌</w:t>
      </w:r>
      <w:r w:rsidR="009267E8">
        <w:rPr>
          <w:rFonts w:hint="cs"/>
          <w:rtl/>
        </w:rPr>
        <w:t xml:space="preserve"> مورد ابتلایی در شرع ثابت بود، در اقوال به شکل شهرت و اجماع تجلی </w:t>
      </w:r>
      <w:r w:rsidR="00D210D3">
        <w:rPr>
          <w:rFonts w:hint="cs"/>
          <w:rtl/>
        </w:rPr>
        <w:t>می‌کرد</w:t>
      </w:r>
      <w:r w:rsidR="009267E8">
        <w:rPr>
          <w:rFonts w:hint="cs"/>
          <w:rtl/>
        </w:rPr>
        <w:t xml:space="preserve"> و </w:t>
      </w:r>
      <w:r>
        <w:rPr>
          <w:rFonts w:hint="cs"/>
          <w:rtl/>
        </w:rPr>
        <w:t xml:space="preserve">در </w:t>
      </w:r>
      <w:r w:rsidR="009267E8">
        <w:rPr>
          <w:rFonts w:hint="cs"/>
          <w:rtl/>
        </w:rPr>
        <w:t>بسیاری از مسائل در میان قدما شاهد اجماع و شهرت و امثالهم هستیم.</w:t>
      </w:r>
    </w:p>
    <w:p w:rsidR="00860023" w:rsidRDefault="009267E8" w:rsidP="00F657B2">
      <w:pPr>
        <w:pStyle w:val="Heading3"/>
        <w:rPr>
          <w:rtl/>
        </w:rPr>
      </w:pPr>
      <w:bookmarkStart w:id="15" w:name="_Toc526853275"/>
      <w:r>
        <w:rPr>
          <w:rFonts w:hint="cs"/>
          <w:rtl/>
        </w:rPr>
        <w:lastRenderedPageBreak/>
        <w:t xml:space="preserve">3 </w:t>
      </w:r>
      <w:r>
        <w:rPr>
          <w:rFonts w:ascii="Sakkal Majalla" w:hAnsi="Sakkal Majalla" w:cs="Sakkal Majalla" w:hint="cs"/>
          <w:rtl/>
        </w:rPr>
        <w:t>–</w:t>
      </w:r>
      <w:r>
        <w:rPr>
          <w:rFonts w:hint="cs"/>
          <w:rtl/>
        </w:rPr>
        <w:t xml:space="preserve"> </w:t>
      </w:r>
      <w:r w:rsidR="00860023">
        <w:rPr>
          <w:rFonts w:hint="cs"/>
          <w:rtl/>
        </w:rPr>
        <w:t>سیره و ارتکاز متشرعه</w:t>
      </w:r>
      <w:bookmarkEnd w:id="15"/>
    </w:p>
    <w:p w:rsidR="009267E8" w:rsidRDefault="00860023" w:rsidP="00F657B2">
      <w:pPr>
        <w:ind w:firstLine="0"/>
        <w:jc w:val="lowKashida"/>
        <w:rPr>
          <w:rtl/>
        </w:rPr>
      </w:pPr>
      <w:r>
        <w:rPr>
          <w:rFonts w:hint="cs"/>
          <w:rtl/>
        </w:rPr>
        <w:t xml:space="preserve">سوم، </w:t>
      </w:r>
      <w:r w:rsidR="009267E8">
        <w:rPr>
          <w:rFonts w:hint="cs"/>
          <w:rtl/>
        </w:rPr>
        <w:t xml:space="preserve">در قالب عمل و سیره و ارتکاز متشرعه خودش را نشان </w:t>
      </w:r>
      <w:r w:rsidR="00D210D3">
        <w:rPr>
          <w:rFonts w:hint="cs"/>
          <w:rtl/>
        </w:rPr>
        <w:t>می‌داد</w:t>
      </w:r>
      <w:r w:rsidR="009267E8">
        <w:rPr>
          <w:rFonts w:hint="cs"/>
          <w:rtl/>
        </w:rPr>
        <w:t xml:space="preserve">، مواردی در سیره و ارتکاز متشرعه است، حتی ممکن است که </w:t>
      </w:r>
      <w:r w:rsidR="00D210D3">
        <w:rPr>
          <w:rFonts w:hint="cs"/>
          <w:rtl/>
        </w:rPr>
        <w:t>قبلی‌ها</w:t>
      </w:r>
      <w:r w:rsidR="009267E8">
        <w:rPr>
          <w:rFonts w:hint="cs"/>
          <w:rtl/>
        </w:rPr>
        <w:t xml:space="preserve"> هم نباشد و خودش را به این قالب و این شکل آشکار </w:t>
      </w:r>
      <w:r w:rsidR="00D210D3">
        <w:rPr>
          <w:rFonts w:hint="cs"/>
          <w:rtl/>
        </w:rPr>
        <w:t>می‌کند، در سیره و ارتکاز</w:t>
      </w:r>
      <w:r w:rsidR="00D85981">
        <w:rPr>
          <w:rFonts w:hint="cs"/>
          <w:rtl/>
        </w:rPr>
        <w:t xml:space="preserve">شان به شکل مستمر و پیوسته جاافتاده است، مثلاً پنج وعده نماز بخوانند و امثالهم جاافتاده است یا حتی مثلاً شهادت به ولایتی که در اذان هست، مسائلی است که در سیره و ارتکاز جاافتاده است و همه این را مستند به شرع </w:t>
      </w:r>
      <w:r w:rsidR="00D210D3">
        <w:rPr>
          <w:rFonts w:hint="cs"/>
          <w:rtl/>
        </w:rPr>
        <w:t>می‌دانند</w:t>
      </w:r>
      <w:r w:rsidR="00C33D5D">
        <w:rPr>
          <w:rFonts w:hint="cs"/>
          <w:rtl/>
        </w:rPr>
        <w:t>، عملشان با این رویکرد و نگاه استناد به شرع است.</w:t>
      </w:r>
    </w:p>
    <w:p w:rsidR="00970A36" w:rsidRDefault="00970A36" w:rsidP="00F657B2">
      <w:pPr>
        <w:pStyle w:val="Heading2"/>
        <w:rPr>
          <w:rtl/>
        </w:rPr>
      </w:pPr>
      <w:bookmarkStart w:id="16" w:name="_Toc526853276"/>
      <w:r>
        <w:rPr>
          <w:rFonts w:hint="cs"/>
          <w:rtl/>
        </w:rPr>
        <w:t>انکشاف «لو کان لبانَ»</w:t>
      </w:r>
      <w:bookmarkEnd w:id="16"/>
    </w:p>
    <w:p w:rsidR="00C33D5D" w:rsidRDefault="00860023" w:rsidP="00F657B2">
      <w:pPr>
        <w:ind w:firstLine="0"/>
        <w:jc w:val="lowKashida"/>
        <w:rPr>
          <w:rtl/>
        </w:rPr>
      </w:pPr>
      <w:r>
        <w:rPr>
          <w:rFonts w:hint="cs"/>
          <w:rtl/>
        </w:rPr>
        <w:t>«لو کان لبان</w:t>
      </w:r>
      <w:r w:rsidR="00201CE0">
        <w:rPr>
          <w:rFonts w:hint="cs"/>
          <w:rtl/>
        </w:rPr>
        <w:t xml:space="preserve">» چطور بینونت و انکشاف و وصول پیدا </w:t>
      </w:r>
      <w:r w:rsidR="00D210D3">
        <w:rPr>
          <w:rFonts w:hint="cs"/>
          <w:rtl/>
        </w:rPr>
        <w:t>می‌کرد</w:t>
      </w:r>
      <w:r w:rsidR="00201CE0">
        <w:rPr>
          <w:rFonts w:hint="cs"/>
          <w:rtl/>
        </w:rPr>
        <w:t xml:space="preserve">؟ </w:t>
      </w:r>
      <w:r w:rsidR="00B064E0">
        <w:rPr>
          <w:rFonts w:hint="cs"/>
          <w:rtl/>
        </w:rPr>
        <w:t xml:space="preserve">1 </w:t>
      </w:r>
      <w:r w:rsidR="00B064E0">
        <w:rPr>
          <w:rFonts w:ascii="Sakkal Majalla" w:hAnsi="Sakkal Majalla" w:cs="Sakkal Majalla" w:hint="cs"/>
          <w:rtl/>
        </w:rPr>
        <w:t>–</w:t>
      </w:r>
      <w:r w:rsidR="00B064E0">
        <w:rPr>
          <w:rFonts w:hint="cs"/>
          <w:rtl/>
        </w:rPr>
        <w:t xml:space="preserve"> در قالب اخبار 2 </w:t>
      </w:r>
      <w:r w:rsidR="00B064E0">
        <w:rPr>
          <w:rFonts w:ascii="Sakkal Majalla" w:hAnsi="Sakkal Majalla" w:cs="Sakkal Majalla" w:hint="cs"/>
          <w:rtl/>
        </w:rPr>
        <w:t>–</w:t>
      </w:r>
      <w:r w:rsidR="00B064E0">
        <w:rPr>
          <w:rFonts w:hint="cs"/>
          <w:rtl/>
        </w:rPr>
        <w:t xml:space="preserve"> در قالب اقوال 3 </w:t>
      </w:r>
      <w:r w:rsidR="00B064E0">
        <w:rPr>
          <w:rFonts w:ascii="Sakkal Majalla" w:hAnsi="Sakkal Majalla" w:cs="Sakkal Majalla" w:hint="cs"/>
          <w:rtl/>
        </w:rPr>
        <w:t>–</w:t>
      </w:r>
      <w:r w:rsidR="00B064E0">
        <w:rPr>
          <w:rFonts w:hint="cs"/>
          <w:rtl/>
        </w:rPr>
        <w:t xml:space="preserve"> اعمال و </w:t>
      </w:r>
      <w:r w:rsidR="00D210D3">
        <w:rPr>
          <w:rFonts w:hint="cs"/>
          <w:rtl/>
        </w:rPr>
        <w:t>سیره‌ها</w:t>
      </w:r>
      <w:r w:rsidR="00B064E0">
        <w:rPr>
          <w:rFonts w:hint="cs"/>
          <w:rtl/>
        </w:rPr>
        <w:t xml:space="preserve"> </w:t>
      </w:r>
      <w:r>
        <w:rPr>
          <w:rFonts w:hint="cs"/>
          <w:rtl/>
        </w:rPr>
        <w:t>با</w:t>
      </w:r>
      <w:r w:rsidR="00B064E0">
        <w:rPr>
          <w:rFonts w:hint="cs"/>
          <w:rtl/>
        </w:rPr>
        <w:t xml:space="preserve"> ارتکاز متشرعه، به این صورت خودش را نشان </w:t>
      </w:r>
      <w:r w:rsidR="00D210D3">
        <w:rPr>
          <w:rFonts w:hint="cs"/>
          <w:rtl/>
        </w:rPr>
        <w:t>می‌داد</w:t>
      </w:r>
      <w:r w:rsidR="00B064E0">
        <w:rPr>
          <w:rFonts w:hint="cs"/>
          <w:rtl/>
        </w:rPr>
        <w:t xml:space="preserve">، اگر بود به این صورت خودش را نشان </w:t>
      </w:r>
      <w:r w:rsidR="00D210D3">
        <w:rPr>
          <w:rFonts w:hint="cs"/>
          <w:rtl/>
        </w:rPr>
        <w:t>می‌داد</w:t>
      </w:r>
      <w:r w:rsidR="004433AD">
        <w:rPr>
          <w:rFonts w:hint="cs"/>
          <w:rtl/>
        </w:rPr>
        <w:t>.</w:t>
      </w:r>
    </w:p>
    <w:p w:rsidR="004433AD" w:rsidRDefault="00D210D3" w:rsidP="00F657B2">
      <w:pPr>
        <w:ind w:firstLine="0"/>
        <w:jc w:val="lowKashida"/>
        <w:rPr>
          <w:rtl/>
        </w:rPr>
      </w:pPr>
      <w:r>
        <w:rPr>
          <w:rFonts w:hint="cs"/>
          <w:rtl/>
        </w:rPr>
        <w:t>علی‌القاعده</w:t>
      </w:r>
      <w:r w:rsidR="004433AD">
        <w:rPr>
          <w:rFonts w:hint="cs"/>
          <w:rtl/>
        </w:rPr>
        <w:t xml:space="preserve"> در جوابی که داده شده است، مقصود این است که هر یک از </w:t>
      </w:r>
      <w:r>
        <w:rPr>
          <w:rFonts w:hint="cs"/>
          <w:rtl/>
        </w:rPr>
        <w:t>این‌ها</w:t>
      </w:r>
      <w:r w:rsidR="004433AD">
        <w:rPr>
          <w:rFonts w:hint="cs"/>
          <w:rtl/>
        </w:rPr>
        <w:t xml:space="preserve"> به نحو أو تردید کافی است، اگر این بود، خودش را یا در قالب روایات نشان </w:t>
      </w:r>
      <w:r>
        <w:rPr>
          <w:rFonts w:hint="cs"/>
          <w:rtl/>
        </w:rPr>
        <w:t>می‌داد</w:t>
      </w:r>
      <w:r w:rsidR="004433AD">
        <w:rPr>
          <w:rFonts w:hint="cs"/>
          <w:rtl/>
        </w:rPr>
        <w:t xml:space="preserve"> یا اجماع و اتفاق اصحاب و یا در سیره و ارتکاز متشرعه رسوخ دارد و جاافتاده است، بینونت قاعده «لو کان لبانَ» به یکی از سه روش مذکور به نحو أو و مانعة الخلو است، </w:t>
      </w:r>
      <w:r>
        <w:rPr>
          <w:rFonts w:hint="cs"/>
          <w:rtl/>
        </w:rPr>
        <w:t>به‌صورت</w:t>
      </w:r>
      <w:r w:rsidR="004433AD">
        <w:rPr>
          <w:rFonts w:hint="cs"/>
          <w:rtl/>
        </w:rPr>
        <w:t xml:space="preserve"> جمع نیست.</w:t>
      </w:r>
    </w:p>
    <w:p w:rsidR="004433AD" w:rsidRDefault="00860023" w:rsidP="00F657B2">
      <w:pPr>
        <w:ind w:firstLine="0"/>
        <w:jc w:val="lowKashida"/>
        <w:rPr>
          <w:rtl/>
        </w:rPr>
      </w:pPr>
      <w:r>
        <w:rPr>
          <w:rFonts w:hint="cs"/>
          <w:rtl/>
        </w:rPr>
        <w:t xml:space="preserve">قیاس استثنائی نیز به این صورت است که </w:t>
      </w:r>
      <w:r w:rsidR="008F2EEA">
        <w:rPr>
          <w:rFonts w:hint="cs"/>
          <w:rtl/>
        </w:rPr>
        <w:t xml:space="preserve">اگر این مسئله در شرع بود، باید به یکی از این سه نوع خود را نشان بدهد؛ «إما بالأخبار أو بالأقوال أو بالأعمال و </w:t>
      </w:r>
      <w:r>
        <w:rPr>
          <w:rFonts w:hint="cs"/>
          <w:rtl/>
        </w:rPr>
        <w:t>ال</w:t>
      </w:r>
      <w:r w:rsidR="008F2EEA">
        <w:rPr>
          <w:rFonts w:hint="cs"/>
          <w:rtl/>
        </w:rPr>
        <w:t xml:space="preserve">سیره»، رفع تالی </w:t>
      </w:r>
      <w:r w:rsidR="00D210D3">
        <w:rPr>
          <w:rFonts w:hint="cs"/>
          <w:rtl/>
        </w:rPr>
        <w:t>می‌گوید</w:t>
      </w:r>
      <w:r w:rsidR="008F2EEA">
        <w:rPr>
          <w:rFonts w:hint="cs"/>
          <w:rtl/>
        </w:rPr>
        <w:t xml:space="preserve"> که «و لکن لم تبن و لم ت</w:t>
      </w:r>
      <w:r>
        <w:rPr>
          <w:rFonts w:hint="cs"/>
          <w:rtl/>
        </w:rPr>
        <w:t>ظهر</w:t>
      </w:r>
      <w:r w:rsidR="008F2EEA">
        <w:rPr>
          <w:rFonts w:hint="cs"/>
          <w:rtl/>
        </w:rPr>
        <w:t xml:space="preserve"> لنا </w:t>
      </w:r>
      <w:r>
        <w:rPr>
          <w:rFonts w:hint="cs"/>
          <w:rtl/>
        </w:rPr>
        <w:t xml:space="preserve">و </w:t>
      </w:r>
      <w:r w:rsidR="008F2EEA">
        <w:rPr>
          <w:rFonts w:hint="cs"/>
          <w:rtl/>
        </w:rPr>
        <w:t xml:space="preserve">لم تصل إلینا»، رفع تالی به نحو أو است، یعنی نبودن </w:t>
      </w:r>
      <w:r w:rsidR="00D210D3">
        <w:rPr>
          <w:rFonts w:hint="cs"/>
          <w:rtl/>
        </w:rPr>
        <w:t>هیچ‌کدام</w:t>
      </w:r>
      <w:r w:rsidR="008F2EEA">
        <w:rPr>
          <w:rFonts w:hint="cs"/>
          <w:rtl/>
        </w:rPr>
        <w:t xml:space="preserve">، تالی مردد در هر قیاس استثنایی بود که </w:t>
      </w:r>
      <w:r w:rsidR="00D210D3">
        <w:rPr>
          <w:rFonts w:hint="cs"/>
          <w:rtl/>
        </w:rPr>
        <w:t>می‌گویید</w:t>
      </w:r>
      <w:r w:rsidR="008F2EEA">
        <w:rPr>
          <w:rFonts w:hint="cs"/>
          <w:rtl/>
        </w:rPr>
        <w:t xml:space="preserve">: اگر به این صورت بود، یکی از این حالات پیدا </w:t>
      </w:r>
      <w:r w:rsidR="00D210D3">
        <w:rPr>
          <w:rFonts w:hint="cs"/>
          <w:rtl/>
        </w:rPr>
        <w:t>می‌شد</w:t>
      </w:r>
      <w:r w:rsidR="008F2EEA">
        <w:rPr>
          <w:rFonts w:hint="cs"/>
          <w:rtl/>
        </w:rPr>
        <w:t xml:space="preserve"> و لکن پیدا نشد، یعنی </w:t>
      </w:r>
      <w:r w:rsidR="00D210D3">
        <w:rPr>
          <w:rFonts w:hint="cs"/>
          <w:rtl/>
        </w:rPr>
        <w:t>هیچ‌کدام</w:t>
      </w:r>
      <w:r w:rsidR="008F2EEA">
        <w:rPr>
          <w:rFonts w:hint="cs"/>
          <w:rtl/>
        </w:rPr>
        <w:t xml:space="preserve"> پیدا نشد، رفع تالی یعنی رفع همه </w:t>
      </w:r>
      <w:r w:rsidR="00D210D3">
        <w:rPr>
          <w:rFonts w:hint="cs"/>
          <w:rtl/>
        </w:rPr>
        <w:t>این‌ها</w:t>
      </w:r>
      <w:r w:rsidR="008F2EEA">
        <w:rPr>
          <w:rFonts w:hint="cs"/>
          <w:rtl/>
        </w:rPr>
        <w:t>، یعنی نه اخبار و نه اقوال دارد و نه در سیره وجود دارد</w:t>
      </w:r>
      <w:r w:rsidR="004754C9">
        <w:rPr>
          <w:rFonts w:hint="cs"/>
          <w:rtl/>
        </w:rPr>
        <w:t>.</w:t>
      </w:r>
    </w:p>
    <w:p w:rsidR="004754C9" w:rsidRDefault="004754C9" w:rsidP="00F657B2">
      <w:pPr>
        <w:ind w:firstLine="0"/>
        <w:jc w:val="lowKashida"/>
        <w:rPr>
          <w:rtl/>
        </w:rPr>
      </w:pPr>
      <w:r>
        <w:rPr>
          <w:rFonts w:hint="cs"/>
          <w:rtl/>
        </w:rPr>
        <w:t xml:space="preserve">ظهور و بروز و بینونت یک امر ثابت در شریعت در یک مسئله مورد ابتلا و مهم به یکی از این سه وضعیت است؛ إمّا بالأخبار أو بالأقوال أو بسیرة المتشرعة، نتیجه این است که رفع </w:t>
      </w:r>
      <w:r w:rsidR="00D210D3">
        <w:rPr>
          <w:rFonts w:hint="cs"/>
          <w:rtl/>
        </w:rPr>
        <w:t>این‌ها</w:t>
      </w:r>
      <w:r>
        <w:rPr>
          <w:rFonts w:hint="cs"/>
          <w:rtl/>
        </w:rPr>
        <w:t xml:space="preserve"> که ما را </w:t>
      </w:r>
      <w:r w:rsidR="00D210D3">
        <w:rPr>
          <w:rFonts w:hint="cs"/>
          <w:rtl/>
        </w:rPr>
        <w:t>می‌خواهد</w:t>
      </w:r>
      <w:r>
        <w:rPr>
          <w:rFonts w:hint="cs"/>
          <w:rtl/>
        </w:rPr>
        <w:t xml:space="preserve"> به رفع مقدم برساند، یعنی </w:t>
      </w:r>
      <w:r w:rsidR="00D210D3">
        <w:rPr>
          <w:rFonts w:hint="cs"/>
          <w:rtl/>
        </w:rPr>
        <w:t>هیچ‌کدام</w:t>
      </w:r>
      <w:r>
        <w:rPr>
          <w:rFonts w:hint="cs"/>
          <w:rtl/>
        </w:rPr>
        <w:t xml:space="preserve"> نباشد، وقتی </w:t>
      </w:r>
      <w:r w:rsidR="00D210D3">
        <w:rPr>
          <w:rFonts w:hint="cs"/>
          <w:rtl/>
        </w:rPr>
        <w:t>می‌خواهیم</w:t>
      </w:r>
      <w:r>
        <w:rPr>
          <w:rFonts w:hint="cs"/>
          <w:rtl/>
        </w:rPr>
        <w:t xml:space="preserve"> بگوییم که اقامه شرط نماز نیست، </w:t>
      </w:r>
      <w:r w:rsidR="00D210D3">
        <w:rPr>
          <w:rFonts w:hint="cs"/>
          <w:rtl/>
        </w:rPr>
        <w:t>می‌گوییم</w:t>
      </w:r>
      <w:r>
        <w:rPr>
          <w:rFonts w:hint="cs"/>
          <w:rtl/>
        </w:rPr>
        <w:t xml:space="preserve"> اگر شرط بود؛ یا باید در روایات ذکر </w:t>
      </w:r>
      <w:r w:rsidR="00D210D3">
        <w:rPr>
          <w:rFonts w:hint="cs"/>
          <w:rtl/>
        </w:rPr>
        <w:t>می‌شد</w:t>
      </w:r>
      <w:r>
        <w:rPr>
          <w:rFonts w:hint="cs"/>
          <w:rtl/>
        </w:rPr>
        <w:t xml:space="preserve"> یا بایستی در اقوال </w:t>
      </w:r>
      <w:r w:rsidR="00D210D3">
        <w:rPr>
          <w:rFonts w:hint="cs"/>
          <w:rtl/>
        </w:rPr>
        <w:t>می‌آمد</w:t>
      </w:r>
      <w:r>
        <w:rPr>
          <w:rFonts w:hint="cs"/>
          <w:rtl/>
        </w:rPr>
        <w:t xml:space="preserve"> یا در اذهان و ذهنیت متشرعه این ثابت بود، در حال حاضر </w:t>
      </w:r>
      <w:r w:rsidR="00D210D3">
        <w:rPr>
          <w:rFonts w:hint="cs"/>
          <w:rtl/>
        </w:rPr>
        <w:t>هیچ‌کدامش</w:t>
      </w:r>
      <w:r>
        <w:rPr>
          <w:rFonts w:hint="cs"/>
          <w:rtl/>
        </w:rPr>
        <w:t xml:space="preserve"> نیست، لذا مشخص </w:t>
      </w:r>
      <w:r w:rsidR="00D210D3">
        <w:rPr>
          <w:rFonts w:hint="cs"/>
          <w:rtl/>
        </w:rPr>
        <w:t>می‌شود</w:t>
      </w:r>
      <w:r>
        <w:rPr>
          <w:rFonts w:hint="cs"/>
          <w:rtl/>
        </w:rPr>
        <w:t xml:space="preserve"> که این حکم نیست و وجود یکی از </w:t>
      </w:r>
      <w:r w:rsidR="00D210D3">
        <w:rPr>
          <w:rFonts w:hint="cs"/>
          <w:rtl/>
        </w:rPr>
        <w:t>این‌ها</w:t>
      </w:r>
      <w:r>
        <w:rPr>
          <w:rFonts w:hint="cs"/>
          <w:rtl/>
        </w:rPr>
        <w:t xml:space="preserve"> برای اثبات حکم کافی بود</w:t>
      </w:r>
      <w:r w:rsidR="00F265D5">
        <w:rPr>
          <w:rFonts w:hint="cs"/>
          <w:rtl/>
        </w:rPr>
        <w:t>.</w:t>
      </w:r>
    </w:p>
    <w:p w:rsidR="00860023" w:rsidRDefault="00860023" w:rsidP="00F657B2">
      <w:pPr>
        <w:pStyle w:val="Heading2"/>
        <w:rPr>
          <w:rtl/>
        </w:rPr>
      </w:pPr>
      <w:bookmarkStart w:id="17" w:name="_Toc526853277"/>
      <w:r>
        <w:rPr>
          <w:rFonts w:hint="cs"/>
          <w:rtl/>
        </w:rPr>
        <w:t>ملاحظه در قاعده لوکان لبان</w:t>
      </w:r>
      <w:bookmarkEnd w:id="17"/>
    </w:p>
    <w:p w:rsidR="00F265D5" w:rsidRDefault="00D210D3" w:rsidP="00F657B2">
      <w:pPr>
        <w:ind w:firstLine="0"/>
        <w:jc w:val="lowKashida"/>
        <w:rPr>
          <w:rtl/>
        </w:rPr>
      </w:pPr>
      <w:r>
        <w:rPr>
          <w:rFonts w:hint="cs"/>
          <w:rtl/>
        </w:rPr>
        <w:t>ملاحظه‌ای</w:t>
      </w:r>
      <w:r w:rsidR="00C25ED5">
        <w:rPr>
          <w:rFonts w:hint="cs"/>
          <w:rtl/>
        </w:rPr>
        <w:t xml:space="preserve"> که به این نظریه داریم</w:t>
      </w:r>
      <w:r w:rsidR="002409E5">
        <w:rPr>
          <w:rFonts w:hint="cs"/>
          <w:rtl/>
        </w:rPr>
        <w:t xml:space="preserve"> که باید یک تعدیلی در این نظریه بشود  این  است که </w:t>
      </w:r>
      <w:r w:rsidR="00A26324">
        <w:rPr>
          <w:rFonts w:hint="cs"/>
          <w:rtl/>
        </w:rPr>
        <w:t xml:space="preserve">گاهی ممکن است در یک </w:t>
      </w:r>
      <w:r>
        <w:rPr>
          <w:rFonts w:hint="cs"/>
          <w:rtl/>
        </w:rPr>
        <w:t>مسئله‌ای</w:t>
      </w:r>
      <w:r w:rsidR="00A26324">
        <w:rPr>
          <w:rFonts w:hint="cs"/>
          <w:rtl/>
        </w:rPr>
        <w:t xml:space="preserve"> حتی روایات معتبر هم باشد، آیا این کافی است که بگوییم واصل شد؟ خیر، در اینجا باید قیدی زده بشود، برای اینکه گاهی روایات معتبر هم دارد، اما اعراض مشهور است، یعنی اقوال همراه آن نیستند.</w:t>
      </w:r>
    </w:p>
    <w:p w:rsidR="00A26324" w:rsidRDefault="00A26324" w:rsidP="00F657B2">
      <w:pPr>
        <w:ind w:firstLine="0"/>
        <w:jc w:val="lowKashida"/>
        <w:rPr>
          <w:rtl/>
        </w:rPr>
      </w:pPr>
      <w:r>
        <w:rPr>
          <w:rFonts w:hint="cs"/>
          <w:rtl/>
        </w:rPr>
        <w:lastRenderedPageBreak/>
        <w:t xml:space="preserve">گاهی روایات معتبر دارد، اما سیره متشرعه آن را </w:t>
      </w:r>
      <w:r w:rsidR="00D210D3">
        <w:rPr>
          <w:rFonts w:hint="cs"/>
          <w:rtl/>
        </w:rPr>
        <w:t>نمی‌پذیرد</w:t>
      </w:r>
      <w:r>
        <w:rPr>
          <w:rFonts w:hint="cs"/>
          <w:rtl/>
        </w:rPr>
        <w:t xml:space="preserve">، در اذهان جا </w:t>
      </w:r>
      <w:r w:rsidR="00D210D3">
        <w:rPr>
          <w:rFonts w:hint="cs"/>
          <w:rtl/>
        </w:rPr>
        <w:t>نمی‌افتد</w:t>
      </w:r>
      <w:r>
        <w:rPr>
          <w:rFonts w:hint="cs"/>
          <w:rtl/>
        </w:rPr>
        <w:t xml:space="preserve">، گاهی اعراض اصحاب است، یعنی </w:t>
      </w:r>
      <w:r w:rsidR="00D210D3">
        <w:rPr>
          <w:rFonts w:hint="cs"/>
          <w:rtl/>
        </w:rPr>
        <w:t>بااینکه</w:t>
      </w:r>
      <w:r>
        <w:rPr>
          <w:rFonts w:hint="cs"/>
          <w:rtl/>
        </w:rPr>
        <w:t xml:space="preserve"> روایت است</w:t>
      </w:r>
      <w:r w:rsidR="001A0DD4">
        <w:rPr>
          <w:rFonts w:hint="cs"/>
          <w:rtl/>
        </w:rPr>
        <w:t xml:space="preserve"> اما</w:t>
      </w:r>
      <w:r>
        <w:rPr>
          <w:rFonts w:hint="cs"/>
          <w:rtl/>
        </w:rPr>
        <w:t xml:space="preserve"> نظر </w:t>
      </w:r>
      <w:r w:rsidR="00D210D3">
        <w:rPr>
          <w:rFonts w:hint="cs"/>
          <w:rtl/>
        </w:rPr>
        <w:t>برخلاف</w:t>
      </w:r>
      <w:r>
        <w:rPr>
          <w:rFonts w:hint="cs"/>
          <w:rtl/>
        </w:rPr>
        <w:t xml:space="preserve"> آن دادند یا نظر بر خلافی نیست، اما در سیره متشرعه نیست، اینجا </w:t>
      </w:r>
      <w:r w:rsidR="00D210D3">
        <w:rPr>
          <w:rFonts w:hint="cs"/>
          <w:rtl/>
        </w:rPr>
        <w:t>به‌تنهایی</w:t>
      </w:r>
      <w:r>
        <w:rPr>
          <w:rFonts w:hint="cs"/>
          <w:rtl/>
        </w:rPr>
        <w:t xml:space="preserve"> همیشه ن</w:t>
      </w:r>
      <w:r w:rsidR="00D210D3">
        <w:rPr>
          <w:rFonts w:hint="cs"/>
          <w:rtl/>
        </w:rPr>
        <w:t>می‌شود</w:t>
      </w:r>
      <w:r>
        <w:rPr>
          <w:rFonts w:hint="cs"/>
          <w:rtl/>
        </w:rPr>
        <w:t xml:space="preserve"> گفته شود که وجود روایت کافی است، برای اینکه بگوییم این مسئله رسید و درست شد.</w:t>
      </w:r>
    </w:p>
    <w:p w:rsidR="00A26324" w:rsidRDefault="00A26324" w:rsidP="00F657B2">
      <w:pPr>
        <w:ind w:firstLine="0"/>
        <w:jc w:val="lowKashida"/>
        <w:rPr>
          <w:rtl/>
        </w:rPr>
      </w:pPr>
      <w:r>
        <w:rPr>
          <w:rFonts w:hint="cs"/>
          <w:rtl/>
        </w:rPr>
        <w:t xml:space="preserve">گاهی وجود روایت هم هست، اما اعراض مشهور است یا </w:t>
      </w:r>
      <w:r w:rsidR="001A7FAC">
        <w:rPr>
          <w:rFonts w:hint="cs"/>
          <w:rtl/>
        </w:rPr>
        <w:t>عدم پذیرش ذهنیت متشرعه است، مثل«</w:t>
      </w:r>
      <w:r w:rsidR="001A7FAC" w:rsidRPr="008B43D2">
        <w:rPr>
          <w:rFonts w:hint="cs"/>
          <w:b/>
          <w:bCs/>
          <w:rtl/>
        </w:rPr>
        <w:t>وَ</w:t>
      </w:r>
      <w:r w:rsidR="001A7FAC" w:rsidRPr="008B43D2">
        <w:rPr>
          <w:b/>
          <w:bCs/>
          <w:rtl/>
        </w:rPr>
        <w:t xml:space="preserve"> </w:t>
      </w:r>
      <w:r w:rsidR="001A7FAC" w:rsidRPr="008B43D2">
        <w:rPr>
          <w:rFonts w:hint="cs"/>
          <w:b/>
          <w:bCs/>
          <w:rtl/>
        </w:rPr>
        <w:t>إِذا</w:t>
      </w:r>
      <w:r w:rsidR="001A7FAC" w:rsidRPr="008B43D2">
        <w:rPr>
          <w:b/>
          <w:bCs/>
          <w:rtl/>
        </w:rPr>
        <w:t xml:space="preserve"> </w:t>
      </w:r>
      <w:r w:rsidR="001A7FAC" w:rsidRPr="008B43D2">
        <w:rPr>
          <w:rFonts w:hint="cs"/>
          <w:b/>
          <w:bCs/>
          <w:rtl/>
        </w:rPr>
        <w:t>قُرِئَ</w:t>
      </w:r>
      <w:r w:rsidR="001A7FAC" w:rsidRPr="008B43D2">
        <w:rPr>
          <w:b/>
          <w:bCs/>
          <w:rtl/>
        </w:rPr>
        <w:t xml:space="preserve"> </w:t>
      </w:r>
      <w:r w:rsidR="001A7FAC" w:rsidRPr="008B43D2">
        <w:rPr>
          <w:rFonts w:hint="cs"/>
          <w:b/>
          <w:bCs/>
          <w:rtl/>
        </w:rPr>
        <w:t>الْقُرْآنُ</w:t>
      </w:r>
      <w:r w:rsidR="001A7FAC" w:rsidRPr="008B43D2">
        <w:rPr>
          <w:b/>
          <w:bCs/>
          <w:rtl/>
        </w:rPr>
        <w:t xml:space="preserve"> </w:t>
      </w:r>
      <w:r w:rsidR="001A7FAC" w:rsidRPr="008B43D2">
        <w:rPr>
          <w:rFonts w:hint="cs"/>
          <w:b/>
          <w:bCs/>
          <w:rtl/>
        </w:rPr>
        <w:t>فَاسْتَمِعُوا</w:t>
      </w:r>
      <w:r w:rsidR="001A7FAC" w:rsidRPr="008B43D2">
        <w:rPr>
          <w:b/>
          <w:bCs/>
          <w:rtl/>
        </w:rPr>
        <w:t xml:space="preserve"> </w:t>
      </w:r>
      <w:r w:rsidR="001A7FAC" w:rsidRPr="008B43D2">
        <w:rPr>
          <w:rFonts w:hint="cs"/>
          <w:b/>
          <w:bCs/>
          <w:rtl/>
        </w:rPr>
        <w:t>لَهُ</w:t>
      </w:r>
      <w:r w:rsidR="001A7FAC" w:rsidRPr="008B43D2">
        <w:rPr>
          <w:rFonts w:hint="cs"/>
          <w:rtl/>
        </w:rPr>
        <w:t xml:space="preserve"> </w:t>
      </w:r>
      <w:r w:rsidR="001A7FAC" w:rsidRPr="008B43D2">
        <w:rPr>
          <w:rFonts w:hint="cs"/>
          <w:b/>
          <w:bCs/>
          <w:rtl/>
        </w:rPr>
        <w:t>وَ</w:t>
      </w:r>
      <w:r w:rsidR="001A7FAC" w:rsidRPr="008B43D2">
        <w:rPr>
          <w:b/>
          <w:bCs/>
          <w:rtl/>
        </w:rPr>
        <w:t xml:space="preserve"> </w:t>
      </w:r>
      <w:r w:rsidR="001A7FAC" w:rsidRPr="008B43D2">
        <w:rPr>
          <w:rFonts w:hint="cs"/>
          <w:b/>
          <w:bCs/>
          <w:rtl/>
        </w:rPr>
        <w:t>أَنْصِتُوا</w:t>
      </w:r>
      <w:r w:rsidR="001A7FAC">
        <w:rPr>
          <w:rFonts w:hint="cs"/>
          <w:rtl/>
        </w:rPr>
        <w:t>»</w:t>
      </w:r>
      <w:r w:rsidR="001A7FAC">
        <w:rPr>
          <w:rStyle w:val="FootnoteReference"/>
          <w:rtl/>
        </w:rPr>
        <w:footnoteReference w:id="1"/>
      </w:r>
      <w:r>
        <w:rPr>
          <w:rFonts w:hint="cs"/>
          <w:rtl/>
        </w:rPr>
        <w:t xml:space="preserve">، ظاهر استمعوا وجوب است، اما هیچ قائلی این مطلب را نگفته است، همچنین ذهن متشرعه هم این وجوب را </w:t>
      </w:r>
      <w:r w:rsidR="00D210D3">
        <w:rPr>
          <w:rFonts w:hint="cs"/>
          <w:rtl/>
        </w:rPr>
        <w:t>نمی‌پذیرد</w:t>
      </w:r>
      <w:r w:rsidR="00A42BBD">
        <w:rPr>
          <w:rFonts w:hint="cs"/>
          <w:rtl/>
        </w:rPr>
        <w:t>.</w:t>
      </w:r>
    </w:p>
    <w:p w:rsidR="00970A36" w:rsidRDefault="00970A36" w:rsidP="00F657B2">
      <w:pPr>
        <w:pStyle w:val="Heading2"/>
        <w:rPr>
          <w:rtl/>
        </w:rPr>
      </w:pPr>
      <w:bookmarkStart w:id="18" w:name="_Toc526853278"/>
      <w:r>
        <w:rPr>
          <w:rFonts w:hint="cs"/>
          <w:rtl/>
        </w:rPr>
        <w:t>اعراض مشهور</w:t>
      </w:r>
      <w:bookmarkEnd w:id="18"/>
    </w:p>
    <w:p w:rsidR="00A42BBD" w:rsidRDefault="00F46F3B" w:rsidP="00F657B2">
      <w:pPr>
        <w:ind w:firstLine="0"/>
        <w:jc w:val="lowKashida"/>
        <w:rPr>
          <w:rtl/>
        </w:rPr>
      </w:pPr>
      <w:r>
        <w:rPr>
          <w:rFonts w:hint="cs"/>
          <w:rtl/>
        </w:rPr>
        <w:t xml:space="preserve">بنابراین </w:t>
      </w:r>
      <w:r w:rsidR="00C838CB">
        <w:rPr>
          <w:rFonts w:hint="cs"/>
          <w:rtl/>
        </w:rPr>
        <w:t>ن</w:t>
      </w:r>
      <w:r w:rsidR="00D210D3">
        <w:rPr>
          <w:rFonts w:hint="cs"/>
          <w:rtl/>
        </w:rPr>
        <w:t>می‌شود</w:t>
      </w:r>
      <w:r w:rsidR="00C838CB">
        <w:rPr>
          <w:rFonts w:hint="cs"/>
          <w:rtl/>
        </w:rPr>
        <w:t xml:space="preserve"> گفت </w:t>
      </w:r>
      <w:r w:rsidR="001A0DD4">
        <w:rPr>
          <w:rFonts w:hint="cs"/>
          <w:rtl/>
        </w:rPr>
        <w:t xml:space="preserve">با </w:t>
      </w:r>
      <w:r>
        <w:rPr>
          <w:rFonts w:hint="cs"/>
          <w:rtl/>
        </w:rPr>
        <w:t xml:space="preserve">صرف وجود روایات در یک </w:t>
      </w:r>
      <w:r w:rsidR="00D210D3">
        <w:rPr>
          <w:rFonts w:hint="cs"/>
          <w:rtl/>
        </w:rPr>
        <w:t>مسئله‌ای</w:t>
      </w:r>
      <w:r>
        <w:rPr>
          <w:rFonts w:hint="cs"/>
          <w:rtl/>
        </w:rPr>
        <w:t xml:space="preserve"> به طور مطلق بینونت درست شد که از نفی آن نفی مقدم را نتیجه بگیریم</w:t>
      </w:r>
      <w:r w:rsidR="00C838CB">
        <w:rPr>
          <w:rFonts w:hint="cs"/>
          <w:rtl/>
        </w:rPr>
        <w:t xml:space="preserve">، برای اینکه گاهی در مسئله روایت و اعراض مشهور است، ما در باب اعراض مشهور حرف امام و آقای خوئی را قبول نداریم، قائل </w:t>
      </w:r>
      <w:r w:rsidR="00D210D3">
        <w:rPr>
          <w:rFonts w:hint="cs"/>
          <w:rtl/>
        </w:rPr>
        <w:t>به‌تفصیل</w:t>
      </w:r>
      <w:r w:rsidR="00C838CB">
        <w:rPr>
          <w:rFonts w:hint="cs"/>
          <w:rtl/>
        </w:rPr>
        <w:t xml:space="preserve"> هستیم، بعضی </w:t>
      </w:r>
      <w:r w:rsidR="00D210D3">
        <w:rPr>
          <w:rFonts w:hint="cs"/>
          <w:rtl/>
        </w:rPr>
        <w:t>می‌گویند</w:t>
      </w:r>
      <w:r w:rsidR="00C838CB">
        <w:rPr>
          <w:rFonts w:hint="cs"/>
          <w:rtl/>
        </w:rPr>
        <w:t xml:space="preserve"> که  اعراض مشهور هیچ ارزشی ندارد، مثل آقای خوئی، برخی خیلی آن را مهم </w:t>
      </w:r>
      <w:r w:rsidR="00D210D3">
        <w:rPr>
          <w:rFonts w:hint="cs"/>
          <w:rtl/>
        </w:rPr>
        <w:t>می‌شمارند</w:t>
      </w:r>
      <w:r w:rsidR="00C838CB">
        <w:rPr>
          <w:rFonts w:hint="cs"/>
          <w:rtl/>
        </w:rPr>
        <w:t xml:space="preserve">، ما با قیودی </w:t>
      </w:r>
      <w:r w:rsidR="00D210D3">
        <w:rPr>
          <w:rFonts w:hint="cs"/>
          <w:rtl/>
        </w:rPr>
        <w:t>می‌گوییم</w:t>
      </w:r>
      <w:r w:rsidR="00C838CB">
        <w:rPr>
          <w:rFonts w:hint="cs"/>
          <w:rtl/>
        </w:rPr>
        <w:t xml:space="preserve"> که مهم است و قائل </w:t>
      </w:r>
      <w:r w:rsidR="00D210D3">
        <w:rPr>
          <w:rFonts w:hint="cs"/>
          <w:rtl/>
        </w:rPr>
        <w:t>به‌تفصیل</w:t>
      </w:r>
      <w:r w:rsidR="00C838CB">
        <w:rPr>
          <w:rFonts w:hint="cs"/>
          <w:rtl/>
        </w:rPr>
        <w:t xml:space="preserve"> هستیم.</w:t>
      </w:r>
    </w:p>
    <w:p w:rsidR="00C838CB" w:rsidRDefault="001A0DD4" w:rsidP="00F657B2">
      <w:pPr>
        <w:ind w:firstLine="0"/>
        <w:jc w:val="lowKashida"/>
        <w:rPr>
          <w:rtl/>
        </w:rPr>
      </w:pPr>
      <w:r>
        <w:rPr>
          <w:rFonts w:hint="cs"/>
          <w:rtl/>
        </w:rPr>
        <w:t xml:space="preserve">در مثال </w:t>
      </w:r>
      <w:r w:rsidR="00C838CB">
        <w:rPr>
          <w:rFonts w:hint="cs"/>
          <w:rtl/>
        </w:rPr>
        <w:t xml:space="preserve">«ربح المؤمن علی المؤمن حرامٌ»، اینکه کسی معامله بکند و سود بگیرد حرام است، ارتکاز متشرعه این مطلب را </w:t>
      </w:r>
      <w:r w:rsidR="00D210D3">
        <w:rPr>
          <w:rFonts w:hint="cs"/>
          <w:rtl/>
        </w:rPr>
        <w:t>نمی‌پذیرد</w:t>
      </w:r>
      <w:r w:rsidR="00C838CB">
        <w:rPr>
          <w:rFonts w:hint="cs"/>
          <w:rtl/>
        </w:rPr>
        <w:t xml:space="preserve">، شاید قولی هم نداشته باشد، اینکه متعرض نشدند یا گفتند مکروه است، اینجا </w:t>
      </w:r>
      <w:r w:rsidR="00D210D3">
        <w:rPr>
          <w:rFonts w:hint="cs"/>
          <w:rtl/>
        </w:rPr>
        <w:t>بااینکه</w:t>
      </w:r>
      <w:r w:rsidR="00C838CB">
        <w:rPr>
          <w:rFonts w:hint="cs"/>
          <w:rtl/>
        </w:rPr>
        <w:t xml:space="preserve"> روایت است، </w:t>
      </w:r>
      <w:r w:rsidR="00D210D3">
        <w:rPr>
          <w:rFonts w:hint="cs"/>
          <w:rtl/>
        </w:rPr>
        <w:t>درعین‌حال</w:t>
      </w:r>
      <w:r w:rsidR="00C838CB">
        <w:rPr>
          <w:rFonts w:hint="cs"/>
          <w:rtl/>
        </w:rPr>
        <w:t xml:space="preserve"> این حکم ثابت ن</w:t>
      </w:r>
      <w:r w:rsidR="00D210D3">
        <w:rPr>
          <w:rFonts w:hint="cs"/>
          <w:rtl/>
        </w:rPr>
        <w:t>می‌شود</w:t>
      </w:r>
      <w:r w:rsidR="00C838CB">
        <w:rPr>
          <w:rFonts w:hint="cs"/>
          <w:rtl/>
        </w:rPr>
        <w:t xml:space="preserve">، برای اینکه یک ارتکازی </w:t>
      </w:r>
      <w:r w:rsidR="00D210D3">
        <w:rPr>
          <w:rFonts w:hint="cs"/>
          <w:rtl/>
        </w:rPr>
        <w:t>می‌گوید</w:t>
      </w:r>
      <w:r w:rsidR="00C838CB">
        <w:rPr>
          <w:rFonts w:hint="cs"/>
          <w:rtl/>
        </w:rPr>
        <w:t xml:space="preserve"> مقصود از حرام در اینجا مکروه است، بعضی از روایات حد ربح را مشخص کرده است، در بعضی روایات ذکر شده که از اموالی که در یک روز به دست آوردید و در همان روز </w:t>
      </w:r>
      <w:r w:rsidR="00F836A6">
        <w:rPr>
          <w:rFonts w:hint="cs"/>
          <w:rtl/>
        </w:rPr>
        <w:t>می‌فروشید</w:t>
      </w:r>
      <w:r w:rsidR="00C838CB">
        <w:rPr>
          <w:rFonts w:hint="cs"/>
          <w:rtl/>
        </w:rPr>
        <w:t>، ربح نگیرید، اما بیشتر از یک روز اشکالی ندارد.</w:t>
      </w:r>
    </w:p>
    <w:p w:rsidR="00C838CB" w:rsidRDefault="00C838CB" w:rsidP="00F657B2">
      <w:pPr>
        <w:ind w:firstLine="0"/>
        <w:jc w:val="lowKashida"/>
        <w:rPr>
          <w:rtl/>
        </w:rPr>
      </w:pPr>
      <w:r>
        <w:rPr>
          <w:rFonts w:hint="cs"/>
          <w:rtl/>
        </w:rPr>
        <w:t xml:space="preserve">باید این ملاحظه را داشته باشید که وجود روایت </w:t>
      </w:r>
      <w:r w:rsidR="00F836A6">
        <w:rPr>
          <w:rFonts w:hint="cs"/>
          <w:rtl/>
        </w:rPr>
        <w:t>به‌تنهایی</w:t>
      </w:r>
      <w:r>
        <w:rPr>
          <w:rFonts w:hint="cs"/>
          <w:rtl/>
        </w:rPr>
        <w:t xml:space="preserve"> همیشه کافی نیست، بلکه استثنائاتی دارد، کما اینکه در اقوال و اجماع و شهرت هم استثنائاتی دارد.</w:t>
      </w:r>
    </w:p>
    <w:p w:rsidR="00970A36" w:rsidRDefault="001A0DD4" w:rsidP="00F657B2">
      <w:pPr>
        <w:pStyle w:val="Heading2"/>
        <w:rPr>
          <w:rtl/>
        </w:rPr>
      </w:pPr>
      <w:bookmarkStart w:id="19" w:name="_Toc526853279"/>
      <w:r>
        <w:rPr>
          <w:rFonts w:hint="cs"/>
          <w:rtl/>
        </w:rPr>
        <w:t>تقدم</w:t>
      </w:r>
      <w:r w:rsidR="00970A36">
        <w:rPr>
          <w:rFonts w:hint="cs"/>
          <w:rtl/>
        </w:rPr>
        <w:t xml:space="preserve"> </w:t>
      </w:r>
      <w:r>
        <w:rPr>
          <w:rFonts w:hint="cs"/>
          <w:rtl/>
        </w:rPr>
        <w:t>سیره و ارتکاز</w:t>
      </w:r>
      <w:r w:rsidR="00970A36">
        <w:rPr>
          <w:rFonts w:hint="cs"/>
          <w:rtl/>
        </w:rPr>
        <w:t xml:space="preserve"> متشرعه</w:t>
      </w:r>
      <w:r>
        <w:rPr>
          <w:rFonts w:hint="cs"/>
          <w:rtl/>
        </w:rPr>
        <w:t xml:space="preserve"> بر اخبار و اقوال</w:t>
      </w:r>
      <w:bookmarkEnd w:id="19"/>
    </w:p>
    <w:p w:rsidR="00C838CB" w:rsidRDefault="00C838CB" w:rsidP="00F657B2">
      <w:pPr>
        <w:ind w:firstLine="0"/>
        <w:jc w:val="lowKashida"/>
        <w:rPr>
          <w:rtl/>
        </w:rPr>
      </w:pPr>
      <w:r>
        <w:rPr>
          <w:rFonts w:hint="cs"/>
          <w:rtl/>
        </w:rPr>
        <w:t xml:space="preserve">پس اقوال و اخبار ولو اینکه ابزارهای کشف حکم هستند، اما همیشه </w:t>
      </w:r>
      <w:r w:rsidR="00F836A6">
        <w:rPr>
          <w:rFonts w:hint="cs"/>
          <w:rtl/>
        </w:rPr>
        <w:t>این‌طور</w:t>
      </w:r>
      <w:r>
        <w:rPr>
          <w:rFonts w:hint="cs"/>
          <w:rtl/>
        </w:rPr>
        <w:t xml:space="preserve"> نیستند، گاهی </w:t>
      </w:r>
      <w:r w:rsidR="00F836A6">
        <w:rPr>
          <w:rFonts w:hint="cs"/>
          <w:rtl/>
        </w:rPr>
        <w:t>علی‌رغم</w:t>
      </w:r>
      <w:r>
        <w:rPr>
          <w:rFonts w:hint="cs"/>
          <w:rtl/>
        </w:rPr>
        <w:t xml:space="preserve"> اینکه دلالت روایات معتبر در یک مسئله تمام است، اما </w:t>
      </w:r>
      <w:r w:rsidR="00F836A6">
        <w:rPr>
          <w:rFonts w:hint="cs"/>
          <w:rtl/>
        </w:rPr>
        <w:t>نمی‌تواند</w:t>
      </w:r>
      <w:r>
        <w:rPr>
          <w:rFonts w:hint="cs"/>
          <w:rtl/>
        </w:rPr>
        <w:t xml:space="preserve"> حجت بشود، اقوال هم </w:t>
      </w:r>
      <w:r w:rsidR="00F836A6">
        <w:rPr>
          <w:rFonts w:hint="cs"/>
          <w:rtl/>
        </w:rPr>
        <w:t>به‌تنهایی</w:t>
      </w:r>
      <w:r>
        <w:rPr>
          <w:rFonts w:hint="cs"/>
          <w:rtl/>
        </w:rPr>
        <w:t xml:space="preserve"> </w:t>
      </w:r>
      <w:r w:rsidR="00F836A6">
        <w:rPr>
          <w:rFonts w:hint="cs"/>
          <w:rtl/>
        </w:rPr>
        <w:t>نمی‌تواند</w:t>
      </w:r>
      <w:r>
        <w:rPr>
          <w:rFonts w:hint="cs"/>
          <w:rtl/>
        </w:rPr>
        <w:t xml:space="preserve"> حجت بشود، اما آن سیره و ارتکاز متشرعه اگر ثابت بشود که به آن وصف تشرعشان هست، یک امر پایدار و مهمی است که یک نوعی تقدمی بر آن دو دارد، یعنی ممکن است که </w:t>
      </w:r>
      <w:r w:rsidR="00F836A6">
        <w:rPr>
          <w:rFonts w:hint="cs"/>
          <w:rtl/>
        </w:rPr>
        <w:t>درجایی</w:t>
      </w:r>
      <w:r>
        <w:rPr>
          <w:rFonts w:hint="cs"/>
          <w:rtl/>
        </w:rPr>
        <w:t xml:space="preserve"> قول باشد، بخصوص روایات و اخبار باشد، اما ذهنیت متشرعه جلوی تمام شدن دلالت آن را بگیرد.</w:t>
      </w:r>
    </w:p>
    <w:p w:rsidR="00C838CB" w:rsidRDefault="00C838CB" w:rsidP="00F657B2">
      <w:pPr>
        <w:ind w:firstLine="0"/>
        <w:jc w:val="lowKashida"/>
        <w:rPr>
          <w:rtl/>
        </w:rPr>
      </w:pPr>
      <w:r>
        <w:rPr>
          <w:rFonts w:hint="cs"/>
          <w:rtl/>
        </w:rPr>
        <w:t xml:space="preserve">سیره </w:t>
      </w:r>
      <w:r w:rsidR="001B31EF">
        <w:rPr>
          <w:rFonts w:hint="cs"/>
          <w:rtl/>
        </w:rPr>
        <w:t xml:space="preserve">و ارتکاز چیزی است که گاهی یک نوع تقدم بر </w:t>
      </w:r>
      <w:r w:rsidR="00D210D3">
        <w:rPr>
          <w:rFonts w:hint="cs"/>
          <w:rtl/>
        </w:rPr>
        <w:t>آن‌ها</w:t>
      </w:r>
      <w:r w:rsidR="001B31EF">
        <w:rPr>
          <w:rFonts w:hint="cs"/>
          <w:rtl/>
        </w:rPr>
        <w:t xml:space="preserve"> پیدا </w:t>
      </w:r>
      <w:r w:rsidR="00D210D3">
        <w:rPr>
          <w:rFonts w:hint="cs"/>
          <w:rtl/>
        </w:rPr>
        <w:t>می‌کند</w:t>
      </w:r>
      <w:r w:rsidR="001B31EF">
        <w:rPr>
          <w:rFonts w:hint="cs"/>
          <w:rtl/>
        </w:rPr>
        <w:t xml:space="preserve">، منتهی باید احراز بکنیم که سیره و ارتکاز عمیقی است که پیوسته وجود داشته و متصل به آن منبع </w:t>
      </w:r>
      <w:r w:rsidR="008C328F">
        <w:rPr>
          <w:rFonts w:hint="cs"/>
          <w:rtl/>
        </w:rPr>
        <w:t>شرعی است، این شبیه</w:t>
      </w:r>
      <w:r w:rsidR="001B31EF">
        <w:rPr>
          <w:rFonts w:hint="cs"/>
          <w:rtl/>
        </w:rPr>
        <w:t xml:space="preserve"> احراز مشهور است</w:t>
      </w:r>
      <w:r w:rsidR="008C328F">
        <w:rPr>
          <w:rFonts w:hint="cs"/>
          <w:rtl/>
        </w:rPr>
        <w:t xml:space="preserve">، در احراز مشهور بحث فقها است، اما در </w:t>
      </w:r>
      <w:r w:rsidR="008C328F">
        <w:rPr>
          <w:rFonts w:hint="cs"/>
          <w:rtl/>
        </w:rPr>
        <w:lastRenderedPageBreak/>
        <w:t xml:space="preserve">سیره و ارتکاز بحث جامعه دینی است، </w:t>
      </w:r>
      <w:r w:rsidR="00D210D3">
        <w:rPr>
          <w:rFonts w:hint="cs"/>
          <w:rtl/>
        </w:rPr>
        <w:t>می‌گوییم</w:t>
      </w:r>
      <w:r w:rsidR="008C328F">
        <w:rPr>
          <w:rFonts w:hint="cs"/>
          <w:rtl/>
        </w:rPr>
        <w:t xml:space="preserve"> ذهنیت و ارتکاز جامع</w:t>
      </w:r>
      <w:r w:rsidR="001A0DD4">
        <w:rPr>
          <w:rFonts w:hint="cs"/>
          <w:rtl/>
        </w:rPr>
        <w:t>ه</w:t>
      </w:r>
      <w:r w:rsidR="008C328F">
        <w:rPr>
          <w:rFonts w:hint="cs"/>
          <w:rtl/>
        </w:rPr>
        <w:t xml:space="preserve"> دینی که احراز کردیم در عمق شریعت ریشه دارد، این مانع از ظهوراتی </w:t>
      </w:r>
      <w:r w:rsidR="00D210D3">
        <w:rPr>
          <w:rFonts w:hint="cs"/>
          <w:rtl/>
        </w:rPr>
        <w:t>می‌شود</w:t>
      </w:r>
      <w:r w:rsidR="008C328F">
        <w:rPr>
          <w:rFonts w:hint="cs"/>
          <w:rtl/>
        </w:rPr>
        <w:t xml:space="preserve">، مانع از انعقاد اطلاقاتی و امثالهم </w:t>
      </w:r>
      <w:r w:rsidR="00D210D3">
        <w:rPr>
          <w:rFonts w:hint="cs"/>
          <w:rtl/>
        </w:rPr>
        <w:t>می‌شود</w:t>
      </w:r>
      <w:r w:rsidR="008C328F">
        <w:rPr>
          <w:rFonts w:hint="cs"/>
          <w:rtl/>
        </w:rPr>
        <w:t>.</w:t>
      </w:r>
    </w:p>
    <w:p w:rsidR="008C328F" w:rsidRDefault="008C328F" w:rsidP="00F657B2">
      <w:pPr>
        <w:ind w:firstLine="0"/>
        <w:jc w:val="lowKashida"/>
        <w:rPr>
          <w:rtl/>
        </w:rPr>
      </w:pPr>
      <w:r>
        <w:rPr>
          <w:rFonts w:hint="cs"/>
          <w:rtl/>
        </w:rPr>
        <w:t xml:space="preserve">سیره و ارتکاز قوی وجود دارد که </w:t>
      </w:r>
      <w:r w:rsidR="00D210D3">
        <w:rPr>
          <w:rFonts w:hint="cs"/>
          <w:rtl/>
        </w:rPr>
        <w:t>می‌گوید</w:t>
      </w:r>
      <w:r>
        <w:rPr>
          <w:rFonts w:hint="cs"/>
          <w:rtl/>
        </w:rPr>
        <w:t xml:space="preserve">: «ربح المؤمن علی المؤمن حرامٌ»، در اینجا مکروه است، سیره و ارتکاز قوی وجود دارد که </w:t>
      </w:r>
      <w:r w:rsidR="00D210D3">
        <w:rPr>
          <w:rFonts w:hint="cs"/>
          <w:rtl/>
        </w:rPr>
        <w:t>می‌گوید</w:t>
      </w:r>
      <w:r>
        <w:rPr>
          <w:rFonts w:hint="cs"/>
          <w:rtl/>
        </w:rPr>
        <w:t>؛ «</w:t>
      </w:r>
      <w:r w:rsidR="00F66DA1" w:rsidRPr="00F66DA1">
        <w:rPr>
          <w:rFonts w:hint="cs"/>
          <w:b/>
          <w:bCs/>
          <w:rtl/>
        </w:rPr>
        <w:t>تَعاوَنُوا</w:t>
      </w:r>
      <w:r w:rsidR="00F66DA1" w:rsidRPr="00F66DA1">
        <w:rPr>
          <w:b/>
          <w:bCs/>
          <w:rtl/>
        </w:rPr>
        <w:t xml:space="preserve"> </w:t>
      </w:r>
      <w:r w:rsidR="00F66DA1" w:rsidRPr="00F66DA1">
        <w:rPr>
          <w:rFonts w:hint="cs"/>
          <w:b/>
          <w:bCs/>
          <w:rtl/>
        </w:rPr>
        <w:t>عَلَى</w:t>
      </w:r>
      <w:r w:rsidR="00F66DA1" w:rsidRPr="00F66DA1">
        <w:rPr>
          <w:b/>
          <w:bCs/>
          <w:rtl/>
        </w:rPr>
        <w:t xml:space="preserve"> </w:t>
      </w:r>
      <w:r w:rsidR="00F66DA1" w:rsidRPr="00F66DA1">
        <w:rPr>
          <w:rFonts w:hint="cs"/>
          <w:b/>
          <w:bCs/>
          <w:rtl/>
        </w:rPr>
        <w:t>الْبِرِّ</w:t>
      </w:r>
      <w:r w:rsidR="00F66DA1" w:rsidRPr="00F66DA1">
        <w:rPr>
          <w:b/>
          <w:bCs/>
          <w:rtl/>
        </w:rPr>
        <w:t xml:space="preserve"> </w:t>
      </w:r>
      <w:r w:rsidR="00F66DA1" w:rsidRPr="00F66DA1">
        <w:rPr>
          <w:rFonts w:hint="cs"/>
          <w:b/>
          <w:bCs/>
          <w:rtl/>
        </w:rPr>
        <w:t>وَ</w:t>
      </w:r>
      <w:r w:rsidR="00F66DA1" w:rsidRPr="00F66DA1">
        <w:rPr>
          <w:b/>
          <w:bCs/>
          <w:rtl/>
        </w:rPr>
        <w:t xml:space="preserve"> </w:t>
      </w:r>
      <w:r w:rsidR="00F66DA1" w:rsidRPr="00F66DA1">
        <w:rPr>
          <w:rFonts w:hint="cs"/>
          <w:b/>
          <w:bCs/>
          <w:rtl/>
        </w:rPr>
        <w:t>التَّقْوى‌</w:t>
      </w:r>
      <w:r>
        <w:rPr>
          <w:rFonts w:hint="cs"/>
          <w:rtl/>
        </w:rPr>
        <w:t>»</w:t>
      </w:r>
      <w:r w:rsidR="00F66DA1">
        <w:rPr>
          <w:rStyle w:val="FootnoteReference"/>
          <w:rtl/>
        </w:rPr>
        <w:footnoteReference w:id="2"/>
      </w:r>
      <w:r>
        <w:rPr>
          <w:rFonts w:hint="cs"/>
          <w:rtl/>
        </w:rPr>
        <w:t xml:space="preserve"> واجب نیست، بلکه مستحب است، سیره و ارتکاز قوی وجود دارد که </w:t>
      </w:r>
      <w:r w:rsidR="00D210D3">
        <w:rPr>
          <w:rFonts w:hint="cs"/>
          <w:rtl/>
        </w:rPr>
        <w:t>می‌گوید</w:t>
      </w:r>
      <w:r>
        <w:rPr>
          <w:rFonts w:hint="cs"/>
          <w:rtl/>
        </w:rPr>
        <w:t xml:space="preserve"> اقامه جزء نماز نیست و امثالهم.</w:t>
      </w:r>
    </w:p>
    <w:p w:rsidR="008C328F" w:rsidRDefault="008C328F" w:rsidP="00F657B2">
      <w:pPr>
        <w:ind w:firstLine="0"/>
        <w:jc w:val="lowKashida"/>
        <w:rPr>
          <w:rtl/>
        </w:rPr>
      </w:pPr>
      <w:r>
        <w:rPr>
          <w:rFonts w:hint="cs"/>
          <w:rtl/>
        </w:rPr>
        <w:t xml:space="preserve">سیره و ارتکاز </w:t>
      </w:r>
      <w:r w:rsidR="00F836A6">
        <w:rPr>
          <w:rFonts w:hint="cs"/>
          <w:rtl/>
        </w:rPr>
        <w:t>یک‌چیز</w:t>
      </w:r>
      <w:r>
        <w:rPr>
          <w:rFonts w:hint="cs"/>
          <w:rtl/>
        </w:rPr>
        <w:t xml:space="preserve"> عمیقی اس</w:t>
      </w:r>
      <w:r w:rsidR="00B25D31">
        <w:rPr>
          <w:rFonts w:hint="cs"/>
          <w:rtl/>
        </w:rPr>
        <w:t xml:space="preserve">ت که گاهی </w:t>
      </w:r>
      <w:r w:rsidR="00F836A6">
        <w:rPr>
          <w:rFonts w:hint="cs"/>
          <w:rtl/>
        </w:rPr>
        <w:t>می‌آید</w:t>
      </w:r>
      <w:r w:rsidR="00B25D31">
        <w:rPr>
          <w:rFonts w:hint="cs"/>
          <w:rtl/>
        </w:rPr>
        <w:t xml:space="preserve"> و جلوی </w:t>
      </w:r>
      <w:r w:rsidR="00F657B2">
        <w:rPr>
          <w:rFonts w:hint="cs"/>
          <w:rtl/>
        </w:rPr>
        <w:t>اخبار و اقوال</w:t>
      </w:r>
      <w:r w:rsidR="00951011">
        <w:rPr>
          <w:rFonts w:hint="cs"/>
          <w:rtl/>
        </w:rPr>
        <w:t xml:space="preserve"> را </w:t>
      </w:r>
      <w:r w:rsidR="00F836A6">
        <w:rPr>
          <w:rFonts w:hint="cs"/>
          <w:rtl/>
        </w:rPr>
        <w:t>می‌گیرد</w:t>
      </w:r>
      <w:r w:rsidR="00951011">
        <w:rPr>
          <w:rFonts w:hint="cs"/>
          <w:rtl/>
        </w:rPr>
        <w:t xml:space="preserve">، گاهی ظهور را تغییر </w:t>
      </w:r>
      <w:r w:rsidR="00D210D3">
        <w:rPr>
          <w:rFonts w:hint="cs"/>
          <w:rtl/>
        </w:rPr>
        <w:t>می‌دهد</w:t>
      </w:r>
      <w:r w:rsidR="00951011">
        <w:rPr>
          <w:rFonts w:hint="cs"/>
          <w:rtl/>
        </w:rPr>
        <w:t>، به طور مثال حرامٌ یعنی مکروهٌ، تعانوا و استمعوا یعنی مستحب است.</w:t>
      </w:r>
    </w:p>
    <w:p w:rsidR="00970A36" w:rsidRDefault="00970A36" w:rsidP="00F657B2">
      <w:pPr>
        <w:pStyle w:val="Heading2"/>
        <w:rPr>
          <w:rtl/>
        </w:rPr>
      </w:pPr>
      <w:bookmarkStart w:id="20" w:name="_Toc526853280"/>
      <w:r>
        <w:rPr>
          <w:rFonts w:hint="cs"/>
          <w:rtl/>
        </w:rPr>
        <w:t>ضمیمه امور عقلائی در سیره و ارتکاز متشرعه</w:t>
      </w:r>
      <w:bookmarkEnd w:id="20"/>
    </w:p>
    <w:p w:rsidR="00951011" w:rsidRDefault="00951011" w:rsidP="00F657B2">
      <w:pPr>
        <w:ind w:firstLine="0"/>
        <w:jc w:val="lowKashida"/>
        <w:rPr>
          <w:rtl/>
        </w:rPr>
      </w:pPr>
      <w:r>
        <w:rPr>
          <w:rFonts w:hint="cs"/>
          <w:rtl/>
        </w:rPr>
        <w:t xml:space="preserve">در سیره و ارتکاز خیلی اوقات امور عقلایی ضمیمه </w:t>
      </w:r>
      <w:r w:rsidR="00D210D3">
        <w:rPr>
          <w:rFonts w:hint="cs"/>
          <w:rtl/>
        </w:rPr>
        <w:t>می‌شود</w:t>
      </w:r>
      <w:r>
        <w:rPr>
          <w:rFonts w:hint="cs"/>
          <w:rtl/>
        </w:rPr>
        <w:t xml:space="preserve">، </w:t>
      </w:r>
      <w:r w:rsidR="00F836A6">
        <w:rPr>
          <w:rFonts w:hint="cs"/>
          <w:rtl/>
        </w:rPr>
        <w:t>درواقع</w:t>
      </w:r>
      <w:r w:rsidR="00F657B2">
        <w:rPr>
          <w:rFonts w:hint="cs"/>
          <w:rtl/>
        </w:rPr>
        <w:t xml:space="preserve"> یک قرائن لبیّه‌</w:t>
      </w:r>
      <w:r>
        <w:rPr>
          <w:rFonts w:hint="cs"/>
          <w:rtl/>
        </w:rPr>
        <w:t xml:space="preserve">ای </w:t>
      </w:r>
      <w:r w:rsidR="00D210D3">
        <w:rPr>
          <w:rFonts w:hint="cs"/>
          <w:rtl/>
        </w:rPr>
        <w:t>می‌شود</w:t>
      </w:r>
      <w:r>
        <w:rPr>
          <w:rFonts w:hint="cs"/>
          <w:rtl/>
        </w:rPr>
        <w:t xml:space="preserve">، عقل </w:t>
      </w:r>
      <w:r w:rsidR="00D210D3">
        <w:rPr>
          <w:rFonts w:hint="cs"/>
          <w:rtl/>
        </w:rPr>
        <w:t>می‌گوید</w:t>
      </w:r>
      <w:r>
        <w:rPr>
          <w:rFonts w:hint="cs"/>
          <w:rtl/>
        </w:rPr>
        <w:t xml:space="preserve"> </w:t>
      </w:r>
      <w:r w:rsidR="00F836A6">
        <w:rPr>
          <w:rFonts w:hint="cs"/>
          <w:rtl/>
        </w:rPr>
        <w:t>معامله‌ای</w:t>
      </w:r>
      <w:r>
        <w:rPr>
          <w:rFonts w:hint="cs"/>
          <w:rtl/>
        </w:rPr>
        <w:t xml:space="preserve"> که ربح در آن نباشد به هم </w:t>
      </w:r>
      <w:r w:rsidR="00F836A6">
        <w:rPr>
          <w:rFonts w:hint="cs"/>
          <w:rtl/>
        </w:rPr>
        <w:t>می‌ریزد</w:t>
      </w:r>
      <w:r>
        <w:rPr>
          <w:rFonts w:hint="cs"/>
          <w:rtl/>
        </w:rPr>
        <w:t xml:space="preserve">، البته شواهد دیگری هست که </w:t>
      </w:r>
      <w:r w:rsidR="00D210D3">
        <w:rPr>
          <w:rFonts w:hint="cs"/>
          <w:rtl/>
        </w:rPr>
        <w:t>می‌گوید</w:t>
      </w:r>
      <w:r>
        <w:rPr>
          <w:rFonts w:hint="cs"/>
          <w:rtl/>
        </w:rPr>
        <w:t xml:space="preserve"> </w:t>
      </w:r>
      <w:r w:rsidR="00F836A6">
        <w:rPr>
          <w:rFonts w:hint="cs"/>
          <w:rtl/>
        </w:rPr>
        <w:t>می‌تواند</w:t>
      </w:r>
      <w:r>
        <w:rPr>
          <w:rFonts w:hint="cs"/>
          <w:rtl/>
        </w:rPr>
        <w:t xml:space="preserve"> ربح بگیرد، منتهی با قطع از نظر این شواهد </w:t>
      </w:r>
      <w:r w:rsidR="00D210D3">
        <w:rPr>
          <w:rFonts w:hint="cs"/>
          <w:rtl/>
        </w:rPr>
        <w:t>می‌خواهیم</w:t>
      </w:r>
      <w:r>
        <w:rPr>
          <w:rFonts w:hint="cs"/>
          <w:rtl/>
        </w:rPr>
        <w:t xml:space="preserve"> بگوییم که اینجا سیره و ارتکاز تأثیری </w:t>
      </w:r>
      <w:r w:rsidR="00F836A6">
        <w:rPr>
          <w:rFonts w:hint="cs"/>
          <w:rtl/>
        </w:rPr>
        <w:t>این‌چنینی</w:t>
      </w:r>
      <w:r>
        <w:rPr>
          <w:rFonts w:hint="cs"/>
          <w:rtl/>
        </w:rPr>
        <w:t xml:space="preserve"> </w:t>
      </w:r>
      <w:r w:rsidR="00D210D3">
        <w:rPr>
          <w:rFonts w:hint="cs"/>
          <w:rtl/>
        </w:rPr>
        <w:t>می‌گذارد</w:t>
      </w:r>
      <w:r>
        <w:rPr>
          <w:rFonts w:hint="cs"/>
          <w:rtl/>
        </w:rPr>
        <w:t xml:space="preserve">، چیزی که در حال حاضر </w:t>
      </w:r>
      <w:r w:rsidR="00D210D3">
        <w:rPr>
          <w:rFonts w:hint="cs"/>
          <w:rtl/>
        </w:rPr>
        <w:t>می‌گوییم</w:t>
      </w:r>
      <w:r>
        <w:rPr>
          <w:rFonts w:hint="cs"/>
          <w:rtl/>
        </w:rPr>
        <w:t xml:space="preserve"> چیزی مثل اعراض مشهور است، چطور اعراض مشهور روایات را از حجیت ساقط </w:t>
      </w:r>
      <w:r w:rsidR="00D210D3">
        <w:rPr>
          <w:rFonts w:hint="cs"/>
          <w:rtl/>
        </w:rPr>
        <w:t>می‌کند</w:t>
      </w:r>
      <w:r>
        <w:rPr>
          <w:rFonts w:hint="cs"/>
          <w:rtl/>
        </w:rPr>
        <w:t>، روایت معتبر ذکر شده، اما اعراض</w:t>
      </w:r>
      <w:r w:rsidR="00F657B2">
        <w:rPr>
          <w:rFonts w:hint="cs"/>
          <w:rtl/>
        </w:rPr>
        <w:t>،</w:t>
      </w:r>
      <w:r>
        <w:rPr>
          <w:rFonts w:hint="cs"/>
          <w:rtl/>
        </w:rPr>
        <w:t xml:space="preserve"> آن را ساقط </w:t>
      </w:r>
      <w:r w:rsidR="00D210D3">
        <w:rPr>
          <w:rFonts w:hint="cs"/>
          <w:rtl/>
        </w:rPr>
        <w:t>می‌کند</w:t>
      </w:r>
      <w:r>
        <w:rPr>
          <w:rFonts w:hint="cs"/>
          <w:rtl/>
        </w:rPr>
        <w:t xml:space="preserve">، مشهور این مطلب را </w:t>
      </w:r>
      <w:r w:rsidR="00D210D3">
        <w:rPr>
          <w:rFonts w:hint="cs"/>
          <w:rtl/>
        </w:rPr>
        <w:t>می‌گویند</w:t>
      </w:r>
      <w:r>
        <w:rPr>
          <w:rFonts w:hint="cs"/>
          <w:rtl/>
        </w:rPr>
        <w:t xml:space="preserve">، اما آقای خوئی قبول ندارند، اما ما </w:t>
      </w:r>
      <w:r w:rsidR="00F836A6">
        <w:rPr>
          <w:rFonts w:hint="cs"/>
          <w:rtl/>
        </w:rPr>
        <w:t>فی‌الجمله</w:t>
      </w:r>
      <w:r>
        <w:rPr>
          <w:rFonts w:hint="cs"/>
          <w:rtl/>
        </w:rPr>
        <w:t xml:space="preserve"> قبول داریم.</w:t>
      </w:r>
    </w:p>
    <w:p w:rsidR="00951011" w:rsidRDefault="00951011" w:rsidP="00F657B2">
      <w:pPr>
        <w:ind w:firstLine="0"/>
        <w:jc w:val="lowKashida"/>
        <w:rPr>
          <w:rtl/>
        </w:rPr>
      </w:pPr>
      <w:r>
        <w:rPr>
          <w:rFonts w:hint="cs"/>
          <w:rtl/>
        </w:rPr>
        <w:t xml:space="preserve">سخن در این است که </w:t>
      </w:r>
      <w:r w:rsidR="00D210D3">
        <w:rPr>
          <w:rFonts w:hint="cs"/>
          <w:rtl/>
        </w:rPr>
        <w:t>می‌گوییم</w:t>
      </w:r>
      <w:r>
        <w:rPr>
          <w:rFonts w:hint="cs"/>
          <w:rtl/>
        </w:rPr>
        <w:t xml:space="preserve"> سیره و ارتکاز و </w:t>
      </w:r>
      <w:r w:rsidR="00F836A6">
        <w:rPr>
          <w:rFonts w:hint="cs"/>
          <w:rtl/>
        </w:rPr>
        <w:t>همین‌طور</w:t>
      </w:r>
      <w:r>
        <w:rPr>
          <w:rFonts w:hint="cs"/>
          <w:rtl/>
        </w:rPr>
        <w:t xml:space="preserve"> یک </w:t>
      </w:r>
      <w:r w:rsidR="00F836A6">
        <w:rPr>
          <w:rFonts w:hint="cs"/>
          <w:rtl/>
        </w:rPr>
        <w:t>فهم‌های</w:t>
      </w:r>
      <w:r>
        <w:rPr>
          <w:rFonts w:hint="cs"/>
          <w:rtl/>
        </w:rPr>
        <w:t xml:space="preserve"> عقلایی قوی دلیل را یا کلاً از بین </w:t>
      </w:r>
      <w:r w:rsidR="00F836A6">
        <w:rPr>
          <w:rFonts w:hint="cs"/>
          <w:rtl/>
        </w:rPr>
        <w:t>می‌برد</w:t>
      </w:r>
      <w:r>
        <w:rPr>
          <w:rFonts w:hint="cs"/>
          <w:rtl/>
        </w:rPr>
        <w:t xml:space="preserve"> یا ظهورش را تغییر </w:t>
      </w:r>
      <w:r w:rsidR="00D210D3">
        <w:rPr>
          <w:rFonts w:hint="cs"/>
          <w:rtl/>
        </w:rPr>
        <w:t>می‌دهد</w:t>
      </w:r>
      <w:r>
        <w:rPr>
          <w:rFonts w:hint="cs"/>
          <w:rtl/>
        </w:rPr>
        <w:t xml:space="preserve">، </w:t>
      </w:r>
      <w:r w:rsidR="00D210D3">
        <w:rPr>
          <w:rFonts w:hint="cs"/>
          <w:rtl/>
        </w:rPr>
        <w:t>این‌ها</w:t>
      </w:r>
      <w:r>
        <w:rPr>
          <w:rFonts w:hint="cs"/>
          <w:rtl/>
        </w:rPr>
        <w:t xml:space="preserve"> همان قرائن لبیه</w:t>
      </w:r>
      <w:r w:rsidR="00F657B2">
        <w:rPr>
          <w:rFonts w:hint="cs"/>
          <w:rtl/>
        </w:rPr>
        <w:t>‌</w:t>
      </w:r>
      <w:r>
        <w:rPr>
          <w:rFonts w:hint="cs"/>
          <w:rtl/>
        </w:rPr>
        <w:t xml:space="preserve">ای است که ظهور را عوض </w:t>
      </w:r>
      <w:r w:rsidR="00D210D3">
        <w:rPr>
          <w:rFonts w:hint="cs"/>
          <w:rtl/>
        </w:rPr>
        <w:t>می‌کند</w:t>
      </w:r>
      <w:r>
        <w:rPr>
          <w:rFonts w:hint="cs"/>
          <w:rtl/>
        </w:rPr>
        <w:t>، گاهی عقلی و گاهی شرعی و ارتکاز متشرعه است.</w:t>
      </w:r>
    </w:p>
    <w:p w:rsidR="00F657B2" w:rsidRDefault="00F657B2" w:rsidP="00F657B2">
      <w:pPr>
        <w:pStyle w:val="Heading2"/>
        <w:rPr>
          <w:rtl/>
        </w:rPr>
      </w:pPr>
      <w:bookmarkStart w:id="21" w:name="_Toc526853281"/>
      <w:r>
        <w:rPr>
          <w:rFonts w:hint="cs"/>
          <w:rtl/>
        </w:rPr>
        <w:t>جمع‌بندی مطالب</w:t>
      </w:r>
      <w:bookmarkEnd w:id="21"/>
    </w:p>
    <w:p w:rsidR="00951011" w:rsidRDefault="00951011" w:rsidP="00F657B2">
      <w:pPr>
        <w:ind w:firstLine="0"/>
        <w:jc w:val="lowKashida"/>
        <w:rPr>
          <w:rtl/>
        </w:rPr>
      </w:pPr>
      <w:r>
        <w:rPr>
          <w:rFonts w:hint="cs"/>
          <w:rtl/>
        </w:rPr>
        <w:t xml:space="preserve">ما سه نوع بروز داریم و رفع تالی یعنی رفع همه، میان این سه مورد؛ </w:t>
      </w:r>
      <w:r w:rsidR="00D210D3">
        <w:rPr>
          <w:rFonts w:hint="cs"/>
          <w:rtl/>
        </w:rPr>
        <w:t>مسئله‌ای</w:t>
      </w:r>
      <w:r>
        <w:rPr>
          <w:rFonts w:hint="cs"/>
          <w:rtl/>
        </w:rPr>
        <w:t xml:space="preserve"> که اهمیت بیشتری دارد، در یک </w:t>
      </w:r>
      <w:r w:rsidR="00D210D3">
        <w:rPr>
          <w:rFonts w:hint="cs"/>
          <w:rtl/>
        </w:rPr>
        <w:t>مسئله‌</w:t>
      </w:r>
      <w:r>
        <w:rPr>
          <w:rFonts w:hint="cs"/>
          <w:rtl/>
        </w:rPr>
        <w:t xml:space="preserve"> مورد ابتلا</w:t>
      </w:r>
      <w:r w:rsidR="00F657B2">
        <w:rPr>
          <w:rFonts w:hint="cs"/>
          <w:rtl/>
        </w:rPr>
        <w:t>ی</w:t>
      </w:r>
      <w:r>
        <w:rPr>
          <w:rFonts w:hint="cs"/>
          <w:rtl/>
        </w:rPr>
        <w:t xml:space="preserve"> مهم و وسیع؛ جاافتادگی در اذهان متشرعه است</w:t>
      </w:r>
      <w:r w:rsidR="008778AB">
        <w:rPr>
          <w:rFonts w:hint="cs"/>
          <w:rtl/>
        </w:rPr>
        <w:t xml:space="preserve">، این خیلی مهم است که اگر باشد ثابت </w:t>
      </w:r>
      <w:r w:rsidR="00D210D3">
        <w:rPr>
          <w:rFonts w:hint="cs"/>
          <w:rtl/>
        </w:rPr>
        <w:t>می‌شود</w:t>
      </w:r>
      <w:r w:rsidR="008778AB">
        <w:rPr>
          <w:rFonts w:hint="cs"/>
          <w:rtl/>
        </w:rPr>
        <w:t>.</w:t>
      </w:r>
    </w:p>
    <w:p w:rsidR="008778AB" w:rsidRDefault="00E2173E" w:rsidP="00F657B2">
      <w:pPr>
        <w:ind w:firstLine="0"/>
        <w:jc w:val="lowKashida"/>
        <w:rPr>
          <w:rtl/>
        </w:rPr>
      </w:pPr>
      <w:r>
        <w:rPr>
          <w:rFonts w:hint="cs"/>
          <w:rtl/>
        </w:rPr>
        <w:t xml:space="preserve">اینکه نفی همه سه مورد؛ نفی مقدم را نتیجه </w:t>
      </w:r>
      <w:r w:rsidR="00D210D3">
        <w:rPr>
          <w:rFonts w:hint="cs"/>
          <w:rtl/>
        </w:rPr>
        <w:t>می‌دهد</w:t>
      </w:r>
      <w:r>
        <w:rPr>
          <w:rFonts w:hint="cs"/>
          <w:rtl/>
        </w:rPr>
        <w:t xml:space="preserve">، نفی هر سه نوع؛ </w:t>
      </w:r>
      <w:r w:rsidR="00F836A6">
        <w:rPr>
          <w:rFonts w:hint="cs"/>
          <w:rtl/>
        </w:rPr>
        <w:t>نتیجه‌اش</w:t>
      </w:r>
      <w:r>
        <w:rPr>
          <w:rFonts w:hint="cs"/>
          <w:rtl/>
        </w:rPr>
        <w:t xml:space="preserve"> نفی مقدم است، این نتیجه قولی بود که در اینجا ذکر شده بود.</w:t>
      </w:r>
    </w:p>
    <w:p w:rsidR="00E2173E" w:rsidRDefault="00E2173E" w:rsidP="00F657B2">
      <w:pPr>
        <w:ind w:firstLine="0"/>
        <w:jc w:val="lowKashida"/>
        <w:rPr>
          <w:rtl/>
        </w:rPr>
      </w:pPr>
      <w:r>
        <w:rPr>
          <w:rFonts w:hint="cs"/>
          <w:rtl/>
        </w:rPr>
        <w:t xml:space="preserve">اگر </w:t>
      </w:r>
      <w:r w:rsidR="00D210D3">
        <w:rPr>
          <w:rFonts w:hint="cs"/>
          <w:rtl/>
        </w:rPr>
        <w:t>هیچ‌کدام</w:t>
      </w:r>
      <w:r>
        <w:rPr>
          <w:rFonts w:hint="cs"/>
          <w:rtl/>
        </w:rPr>
        <w:t xml:space="preserve"> از </w:t>
      </w:r>
      <w:r w:rsidR="00D210D3">
        <w:rPr>
          <w:rFonts w:hint="cs"/>
          <w:rtl/>
        </w:rPr>
        <w:t>این‌ها</w:t>
      </w:r>
      <w:r>
        <w:rPr>
          <w:rFonts w:hint="cs"/>
          <w:rtl/>
        </w:rPr>
        <w:t xml:space="preserve"> نباشد، نفی مقدم را نتیجه </w:t>
      </w:r>
      <w:r w:rsidR="00D210D3">
        <w:rPr>
          <w:rFonts w:hint="cs"/>
          <w:rtl/>
        </w:rPr>
        <w:t>می‌دهد</w:t>
      </w:r>
      <w:r>
        <w:rPr>
          <w:rFonts w:hint="cs"/>
          <w:rtl/>
        </w:rPr>
        <w:t xml:space="preserve">، گاهی یک تبصره دارد، در اخبار و اقوال و روایات هم ممکن است باشد، اما آن سیره </w:t>
      </w:r>
      <w:r w:rsidR="00D210D3">
        <w:rPr>
          <w:rFonts w:hint="cs"/>
          <w:rtl/>
        </w:rPr>
        <w:t>آن‌ها</w:t>
      </w:r>
      <w:r>
        <w:rPr>
          <w:rFonts w:hint="cs"/>
          <w:rtl/>
        </w:rPr>
        <w:t xml:space="preserve"> را هم از خاصیت </w:t>
      </w:r>
      <w:r w:rsidR="00F836A6">
        <w:rPr>
          <w:rFonts w:hint="cs"/>
          <w:rtl/>
        </w:rPr>
        <w:t>می‌اندازد</w:t>
      </w:r>
      <w:r>
        <w:rPr>
          <w:rFonts w:hint="cs"/>
          <w:rtl/>
        </w:rPr>
        <w:t xml:space="preserve"> و «لو کان لبانَ» </w:t>
      </w:r>
      <w:r w:rsidR="00D210D3">
        <w:rPr>
          <w:rFonts w:hint="cs"/>
          <w:rtl/>
        </w:rPr>
        <w:t>می‌شود</w:t>
      </w:r>
      <w:r w:rsidR="008333A2">
        <w:rPr>
          <w:rFonts w:hint="cs"/>
          <w:rtl/>
        </w:rPr>
        <w:t xml:space="preserve"> و نفی </w:t>
      </w:r>
      <w:r w:rsidR="00D210D3">
        <w:rPr>
          <w:rFonts w:hint="cs"/>
          <w:rtl/>
        </w:rPr>
        <w:t>می‌کند</w:t>
      </w:r>
      <w:r w:rsidR="008333A2">
        <w:rPr>
          <w:rFonts w:hint="cs"/>
          <w:rtl/>
        </w:rPr>
        <w:t>.</w:t>
      </w:r>
    </w:p>
    <w:p w:rsidR="008333A2" w:rsidRDefault="008333A2" w:rsidP="00F657B2">
      <w:pPr>
        <w:ind w:firstLine="0"/>
        <w:jc w:val="lowKashida"/>
        <w:rPr>
          <w:rtl/>
        </w:rPr>
      </w:pPr>
      <w:r>
        <w:rPr>
          <w:rFonts w:hint="cs"/>
          <w:rtl/>
        </w:rPr>
        <w:t xml:space="preserve">ما یک تبصره به این تفسیر زدیم، </w:t>
      </w:r>
      <w:r w:rsidR="00F836A6">
        <w:rPr>
          <w:rFonts w:hint="cs"/>
          <w:rtl/>
        </w:rPr>
        <w:t>جمع‌بندی</w:t>
      </w:r>
      <w:r>
        <w:rPr>
          <w:rFonts w:hint="cs"/>
          <w:rtl/>
        </w:rPr>
        <w:t xml:space="preserve"> عرض </w:t>
      </w:r>
      <w:r w:rsidR="00F657B2">
        <w:rPr>
          <w:rFonts w:hint="cs"/>
          <w:rtl/>
        </w:rPr>
        <w:t xml:space="preserve">ما </w:t>
      </w:r>
      <w:r>
        <w:rPr>
          <w:rFonts w:hint="cs"/>
          <w:rtl/>
        </w:rPr>
        <w:t>چند مطلب شد:</w:t>
      </w:r>
    </w:p>
    <w:p w:rsidR="008333A2" w:rsidRDefault="008333A2" w:rsidP="00F657B2">
      <w:pPr>
        <w:ind w:firstLine="0"/>
        <w:jc w:val="lowKashida"/>
        <w:rPr>
          <w:rtl/>
        </w:rPr>
      </w:pPr>
      <w:r>
        <w:rPr>
          <w:rFonts w:hint="cs"/>
          <w:rtl/>
        </w:rPr>
        <w:t xml:space="preserve">1 - «لو کان لبانَ»؛ «بانَ» سه نمونه </w:t>
      </w:r>
      <w:r w:rsidR="00D210D3">
        <w:rPr>
          <w:rFonts w:hint="cs"/>
          <w:rtl/>
        </w:rPr>
        <w:t>می‌شود</w:t>
      </w:r>
      <w:r>
        <w:rPr>
          <w:rFonts w:hint="cs"/>
          <w:rtl/>
        </w:rPr>
        <w:t>.</w:t>
      </w:r>
    </w:p>
    <w:p w:rsidR="008333A2" w:rsidRDefault="008333A2" w:rsidP="00F657B2">
      <w:pPr>
        <w:ind w:firstLine="0"/>
        <w:jc w:val="lowKashida"/>
        <w:rPr>
          <w:rtl/>
        </w:rPr>
      </w:pPr>
      <w:r>
        <w:rPr>
          <w:rFonts w:hint="cs"/>
          <w:rtl/>
        </w:rPr>
        <w:lastRenderedPageBreak/>
        <w:t xml:space="preserve">2 </w:t>
      </w:r>
      <w:r>
        <w:rPr>
          <w:rFonts w:ascii="Sakkal Majalla" w:hAnsi="Sakkal Majalla" w:cs="Sakkal Majalla" w:hint="cs"/>
          <w:rtl/>
        </w:rPr>
        <w:t>–</w:t>
      </w:r>
      <w:r>
        <w:rPr>
          <w:rFonts w:hint="cs"/>
          <w:rtl/>
        </w:rPr>
        <w:t xml:space="preserve"> این سه نمونه به نحو أو </w:t>
      </w:r>
      <w:r w:rsidR="00F657B2">
        <w:rPr>
          <w:rFonts w:hint="cs"/>
          <w:rtl/>
        </w:rPr>
        <w:t xml:space="preserve">و </w:t>
      </w:r>
      <w:r>
        <w:rPr>
          <w:rFonts w:hint="cs"/>
          <w:rtl/>
        </w:rPr>
        <w:t>تردید است.</w:t>
      </w:r>
    </w:p>
    <w:p w:rsidR="008333A2" w:rsidRDefault="008333A2" w:rsidP="00F657B2">
      <w:pPr>
        <w:ind w:firstLine="0"/>
        <w:jc w:val="lowKashida"/>
        <w:rPr>
          <w:rtl/>
        </w:rPr>
      </w:pPr>
      <w:r>
        <w:rPr>
          <w:rFonts w:hint="cs"/>
          <w:rtl/>
        </w:rPr>
        <w:t xml:space="preserve">3 </w:t>
      </w:r>
      <w:r>
        <w:rPr>
          <w:rFonts w:ascii="Sakkal Majalla" w:hAnsi="Sakkal Majalla" w:cs="Sakkal Majalla" w:hint="cs"/>
          <w:rtl/>
        </w:rPr>
        <w:t>–</w:t>
      </w:r>
      <w:r>
        <w:rPr>
          <w:rFonts w:hint="cs"/>
          <w:rtl/>
        </w:rPr>
        <w:t xml:space="preserve"> نفی </w:t>
      </w:r>
      <w:r w:rsidR="00D210D3">
        <w:rPr>
          <w:rFonts w:hint="cs"/>
          <w:rtl/>
        </w:rPr>
        <w:t>این‌ها</w:t>
      </w:r>
      <w:r>
        <w:rPr>
          <w:rFonts w:hint="cs"/>
          <w:rtl/>
        </w:rPr>
        <w:t xml:space="preserve"> یعنی نفی همه، یعنی </w:t>
      </w:r>
      <w:r w:rsidR="00D210D3">
        <w:rPr>
          <w:rFonts w:hint="cs"/>
          <w:rtl/>
        </w:rPr>
        <w:t>هیچ‌کدام</w:t>
      </w:r>
      <w:r>
        <w:rPr>
          <w:rFonts w:hint="cs"/>
          <w:rtl/>
        </w:rPr>
        <w:t xml:space="preserve"> نباید باشد که بگوییم این حکم ثابت نیست، نه روایت و نه قول و نه سیره باشد.</w:t>
      </w:r>
    </w:p>
    <w:p w:rsidR="008333A2" w:rsidRDefault="008333A2" w:rsidP="00F657B2">
      <w:pPr>
        <w:ind w:firstLine="0"/>
        <w:jc w:val="lowKashida"/>
        <w:rPr>
          <w:rtl/>
        </w:rPr>
      </w:pPr>
      <w:r>
        <w:rPr>
          <w:rFonts w:hint="cs"/>
          <w:rtl/>
        </w:rPr>
        <w:t xml:space="preserve">4 </w:t>
      </w:r>
      <w:r>
        <w:rPr>
          <w:rFonts w:ascii="Sakkal Majalla" w:hAnsi="Sakkal Majalla" w:cs="Sakkal Majalla" w:hint="cs"/>
          <w:rtl/>
        </w:rPr>
        <w:t>–</w:t>
      </w:r>
      <w:r>
        <w:rPr>
          <w:rFonts w:hint="cs"/>
          <w:rtl/>
        </w:rPr>
        <w:t xml:space="preserve"> نفی همه؛ نفی مقدم است، این همیشگی نیست، برخی موارد هست که </w:t>
      </w:r>
      <w:r w:rsidR="00F836A6">
        <w:rPr>
          <w:rFonts w:hint="cs"/>
          <w:rtl/>
        </w:rPr>
        <w:t>همین‌که</w:t>
      </w:r>
      <w:r>
        <w:rPr>
          <w:rFonts w:hint="cs"/>
          <w:rtl/>
        </w:rPr>
        <w:t xml:space="preserve"> نفی سیره بود، </w:t>
      </w:r>
      <w:r w:rsidR="00F836A6">
        <w:rPr>
          <w:rFonts w:hint="cs"/>
          <w:rtl/>
        </w:rPr>
        <w:t>علی‌رغم</w:t>
      </w:r>
      <w:r>
        <w:rPr>
          <w:rFonts w:hint="cs"/>
          <w:rtl/>
        </w:rPr>
        <w:t xml:space="preserve"> وجود آیه و روایت </w:t>
      </w:r>
      <w:r w:rsidR="00F836A6">
        <w:rPr>
          <w:rFonts w:hint="cs"/>
          <w:rtl/>
        </w:rPr>
        <w:t>بازهم</w:t>
      </w:r>
      <w:r>
        <w:rPr>
          <w:rFonts w:hint="cs"/>
          <w:rtl/>
        </w:rPr>
        <w:t xml:space="preserve"> نفی مقدم </w:t>
      </w:r>
      <w:r w:rsidR="00D210D3">
        <w:rPr>
          <w:rFonts w:hint="cs"/>
          <w:rtl/>
        </w:rPr>
        <w:t>می‌شود</w:t>
      </w:r>
      <w:r>
        <w:rPr>
          <w:rFonts w:hint="cs"/>
          <w:rtl/>
        </w:rPr>
        <w:t>، یک تبصره در مواردی دارد.</w:t>
      </w:r>
    </w:p>
    <w:p w:rsidR="00F657B2" w:rsidRDefault="00F657B2" w:rsidP="00F657B2">
      <w:pPr>
        <w:ind w:firstLine="0"/>
        <w:jc w:val="lowKashida"/>
        <w:rPr>
          <w:rtl/>
        </w:rPr>
      </w:pPr>
      <w:r>
        <w:rPr>
          <w:rFonts w:hint="cs"/>
          <w:rtl/>
        </w:rPr>
        <w:t>سوال: ...</w:t>
      </w:r>
    </w:p>
    <w:p w:rsidR="008333A2" w:rsidRDefault="008333A2" w:rsidP="00F657B2">
      <w:pPr>
        <w:ind w:firstLine="0"/>
        <w:jc w:val="lowKashida"/>
        <w:rPr>
          <w:rtl/>
        </w:rPr>
      </w:pPr>
      <w:r>
        <w:rPr>
          <w:rFonts w:hint="cs"/>
          <w:rtl/>
        </w:rPr>
        <w:t xml:space="preserve">اصل در اوامر مولویت است و ظهور امر هم وجوب است، سیره </w:t>
      </w:r>
      <w:r w:rsidR="00D210D3">
        <w:rPr>
          <w:rFonts w:hint="cs"/>
          <w:rtl/>
        </w:rPr>
        <w:t>می‌گوید</w:t>
      </w:r>
      <w:r>
        <w:rPr>
          <w:rFonts w:hint="cs"/>
          <w:rtl/>
        </w:rPr>
        <w:t xml:space="preserve"> که یا از مولویت دست بردار یا </w:t>
      </w:r>
      <w:r w:rsidR="00F657B2">
        <w:rPr>
          <w:rFonts w:hint="cs"/>
          <w:rtl/>
        </w:rPr>
        <w:t xml:space="preserve">از </w:t>
      </w:r>
      <w:r>
        <w:rPr>
          <w:rFonts w:hint="cs"/>
          <w:rtl/>
        </w:rPr>
        <w:t xml:space="preserve">وجوب دست بردار، </w:t>
      </w:r>
      <w:r w:rsidR="00F836A6">
        <w:rPr>
          <w:rFonts w:hint="cs"/>
          <w:rtl/>
        </w:rPr>
        <w:t>به‌ظاهر</w:t>
      </w:r>
      <w:r>
        <w:rPr>
          <w:rFonts w:hint="cs"/>
          <w:rtl/>
        </w:rPr>
        <w:t xml:space="preserve"> مولویت و وجوب </w:t>
      </w:r>
      <w:r w:rsidR="00F836A6">
        <w:rPr>
          <w:rFonts w:hint="cs"/>
          <w:rtl/>
        </w:rPr>
        <w:t xml:space="preserve">را </w:t>
      </w:r>
      <w:r>
        <w:rPr>
          <w:rFonts w:hint="cs"/>
          <w:rtl/>
        </w:rPr>
        <w:t>ن</w:t>
      </w:r>
      <w:r w:rsidR="00D210D3">
        <w:rPr>
          <w:rFonts w:hint="cs"/>
          <w:rtl/>
        </w:rPr>
        <w:t>می‌توانیم</w:t>
      </w:r>
      <w:r>
        <w:rPr>
          <w:rFonts w:hint="cs"/>
          <w:rtl/>
        </w:rPr>
        <w:t xml:space="preserve"> بپذیریم</w:t>
      </w:r>
      <w:r w:rsidR="00CE4B41">
        <w:rPr>
          <w:rFonts w:hint="cs"/>
          <w:rtl/>
        </w:rPr>
        <w:t>.</w:t>
      </w:r>
    </w:p>
    <w:p w:rsidR="00CE4B41" w:rsidRDefault="00CE4B41" w:rsidP="00F657B2">
      <w:pPr>
        <w:ind w:firstLine="0"/>
        <w:jc w:val="lowKashida"/>
        <w:rPr>
          <w:rtl/>
        </w:rPr>
      </w:pPr>
    </w:p>
    <w:p w:rsidR="008C328F" w:rsidRPr="007E636F" w:rsidRDefault="008C328F" w:rsidP="00F657B2">
      <w:pPr>
        <w:ind w:firstLine="0"/>
        <w:jc w:val="lowKashida"/>
        <w:rPr>
          <w:rtl/>
        </w:rPr>
      </w:pPr>
    </w:p>
    <w:sectPr w:rsidR="008C328F" w:rsidRPr="007E636F"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D45" w:rsidRDefault="00903D45" w:rsidP="000D5800">
      <w:pPr>
        <w:spacing w:after="0"/>
      </w:pPr>
      <w:r>
        <w:separator/>
      </w:r>
    </w:p>
  </w:endnote>
  <w:endnote w:type="continuationSeparator" w:id="0">
    <w:p w:rsidR="00903D45" w:rsidRDefault="00903D4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3329AE">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D45" w:rsidRDefault="00903D45" w:rsidP="000D5800">
      <w:pPr>
        <w:spacing w:after="0"/>
      </w:pPr>
      <w:r>
        <w:separator/>
      </w:r>
    </w:p>
  </w:footnote>
  <w:footnote w:type="continuationSeparator" w:id="0">
    <w:p w:rsidR="00903D45" w:rsidRDefault="00903D45" w:rsidP="000D5800">
      <w:pPr>
        <w:spacing w:after="0"/>
      </w:pPr>
      <w:r>
        <w:continuationSeparator/>
      </w:r>
    </w:p>
  </w:footnote>
  <w:footnote w:id="1">
    <w:p w:rsidR="001A7FAC" w:rsidRDefault="001A7FAC" w:rsidP="001A7FAC">
      <w:pPr>
        <w:pStyle w:val="FootnoteText"/>
      </w:pPr>
      <w:r>
        <w:rPr>
          <w:rStyle w:val="FootnoteReference"/>
        </w:rPr>
        <w:footnoteRef/>
      </w:r>
      <w:r>
        <w:rPr>
          <w:rtl/>
        </w:rPr>
        <w:t xml:space="preserve"> </w:t>
      </w:r>
      <w:r>
        <w:rPr>
          <w:rFonts w:hint="cs"/>
          <w:rtl/>
        </w:rPr>
        <w:t>-سوره اعراف، آیه 204</w:t>
      </w:r>
    </w:p>
  </w:footnote>
  <w:footnote w:id="2">
    <w:p w:rsidR="00F66DA1" w:rsidRDefault="00F66DA1">
      <w:pPr>
        <w:pStyle w:val="FootnoteText"/>
      </w:pPr>
      <w:r>
        <w:rPr>
          <w:rStyle w:val="FootnoteReference"/>
        </w:rPr>
        <w:footnoteRef/>
      </w:r>
      <w:r>
        <w:rPr>
          <w:rtl/>
        </w:rPr>
        <w:t xml:space="preserve"> </w:t>
      </w:r>
      <w:r>
        <w:rPr>
          <w:rFonts w:hint="cs"/>
          <w:rtl/>
        </w:rPr>
        <w:t>- سوره مائده، آیه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956" w:rsidRDefault="00597956" w:rsidP="00597956">
    <w:pPr>
      <w:ind w:firstLine="0"/>
      <w:rPr>
        <w:rFonts w:ascii="Adobe Arabic" w:hAnsi="Adobe Arabic" w:cs="Adobe Arabic"/>
        <w:sz w:val="24"/>
        <w:szCs w:val="24"/>
      </w:rPr>
    </w:pPr>
    <w:r>
      <w:rPr>
        <w:noProof/>
      </w:rPr>
      <w:drawing>
        <wp:anchor distT="0" distB="0" distL="114300" distR="114300" simplePos="0" relativeHeight="251659264" behindDoc="1" locked="0" layoutInCell="1" allowOverlap="1" wp14:anchorId="7C8A104C" wp14:editId="57A01FF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درس خارج اصول فقه                                   عنوان اصلی: مطلق و مقید                                             تاریخ جلسه:</w:t>
    </w:r>
    <w:r>
      <w:rPr>
        <w:rFonts w:ascii="Adobe Arabic" w:hAnsi="Adobe Arabic" w:cs="Adobe Arabic" w:hint="cs"/>
        <w:b/>
        <w:bCs/>
        <w:sz w:val="24"/>
        <w:szCs w:val="24"/>
        <w:rtl/>
      </w:rPr>
      <w:t xml:space="preserve"> </w:t>
    </w:r>
    <w:r>
      <w:rPr>
        <w:rFonts w:ascii="Adobe Arabic" w:hAnsi="Adobe Arabic" w:cs="Adobe Arabic"/>
        <w:b/>
        <w:bCs/>
        <w:sz w:val="24"/>
        <w:szCs w:val="24"/>
      </w:rPr>
      <w:t>16</w:t>
    </w:r>
    <w:r>
      <w:rPr>
        <w:rFonts w:ascii="Adobe Arabic" w:hAnsi="Adobe Arabic" w:cs="Adobe Arabic"/>
        <w:b/>
        <w:bCs/>
        <w:sz w:val="24"/>
        <w:szCs w:val="24"/>
        <w:rtl/>
      </w:rPr>
      <w:t>/07/97</w:t>
    </w:r>
  </w:p>
  <w:p w:rsidR="00597956" w:rsidRDefault="00597956" w:rsidP="00597956">
    <w:pPr>
      <w:pStyle w:val="Header"/>
      <w:ind w:firstLine="0"/>
      <w:rPr>
        <w:rFonts w:eastAsiaTheme="minorHAnsi"/>
        <w:rtl/>
      </w:rPr>
    </w:pPr>
    <w:r>
      <w:rPr>
        <w:rFonts w:ascii="Adobe Arabic" w:hAnsi="Adobe Arabic" w:cs="Adobe Arabic"/>
        <w:b/>
        <w:bCs/>
        <w:sz w:val="24"/>
        <w:szCs w:val="24"/>
        <w:rtl/>
      </w:rPr>
      <w:t xml:space="preserve">     استاد اعرافی                                            عنوان فرعی: قاعده لوکان لبان                                          شماره جلسه:</w:t>
    </w:r>
    <w:r>
      <w:rPr>
        <w:rFonts w:eastAsiaTheme="minorHAnsi" w:hint="cs"/>
        <w:rtl/>
      </w:rPr>
      <w:t xml:space="preserve"> </w:t>
    </w:r>
    <w:r>
      <w:rPr>
        <w:rFonts w:ascii="Adobe Arabic" w:eastAsiaTheme="minorHAnsi" w:hAnsi="Adobe Arabic" w:cs="Adobe Arabic" w:hint="cs"/>
        <w:rtl/>
      </w:rPr>
      <w:t>298</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BE564"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F3"/>
    <w:rsid w:val="00002F54"/>
    <w:rsid w:val="00007060"/>
    <w:rsid w:val="000228A2"/>
    <w:rsid w:val="000324F1"/>
    <w:rsid w:val="00041FE0"/>
    <w:rsid w:val="00042471"/>
    <w:rsid w:val="00042E34"/>
    <w:rsid w:val="00045B14"/>
    <w:rsid w:val="00052BA3"/>
    <w:rsid w:val="000556B1"/>
    <w:rsid w:val="0006363E"/>
    <w:rsid w:val="00063C89"/>
    <w:rsid w:val="00080DFF"/>
    <w:rsid w:val="00085ED5"/>
    <w:rsid w:val="000A1A51"/>
    <w:rsid w:val="000D2D0D"/>
    <w:rsid w:val="000D5800"/>
    <w:rsid w:val="000D6581"/>
    <w:rsid w:val="000D672E"/>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23A9"/>
    <w:rsid w:val="00166DD8"/>
    <w:rsid w:val="001712D6"/>
    <w:rsid w:val="001716C8"/>
    <w:rsid w:val="001757C8"/>
    <w:rsid w:val="00177934"/>
    <w:rsid w:val="00192A6A"/>
    <w:rsid w:val="0019566B"/>
    <w:rsid w:val="00196082"/>
    <w:rsid w:val="00197CDD"/>
    <w:rsid w:val="001A0DD4"/>
    <w:rsid w:val="001A7FAC"/>
    <w:rsid w:val="001B31EF"/>
    <w:rsid w:val="001C3519"/>
    <w:rsid w:val="001C367D"/>
    <w:rsid w:val="001C3CCA"/>
    <w:rsid w:val="001D1F54"/>
    <w:rsid w:val="001D24F8"/>
    <w:rsid w:val="001D542D"/>
    <w:rsid w:val="001D6605"/>
    <w:rsid w:val="001E306E"/>
    <w:rsid w:val="001E3FB0"/>
    <w:rsid w:val="001E4FFF"/>
    <w:rsid w:val="001F2E3E"/>
    <w:rsid w:val="00201CE0"/>
    <w:rsid w:val="00204EDA"/>
    <w:rsid w:val="00206B69"/>
    <w:rsid w:val="00210F67"/>
    <w:rsid w:val="002153CB"/>
    <w:rsid w:val="00217C69"/>
    <w:rsid w:val="00224C0A"/>
    <w:rsid w:val="00233777"/>
    <w:rsid w:val="002376A5"/>
    <w:rsid w:val="002409E5"/>
    <w:rsid w:val="002417C9"/>
    <w:rsid w:val="002529C5"/>
    <w:rsid w:val="00270294"/>
    <w:rsid w:val="00283229"/>
    <w:rsid w:val="002914BD"/>
    <w:rsid w:val="00297263"/>
    <w:rsid w:val="002A21AE"/>
    <w:rsid w:val="002A35E0"/>
    <w:rsid w:val="002B7AD5"/>
    <w:rsid w:val="002C56FD"/>
    <w:rsid w:val="002D3134"/>
    <w:rsid w:val="002D49E4"/>
    <w:rsid w:val="002D5BDC"/>
    <w:rsid w:val="002D720F"/>
    <w:rsid w:val="002E450B"/>
    <w:rsid w:val="002E73F9"/>
    <w:rsid w:val="002F05B9"/>
    <w:rsid w:val="002F3496"/>
    <w:rsid w:val="00311429"/>
    <w:rsid w:val="00323168"/>
    <w:rsid w:val="00331826"/>
    <w:rsid w:val="003329AE"/>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16811"/>
    <w:rsid w:val="004172A7"/>
    <w:rsid w:val="004215FA"/>
    <w:rsid w:val="004433AD"/>
    <w:rsid w:val="00443EB7"/>
    <w:rsid w:val="0044591E"/>
    <w:rsid w:val="004476F0"/>
    <w:rsid w:val="00455B91"/>
    <w:rsid w:val="004651D2"/>
    <w:rsid w:val="00465D26"/>
    <w:rsid w:val="004679F8"/>
    <w:rsid w:val="00470CED"/>
    <w:rsid w:val="004754C9"/>
    <w:rsid w:val="0048310B"/>
    <w:rsid w:val="004A790F"/>
    <w:rsid w:val="004B337F"/>
    <w:rsid w:val="004C4D68"/>
    <w:rsid w:val="004C4D9F"/>
    <w:rsid w:val="004F3596"/>
    <w:rsid w:val="00530FD7"/>
    <w:rsid w:val="00545B0C"/>
    <w:rsid w:val="00551628"/>
    <w:rsid w:val="00572E2D"/>
    <w:rsid w:val="00580CFA"/>
    <w:rsid w:val="00592103"/>
    <w:rsid w:val="005941DD"/>
    <w:rsid w:val="00597956"/>
    <w:rsid w:val="005A545E"/>
    <w:rsid w:val="005A5862"/>
    <w:rsid w:val="005B05D4"/>
    <w:rsid w:val="005B0852"/>
    <w:rsid w:val="005B16EB"/>
    <w:rsid w:val="005C06AE"/>
    <w:rsid w:val="005C60A8"/>
    <w:rsid w:val="00610C18"/>
    <w:rsid w:val="00612385"/>
    <w:rsid w:val="0061376C"/>
    <w:rsid w:val="00617C7C"/>
    <w:rsid w:val="00627180"/>
    <w:rsid w:val="00636EFA"/>
    <w:rsid w:val="0066229C"/>
    <w:rsid w:val="00663AAD"/>
    <w:rsid w:val="0069696C"/>
    <w:rsid w:val="00696C84"/>
    <w:rsid w:val="006A085A"/>
    <w:rsid w:val="006C125E"/>
    <w:rsid w:val="006D3A87"/>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333A2"/>
    <w:rsid w:val="008407A4"/>
    <w:rsid w:val="00844860"/>
    <w:rsid w:val="00845CC4"/>
    <w:rsid w:val="00860023"/>
    <w:rsid w:val="0086243C"/>
    <w:rsid w:val="008644F4"/>
    <w:rsid w:val="00864CA5"/>
    <w:rsid w:val="00871C42"/>
    <w:rsid w:val="00873379"/>
    <w:rsid w:val="008748B8"/>
    <w:rsid w:val="008778AB"/>
    <w:rsid w:val="00883733"/>
    <w:rsid w:val="008965D2"/>
    <w:rsid w:val="008A236D"/>
    <w:rsid w:val="008B2AFF"/>
    <w:rsid w:val="008B3C4A"/>
    <w:rsid w:val="008B5062"/>
    <w:rsid w:val="008B565A"/>
    <w:rsid w:val="008C328F"/>
    <w:rsid w:val="008C3414"/>
    <w:rsid w:val="008D030F"/>
    <w:rsid w:val="008D36D5"/>
    <w:rsid w:val="008E3903"/>
    <w:rsid w:val="008F083F"/>
    <w:rsid w:val="008F2EEA"/>
    <w:rsid w:val="008F63E3"/>
    <w:rsid w:val="00900A8F"/>
    <w:rsid w:val="00903D45"/>
    <w:rsid w:val="00913C3B"/>
    <w:rsid w:val="00915509"/>
    <w:rsid w:val="009267E8"/>
    <w:rsid w:val="00927388"/>
    <w:rsid w:val="009274FE"/>
    <w:rsid w:val="009401AC"/>
    <w:rsid w:val="00940323"/>
    <w:rsid w:val="009475B7"/>
    <w:rsid w:val="00951011"/>
    <w:rsid w:val="0095758E"/>
    <w:rsid w:val="009613AC"/>
    <w:rsid w:val="00970A36"/>
    <w:rsid w:val="009751BF"/>
    <w:rsid w:val="00980643"/>
    <w:rsid w:val="009A42EF"/>
    <w:rsid w:val="009A721E"/>
    <w:rsid w:val="009B46BC"/>
    <w:rsid w:val="009B61C3"/>
    <w:rsid w:val="009C7B4F"/>
    <w:rsid w:val="009E1F06"/>
    <w:rsid w:val="009F4EB3"/>
    <w:rsid w:val="009F5F6C"/>
    <w:rsid w:val="00A06D48"/>
    <w:rsid w:val="00A21834"/>
    <w:rsid w:val="00A26324"/>
    <w:rsid w:val="00A31C17"/>
    <w:rsid w:val="00A31FDE"/>
    <w:rsid w:val="00A35AC2"/>
    <w:rsid w:val="00A37C77"/>
    <w:rsid w:val="00A42BBD"/>
    <w:rsid w:val="00A5418D"/>
    <w:rsid w:val="00A725C2"/>
    <w:rsid w:val="00A73456"/>
    <w:rsid w:val="00A769EE"/>
    <w:rsid w:val="00A810A5"/>
    <w:rsid w:val="00A9616A"/>
    <w:rsid w:val="00A96F68"/>
    <w:rsid w:val="00AA2342"/>
    <w:rsid w:val="00AD0304"/>
    <w:rsid w:val="00AD27BE"/>
    <w:rsid w:val="00AF0F1A"/>
    <w:rsid w:val="00B01724"/>
    <w:rsid w:val="00B064E0"/>
    <w:rsid w:val="00B07D3E"/>
    <w:rsid w:val="00B10B7E"/>
    <w:rsid w:val="00B1300D"/>
    <w:rsid w:val="00B14FF3"/>
    <w:rsid w:val="00B15027"/>
    <w:rsid w:val="00B21CF4"/>
    <w:rsid w:val="00B24300"/>
    <w:rsid w:val="00B25D31"/>
    <w:rsid w:val="00B330C7"/>
    <w:rsid w:val="00B34736"/>
    <w:rsid w:val="00B55D51"/>
    <w:rsid w:val="00B63F15"/>
    <w:rsid w:val="00B9119B"/>
    <w:rsid w:val="00B96A3B"/>
    <w:rsid w:val="00BA51A8"/>
    <w:rsid w:val="00BB5F7E"/>
    <w:rsid w:val="00BC26F6"/>
    <w:rsid w:val="00BC4833"/>
    <w:rsid w:val="00BD3122"/>
    <w:rsid w:val="00BD40DA"/>
    <w:rsid w:val="00BF3D67"/>
    <w:rsid w:val="00C160AF"/>
    <w:rsid w:val="00C17970"/>
    <w:rsid w:val="00C22299"/>
    <w:rsid w:val="00C2269D"/>
    <w:rsid w:val="00C23A2F"/>
    <w:rsid w:val="00C25609"/>
    <w:rsid w:val="00C25ED5"/>
    <w:rsid w:val="00C262D7"/>
    <w:rsid w:val="00C26607"/>
    <w:rsid w:val="00C3121B"/>
    <w:rsid w:val="00C33D5D"/>
    <w:rsid w:val="00C35CF1"/>
    <w:rsid w:val="00C60D75"/>
    <w:rsid w:val="00C62B10"/>
    <w:rsid w:val="00C64CEA"/>
    <w:rsid w:val="00C73012"/>
    <w:rsid w:val="00C76295"/>
    <w:rsid w:val="00C763DD"/>
    <w:rsid w:val="00C803C2"/>
    <w:rsid w:val="00C805CE"/>
    <w:rsid w:val="00C838CB"/>
    <w:rsid w:val="00C84FC0"/>
    <w:rsid w:val="00C9244A"/>
    <w:rsid w:val="00C9589E"/>
    <w:rsid w:val="00C9781A"/>
    <w:rsid w:val="00CB0E5D"/>
    <w:rsid w:val="00CB5DA3"/>
    <w:rsid w:val="00CC3976"/>
    <w:rsid w:val="00CC720E"/>
    <w:rsid w:val="00CE09B7"/>
    <w:rsid w:val="00CE0F70"/>
    <w:rsid w:val="00CE1DF5"/>
    <w:rsid w:val="00CE31E6"/>
    <w:rsid w:val="00CE3B74"/>
    <w:rsid w:val="00CE4B41"/>
    <w:rsid w:val="00CF42E2"/>
    <w:rsid w:val="00CF7916"/>
    <w:rsid w:val="00D158F3"/>
    <w:rsid w:val="00D15FDC"/>
    <w:rsid w:val="00D210D3"/>
    <w:rsid w:val="00D2470E"/>
    <w:rsid w:val="00D3665C"/>
    <w:rsid w:val="00D455FC"/>
    <w:rsid w:val="00D508CC"/>
    <w:rsid w:val="00D50F4B"/>
    <w:rsid w:val="00D60547"/>
    <w:rsid w:val="00D66444"/>
    <w:rsid w:val="00D76353"/>
    <w:rsid w:val="00D85981"/>
    <w:rsid w:val="00DB21CF"/>
    <w:rsid w:val="00DB28BB"/>
    <w:rsid w:val="00DC603F"/>
    <w:rsid w:val="00DD3C0D"/>
    <w:rsid w:val="00DD4864"/>
    <w:rsid w:val="00DD71A2"/>
    <w:rsid w:val="00DE1DC4"/>
    <w:rsid w:val="00DF1F09"/>
    <w:rsid w:val="00E0639C"/>
    <w:rsid w:val="00E067E6"/>
    <w:rsid w:val="00E12531"/>
    <w:rsid w:val="00E143B0"/>
    <w:rsid w:val="00E16CC7"/>
    <w:rsid w:val="00E2173E"/>
    <w:rsid w:val="00E4012D"/>
    <w:rsid w:val="00E55891"/>
    <w:rsid w:val="00E6283A"/>
    <w:rsid w:val="00E732A3"/>
    <w:rsid w:val="00E83A85"/>
    <w:rsid w:val="00E9026B"/>
    <w:rsid w:val="00E90FC4"/>
    <w:rsid w:val="00EA01EC"/>
    <w:rsid w:val="00EA15B0"/>
    <w:rsid w:val="00EA5D97"/>
    <w:rsid w:val="00EB0BDB"/>
    <w:rsid w:val="00EB3D35"/>
    <w:rsid w:val="00EC01DE"/>
    <w:rsid w:val="00EC4393"/>
    <w:rsid w:val="00ED2236"/>
    <w:rsid w:val="00EE1C07"/>
    <w:rsid w:val="00EE2C91"/>
    <w:rsid w:val="00EE3979"/>
    <w:rsid w:val="00EF138C"/>
    <w:rsid w:val="00F034CE"/>
    <w:rsid w:val="00F10A0F"/>
    <w:rsid w:val="00F1562C"/>
    <w:rsid w:val="00F25714"/>
    <w:rsid w:val="00F265D5"/>
    <w:rsid w:val="00F3446D"/>
    <w:rsid w:val="00F40284"/>
    <w:rsid w:val="00F46F3B"/>
    <w:rsid w:val="00F53380"/>
    <w:rsid w:val="00F657B2"/>
    <w:rsid w:val="00F66DA1"/>
    <w:rsid w:val="00F67976"/>
    <w:rsid w:val="00F70BE1"/>
    <w:rsid w:val="00F729E7"/>
    <w:rsid w:val="00F836A6"/>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091209-34A1-4EDB-8348-E752D03F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3329AE"/>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3329AE"/>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3329AE"/>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3329AE"/>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3329AE"/>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3329AE"/>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3329AE"/>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3329AE"/>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3329A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3329AE"/>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329AE"/>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3329AE"/>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3329AE"/>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3329AE"/>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3329AE"/>
    <w:rPr>
      <w:rFonts w:ascii="Cambria" w:eastAsia="2  Lotus" w:hAnsi="Cambria" w:cs="2  Badr"/>
      <w:bCs/>
      <w:szCs w:val="36"/>
    </w:rPr>
  </w:style>
  <w:style w:type="paragraph" w:styleId="TOC1">
    <w:name w:val="toc 1"/>
    <w:basedOn w:val="Normal"/>
    <w:next w:val="Normal"/>
    <w:autoRedefine/>
    <w:uiPriority w:val="39"/>
    <w:unhideWhenUsed/>
    <w:qFormat/>
    <w:rsid w:val="003329AE"/>
    <w:pPr>
      <w:spacing w:after="0"/>
      <w:ind w:firstLine="0"/>
    </w:pPr>
    <w:rPr>
      <w:rFonts w:eastAsiaTheme="minorEastAsia"/>
    </w:rPr>
  </w:style>
  <w:style w:type="paragraph" w:styleId="TOC2">
    <w:name w:val="toc 2"/>
    <w:basedOn w:val="Normal"/>
    <w:next w:val="Normal"/>
    <w:autoRedefine/>
    <w:uiPriority w:val="39"/>
    <w:unhideWhenUsed/>
    <w:qFormat/>
    <w:rsid w:val="003329AE"/>
    <w:pPr>
      <w:spacing w:after="0"/>
      <w:ind w:left="221"/>
    </w:pPr>
    <w:rPr>
      <w:rFonts w:eastAsiaTheme="minorEastAsia"/>
    </w:rPr>
  </w:style>
  <w:style w:type="paragraph" w:styleId="TOC3">
    <w:name w:val="toc 3"/>
    <w:basedOn w:val="Normal"/>
    <w:next w:val="Normal"/>
    <w:autoRedefine/>
    <w:uiPriority w:val="39"/>
    <w:unhideWhenUsed/>
    <w:qFormat/>
    <w:rsid w:val="003329AE"/>
    <w:pPr>
      <w:spacing w:after="0"/>
      <w:ind w:left="442"/>
    </w:pPr>
    <w:rPr>
      <w:rFonts w:eastAsia="2  Lotus"/>
    </w:rPr>
  </w:style>
  <w:style w:type="character" w:styleId="SubtleReference">
    <w:name w:val="Subtle Reference"/>
    <w:aliases w:val="مرجع"/>
    <w:uiPriority w:val="31"/>
    <w:qFormat/>
    <w:rsid w:val="003329AE"/>
    <w:rPr>
      <w:rFonts w:cs="2  Lotus"/>
      <w:smallCaps/>
      <w:color w:val="auto"/>
      <w:szCs w:val="28"/>
      <w:u w:val="single"/>
    </w:rPr>
  </w:style>
  <w:style w:type="character" w:styleId="IntenseReference">
    <w:name w:val="Intense Reference"/>
    <w:uiPriority w:val="32"/>
    <w:qFormat/>
    <w:rsid w:val="003329AE"/>
    <w:rPr>
      <w:rFonts w:cs="2  Lotus"/>
      <w:b/>
      <w:bCs/>
      <w:smallCaps/>
      <w:color w:val="auto"/>
      <w:spacing w:val="5"/>
      <w:szCs w:val="28"/>
      <w:u w:val="single"/>
    </w:rPr>
  </w:style>
  <w:style w:type="character" w:styleId="BookTitle">
    <w:name w:val="Book Title"/>
    <w:uiPriority w:val="33"/>
    <w:qFormat/>
    <w:rsid w:val="003329AE"/>
    <w:rPr>
      <w:rFonts w:cs="2  Titr"/>
      <w:b/>
      <w:bCs/>
      <w:smallCaps/>
      <w:spacing w:val="5"/>
      <w:szCs w:val="100"/>
    </w:rPr>
  </w:style>
  <w:style w:type="paragraph" w:styleId="TOCHeading">
    <w:name w:val="TOC Heading"/>
    <w:basedOn w:val="Heading1"/>
    <w:next w:val="Normal"/>
    <w:uiPriority w:val="39"/>
    <w:unhideWhenUsed/>
    <w:qFormat/>
    <w:rsid w:val="003329AE"/>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329AE"/>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3329AE"/>
    <w:rPr>
      <w:rFonts w:ascii="Cambria" w:eastAsia="2  Lotus" w:hAnsi="Cambria" w:cs="2  Badr"/>
      <w:bCs/>
      <w:i/>
      <w:szCs w:val="34"/>
    </w:rPr>
  </w:style>
  <w:style w:type="character" w:customStyle="1" w:styleId="Heading7Char">
    <w:name w:val="Heading 7 Char"/>
    <w:link w:val="Heading7"/>
    <w:uiPriority w:val="9"/>
    <w:semiHidden/>
    <w:rsid w:val="003329AE"/>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3329A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3329AE"/>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3329AE"/>
    <w:pPr>
      <w:spacing w:after="0"/>
      <w:ind w:left="658"/>
    </w:pPr>
    <w:rPr>
      <w:rFonts w:eastAsia="Times New Roman"/>
    </w:rPr>
  </w:style>
  <w:style w:type="paragraph" w:styleId="TOC5">
    <w:name w:val="toc 5"/>
    <w:basedOn w:val="Normal"/>
    <w:next w:val="Normal"/>
    <w:autoRedefine/>
    <w:uiPriority w:val="39"/>
    <w:semiHidden/>
    <w:unhideWhenUsed/>
    <w:qFormat/>
    <w:rsid w:val="003329AE"/>
    <w:pPr>
      <w:spacing w:after="0"/>
      <w:ind w:left="879"/>
    </w:pPr>
    <w:rPr>
      <w:rFonts w:eastAsia="Times New Roman"/>
    </w:rPr>
  </w:style>
  <w:style w:type="paragraph" w:styleId="TOC6">
    <w:name w:val="toc 6"/>
    <w:basedOn w:val="Normal"/>
    <w:next w:val="Normal"/>
    <w:autoRedefine/>
    <w:uiPriority w:val="39"/>
    <w:semiHidden/>
    <w:unhideWhenUsed/>
    <w:qFormat/>
    <w:rsid w:val="003329AE"/>
    <w:pPr>
      <w:spacing w:after="0"/>
      <w:ind w:left="1100"/>
    </w:pPr>
    <w:rPr>
      <w:rFonts w:eastAsia="Times New Roman"/>
    </w:rPr>
  </w:style>
  <w:style w:type="paragraph" w:styleId="TOC7">
    <w:name w:val="toc 7"/>
    <w:basedOn w:val="Normal"/>
    <w:next w:val="Normal"/>
    <w:autoRedefine/>
    <w:uiPriority w:val="39"/>
    <w:semiHidden/>
    <w:unhideWhenUsed/>
    <w:qFormat/>
    <w:rsid w:val="003329AE"/>
    <w:pPr>
      <w:spacing w:after="0"/>
      <w:ind w:left="1321"/>
    </w:pPr>
    <w:rPr>
      <w:rFonts w:eastAsia="Times New Roman"/>
    </w:rPr>
  </w:style>
  <w:style w:type="paragraph" w:styleId="Caption">
    <w:name w:val="caption"/>
    <w:basedOn w:val="Normal"/>
    <w:next w:val="Normal"/>
    <w:uiPriority w:val="35"/>
    <w:semiHidden/>
    <w:unhideWhenUsed/>
    <w:qFormat/>
    <w:rsid w:val="003329AE"/>
    <w:rPr>
      <w:rFonts w:eastAsia="Times New Roman"/>
      <w:b/>
      <w:bCs/>
      <w:sz w:val="20"/>
      <w:szCs w:val="20"/>
    </w:rPr>
  </w:style>
  <w:style w:type="paragraph" w:styleId="Title">
    <w:name w:val="Title"/>
    <w:basedOn w:val="Normal"/>
    <w:next w:val="Normal"/>
    <w:link w:val="TitleChar"/>
    <w:autoRedefine/>
    <w:uiPriority w:val="10"/>
    <w:qFormat/>
    <w:rsid w:val="003329A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329AE"/>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329AE"/>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3329AE"/>
    <w:rPr>
      <w:rFonts w:ascii="Cambria" w:eastAsia="2  Badr" w:hAnsi="Cambria" w:cs="Karim"/>
      <w:i/>
      <w:spacing w:val="15"/>
      <w:sz w:val="24"/>
      <w:szCs w:val="60"/>
    </w:rPr>
  </w:style>
  <w:style w:type="character" w:styleId="Emphasis">
    <w:name w:val="Emphasis"/>
    <w:uiPriority w:val="20"/>
    <w:qFormat/>
    <w:rsid w:val="003329AE"/>
    <w:rPr>
      <w:rFonts w:cs="2  Lotus"/>
      <w:i/>
      <w:iCs/>
      <w:color w:val="808080"/>
      <w:szCs w:val="32"/>
    </w:rPr>
  </w:style>
  <w:style w:type="character" w:customStyle="1" w:styleId="NoSpacingChar">
    <w:name w:val="No Spacing Char"/>
    <w:aliases w:val="متن عربي Char"/>
    <w:link w:val="NoSpacing"/>
    <w:uiPriority w:val="1"/>
    <w:rsid w:val="003329AE"/>
    <w:rPr>
      <w:rFonts w:eastAsia="2  Lotus" w:cs="2  Badr"/>
      <w:bCs/>
      <w:sz w:val="72"/>
      <w:szCs w:val="28"/>
    </w:rPr>
  </w:style>
  <w:style w:type="paragraph" w:styleId="ListParagraph">
    <w:name w:val="List Paragraph"/>
    <w:basedOn w:val="Normal"/>
    <w:link w:val="ListParagraphChar"/>
    <w:autoRedefine/>
    <w:uiPriority w:val="34"/>
    <w:qFormat/>
    <w:rsid w:val="003329AE"/>
    <w:pPr>
      <w:ind w:left="1134" w:firstLine="0"/>
    </w:pPr>
    <w:rPr>
      <w:rFonts w:ascii="Calibri" w:eastAsia="2  Lotus" w:hAnsi="Calibri" w:cs="2  Lotus"/>
      <w:sz w:val="22"/>
    </w:rPr>
  </w:style>
  <w:style w:type="character" w:customStyle="1" w:styleId="ListParagraphChar">
    <w:name w:val="List Paragraph Char"/>
    <w:link w:val="ListParagraph"/>
    <w:uiPriority w:val="34"/>
    <w:rsid w:val="003329AE"/>
    <w:rPr>
      <w:rFonts w:eastAsia="2  Lotus" w:cs="2  Lotus"/>
      <w:sz w:val="22"/>
      <w:szCs w:val="28"/>
    </w:rPr>
  </w:style>
  <w:style w:type="paragraph" w:styleId="Quote">
    <w:name w:val="Quote"/>
    <w:basedOn w:val="Normal"/>
    <w:next w:val="Normal"/>
    <w:link w:val="QuoteChar"/>
    <w:autoRedefine/>
    <w:uiPriority w:val="29"/>
    <w:qFormat/>
    <w:rsid w:val="003329AE"/>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3329AE"/>
    <w:rPr>
      <w:rFonts w:cs="B Lotus"/>
      <w:i/>
      <w:szCs w:val="30"/>
    </w:rPr>
  </w:style>
  <w:style w:type="paragraph" w:styleId="IntenseQuote">
    <w:name w:val="Intense Quote"/>
    <w:basedOn w:val="Normal"/>
    <w:next w:val="Normal"/>
    <w:link w:val="IntenseQuoteChar"/>
    <w:autoRedefine/>
    <w:uiPriority w:val="30"/>
    <w:qFormat/>
    <w:rsid w:val="003329AE"/>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3329AE"/>
    <w:rPr>
      <w:rFonts w:eastAsia="2  Lotus" w:cs="B Lotus"/>
      <w:b/>
      <w:bCs/>
      <w:i/>
      <w:szCs w:val="30"/>
    </w:rPr>
  </w:style>
  <w:style w:type="character" w:styleId="SubtleEmphasis">
    <w:name w:val="Subtle Emphasis"/>
    <w:uiPriority w:val="19"/>
    <w:qFormat/>
    <w:rsid w:val="003329AE"/>
    <w:rPr>
      <w:rFonts w:cs="2  Lotus"/>
      <w:i/>
      <w:iCs/>
      <w:color w:val="4A442A"/>
      <w:szCs w:val="32"/>
      <w:u w:val="none"/>
    </w:rPr>
  </w:style>
  <w:style w:type="character" w:styleId="IntenseEmphasis">
    <w:name w:val="Intense Emphasis"/>
    <w:uiPriority w:val="21"/>
    <w:qFormat/>
    <w:rsid w:val="003329AE"/>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A7FAC"/>
    <w:rPr>
      <w:color w:val="0000FF" w:themeColor="hyperlink"/>
      <w:u w:val="single"/>
    </w:rPr>
  </w:style>
  <w:style w:type="character" w:styleId="FootnoteReference">
    <w:name w:val="footnote reference"/>
    <w:basedOn w:val="DefaultParagraphFont"/>
    <w:uiPriority w:val="99"/>
    <w:semiHidden/>
    <w:unhideWhenUsed/>
    <w:rsid w:val="001A7FAC"/>
    <w:rPr>
      <w:vertAlign w:val="superscript"/>
    </w:rPr>
  </w:style>
  <w:style w:type="character" w:styleId="Strong">
    <w:name w:val="Strong"/>
    <w:basedOn w:val="DefaultParagraphFont"/>
    <w:uiPriority w:val="22"/>
    <w:qFormat/>
    <w:rsid w:val="00332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0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605;&#1607;&#1585;%2097\&#1583;&#1585;&#1608;&#1587;\&#1575;&#1589;&#1608;&#1604;%20&#1601;&#1602;&#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6D12C-7847-4B90-9EE6-0C4A5F1D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498</TotalTime>
  <Pages>8</Pages>
  <Words>2177</Words>
  <Characters>12412</Characters>
  <Application>Microsoft Office Word</Application>
  <DocSecurity>0</DocSecurity>
  <Lines>103</Lines>
  <Paragraphs>29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MOHAMMADI</dc:creator>
  <cp:lastModifiedBy>Akbariyan-PC3</cp:lastModifiedBy>
  <cp:revision>46</cp:revision>
  <dcterms:created xsi:type="dcterms:W3CDTF">2018-10-08T11:29:00Z</dcterms:created>
  <dcterms:modified xsi:type="dcterms:W3CDTF">2018-10-09T09:30:00Z</dcterms:modified>
</cp:coreProperties>
</file>