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Calibri" w:eastAsiaTheme="minorHAnsi" w:hAnsi="Calibri" w:cs="2  Badr"/>
          <w:bCs w:val="0"/>
          <w:color w:val="auto"/>
          <w:sz w:val="22"/>
          <w:rtl/>
        </w:rPr>
        <w:id w:val="-523178544"/>
        <w:docPartObj>
          <w:docPartGallery w:val="Table of Contents"/>
          <w:docPartUnique/>
        </w:docPartObj>
      </w:sdtPr>
      <w:sdtEndPr>
        <w:rPr>
          <w:rFonts w:ascii="Traditional Arabic" w:eastAsia="2  Badr" w:hAnsi="Traditional Arabic" w:cs="Traditional Arabic"/>
          <w:b/>
          <w:noProof/>
          <w:sz w:val="28"/>
        </w:rPr>
      </w:sdtEndPr>
      <w:sdtContent>
        <w:bookmarkEnd w:id="0" w:displacedByCustomXml="prev"/>
        <w:p w:rsidR="00621123" w:rsidRDefault="00EC2000" w:rsidP="006A19E8">
          <w:pPr>
            <w:pStyle w:val="TOCHeading"/>
            <w:jc w:val="center"/>
            <w:rPr>
              <w:rtl/>
            </w:rPr>
          </w:pPr>
          <w:r>
            <w:rPr>
              <w:rFonts w:hint="cs"/>
              <w:rtl/>
            </w:rPr>
            <w:t>فهرست مطالب</w:t>
          </w:r>
        </w:p>
        <w:p w:rsidR="00EC2000" w:rsidRPr="00EC2000" w:rsidRDefault="00EC2000" w:rsidP="006A19E8">
          <w:pPr>
            <w:spacing w:line="360" w:lineRule="auto"/>
          </w:pPr>
        </w:p>
        <w:p w:rsidR="006A19E8" w:rsidRDefault="00621123" w:rsidP="006A19E8">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27549673" w:history="1">
            <w:r w:rsidR="006A19E8" w:rsidRPr="00685BDF">
              <w:rPr>
                <w:rStyle w:val="Hyperlink"/>
                <w:rFonts w:hint="eastAsia"/>
                <w:noProof/>
                <w:rtl/>
              </w:rPr>
              <w:t>اشاره</w:t>
            </w:r>
            <w:r w:rsidR="006A19E8">
              <w:rPr>
                <w:noProof/>
                <w:webHidden/>
              </w:rPr>
              <w:tab/>
            </w:r>
            <w:r w:rsidR="006A19E8">
              <w:rPr>
                <w:rStyle w:val="Hyperlink"/>
                <w:noProof/>
                <w:rtl/>
              </w:rPr>
              <w:fldChar w:fldCharType="begin"/>
            </w:r>
            <w:r w:rsidR="006A19E8">
              <w:rPr>
                <w:noProof/>
                <w:webHidden/>
              </w:rPr>
              <w:instrText xml:space="preserve"> PAGEREF _Toc527549673 \h </w:instrText>
            </w:r>
            <w:r w:rsidR="006A19E8">
              <w:rPr>
                <w:rStyle w:val="Hyperlink"/>
                <w:noProof/>
                <w:rtl/>
              </w:rPr>
            </w:r>
            <w:r w:rsidR="006A19E8">
              <w:rPr>
                <w:rStyle w:val="Hyperlink"/>
                <w:noProof/>
                <w:rtl/>
              </w:rPr>
              <w:fldChar w:fldCharType="separate"/>
            </w:r>
            <w:r w:rsidR="006A19E8">
              <w:rPr>
                <w:noProof/>
                <w:webHidden/>
              </w:rPr>
              <w:t>2</w:t>
            </w:r>
            <w:r w:rsidR="006A19E8">
              <w:rPr>
                <w:rStyle w:val="Hyperlink"/>
                <w:noProof/>
                <w:rtl/>
              </w:rPr>
              <w:fldChar w:fldCharType="end"/>
            </w:r>
          </w:hyperlink>
        </w:p>
        <w:p w:rsidR="006A19E8" w:rsidRDefault="00BD5789" w:rsidP="006A19E8">
          <w:pPr>
            <w:pStyle w:val="TOC1"/>
            <w:tabs>
              <w:tab w:val="right" w:leader="dot" w:pos="9350"/>
            </w:tabs>
            <w:rPr>
              <w:rFonts w:asciiTheme="minorHAnsi" w:hAnsiTheme="minorHAnsi" w:cstheme="minorBidi"/>
              <w:noProof/>
              <w:szCs w:val="22"/>
            </w:rPr>
          </w:pPr>
          <w:hyperlink w:anchor="_Toc527549674" w:history="1">
            <w:r w:rsidR="006A19E8" w:rsidRPr="00685BDF">
              <w:rPr>
                <w:rStyle w:val="Hyperlink"/>
                <w:rFonts w:hint="eastAsia"/>
                <w:noProof/>
                <w:rtl/>
              </w:rPr>
              <w:t>سطوح</w:t>
            </w:r>
            <w:r w:rsidR="006A19E8" w:rsidRPr="00685BDF">
              <w:rPr>
                <w:rStyle w:val="Hyperlink"/>
                <w:noProof/>
                <w:rtl/>
              </w:rPr>
              <w:t xml:space="preserve"> </w:t>
            </w:r>
            <w:r w:rsidR="006A19E8" w:rsidRPr="00685BDF">
              <w:rPr>
                <w:rStyle w:val="Hyperlink"/>
                <w:rFonts w:hint="eastAsia"/>
                <w:noProof/>
                <w:rtl/>
              </w:rPr>
              <w:t>ملازمه</w:t>
            </w:r>
            <w:r w:rsidR="006A19E8" w:rsidRPr="00685BDF">
              <w:rPr>
                <w:rStyle w:val="Hyperlink"/>
                <w:noProof/>
                <w:rtl/>
              </w:rPr>
              <w:t xml:space="preserve"> </w:t>
            </w:r>
            <w:r w:rsidR="006A19E8" w:rsidRPr="00685BDF">
              <w:rPr>
                <w:rStyle w:val="Hyperlink"/>
                <w:rFonts w:hint="eastAsia"/>
                <w:noProof/>
                <w:rtl/>
              </w:rPr>
              <w:t>در</w:t>
            </w:r>
            <w:r w:rsidR="006A19E8" w:rsidRPr="00685BDF">
              <w:rPr>
                <w:rStyle w:val="Hyperlink"/>
                <w:noProof/>
                <w:rtl/>
              </w:rPr>
              <w:t xml:space="preserve"> </w:t>
            </w:r>
            <w:r w:rsidR="006A19E8" w:rsidRPr="00685BDF">
              <w:rPr>
                <w:rStyle w:val="Hyperlink"/>
                <w:rFonts w:hint="eastAsia"/>
                <w:noProof/>
                <w:rtl/>
              </w:rPr>
              <w:t>قاعده</w:t>
            </w:r>
            <w:r w:rsidR="006A19E8" w:rsidRPr="00685BDF">
              <w:rPr>
                <w:rStyle w:val="Hyperlink"/>
                <w:noProof/>
                <w:rtl/>
              </w:rPr>
              <w:t xml:space="preserve"> «</w:t>
            </w:r>
            <w:r w:rsidR="006A19E8" w:rsidRPr="00685BDF">
              <w:rPr>
                <w:rStyle w:val="Hyperlink"/>
                <w:rFonts w:hint="eastAsia"/>
                <w:noProof/>
                <w:rtl/>
              </w:rPr>
              <w:t>لو</w:t>
            </w:r>
            <w:r w:rsidR="006A19E8" w:rsidRPr="00685BDF">
              <w:rPr>
                <w:rStyle w:val="Hyperlink"/>
                <w:noProof/>
                <w:rtl/>
              </w:rPr>
              <w:t xml:space="preserve"> </w:t>
            </w:r>
            <w:r w:rsidR="006A19E8" w:rsidRPr="00685BDF">
              <w:rPr>
                <w:rStyle w:val="Hyperlink"/>
                <w:rFonts w:hint="eastAsia"/>
                <w:noProof/>
                <w:rtl/>
              </w:rPr>
              <w:t>کان</w:t>
            </w:r>
            <w:r w:rsidR="006A19E8" w:rsidRPr="00685BDF">
              <w:rPr>
                <w:rStyle w:val="Hyperlink"/>
                <w:noProof/>
                <w:rtl/>
              </w:rPr>
              <w:t xml:space="preserve"> </w:t>
            </w:r>
            <w:r w:rsidR="006A19E8" w:rsidRPr="00685BDF">
              <w:rPr>
                <w:rStyle w:val="Hyperlink"/>
                <w:rFonts w:hint="eastAsia"/>
                <w:noProof/>
                <w:rtl/>
              </w:rPr>
              <w:t>لبان</w:t>
            </w:r>
            <w:r w:rsidR="006A19E8" w:rsidRPr="00685BDF">
              <w:rPr>
                <w:rStyle w:val="Hyperlink"/>
                <w:noProof/>
                <w:rtl/>
              </w:rPr>
              <w:t>»</w:t>
            </w:r>
            <w:r w:rsidR="006A19E8">
              <w:rPr>
                <w:noProof/>
                <w:webHidden/>
              </w:rPr>
              <w:tab/>
            </w:r>
            <w:r w:rsidR="006A19E8">
              <w:rPr>
                <w:rStyle w:val="Hyperlink"/>
                <w:noProof/>
                <w:rtl/>
              </w:rPr>
              <w:fldChar w:fldCharType="begin"/>
            </w:r>
            <w:r w:rsidR="006A19E8">
              <w:rPr>
                <w:noProof/>
                <w:webHidden/>
              </w:rPr>
              <w:instrText xml:space="preserve"> PAGEREF _Toc527549674 \h </w:instrText>
            </w:r>
            <w:r w:rsidR="006A19E8">
              <w:rPr>
                <w:rStyle w:val="Hyperlink"/>
                <w:noProof/>
                <w:rtl/>
              </w:rPr>
            </w:r>
            <w:r w:rsidR="006A19E8">
              <w:rPr>
                <w:rStyle w:val="Hyperlink"/>
                <w:noProof/>
                <w:rtl/>
              </w:rPr>
              <w:fldChar w:fldCharType="separate"/>
            </w:r>
            <w:r w:rsidR="006A19E8">
              <w:rPr>
                <w:noProof/>
                <w:webHidden/>
              </w:rPr>
              <w:t>2</w:t>
            </w:r>
            <w:r w:rsidR="006A19E8">
              <w:rPr>
                <w:rStyle w:val="Hyperlink"/>
                <w:noProof/>
                <w:rtl/>
              </w:rPr>
              <w:fldChar w:fldCharType="end"/>
            </w:r>
          </w:hyperlink>
        </w:p>
        <w:p w:rsidR="006A19E8" w:rsidRDefault="00BD5789" w:rsidP="006A19E8">
          <w:pPr>
            <w:pStyle w:val="TOC1"/>
            <w:tabs>
              <w:tab w:val="right" w:leader="dot" w:pos="9350"/>
            </w:tabs>
            <w:rPr>
              <w:rFonts w:asciiTheme="minorHAnsi" w:hAnsiTheme="minorHAnsi" w:cstheme="minorBidi"/>
              <w:noProof/>
              <w:szCs w:val="22"/>
            </w:rPr>
          </w:pPr>
          <w:hyperlink w:anchor="_Toc527549675" w:history="1">
            <w:r w:rsidR="006A19E8" w:rsidRPr="00685BDF">
              <w:rPr>
                <w:rStyle w:val="Hyperlink"/>
                <w:rFonts w:hint="eastAsia"/>
                <w:noProof/>
                <w:rtl/>
              </w:rPr>
              <w:t>نقش</w:t>
            </w:r>
            <w:r w:rsidR="006A19E8" w:rsidRPr="00685BDF">
              <w:rPr>
                <w:rStyle w:val="Hyperlink"/>
                <w:noProof/>
                <w:rtl/>
              </w:rPr>
              <w:t xml:space="preserve"> </w:t>
            </w:r>
            <w:r w:rsidR="006A19E8" w:rsidRPr="00685BDF">
              <w:rPr>
                <w:rStyle w:val="Hyperlink"/>
                <w:rFonts w:hint="eastAsia"/>
                <w:noProof/>
                <w:rtl/>
              </w:rPr>
              <w:t>مورد</w:t>
            </w:r>
            <w:r w:rsidR="006A19E8" w:rsidRPr="00685BDF">
              <w:rPr>
                <w:rStyle w:val="Hyperlink"/>
                <w:noProof/>
                <w:rtl/>
              </w:rPr>
              <w:t xml:space="preserve"> </w:t>
            </w:r>
            <w:r w:rsidR="006A19E8" w:rsidRPr="00685BDF">
              <w:rPr>
                <w:rStyle w:val="Hyperlink"/>
                <w:rFonts w:hint="eastAsia"/>
                <w:noProof/>
                <w:rtl/>
              </w:rPr>
              <w:t>ابتلا</w:t>
            </w:r>
            <w:r w:rsidR="006A19E8" w:rsidRPr="00685BDF">
              <w:rPr>
                <w:rStyle w:val="Hyperlink"/>
                <w:noProof/>
                <w:rtl/>
              </w:rPr>
              <w:t xml:space="preserve"> </w:t>
            </w:r>
            <w:r w:rsidR="006A19E8" w:rsidRPr="00685BDF">
              <w:rPr>
                <w:rStyle w:val="Hyperlink"/>
                <w:rFonts w:hint="eastAsia"/>
                <w:noProof/>
                <w:rtl/>
              </w:rPr>
              <w:t>بودن</w:t>
            </w:r>
            <w:r w:rsidR="006A19E8" w:rsidRPr="00685BDF">
              <w:rPr>
                <w:rStyle w:val="Hyperlink"/>
                <w:noProof/>
                <w:rtl/>
              </w:rPr>
              <w:t xml:space="preserve"> </w:t>
            </w:r>
            <w:r w:rsidR="006A19E8" w:rsidRPr="00685BDF">
              <w:rPr>
                <w:rStyle w:val="Hyperlink"/>
                <w:rFonts w:hint="eastAsia"/>
                <w:noProof/>
                <w:rtl/>
              </w:rPr>
              <w:t>مسئله</w:t>
            </w:r>
            <w:r w:rsidR="006A19E8" w:rsidRPr="00685BDF">
              <w:rPr>
                <w:rStyle w:val="Hyperlink"/>
                <w:noProof/>
                <w:rtl/>
              </w:rPr>
              <w:t xml:space="preserve"> </w:t>
            </w:r>
            <w:r w:rsidR="006A19E8" w:rsidRPr="00685BDF">
              <w:rPr>
                <w:rStyle w:val="Hyperlink"/>
                <w:rFonts w:hint="eastAsia"/>
                <w:noProof/>
                <w:rtl/>
              </w:rPr>
              <w:t>در</w:t>
            </w:r>
            <w:r w:rsidR="006A19E8" w:rsidRPr="00685BDF">
              <w:rPr>
                <w:rStyle w:val="Hyperlink"/>
                <w:noProof/>
                <w:rtl/>
              </w:rPr>
              <w:t xml:space="preserve"> </w:t>
            </w:r>
            <w:r w:rsidR="006A19E8" w:rsidRPr="00685BDF">
              <w:rPr>
                <w:rStyle w:val="Hyperlink"/>
                <w:rFonts w:hint="eastAsia"/>
                <w:noProof/>
                <w:rtl/>
              </w:rPr>
              <w:t>قوت</w:t>
            </w:r>
            <w:r w:rsidR="006A19E8" w:rsidRPr="00685BDF">
              <w:rPr>
                <w:rStyle w:val="Hyperlink"/>
                <w:noProof/>
                <w:rtl/>
              </w:rPr>
              <w:t xml:space="preserve"> </w:t>
            </w:r>
            <w:r w:rsidR="006A19E8" w:rsidRPr="00685BDF">
              <w:rPr>
                <w:rStyle w:val="Hyperlink"/>
                <w:rFonts w:hint="eastAsia"/>
                <w:noProof/>
                <w:rtl/>
              </w:rPr>
              <w:t>قاعده</w:t>
            </w:r>
            <w:r w:rsidR="006A19E8" w:rsidRPr="00685BDF">
              <w:rPr>
                <w:rStyle w:val="Hyperlink"/>
                <w:noProof/>
                <w:rtl/>
              </w:rPr>
              <w:t xml:space="preserve"> </w:t>
            </w:r>
            <w:r w:rsidR="006A19E8" w:rsidRPr="00685BDF">
              <w:rPr>
                <w:rStyle w:val="Hyperlink"/>
                <w:rFonts w:hint="eastAsia"/>
                <w:noProof/>
                <w:rtl/>
              </w:rPr>
              <w:t>لوکان</w:t>
            </w:r>
            <w:r w:rsidR="006A19E8">
              <w:rPr>
                <w:noProof/>
                <w:webHidden/>
              </w:rPr>
              <w:tab/>
            </w:r>
            <w:r w:rsidR="006A19E8">
              <w:rPr>
                <w:rStyle w:val="Hyperlink"/>
                <w:noProof/>
                <w:rtl/>
              </w:rPr>
              <w:fldChar w:fldCharType="begin"/>
            </w:r>
            <w:r w:rsidR="006A19E8">
              <w:rPr>
                <w:noProof/>
                <w:webHidden/>
              </w:rPr>
              <w:instrText xml:space="preserve"> PAGEREF _Toc527549675 \h </w:instrText>
            </w:r>
            <w:r w:rsidR="006A19E8">
              <w:rPr>
                <w:rStyle w:val="Hyperlink"/>
                <w:noProof/>
                <w:rtl/>
              </w:rPr>
            </w:r>
            <w:r w:rsidR="006A19E8">
              <w:rPr>
                <w:rStyle w:val="Hyperlink"/>
                <w:noProof/>
                <w:rtl/>
              </w:rPr>
              <w:fldChar w:fldCharType="separate"/>
            </w:r>
            <w:r w:rsidR="006A19E8">
              <w:rPr>
                <w:noProof/>
                <w:webHidden/>
              </w:rPr>
              <w:t>3</w:t>
            </w:r>
            <w:r w:rsidR="006A19E8">
              <w:rPr>
                <w:rStyle w:val="Hyperlink"/>
                <w:noProof/>
                <w:rtl/>
              </w:rPr>
              <w:fldChar w:fldCharType="end"/>
            </w:r>
          </w:hyperlink>
        </w:p>
        <w:p w:rsidR="006A19E8" w:rsidRDefault="00BD5789" w:rsidP="006A19E8">
          <w:pPr>
            <w:pStyle w:val="TOC1"/>
            <w:tabs>
              <w:tab w:val="right" w:leader="dot" w:pos="9350"/>
            </w:tabs>
            <w:rPr>
              <w:rFonts w:asciiTheme="minorHAnsi" w:hAnsiTheme="minorHAnsi" w:cstheme="minorBidi"/>
              <w:noProof/>
              <w:szCs w:val="22"/>
            </w:rPr>
          </w:pPr>
          <w:hyperlink w:anchor="_Toc527549676" w:history="1">
            <w:r w:rsidR="006A19E8" w:rsidRPr="00685BDF">
              <w:rPr>
                <w:rStyle w:val="Hyperlink"/>
                <w:rFonts w:hint="eastAsia"/>
                <w:noProof/>
                <w:rtl/>
              </w:rPr>
              <w:t>اعتبار</w:t>
            </w:r>
            <w:r w:rsidR="006A19E8" w:rsidRPr="00685BDF">
              <w:rPr>
                <w:rStyle w:val="Hyperlink"/>
                <w:noProof/>
                <w:rtl/>
              </w:rPr>
              <w:t xml:space="preserve"> </w:t>
            </w:r>
            <w:r w:rsidR="006A19E8" w:rsidRPr="00685BDF">
              <w:rPr>
                <w:rStyle w:val="Hyperlink"/>
                <w:rFonts w:hint="eastAsia"/>
                <w:noProof/>
                <w:rtl/>
              </w:rPr>
              <w:t>حالت</w:t>
            </w:r>
            <w:r w:rsidR="006A19E8" w:rsidRPr="00685BDF">
              <w:rPr>
                <w:rStyle w:val="Hyperlink"/>
                <w:noProof/>
                <w:rtl/>
              </w:rPr>
              <w:t xml:space="preserve"> </w:t>
            </w:r>
            <w:r w:rsidR="006A19E8" w:rsidRPr="00685BDF">
              <w:rPr>
                <w:rStyle w:val="Hyperlink"/>
                <w:rFonts w:hint="eastAsia"/>
                <w:noProof/>
                <w:rtl/>
              </w:rPr>
              <w:t>ظن</w:t>
            </w:r>
            <w:r w:rsidR="006A19E8" w:rsidRPr="00685BDF">
              <w:rPr>
                <w:rStyle w:val="Hyperlink"/>
                <w:rFonts w:hint="cs"/>
                <w:noProof/>
                <w:rtl/>
              </w:rPr>
              <w:t>ی</w:t>
            </w:r>
            <w:r w:rsidR="006A19E8">
              <w:rPr>
                <w:noProof/>
                <w:webHidden/>
              </w:rPr>
              <w:tab/>
            </w:r>
            <w:r w:rsidR="006A19E8">
              <w:rPr>
                <w:rStyle w:val="Hyperlink"/>
                <w:noProof/>
                <w:rtl/>
              </w:rPr>
              <w:fldChar w:fldCharType="begin"/>
            </w:r>
            <w:r w:rsidR="006A19E8">
              <w:rPr>
                <w:noProof/>
                <w:webHidden/>
              </w:rPr>
              <w:instrText xml:space="preserve"> PAGEREF _Toc527549676 \h </w:instrText>
            </w:r>
            <w:r w:rsidR="006A19E8">
              <w:rPr>
                <w:rStyle w:val="Hyperlink"/>
                <w:noProof/>
                <w:rtl/>
              </w:rPr>
            </w:r>
            <w:r w:rsidR="006A19E8">
              <w:rPr>
                <w:rStyle w:val="Hyperlink"/>
                <w:noProof/>
                <w:rtl/>
              </w:rPr>
              <w:fldChar w:fldCharType="separate"/>
            </w:r>
            <w:r w:rsidR="006A19E8">
              <w:rPr>
                <w:noProof/>
                <w:webHidden/>
              </w:rPr>
              <w:t>4</w:t>
            </w:r>
            <w:r w:rsidR="006A19E8">
              <w:rPr>
                <w:rStyle w:val="Hyperlink"/>
                <w:noProof/>
                <w:rtl/>
              </w:rPr>
              <w:fldChar w:fldCharType="end"/>
            </w:r>
          </w:hyperlink>
        </w:p>
        <w:p w:rsidR="006A19E8" w:rsidRDefault="00BD5789" w:rsidP="006A19E8">
          <w:pPr>
            <w:pStyle w:val="TOC1"/>
            <w:tabs>
              <w:tab w:val="right" w:leader="dot" w:pos="9350"/>
            </w:tabs>
            <w:rPr>
              <w:rFonts w:asciiTheme="minorHAnsi" w:hAnsiTheme="minorHAnsi" w:cstheme="minorBidi"/>
              <w:noProof/>
              <w:szCs w:val="22"/>
            </w:rPr>
          </w:pPr>
          <w:hyperlink w:anchor="_Toc527549677" w:history="1">
            <w:r w:rsidR="006A19E8" w:rsidRPr="00685BDF">
              <w:rPr>
                <w:rStyle w:val="Hyperlink"/>
                <w:rFonts w:hint="eastAsia"/>
                <w:noProof/>
                <w:rtl/>
              </w:rPr>
              <w:t>س</w:t>
            </w:r>
            <w:r w:rsidR="006A19E8" w:rsidRPr="00685BDF">
              <w:rPr>
                <w:rStyle w:val="Hyperlink"/>
                <w:rFonts w:hint="cs"/>
                <w:noProof/>
                <w:rtl/>
              </w:rPr>
              <w:t>ی</w:t>
            </w:r>
            <w:r w:rsidR="006A19E8" w:rsidRPr="00685BDF">
              <w:rPr>
                <w:rStyle w:val="Hyperlink"/>
                <w:rFonts w:hint="eastAsia"/>
                <w:noProof/>
                <w:rtl/>
              </w:rPr>
              <w:t>ره</w:t>
            </w:r>
            <w:r w:rsidR="006A19E8" w:rsidRPr="00685BDF">
              <w:rPr>
                <w:rStyle w:val="Hyperlink"/>
                <w:noProof/>
                <w:rtl/>
              </w:rPr>
              <w:t xml:space="preserve"> </w:t>
            </w:r>
            <w:r w:rsidR="006A19E8" w:rsidRPr="00685BDF">
              <w:rPr>
                <w:rStyle w:val="Hyperlink"/>
                <w:rFonts w:hint="eastAsia"/>
                <w:noProof/>
                <w:rtl/>
              </w:rPr>
              <w:t>عقلا</w:t>
            </w:r>
            <w:r w:rsidR="006A19E8" w:rsidRPr="00685BDF">
              <w:rPr>
                <w:rStyle w:val="Hyperlink"/>
                <w:noProof/>
                <w:rtl/>
              </w:rPr>
              <w:t xml:space="preserve"> </w:t>
            </w:r>
            <w:r w:rsidR="006A19E8" w:rsidRPr="00685BDF">
              <w:rPr>
                <w:rStyle w:val="Hyperlink"/>
                <w:rFonts w:hint="eastAsia"/>
                <w:noProof/>
                <w:rtl/>
              </w:rPr>
              <w:t>در</w:t>
            </w:r>
            <w:r w:rsidR="006A19E8" w:rsidRPr="00685BDF">
              <w:rPr>
                <w:rStyle w:val="Hyperlink"/>
                <w:noProof/>
                <w:rtl/>
              </w:rPr>
              <w:t xml:space="preserve"> </w:t>
            </w:r>
            <w:r w:rsidR="006A19E8" w:rsidRPr="00685BDF">
              <w:rPr>
                <w:rStyle w:val="Hyperlink"/>
                <w:rFonts w:hint="eastAsia"/>
                <w:noProof/>
                <w:rtl/>
              </w:rPr>
              <w:t>اجرا</w:t>
            </w:r>
            <w:r w:rsidR="006A19E8" w:rsidRPr="00685BDF">
              <w:rPr>
                <w:rStyle w:val="Hyperlink"/>
                <w:rFonts w:hint="cs"/>
                <w:noProof/>
                <w:rtl/>
              </w:rPr>
              <w:t>ی</w:t>
            </w:r>
            <w:r w:rsidR="006A19E8" w:rsidRPr="00685BDF">
              <w:rPr>
                <w:rStyle w:val="Hyperlink"/>
                <w:noProof/>
                <w:rtl/>
              </w:rPr>
              <w:t xml:space="preserve"> </w:t>
            </w:r>
            <w:r w:rsidR="006A19E8" w:rsidRPr="00685BDF">
              <w:rPr>
                <w:rStyle w:val="Hyperlink"/>
                <w:rFonts w:hint="eastAsia"/>
                <w:noProof/>
                <w:rtl/>
              </w:rPr>
              <w:t>قاعده</w:t>
            </w:r>
            <w:r w:rsidR="006A19E8" w:rsidRPr="00685BDF">
              <w:rPr>
                <w:rStyle w:val="Hyperlink"/>
                <w:noProof/>
                <w:rtl/>
              </w:rPr>
              <w:t xml:space="preserve"> «</w:t>
            </w:r>
            <w:r w:rsidR="006A19E8" w:rsidRPr="00685BDF">
              <w:rPr>
                <w:rStyle w:val="Hyperlink"/>
                <w:rFonts w:hint="eastAsia"/>
                <w:noProof/>
                <w:rtl/>
              </w:rPr>
              <w:t>لو</w:t>
            </w:r>
            <w:r w:rsidR="006A19E8" w:rsidRPr="00685BDF">
              <w:rPr>
                <w:rStyle w:val="Hyperlink"/>
                <w:noProof/>
                <w:rtl/>
              </w:rPr>
              <w:t xml:space="preserve"> </w:t>
            </w:r>
            <w:r w:rsidR="006A19E8" w:rsidRPr="00685BDF">
              <w:rPr>
                <w:rStyle w:val="Hyperlink"/>
                <w:rFonts w:hint="eastAsia"/>
                <w:noProof/>
                <w:rtl/>
              </w:rPr>
              <w:t>کان</w:t>
            </w:r>
            <w:r w:rsidR="006A19E8" w:rsidRPr="00685BDF">
              <w:rPr>
                <w:rStyle w:val="Hyperlink"/>
                <w:noProof/>
                <w:rtl/>
              </w:rPr>
              <w:t xml:space="preserve"> </w:t>
            </w:r>
            <w:r w:rsidR="006A19E8" w:rsidRPr="00685BDF">
              <w:rPr>
                <w:rStyle w:val="Hyperlink"/>
                <w:rFonts w:hint="eastAsia"/>
                <w:noProof/>
                <w:rtl/>
              </w:rPr>
              <w:t>لبانَ»</w:t>
            </w:r>
            <w:r w:rsidR="006A19E8">
              <w:rPr>
                <w:noProof/>
                <w:webHidden/>
              </w:rPr>
              <w:tab/>
            </w:r>
            <w:r w:rsidR="006A19E8">
              <w:rPr>
                <w:rStyle w:val="Hyperlink"/>
                <w:noProof/>
                <w:rtl/>
              </w:rPr>
              <w:fldChar w:fldCharType="begin"/>
            </w:r>
            <w:r w:rsidR="006A19E8">
              <w:rPr>
                <w:noProof/>
                <w:webHidden/>
              </w:rPr>
              <w:instrText xml:space="preserve"> PAGEREF _Toc527549677 \h </w:instrText>
            </w:r>
            <w:r w:rsidR="006A19E8">
              <w:rPr>
                <w:rStyle w:val="Hyperlink"/>
                <w:noProof/>
                <w:rtl/>
              </w:rPr>
            </w:r>
            <w:r w:rsidR="006A19E8">
              <w:rPr>
                <w:rStyle w:val="Hyperlink"/>
                <w:noProof/>
                <w:rtl/>
              </w:rPr>
              <w:fldChar w:fldCharType="separate"/>
            </w:r>
            <w:r w:rsidR="006A19E8">
              <w:rPr>
                <w:noProof/>
                <w:webHidden/>
              </w:rPr>
              <w:t>4</w:t>
            </w:r>
            <w:r w:rsidR="006A19E8">
              <w:rPr>
                <w:rStyle w:val="Hyperlink"/>
                <w:noProof/>
                <w:rtl/>
              </w:rPr>
              <w:fldChar w:fldCharType="end"/>
            </w:r>
          </w:hyperlink>
        </w:p>
        <w:p w:rsidR="006A19E8" w:rsidRDefault="00BD5789" w:rsidP="006A19E8">
          <w:pPr>
            <w:pStyle w:val="TOC1"/>
            <w:tabs>
              <w:tab w:val="right" w:leader="dot" w:pos="9350"/>
            </w:tabs>
            <w:rPr>
              <w:rFonts w:asciiTheme="minorHAnsi" w:hAnsiTheme="minorHAnsi" w:cstheme="minorBidi"/>
              <w:noProof/>
              <w:szCs w:val="22"/>
            </w:rPr>
          </w:pPr>
          <w:hyperlink w:anchor="_Toc527549678" w:history="1">
            <w:r w:rsidR="006A19E8" w:rsidRPr="00685BDF">
              <w:rPr>
                <w:rStyle w:val="Hyperlink"/>
                <w:rFonts w:hint="eastAsia"/>
                <w:noProof/>
                <w:rtl/>
              </w:rPr>
              <w:t>انواع</w:t>
            </w:r>
            <w:r w:rsidR="006A19E8" w:rsidRPr="00685BDF">
              <w:rPr>
                <w:rStyle w:val="Hyperlink"/>
                <w:noProof/>
                <w:rtl/>
              </w:rPr>
              <w:t xml:space="preserve"> </w:t>
            </w:r>
            <w:r w:rsidR="006A19E8" w:rsidRPr="00685BDF">
              <w:rPr>
                <w:rStyle w:val="Hyperlink"/>
                <w:rFonts w:hint="eastAsia"/>
                <w:noProof/>
                <w:rtl/>
              </w:rPr>
              <w:t>سطوح</w:t>
            </w:r>
            <w:r w:rsidR="006A19E8" w:rsidRPr="00685BDF">
              <w:rPr>
                <w:rStyle w:val="Hyperlink"/>
                <w:noProof/>
                <w:rtl/>
              </w:rPr>
              <w:t xml:space="preserve"> </w:t>
            </w:r>
            <w:r w:rsidR="006A19E8" w:rsidRPr="00685BDF">
              <w:rPr>
                <w:rStyle w:val="Hyperlink"/>
                <w:rFonts w:hint="eastAsia"/>
                <w:noProof/>
                <w:rtl/>
              </w:rPr>
              <w:t>در</w:t>
            </w:r>
            <w:r w:rsidR="006A19E8" w:rsidRPr="00685BDF">
              <w:rPr>
                <w:rStyle w:val="Hyperlink"/>
                <w:noProof/>
                <w:rtl/>
              </w:rPr>
              <w:t xml:space="preserve"> </w:t>
            </w:r>
            <w:r w:rsidR="006A19E8" w:rsidRPr="00685BDF">
              <w:rPr>
                <w:rStyle w:val="Hyperlink"/>
                <w:rFonts w:hint="eastAsia"/>
                <w:noProof/>
                <w:rtl/>
              </w:rPr>
              <w:t>علم</w:t>
            </w:r>
            <w:r w:rsidR="006A19E8">
              <w:rPr>
                <w:noProof/>
                <w:webHidden/>
              </w:rPr>
              <w:tab/>
            </w:r>
            <w:r w:rsidR="006A19E8">
              <w:rPr>
                <w:rStyle w:val="Hyperlink"/>
                <w:noProof/>
                <w:rtl/>
              </w:rPr>
              <w:fldChar w:fldCharType="begin"/>
            </w:r>
            <w:r w:rsidR="006A19E8">
              <w:rPr>
                <w:noProof/>
                <w:webHidden/>
              </w:rPr>
              <w:instrText xml:space="preserve"> PAGEREF _Toc527549678 \h </w:instrText>
            </w:r>
            <w:r w:rsidR="006A19E8">
              <w:rPr>
                <w:rStyle w:val="Hyperlink"/>
                <w:noProof/>
                <w:rtl/>
              </w:rPr>
            </w:r>
            <w:r w:rsidR="006A19E8">
              <w:rPr>
                <w:rStyle w:val="Hyperlink"/>
                <w:noProof/>
                <w:rtl/>
              </w:rPr>
              <w:fldChar w:fldCharType="separate"/>
            </w:r>
            <w:r w:rsidR="006A19E8">
              <w:rPr>
                <w:noProof/>
                <w:webHidden/>
              </w:rPr>
              <w:t>5</w:t>
            </w:r>
            <w:r w:rsidR="006A19E8">
              <w:rPr>
                <w:rStyle w:val="Hyperlink"/>
                <w:noProof/>
                <w:rtl/>
              </w:rPr>
              <w:fldChar w:fldCharType="end"/>
            </w:r>
          </w:hyperlink>
        </w:p>
        <w:p w:rsidR="006A19E8" w:rsidRDefault="00BD5789" w:rsidP="006A19E8">
          <w:pPr>
            <w:pStyle w:val="TOC1"/>
            <w:tabs>
              <w:tab w:val="right" w:leader="dot" w:pos="9350"/>
            </w:tabs>
            <w:rPr>
              <w:rFonts w:asciiTheme="minorHAnsi" w:hAnsiTheme="minorHAnsi" w:cstheme="minorBidi"/>
              <w:noProof/>
              <w:szCs w:val="22"/>
            </w:rPr>
          </w:pPr>
          <w:hyperlink w:anchor="_Toc527549679" w:history="1">
            <w:r w:rsidR="006A19E8" w:rsidRPr="00685BDF">
              <w:rPr>
                <w:rStyle w:val="Hyperlink"/>
                <w:rFonts w:hint="eastAsia"/>
                <w:noProof/>
                <w:rtl/>
              </w:rPr>
              <w:t>مقول</w:t>
            </w:r>
            <w:r w:rsidR="006A19E8" w:rsidRPr="00685BDF">
              <w:rPr>
                <w:rStyle w:val="Hyperlink"/>
                <w:noProof/>
                <w:rtl/>
              </w:rPr>
              <w:t xml:space="preserve"> </w:t>
            </w:r>
            <w:r w:rsidR="006A19E8" w:rsidRPr="00685BDF">
              <w:rPr>
                <w:rStyle w:val="Hyperlink"/>
                <w:rFonts w:hint="eastAsia"/>
                <w:noProof/>
                <w:rtl/>
              </w:rPr>
              <w:t>بالتشک</w:t>
            </w:r>
            <w:r w:rsidR="006A19E8" w:rsidRPr="00685BDF">
              <w:rPr>
                <w:rStyle w:val="Hyperlink"/>
                <w:rFonts w:hint="cs"/>
                <w:noProof/>
                <w:rtl/>
              </w:rPr>
              <w:t>ی</w:t>
            </w:r>
            <w:r w:rsidR="006A19E8" w:rsidRPr="00685BDF">
              <w:rPr>
                <w:rStyle w:val="Hyperlink"/>
                <w:rFonts w:hint="eastAsia"/>
                <w:noProof/>
                <w:rtl/>
              </w:rPr>
              <w:t>ک</w:t>
            </w:r>
            <w:r w:rsidR="006A19E8">
              <w:rPr>
                <w:noProof/>
                <w:webHidden/>
              </w:rPr>
              <w:tab/>
            </w:r>
            <w:r w:rsidR="006A19E8">
              <w:rPr>
                <w:rStyle w:val="Hyperlink"/>
                <w:noProof/>
                <w:rtl/>
              </w:rPr>
              <w:fldChar w:fldCharType="begin"/>
            </w:r>
            <w:r w:rsidR="006A19E8">
              <w:rPr>
                <w:noProof/>
                <w:webHidden/>
              </w:rPr>
              <w:instrText xml:space="preserve"> PAGEREF _Toc527549679 \h </w:instrText>
            </w:r>
            <w:r w:rsidR="006A19E8">
              <w:rPr>
                <w:rStyle w:val="Hyperlink"/>
                <w:noProof/>
                <w:rtl/>
              </w:rPr>
            </w:r>
            <w:r w:rsidR="006A19E8">
              <w:rPr>
                <w:rStyle w:val="Hyperlink"/>
                <w:noProof/>
                <w:rtl/>
              </w:rPr>
              <w:fldChar w:fldCharType="separate"/>
            </w:r>
            <w:r w:rsidR="006A19E8">
              <w:rPr>
                <w:noProof/>
                <w:webHidden/>
              </w:rPr>
              <w:t>5</w:t>
            </w:r>
            <w:r w:rsidR="006A19E8">
              <w:rPr>
                <w:rStyle w:val="Hyperlink"/>
                <w:noProof/>
                <w:rtl/>
              </w:rPr>
              <w:fldChar w:fldCharType="end"/>
            </w:r>
          </w:hyperlink>
        </w:p>
        <w:p w:rsidR="006A19E8" w:rsidRDefault="00BD5789" w:rsidP="006A19E8">
          <w:pPr>
            <w:pStyle w:val="TOC1"/>
            <w:tabs>
              <w:tab w:val="right" w:leader="dot" w:pos="9350"/>
            </w:tabs>
            <w:rPr>
              <w:rFonts w:asciiTheme="minorHAnsi" w:hAnsiTheme="minorHAnsi" w:cstheme="minorBidi"/>
              <w:noProof/>
              <w:szCs w:val="22"/>
            </w:rPr>
          </w:pPr>
          <w:hyperlink w:anchor="_Toc527549680" w:history="1">
            <w:r w:rsidR="006A19E8" w:rsidRPr="00685BDF">
              <w:rPr>
                <w:rStyle w:val="Hyperlink"/>
                <w:rFonts w:hint="eastAsia"/>
                <w:noProof/>
                <w:rtl/>
              </w:rPr>
              <w:t>درجات</w:t>
            </w:r>
            <w:r w:rsidR="006A19E8" w:rsidRPr="00685BDF">
              <w:rPr>
                <w:rStyle w:val="Hyperlink"/>
                <w:noProof/>
                <w:rtl/>
              </w:rPr>
              <w:t xml:space="preserve"> </w:t>
            </w:r>
            <w:r w:rsidR="006A19E8" w:rsidRPr="00685BDF">
              <w:rPr>
                <w:rStyle w:val="Hyperlink"/>
                <w:rFonts w:hint="eastAsia"/>
                <w:noProof/>
                <w:rtl/>
              </w:rPr>
              <w:t>ملازمه</w:t>
            </w:r>
            <w:r w:rsidR="006A19E8" w:rsidRPr="00685BDF">
              <w:rPr>
                <w:rStyle w:val="Hyperlink"/>
                <w:noProof/>
                <w:rtl/>
              </w:rPr>
              <w:t xml:space="preserve"> </w:t>
            </w:r>
            <w:r w:rsidR="006A19E8" w:rsidRPr="00685BDF">
              <w:rPr>
                <w:rStyle w:val="Hyperlink"/>
                <w:rFonts w:hint="eastAsia"/>
                <w:noProof/>
                <w:rtl/>
              </w:rPr>
              <w:t>م</w:t>
            </w:r>
            <w:r w:rsidR="006A19E8" w:rsidRPr="00685BDF">
              <w:rPr>
                <w:rStyle w:val="Hyperlink"/>
                <w:rFonts w:hint="cs"/>
                <w:noProof/>
                <w:rtl/>
              </w:rPr>
              <w:t>ی</w:t>
            </w:r>
            <w:r w:rsidR="006A19E8" w:rsidRPr="00685BDF">
              <w:rPr>
                <w:rStyle w:val="Hyperlink"/>
                <w:rFonts w:hint="eastAsia"/>
                <w:noProof/>
                <w:rtl/>
              </w:rPr>
              <w:t>ان</w:t>
            </w:r>
            <w:r w:rsidR="006A19E8" w:rsidRPr="00685BDF">
              <w:rPr>
                <w:rStyle w:val="Hyperlink"/>
                <w:noProof/>
                <w:rtl/>
              </w:rPr>
              <w:t xml:space="preserve"> </w:t>
            </w:r>
            <w:r w:rsidR="006A19E8" w:rsidRPr="00685BDF">
              <w:rPr>
                <w:rStyle w:val="Hyperlink"/>
                <w:rFonts w:hint="eastAsia"/>
                <w:noProof/>
                <w:rtl/>
              </w:rPr>
              <w:t>مقدم</w:t>
            </w:r>
            <w:r w:rsidR="006A19E8" w:rsidRPr="00685BDF">
              <w:rPr>
                <w:rStyle w:val="Hyperlink"/>
                <w:noProof/>
                <w:rtl/>
              </w:rPr>
              <w:t xml:space="preserve"> </w:t>
            </w:r>
            <w:r w:rsidR="006A19E8" w:rsidRPr="00685BDF">
              <w:rPr>
                <w:rStyle w:val="Hyperlink"/>
                <w:rFonts w:hint="eastAsia"/>
                <w:noProof/>
                <w:rtl/>
              </w:rPr>
              <w:t>و</w:t>
            </w:r>
            <w:r w:rsidR="006A19E8" w:rsidRPr="00685BDF">
              <w:rPr>
                <w:rStyle w:val="Hyperlink"/>
                <w:noProof/>
                <w:rtl/>
              </w:rPr>
              <w:t xml:space="preserve"> </w:t>
            </w:r>
            <w:r w:rsidR="006A19E8" w:rsidRPr="00685BDF">
              <w:rPr>
                <w:rStyle w:val="Hyperlink"/>
                <w:rFonts w:hint="eastAsia"/>
                <w:noProof/>
                <w:rtl/>
              </w:rPr>
              <w:t>تال</w:t>
            </w:r>
            <w:r w:rsidR="006A19E8" w:rsidRPr="00685BDF">
              <w:rPr>
                <w:rStyle w:val="Hyperlink"/>
                <w:rFonts w:hint="cs"/>
                <w:noProof/>
                <w:rtl/>
              </w:rPr>
              <w:t>ی</w:t>
            </w:r>
            <w:r w:rsidR="006A19E8">
              <w:rPr>
                <w:noProof/>
                <w:webHidden/>
              </w:rPr>
              <w:tab/>
            </w:r>
            <w:r w:rsidR="006A19E8">
              <w:rPr>
                <w:rStyle w:val="Hyperlink"/>
                <w:noProof/>
                <w:rtl/>
              </w:rPr>
              <w:fldChar w:fldCharType="begin"/>
            </w:r>
            <w:r w:rsidR="006A19E8">
              <w:rPr>
                <w:noProof/>
                <w:webHidden/>
              </w:rPr>
              <w:instrText xml:space="preserve"> PAGEREF _Toc527549680 \h </w:instrText>
            </w:r>
            <w:r w:rsidR="006A19E8">
              <w:rPr>
                <w:rStyle w:val="Hyperlink"/>
                <w:noProof/>
                <w:rtl/>
              </w:rPr>
            </w:r>
            <w:r w:rsidR="006A19E8">
              <w:rPr>
                <w:rStyle w:val="Hyperlink"/>
                <w:noProof/>
                <w:rtl/>
              </w:rPr>
              <w:fldChar w:fldCharType="separate"/>
            </w:r>
            <w:r w:rsidR="006A19E8">
              <w:rPr>
                <w:noProof/>
                <w:webHidden/>
              </w:rPr>
              <w:t>6</w:t>
            </w:r>
            <w:r w:rsidR="006A19E8">
              <w:rPr>
                <w:rStyle w:val="Hyperlink"/>
                <w:noProof/>
                <w:rtl/>
              </w:rPr>
              <w:fldChar w:fldCharType="end"/>
            </w:r>
          </w:hyperlink>
        </w:p>
        <w:p w:rsidR="00621123" w:rsidRDefault="00621123" w:rsidP="006A19E8">
          <w:pPr>
            <w:spacing w:line="360" w:lineRule="auto"/>
          </w:pPr>
          <w:r>
            <w:rPr>
              <w:b/>
              <w:bCs/>
              <w:noProof/>
            </w:rPr>
            <w:fldChar w:fldCharType="end"/>
          </w:r>
        </w:p>
      </w:sdtContent>
    </w:sdt>
    <w:p w:rsidR="00621123" w:rsidRDefault="00621123" w:rsidP="006A19E8">
      <w:pPr>
        <w:spacing w:after="0"/>
        <w:ind w:firstLine="0"/>
        <w:jc w:val="left"/>
        <w:rPr>
          <w:rtl/>
        </w:rPr>
      </w:pPr>
      <w:r>
        <w:rPr>
          <w:rtl/>
        </w:rPr>
        <w:br w:type="page"/>
      </w:r>
    </w:p>
    <w:p w:rsidR="00EA174F" w:rsidRDefault="00EA174F" w:rsidP="00EA174F">
      <w:pPr>
        <w:jc w:val="center"/>
        <w:rPr>
          <w:rtl/>
        </w:rPr>
      </w:pPr>
      <w:bookmarkStart w:id="1" w:name="_Toc527549673"/>
      <w:r>
        <w:rPr>
          <w:rFonts w:hint="cs"/>
          <w:rtl/>
        </w:rPr>
        <w:lastRenderedPageBreak/>
        <w:t>بسم‌الله الرحمن الرحیم</w:t>
      </w:r>
    </w:p>
    <w:p w:rsidR="00EA174F" w:rsidRPr="000F72F5" w:rsidRDefault="00EA174F" w:rsidP="00EA174F">
      <w:pPr>
        <w:pStyle w:val="Heading1"/>
        <w:rPr>
          <w:rtl/>
        </w:rPr>
      </w:pPr>
      <w:bookmarkStart w:id="2" w:name="_Toc513477529"/>
      <w:bookmarkStart w:id="3" w:name="_Toc525743064"/>
      <w:bookmarkStart w:id="4" w:name="_Toc527372369"/>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2"/>
      <w:bookmarkEnd w:id="3"/>
      <w:r>
        <w:rPr>
          <w:rFonts w:hint="cs"/>
          <w:color w:val="auto"/>
          <w:rtl/>
        </w:rPr>
        <w:t>قاعده «لو کان لبان»</w:t>
      </w:r>
      <w:bookmarkEnd w:id="4"/>
    </w:p>
    <w:p w:rsidR="00621123" w:rsidRDefault="00621123" w:rsidP="006A19E8">
      <w:pPr>
        <w:pStyle w:val="Heading1"/>
        <w:rPr>
          <w:rtl/>
        </w:rPr>
      </w:pPr>
      <w:r>
        <w:rPr>
          <w:rFonts w:hint="cs"/>
          <w:rtl/>
        </w:rPr>
        <w:t>اشاره</w:t>
      </w:r>
      <w:bookmarkEnd w:id="1"/>
    </w:p>
    <w:p w:rsidR="00BC1ED7" w:rsidRDefault="00892B77" w:rsidP="006A19E8">
      <w:pPr>
        <w:jc w:val="lowKashida"/>
        <w:rPr>
          <w:rtl/>
        </w:rPr>
      </w:pPr>
      <w:r>
        <w:rPr>
          <w:rFonts w:hint="cs"/>
          <w:rtl/>
        </w:rPr>
        <w:t>بحث ما در قاعده «لو کان لبانَ» بود، محورهای مختلفی مطرح شد و طی چند بند مطالبی در تشریح و توضیح و ابعاد قاعده مطرح شد.</w:t>
      </w:r>
    </w:p>
    <w:p w:rsidR="00892B77" w:rsidRDefault="00892B77" w:rsidP="006A19E8">
      <w:pPr>
        <w:jc w:val="lowKashida"/>
        <w:rPr>
          <w:rtl/>
        </w:rPr>
      </w:pPr>
      <w:r>
        <w:rPr>
          <w:rFonts w:hint="cs"/>
          <w:rtl/>
        </w:rPr>
        <w:t xml:space="preserve">مطلب و محور دیگر در این قاعده این نکته است که؛ این </w:t>
      </w:r>
      <w:r w:rsidR="00621123">
        <w:rPr>
          <w:rFonts w:hint="cs"/>
          <w:rtl/>
        </w:rPr>
        <w:t>ملازمه‌ای</w:t>
      </w:r>
      <w:r>
        <w:rPr>
          <w:rFonts w:hint="cs"/>
          <w:rtl/>
        </w:rPr>
        <w:t xml:space="preserve"> که میان «لو کان لبانَ» ادعا </w:t>
      </w:r>
      <w:r w:rsidR="00621123">
        <w:rPr>
          <w:rFonts w:hint="cs"/>
          <w:rtl/>
        </w:rPr>
        <w:t>می‌شود</w:t>
      </w:r>
      <w:r>
        <w:rPr>
          <w:rFonts w:hint="cs"/>
          <w:rtl/>
        </w:rPr>
        <w:t xml:space="preserve"> و مطرح </w:t>
      </w:r>
      <w:r w:rsidR="00621123">
        <w:rPr>
          <w:rFonts w:hint="cs"/>
          <w:rtl/>
        </w:rPr>
        <w:t>می‌شود</w:t>
      </w:r>
      <w:r>
        <w:rPr>
          <w:rFonts w:hint="cs"/>
          <w:rtl/>
        </w:rPr>
        <w:t xml:space="preserve"> - </w:t>
      </w:r>
      <w:r w:rsidR="00621123">
        <w:rPr>
          <w:rFonts w:hint="cs"/>
          <w:rtl/>
        </w:rPr>
        <w:t>همان‌طور</w:t>
      </w:r>
      <w:r>
        <w:rPr>
          <w:rFonts w:hint="cs"/>
          <w:rtl/>
        </w:rPr>
        <w:t xml:space="preserve"> که در کتاب الفائق آمده است - </w:t>
      </w:r>
      <w:r w:rsidR="003C596B">
        <w:rPr>
          <w:rFonts w:hint="cs"/>
          <w:rtl/>
        </w:rPr>
        <w:t xml:space="preserve">از لحاظ درجه علم و اطمینان به این ملازمه، </w:t>
      </w:r>
      <w:r>
        <w:rPr>
          <w:rFonts w:hint="cs"/>
          <w:rtl/>
        </w:rPr>
        <w:t xml:space="preserve">سه سطح دارد اینکه </w:t>
      </w:r>
      <w:r w:rsidR="00621123">
        <w:rPr>
          <w:rFonts w:hint="cs"/>
          <w:rtl/>
        </w:rPr>
        <w:t>می‌گوییم</w:t>
      </w:r>
      <w:r>
        <w:rPr>
          <w:rFonts w:hint="cs"/>
          <w:rtl/>
        </w:rPr>
        <w:t xml:space="preserve"> «لو کان لبانَ و لکن لم تَبَن و لم تَظهر فلم یکن»، </w:t>
      </w:r>
      <w:r w:rsidR="00621123">
        <w:rPr>
          <w:rFonts w:hint="cs"/>
          <w:rtl/>
        </w:rPr>
        <w:t>این‌طور</w:t>
      </w:r>
      <w:r>
        <w:rPr>
          <w:rFonts w:hint="cs"/>
          <w:rtl/>
        </w:rPr>
        <w:t xml:space="preserve"> بخواهیم استن</w:t>
      </w:r>
      <w:r w:rsidR="00A31FF9">
        <w:rPr>
          <w:rFonts w:hint="cs"/>
          <w:rtl/>
        </w:rPr>
        <w:t>باط</w:t>
      </w:r>
      <w:r w:rsidR="003C596B">
        <w:rPr>
          <w:rFonts w:hint="cs"/>
          <w:rtl/>
        </w:rPr>
        <w:t xml:space="preserve"> کنیم</w:t>
      </w:r>
      <w:r w:rsidR="00A31FF9">
        <w:rPr>
          <w:rFonts w:hint="cs"/>
          <w:rtl/>
        </w:rPr>
        <w:t xml:space="preserve">، اینکه این ملازمه در چه سطحی از علم و شناخت است، </w:t>
      </w:r>
      <w:r w:rsidR="00621123">
        <w:rPr>
          <w:rFonts w:hint="cs"/>
          <w:rtl/>
        </w:rPr>
        <w:t>همان‌طور</w:t>
      </w:r>
      <w:r w:rsidR="00A31FF9">
        <w:rPr>
          <w:rFonts w:hint="cs"/>
          <w:rtl/>
        </w:rPr>
        <w:t xml:space="preserve"> که واضح است </w:t>
      </w:r>
      <w:r w:rsidR="00621123">
        <w:rPr>
          <w:rFonts w:hint="cs"/>
          <w:rtl/>
        </w:rPr>
        <w:t>می‌گویند</w:t>
      </w:r>
      <w:r w:rsidR="00A31FF9">
        <w:rPr>
          <w:rFonts w:hint="cs"/>
          <w:rtl/>
        </w:rPr>
        <w:t xml:space="preserve"> سه سطح دارد:</w:t>
      </w:r>
    </w:p>
    <w:p w:rsidR="00621123" w:rsidRDefault="00621123" w:rsidP="006A19E8">
      <w:pPr>
        <w:pStyle w:val="Heading1"/>
        <w:rPr>
          <w:rtl/>
        </w:rPr>
      </w:pPr>
      <w:bookmarkStart w:id="5" w:name="_Toc527549674"/>
      <w:r>
        <w:rPr>
          <w:rFonts w:hint="cs"/>
          <w:rtl/>
        </w:rPr>
        <w:t>سط</w:t>
      </w:r>
      <w:r w:rsidR="003C596B">
        <w:rPr>
          <w:rFonts w:hint="cs"/>
          <w:rtl/>
        </w:rPr>
        <w:t>وح ملازمه در قاعده «لو کان لبان</w:t>
      </w:r>
      <w:r>
        <w:rPr>
          <w:rFonts w:hint="cs"/>
          <w:rtl/>
        </w:rPr>
        <w:t>»</w:t>
      </w:r>
      <w:bookmarkEnd w:id="5"/>
    </w:p>
    <w:p w:rsidR="00A31FF9" w:rsidRDefault="00A31FF9" w:rsidP="006A19E8">
      <w:pPr>
        <w:jc w:val="lowKashida"/>
        <w:rPr>
          <w:rtl/>
        </w:rPr>
      </w:pPr>
      <w:r>
        <w:rPr>
          <w:rFonts w:hint="cs"/>
          <w:rtl/>
        </w:rPr>
        <w:t xml:space="preserve">1 </w:t>
      </w:r>
      <w:r>
        <w:rPr>
          <w:rFonts w:ascii="Sakkal Majalla" w:hAnsi="Sakkal Majalla" w:cs="Sakkal Majalla" w:hint="cs"/>
          <w:rtl/>
        </w:rPr>
        <w:t>–</w:t>
      </w:r>
      <w:r>
        <w:rPr>
          <w:rFonts w:hint="cs"/>
          <w:rtl/>
        </w:rPr>
        <w:t xml:space="preserve"> گاهی قطع است، </w:t>
      </w:r>
      <w:r w:rsidR="00621123">
        <w:rPr>
          <w:rFonts w:hint="cs"/>
          <w:rtl/>
        </w:rPr>
        <w:t>می‌گوییم</w:t>
      </w:r>
      <w:r>
        <w:rPr>
          <w:rFonts w:hint="cs"/>
          <w:rtl/>
        </w:rPr>
        <w:t xml:space="preserve"> این مسئله </w:t>
      </w:r>
      <w:r w:rsidR="00621123">
        <w:rPr>
          <w:rFonts w:hint="cs"/>
          <w:rtl/>
        </w:rPr>
        <w:t>به‌گونه‌ای</w:t>
      </w:r>
      <w:r>
        <w:rPr>
          <w:rFonts w:hint="cs"/>
          <w:rtl/>
        </w:rPr>
        <w:t xml:space="preserve"> است که اگر در شرع بود، برای ما آشکار و واضح </w:t>
      </w:r>
      <w:r w:rsidR="00621123">
        <w:rPr>
          <w:rFonts w:hint="cs"/>
          <w:rtl/>
        </w:rPr>
        <w:t>می‌شد</w:t>
      </w:r>
      <w:r>
        <w:rPr>
          <w:rFonts w:hint="cs"/>
          <w:rtl/>
        </w:rPr>
        <w:t xml:space="preserve">، اگر اقامه برای نماز واجب بود، لظهر لنا و لبانَ وجوب الاقامه، یقین دارم که این مسئله </w:t>
      </w:r>
      <w:r w:rsidR="00621123">
        <w:rPr>
          <w:rFonts w:hint="cs"/>
          <w:rtl/>
        </w:rPr>
        <w:t>آن‌قدر</w:t>
      </w:r>
      <w:r>
        <w:rPr>
          <w:rFonts w:hint="cs"/>
          <w:rtl/>
        </w:rPr>
        <w:t xml:space="preserve"> حساس و مهم است که اگر بود، برای من وضوح قطعی پیدا </w:t>
      </w:r>
      <w:r w:rsidR="00621123">
        <w:rPr>
          <w:rFonts w:hint="cs"/>
          <w:rtl/>
        </w:rPr>
        <w:t>می‌کرد</w:t>
      </w:r>
      <w:r>
        <w:rPr>
          <w:rFonts w:hint="cs"/>
          <w:rtl/>
        </w:rPr>
        <w:t xml:space="preserve"> که ملازمه بین این مقدم و تالی در حد قطع است، اگر بود در ارتکازات و سیره متشرعه نفوذ و رسوخی داشت و امکان نداشت که نباشد</w:t>
      </w:r>
      <w:r w:rsidR="00CE26C2">
        <w:rPr>
          <w:rFonts w:hint="cs"/>
          <w:rtl/>
        </w:rPr>
        <w:t xml:space="preserve">، اگر هنگام قرائت قرآن استماع واجب بود و سکوت لازم بود، به دلیل اهمیت مسئله </w:t>
      </w:r>
      <w:r w:rsidR="00621123">
        <w:rPr>
          <w:rFonts w:hint="cs"/>
          <w:rtl/>
        </w:rPr>
        <w:t>می‌بایست</w:t>
      </w:r>
      <w:r w:rsidR="00CE26C2">
        <w:rPr>
          <w:rFonts w:hint="cs"/>
          <w:rtl/>
        </w:rPr>
        <w:t xml:space="preserve"> خیلی آشکار به ما برسد و در ارتکازات ما شکل بگیرد.</w:t>
      </w:r>
    </w:p>
    <w:p w:rsidR="00CE26C2" w:rsidRDefault="00CE26C2" w:rsidP="006A19E8">
      <w:pPr>
        <w:jc w:val="lowKashida"/>
        <w:rPr>
          <w:rtl/>
        </w:rPr>
      </w:pPr>
      <w:r>
        <w:rPr>
          <w:rFonts w:hint="cs"/>
          <w:rtl/>
        </w:rPr>
        <w:t xml:space="preserve">همچنین مثالی که مرحوم </w:t>
      </w:r>
      <w:r w:rsidR="00621123">
        <w:rPr>
          <w:rFonts w:hint="cs"/>
          <w:rtl/>
        </w:rPr>
        <w:t>استرآبادی</w:t>
      </w:r>
      <w:r>
        <w:rPr>
          <w:rFonts w:hint="cs"/>
          <w:rtl/>
        </w:rPr>
        <w:t xml:space="preserve"> در تعلیقه الفائق از فوائد المدنیه مرحوم </w:t>
      </w:r>
      <w:r w:rsidR="00621123">
        <w:rPr>
          <w:rFonts w:hint="cs"/>
          <w:rtl/>
        </w:rPr>
        <w:t>استرآبادی</w:t>
      </w:r>
      <w:r>
        <w:rPr>
          <w:rFonts w:hint="cs"/>
          <w:rtl/>
        </w:rPr>
        <w:t xml:space="preserve"> دارد، اینکه وقتی </w:t>
      </w:r>
      <w:r w:rsidR="00621123">
        <w:rPr>
          <w:rFonts w:hint="cs"/>
          <w:rtl/>
        </w:rPr>
        <w:t>بسم‌الله</w:t>
      </w:r>
      <w:r>
        <w:rPr>
          <w:rFonts w:hint="cs"/>
          <w:rtl/>
        </w:rPr>
        <w:t xml:space="preserve"> </w:t>
      </w:r>
      <w:r w:rsidR="00621123">
        <w:rPr>
          <w:rFonts w:hint="cs"/>
          <w:rtl/>
        </w:rPr>
        <w:t>می‌خواهیم</w:t>
      </w:r>
      <w:r>
        <w:rPr>
          <w:rFonts w:hint="cs"/>
          <w:rtl/>
        </w:rPr>
        <w:t xml:space="preserve"> بگوییم، آیا باید این </w:t>
      </w:r>
      <w:r w:rsidR="00621123">
        <w:rPr>
          <w:rFonts w:hint="cs"/>
          <w:rtl/>
        </w:rPr>
        <w:t>بسم‌الله</w:t>
      </w:r>
      <w:r>
        <w:rPr>
          <w:rFonts w:hint="cs"/>
          <w:rtl/>
        </w:rPr>
        <w:t xml:space="preserve"> به قصد این سوره باشد یا اینکه </w:t>
      </w:r>
      <w:r w:rsidR="00621123">
        <w:rPr>
          <w:rFonts w:hint="cs"/>
          <w:rtl/>
        </w:rPr>
        <w:t>بسم‌الله</w:t>
      </w:r>
      <w:r>
        <w:rPr>
          <w:rFonts w:hint="cs"/>
          <w:rtl/>
        </w:rPr>
        <w:t xml:space="preserve"> </w:t>
      </w:r>
      <w:r w:rsidR="00621123">
        <w:rPr>
          <w:rFonts w:hint="cs"/>
          <w:rtl/>
        </w:rPr>
        <w:t>به‌عنوان</w:t>
      </w:r>
      <w:r>
        <w:rPr>
          <w:rFonts w:hint="cs"/>
          <w:rtl/>
        </w:rPr>
        <w:t xml:space="preserve"> یک آیه قرآن کفایت </w:t>
      </w:r>
      <w:r w:rsidR="00621123">
        <w:rPr>
          <w:rFonts w:hint="cs"/>
          <w:rtl/>
        </w:rPr>
        <w:t>می‌کند</w:t>
      </w:r>
      <w:r>
        <w:rPr>
          <w:rFonts w:hint="cs"/>
          <w:rtl/>
        </w:rPr>
        <w:t xml:space="preserve">، </w:t>
      </w:r>
      <w:r w:rsidR="00621123">
        <w:rPr>
          <w:rFonts w:hint="cs"/>
          <w:rtl/>
        </w:rPr>
        <w:t>ثمره‌اش</w:t>
      </w:r>
      <w:r>
        <w:rPr>
          <w:rFonts w:hint="cs"/>
          <w:rtl/>
        </w:rPr>
        <w:t xml:space="preserve"> </w:t>
      </w:r>
      <w:r w:rsidR="00621123">
        <w:rPr>
          <w:rFonts w:hint="cs"/>
          <w:rtl/>
        </w:rPr>
        <w:t>در</w:t>
      </w:r>
      <w:r w:rsidR="003C596B">
        <w:rPr>
          <w:rFonts w:hint="cs"/>
          <w:rtl/>
        </w:rPr>
        <w:t xml:space="preserve"> </w:t>
      </w:r>
      <w:r w:rsidR="00621123">
        <w:rPr>
          <w:rFonts w:hint="cs"/>
          <w:rtl/>
        </w:rPr>
        <w:t>جایی</w:t>
      </w:r>
      <w:r>
        <w:rPr>
          <w:rFonts w:hint="cs"/>
          <w:rtl/>
        </w:rPr>
        <w:t xml:space="preserve"> ظاهر </w:t>
      </w:r>
      <w:r w:rsidR="00621123">
        <w:rPr>
          <w:rFonts w:hint="cs"/>
          <w:rtl/>
        </w:rPr>
        <w:t>می‌شود</w:t>
      </w:r>
      <w:r>
        <w:rPr>
          <w:rFonts w:hint="cs"/>
          <w:rtl/>
        </w:rPr>
        <w:t xml:space="preserve"> که انسان هنوز تصمیم نگرفته که چه </w:t>
      </w:r>
      <w:r w:rsidR="00621123">
        <w:rPr>
          <w:rFonts w:hint="cs"/>
          <w:rtl/>
        </w:rPr>
        <w:t>سوره‌ای</w:t>
      </w:r>
      <w:r>
        <w:rPr>
          <w:rFonts w:hint="cs"/>
          <w:rtl/>
        </w:rPr>
        <w:t xml:space="preserve"> را بخواند، </w:t>
      </w:r>
      <w:r w:rsidR="00621123">
        <w:rPr>
          <w:rFonts w:hint="cs"/>
          <w:rtl/>
        </w:rPr>
        <w:t>بسم‌الله</w:t>
      </w:r>
      <w:r>
        <w:rPr>
          <w:rFonts w:hint="cs"/>
          <w:rtl/>
        </w:rPr>
        <w:t xml:space="preserve"> را </w:t>
      </w:r>
      <w:r w:rsidR="00621123">
        <w:rPr>
          <w:rFonts w:hint="cs"/>
          <w:rtl/>
        </w:rPr>
        <w:t>می‌گوید</w:t>
      </w:r>
      <w:r>
        <w:rPr>
          <w:rFonts w:hint="cs"/>
          <w:rtl/>
        </w:rPr>
        <w:t xml:space="preserve"> و بعد یک سوره را </w:t>
      </w:r>
      <w:r w:rsidR="00621123">
        <w:rPr>
          <w:rFonts w:hint="cs"/>
          <w:rtl/>
        </w:rPr>
        <w:t>می‌خواند</w:t>
      </w:r>
      <w:r>
        <w:rPr>
          <w:rFonts w:hint="cs"/>
          <w:rtl/>
        </w:rPr>
        <w:t>.</w:t>
      </w:r>
    </w:p>
    <w:p w:rsidR="00CE26C2" w:rsidRDefault="00CE26C2" w:rsidP="006A19E8">
      <w:pPr>
        <w:jc w:val="lowKashida"/>
        <w:rPr>
          <w:rtl/>
        </w:rPr>
      </w:pPr>
      <w:r>
        <w:rPr>
          <w:rFonts w:hint="cs"/>
          <w:rtl/>
        </w:rPr>
        <w:t xml:space="preserve">این مطلب باطل است که بگوییم قصد </w:t>
      </w:r>
      <w:r w:rsidR="00621123">
        <w:rPr>
          <w:rFonts w:hint="cs"/>
          <w:rtl/>
        </w:rPr>
        <w:t>بسم‌الله</w:t>
      </w:r>
      <w:r>
        <w:rPr>
          <w:rFonts w:hint="cs"/>
          <w:rtl/>
        </w:rPr>
        <w:t xml:space="preserve"> در سوره شرط است، اما اگر قصد شرط نباشد درست است، لازم نیست از ابتدایی که باء </w:t>
      </w:r>
      <w:r w:rsidR="00621123">
        <w:rPr>
          <w:rFonts w:hint="cs"/>
          <w:rtl/>
        </w:rPr>
        <w:t>بسم‌الله</w:t>
      </w:r>
      <w:r>
        <w:rPr>
          <w:rFonts w:hint="cs"/>
          <w:rtl/>
        </w:rPr>
        <w:t xml:space="preserve"> را شروع </w:t>
      </w:r>
      <w:r w:rsidR="00621123">
        <w:rPr>
          <w:rFonts w:hint="cs"/>
          <w:rtl/>
        </w:rPr>
        <w:t>می‌کند</w:t>
      </w:r>
      <w:r>
        <w:rPr>
          <w:rFonts w:hint="cs"/>
          <w:rtl/>
        </w:rPr>
        <w:t xml:space="preserve">؛ بداند که چه </w:t>
      </w:r>
      <w:r w:rsidR="00621123">
        <w:rPr>
          <w:rFonts w:hint="cs"/>
          <w:rtl/>
        </w:rPr>
        <w:t>سوره‌ای</w:t>
      </w:r>
      <w:r>
        <w:rPr>
          <w:rFonts w:hint="cs"/>
          <w:rtl/>
        </w:rPr>
        <w:t xml:space="preserve"> را </w:t>
      </w:r>
      <w:r w:rsidR="00621123">
        <w:rPr>
          <w:rFonts w:hint="cs"/>
          <w:rtl/>
        </w:rPr>
        <w:t>می‌خواهد</w:t>
      </w:r>
      <w:r>
        <w:rPr>
          <w:rFonts w:hint="cs"/>
          <w:rtl/>
        </w:rPr>
        <w:t xml:space="preserve"> بخواند، ایشان </w:t>
      </w:r>
      <w:r w:rsidR="00621123">
        <w:rPr>
          <w:rFonts w:hint="cs"/>
          <w:rtl/>
        </w:rPr>
        <w:t>می‌گویند</w:t>
      </w:r>
      <w:r>
        <w:rPr>
          <w:rFonts w:hint="cs"/>
          <w:rtl/>
        </w:rPr>
        <w:t xml:space="preserve"> اگر شرط باشد که </w:t>
      </w:r>
      <w:r w:rsidR="00621123">
        <w:rPr>
          <w:rFonts w:hint="cs"/>
          <w:rtl/>
        </w:rPr>
        <w:t>بسم‌الله</w:t>
      </w:r>
      <w:r>
        <w:rPr>
          <w:rFonts w:hint="cs"/>
          <w:rtl/>
        </w:rPr>
        <w:t xml:space="preserve"> را باید به قصد سوره بگوید، این</w:t>
      </w:r>
      <w:r w:rsidR="003C596B">
        <w:rPr>
          <w:rFonts w:hint="cs"/>
          <w:rtl/>
        </w:rPr>
        <w:t xml:space="preserve"> مطلب</w:t>
      </w:r>
      <w:r>
        <w:rPr>
          <w:rFonts w:hint="cs"/>
          <w:rtl/>
        </w:rPr>
        <w:t xml:space="preserve"> بایستی گفته </w:t>
      </w:r>
      <w:r w:rsidR="00621123">
        <w:rPr>
          <w:rFonts w:hint="cs"/>
          <w:rtl/>
        </w:rPr>
        <w:t>می‌شد</w:t>
      </w:r>
      <w:r>
        <w:rPr>
          <w:rFonts w:hint="cs"/>
          <w:rtl/>
        </w:rPr>
        <w:t xml:space="preserve"> و واضح </w:t>
      </w:r>
      <w:r w:rsidR="00621123">
        <w:rPr>
          <w:rFonts w:hint="cs"/>
          <w:rtl/>
        </w:rPr>
        <w:t>می‌شد</w:t>
      </w:r>
      <w:r>
        <w:rPr>
          <w:rFonts w:hint="cs"/>
          <w:rtl/>
        </w:rPr>
        <w:t xml:space="preserve">، وگرنه عموم مردم </w:t>
      </w:r>
      <w:r w:rsidR="00621123">
        <w:rPr>
          <w:rFonts w:hint="cs"/>
          <w:rtl/>
        </w:rPr>
        <w:t>بسم‌الله</w:t>
      </w:r>
      <w:r>
        <w:rPr>
          <w:rFonts w:hint="cs"/>
          <w:rtl/>
        </w:rPr>
        <w:t xml:space="preserve"> را </w:t>
      </w:r>
      <w:r w:rsidR="00621123">
        <w:rPr>
          <w:rFonts w:hint="cs"/>
          <w:rtl/>
        </w:rPr>
        <w:t>می‌گویند</w:t>
      </w:r>
      <w:r>
        <w:rPr>
          <w:rFonts w:hint="cs"/>
          <w:rtl/>
        </w:rPr>
        <w:t xml:space="preserve"> و یک </w:t>
      </w:r>
      <w:r w:rsidR="00621123">
        <w:rPr>
          <w:rFonts w:hint="cs"/>
          <w:rtl/>
        </w:rPr>
        <w:t>سوره‌ای</w:t>
      </w:r>
      <w:r>
        <w:rPr>
          <w:rFonts w:hint="cs"/>
          <w:rtl/>
        </w:rPr>
        <w:t xml:space="preserve"> هم </w:t>
      </w:r>
      <w:r w:rsidR="00621123">
        <w:rPr>
          <w:rFonts w:hint="cs"/>
          <w:rtl/>
        </w:rPr>
        <w:t>می‌خوانند</w:t>
      </w:r>
      <w:r>
        <w:rPr>
          <w:rFonts w:hint="cs"/>
          <w:rtl/>
        </w:rPr>
        <w:t xml:space="preserve">، اینکه </w:t>
      </w:r>
      <w:r w:rsidR="00621123">
        <w:rPr>
          <w:rFonts w:hint="cs"/>
          <w:rtl/>
        </w:rPr>
        <w:t>بسم‌الله</w:t>
      </w:r>
      <w:r>
        <w:rPr>
          <w:rFonts w:hint="cs"/>
          <w:rtl/>
        </w:rPr>
        <w:t xml:space="preserve"> را برای </w:t>
      </w:r>
      <w:r w:rsidR="00621123">
        <w:rPr>
          <w:rFonts w:hint="cs"/>
          <w:rtl/>
        </w:rPr>
        <w:t>سوره‌ای</w:t>
      </w:r>
      <w:r>
        <w:rPr>
          <w:rFonts w:hint="cs"/>
          <w:rtl/>
        </w:rPr>
        <w:t xml:space="preserve"> بگوید، این مؤونه </w:t>
      </w:r>
      <w:r w:rsidR="00621123">
        <w:rPr>
          <w:rFonts w:hint="cs"/>
          <w:rtl/>
        </w:rPr>
        <w:t>زائده‌ای</w:t>
      </w:r>
      <w:r>
        <w:rPr>
          <w:rFonts w:hint="cs"/>
          <w:rtl/>
        </w:rPr>
        <w:t xml:space="preserve"> دارد که اگر بود، گفته </w:t>
      </w:r>
      <w:r w:rsidR="00621123">
        <w:rPr>
          <w:rFonts w:hint="cs"/>
          <w:rtl/>
        </w:rPr>
        <w:t>می‌شد</w:t>
      </w:r>
      <w:r>
        <w:rPr>
          <w:rFonts w:hint="cs"/>
          <w:rtl/>
        </w:rPr>
        <w:t xml:space="preserve">، چند مثال در فوائد المدنیه در کتاب مرحوم </w:t>
      </w:r>
      <w:r w:rsidR="00621123">
        <w:rPr>
          <w:rFonts w:hint="cs"/>
          <w:rtl/>
        </w:rPr>
        <w:t>استرآبادی</w:t>
      </w:r>
      <w:r>
        <w:rPr>
          <w:rFonts w:hint="cs"/>
          <w:rtl/>
        </w:rPr>
        <w:t xml:space="preserve"> آمده که فرازی از آن در تعلیقه الفائق نقل شده است.</w:t>
      </w:r>
    </w:p>
    <w:p w:rsidR="00CE26C2" w:rsidRDefault="00B14F7C" w:rsidP="006A19E8">
      <w:pPr>
        <w:jc w:val="lowKashida"/>
        <w:rPr>
          <w:rtl/>
        </w:rPr>
      </w:pPr>
      <w:r>
        <w:rPr>
          <w:rFonts w:hint="cs"/>
          <w:rtl/>
        </w:rPr>
        <w:t xml:space="preserve">دعای عند رؤیة الهلال اگر مثل نماز واجب بود </w:t>
      </w:r>
      <w:r>
        <w:rPr>
          <w:rFonts w:ascii="Sakkal Majalla" w:hAnsi="Sakkal Majalla" w:cs="Sakkal Majalla" w:hint="cs"/>
          <w:rtl/>
        </w:rPr>
        <w:t>–</w:t>
      </w:r>
      <w:r>
        <w:rPr>
          <w:rFonts w:hint="cs"/>
          <w:rtl/>
        </w:rPr>
        <w:t xml:space="preserve"> سالی دوازده مرتبه تکرار </w:t>
      </w:r>
      <w:r w:rsidR="00621123">
        <w:rPr>
          <w:rFonts w:hint="cs"/>
          <w:rtl/>
        </w:rPr>
        <w:t>می‌شود</w:t>
      </w:r>
      <w:r>
        <w:rPr>
          <w:rFonts w:hint="cs"/>
          <w:rtl/>
        </w:rPr>
        <w:t xml:space="preserve">، گاهی ماه دیده </w:t>
      </w:r>
      <w:r w:rsidR="00621123">
        <w:rPr>
          <w:rFonts w:hint="cs"/>
          <w:rtl/>
        </w:rPr>
        <w:t>می‌شود</w:t>
      </w:r>
      <w:r>
        <w:rPr>
          <w:rFonts w:hint="cs"/>
          <w:rtl/>
        </w:rPr>
        <w:t xml:space="preserve"> و گاهی دیده ن</w:t>
      </w:r>
      <w:r w:rsidR="00621123">
        <w:rPr>
          <w:rFonts w:hint="cs"/>
          <w:rtl/>
        </w:rPr>
        <w:t>می‌شود</w:t>
      </w:r>
      <w:r>
        <w:rPr>
          <w:rFonts w:hint="cs"/>
          <w:rtl/>
        </w:rPr>
        <w:t xml:space="preserve"> </w:t>
      </w:r>
      <w:r>
        <w:rPr>
          <w:rFonts w:ascii="Sakkal Majalla" w:hAnsi="Sakkal Majalla" w:cs="Sakkal Majalla" w:hint="cs"/>
          <w:rtl/>
        </w:rPr>
        <w:t>–</w:t>
      </w:r>
      <w:r>
        <w:rPr>
          <w:rFonts w:hint="cs"/>
          <w:rtl/>
        </w:rPr>
        <w:t xml:space="preserve"> بایستی ذکر </w:t>
      </w:r>
      <w:r w:rsidR="00621123">
        <w:rPr>
          <w:rFonts w:hint="cs"/>
          <w:rtl/>
        </w:rPr>
        <w:t>می‌شد</w:t>
      </w:r>
      <w:r>
        <w:rPr>
          <w:rFonts w:hint="cs"/>
          <w:rtl/>
        </w:rPr>
        <w:t xml:space="preserve"> و واضح </w:t>
      </w:r>
      <w:r w:rsidR="00621123">
        <w:rPr>
          <w:rFonts w:hint="cs"/>
          <w:rtl/>
        </w:rPr>
        <w:t>می‌شد</w:t>
      </w:r>
      <w:r>
        <w:rPr>
          <w:rFonts w:hint="cs"/>
          <w:rtl/>
        </w:rPr>
        <w:t xml:space="preserve">، </w:t>
      </w:r>
      <w:r w:rsidR="00621123">
        <w:rPr>
          <w:rFonts w:hint="cs"/>
          <w:rtl/>
        </w:rPr>
        <w:t>یکجاهایی</w:t>
      </w:r>
      <w:r>
        <w:rPr>
          <w:rFonts w:hint="cs"/>
          <w:rtl/>
        </w:rPr>
        <w:t xml:space="preserve"> شاید کسی بگوید که من قطع دارم که «لو کان لبانَ»، این معتبر است، این مسئله چنان اهمیتی دارد که اگر بود، قطعاً «لبانَ»، در حال حاضر هم مشاهده </w:t>
      </w:r>
      <w:r w:rsidR="00621123">
        <w:rPr>
          <w:rFonts w:hint="cs"/>
          <w:rtl/>
        </w:rPr>
        <w:t>می‌کنیم</w:t>
      </w:r>
      <w:r>
        <w:rPr>
          <w:rFonts w:hint="cs"/>
          <w:rtl/>
        </w:rPr>
        <w:t xml:space="preserve"> که نیست، پس </w:t>
      </w:r>
      <w:r w:rsidR="00324F09">
        <w:rPr>
          <w:rFonts w:hint="cs"/>
          <w:rtl/>
        </w:rPr>
        <w:t>واجب نیست.</w:t>
      </w:r>
    </w:p>
    <w:p w:rsidR="00324F09" w:rsidRDefault="00324F09" w:rsidP="006A19E8">
      <w:pPr>
        <w:jc w:val="lowKashida"/>
        <w:rPr>
          <w:rtl/>
        </w:rPr>
      </w:pPr>
      <w:r>
        <w:rPr>
          <w:rFonts w:hint="cs"/>
          <w:rtl/>
        </w:rPr>
        <w:lastRenderedPageBreak/>
        <w:t xml:space="preserve">2 </w:t>
      </w:r>
      <w:r>
        <w:rPr>
          <w:rFonts w:ascii="Sakkal Majalla" w:hAnsi="Sakkal Majalla" w:cs="Sakkal Majalla" w:hint="cs"/>
          <w:rtl/>
        </w:rPr>
        <w:t>–</w:t>
      </w:r>
      <w:r>
        <w:rPr>
          <w:rFonts w:hint="cs"/>
          <w:rtl/>
        </w:rPr>
        <w:t xml:space="preserve"> سطح دوم این است که ملازمه اطمینانی بشود، قطع نیست، اما اطمینان است.</w:t>
      </w:r>
    </w:p>
    <w:p w:rsidR="00324F09" w:rsidRDefault="00324F09" w:rsidP="006A19E8">
      <w:pPr>
        <w:jc w:val="lowKashida"/>
        <w:rPr>
          <w:rtl/>
        </w:rPr>
      </w:pPr>
      <w:r>
        <w:rPr>
          <w:rFonts w:hint="cs"/>
          <w:rtl/>
        </w:rPr>
        <w:t xml:space="preserve">3 </w:t>
      </w:r>
      <w:r>
        <w:rPr>
          <w:rFonts w:ascii="Sakkal Majalla" w:hAnsi="Sakkal Majalla" w:cs="Sakkal Majalla" w:hint="cs"/>
          <w:rtl/>
        </w:rPr>
        <w:t>–</w:t>
      </w:r>
      <w:r>
        <w:rPr>
          <w:rFonts w:hint="cs"/>
          <w:rtl/>
        </w:rPr>
        <w:t xml:space="preserve"> سطح سوم این است که ملازمه ظنی باشد، قطع و اطمینان نیست، بلکه یک ظن قوی در اینجا وجود دارد.</w:t>
      </w:r>
    </w:p>
    <w:p w:rsidR="00324F09" w:rsidRDefault="00324F09" w:rsidP="006A19E8">
      <w:pPr>
        <w:jc w:val="lowKashida"/>
        <w:rPr>
          <w:rtl/>
        </w:rPr>
      </w:pPr>
      <w:r>
        <w:rPr>
          <w:rFonts w:hint="cs"/>
          <w:rtl/>
        </w:rPr>
        <w:t xml:space="preserve">این سه سطح تابعی است از یک مجموعه از شرایطی که در مسئله هست، درجه ابتلای مسئله، اهمیت مسئله و بعضی دیگر که در شرایط دیگر بیان کردیم، درجه </w:t>
      </w:r>
      <w:r w:rsidR="00621123">
        <w:rPr>
          <w:rFonts w:hint="cs"/>
          <w:rtl/>
        </w:rPr>
        <w:t>آن‌ها</w:t>
      </w:r>
      <w:r>
        <w:rPr>
          <w:rFonts w:hint="cs"/>
          <w:rtl/>
        </w:rPr>
        <w:t xml:space="preserve"> مؤثر در این است که «لو کان لبانَ» در چه حدی انسان به آن علم پیدا بکند، </w:t>
      </w:r>
      <w:r w:rsidR="00621123">
        <w:rPr>
          <w:rFonts w:hint="cs"/>
          <w:rtl/>
        </w:rPr>
        <w:t>یک‌وقتی</w:t>
      </w:r>
      <w:r>
        <w:rPr>
          <w:rFonts w:hint="cs"/>
          <w:rtl/>
        </w:rPr>
        <w:t xml:space="preserve"> مسئله </w:t>
      </w:r>
      <w:r w:rsidR="00621123">
        <w:rPr>
          <w:rFonts w:hint="cs"/>
          <w:rtl/>
        </w:rPr>
        <w:t>آن‌قدر</w:t>
      </w:r>
      <w:r>
        <w:rPr>
          <w:rFonts w:hint="cs"/>
          <w:rtl/>
        </w:rPr>
        <w:t xml:space="preserve"> مورد ابتلا و مهم است که انسان یقین پیدا </w:t>
      </w:r>
      <w:r w:rsidR="00621123">
        <w:rPr>
          <w:rFonts w:hint="cs"/>
          <w:rtl/>
        </w:rPr>
        <w:t>می‌کند</w:t>
      </w:r>
      <w:r>
        <w:rPr>
          <w:rFonts w:hint="cs"/>
          <w:rtl/>
        </w:rPr>
        <w:t xml:space="preserve"> که اگر این در این درجه از اهمیت بود؛ «لبانَ»، گاهی درجه </w:t>
      </w:r>
      <w:r w:rsidR="00621123">
        <w:rPr>
          <w:rFonts w:hint="cs"/>
          <w:rtl/>
        </w:rPr>
        <w:t>پایین‌تر</w:t>
      </w:r>
      <w:r>
        <w:rPr>
          <w:rFonts w:hint="cs"/>
          <w:rtl/>
        </w:rPr>
        <w:t xml:space="preserve"> است که اطمینان است، اطمینان و قطع باشد معتبر است، در سطح یک و دو بحثی نیست، چون قطع معتبر است، اطمینان هم محل بحث است، اما ما مفروض </w:t>
      </w:r>
      <w:r w:rsidR="00621123">
        <w:rPr>
          <w:rFonts w:hint="cs"/>
          <w:rtl/>
        </w:rPr>
        <w:t>می‌گیریم</w:t>
      </w:r>
      <w:r>
        <w:rPr>
          <w:rFonts w:hint="cs"/>
          <w:rtl/>
        </w:rPr>
        <w:t xml:space="preserve"> که اطمینان ملحق به قطع </w:t>
      </w:r>
      <w:r w:rsidR="00621123">
        <w:rPr>
          <w:rFonts w:hint="cs"/>
          <w:rtl/>
        </w:rPr>
        <w:t>می‌کنیم</w:t>
      </w:r>
      <w:r>
        <w:rPr>
          <w:rFonts w:hint="cs"/>
          <w:rtl/>
        </w:rPr>
        <w:t xml:space="preserve"> و </w:t>
      </w:r>
      <w:r w:rsidR="00621123">
        <w:rPr>
          <w:rFonts w:hint="cs"/>
          <w:rtl/>
        </w:rPr>
        <w:t>می‌گوییم</w:t>
      </w:r>
      <w:r>
        <w:rPr>
          <w:rFonts w:hint="cs"/>
          <w:rtl/>
        </w:rPr>
        <w:t xml:space="preserve"> که معتبر است و غالب علما هم همین نظریه را دارند.</w:t>
      </w:r>
    </w:p>
    <w:p w:rsidR="00621123" w:rsidRDefault="003C596B" w:rsidP="006A19E8">
      <w:pPr>
        <w:pStyle w:val="Heading1"/>
        <w:rPr>
          <w:rtl/>
        </w:rPr>
      </w:pPr>
      <w:bookmarkStart w:id="6" w:name="_Toc527549675"/>
      <w:r>
        <w:rPr>
          <w:rFonts w:hint="cs"/>
          <w:rtl/>
        </w:rPr>
        <w:t>نقش</w:t>
      </w:r>
      <w:r w:rsidR="00621123">
        <w:rPr>
          <w:rFonts w:hint="cs"/>
          <w:rtl/>
        </w:rPr>
        <w:t xml:space="preserve"> مورد ابتلا بودن مسئله</w:t>
      </w:r>
      <w:r>
        <w:rPr>
          <w:rFonts w:hint="cs"/>
          <w:rtl/>
        </w:rPr>
        <w:t xml:space="preserve"> در قوت قاعده لو</w:t>
      </w:r>
      <w:r w:rsidR="00DA1D31">
        <w:rPr>
          <w:rFonts w:hint="cs"/>
          <w:rtl/>
        </w:rPr>
        <w:t xml:space="preserve"> </w:t>
      </w:r>
      <w:r>
        <w:rPr>
          <w:rFonts w:hint="cs"/>
          <w:rtl/>
        </w:rPr>
        <w:t>کان</w:t>
      </w:r>
      <w:bookmarkEnd w:id="6"/>
    </w:p>
    <w:p w:rsidR="00324F09" w:rsidRDefault="009807D8" w:rsidP="006A19E8">
      <w:pPr>
        <w:jc w:val="lowKashida"/>
        <w:rPr>
          <w:rtl/>
        </w:rPr>
      </w:pPr>
      <w:r>
        <w:rPr>
          <w:rFonts w:hint="cs"/>
          <w:rtl/>
        </w:rPr>
        <w:t xml:space="preserve">هر چه بیشتر محل ابتلا باشد، «لو کان لبانَ» در آنجا </w:t>
      </w:r>
      <w:r w:rsidR="00621123">
        <w:rPr>
          <w:rFonts w:hint="cs"/>
          <w:rtl/>
        </w:rPr>
        <w:t>قوی‌تر</w:t>
      </w:r>
      <w:r>
        <w:rPr>
          <w:rFonts w:hint="cs"/>
          <w:rtl/>
        </w:rPr>
        <w:t xml:space="preserve"> است، انسان قطع و اطمینان پیدا </w:t>
      </w:r>
      <w:r w:rsidR="00621123">
        <w:rPr>
          <w:rFonts w:hint="cs"/>
          <w:rtl/>
        </w:rPr>
        <w:t>می‌کند</w:t>
      </w:r>
      <w:r>
        <w:rPr>
          <w:rFonts w:hint="cs"/>
          <w:rtl/>
        </w:rPr>
        <w:t>.</w:t>
      </w:r>
    </w:p>
    <w:p w:rsidR="00591631" w:rsidRDefault="00591631" w:rsidP="006A19E8">
      <w:pPr>
        <w:jc w:val="lowKashida"/>
        <w:rPr>
          <w:rtl/>
        </w:rPr>
      </w:pPr>
      <w:r>
        <w:rPr>
          <w:rFonts w:hint="cs"/>
          <w:rtl/>
        </w:rPr>
        <w:t xml:space="preserve">کلام در سطح سوم است، در مواردی انسان ظن به «لو کان لبانَ» پیدا </w:t>
      </w:r>
      <w:r w:rsidR="00621123">
        <w:rPr>
          <w:rFonts w:hint="cs"/>
          <w:rtl/>
        </w:rPr>
        <w:t>می‌کند</w:t>
      </w:r>
      <w:r>
        <w:rPr>
          <w:rFonts w:hint="cs"/>
          <w:rtl/>
        </w:rPr>
        <w:t xml:space="preserve">، </w:t>
      </w:r>
      <w:r w:rsidR="00621123">
        <w:rPr>
          <w:rFonts w:hint="cs"/>
          <w:rtl/>
        </w:rPr>
        <w:t>درعین‌حال</w:t>
      </w:r>
      <w:r>
        <w:rPr>
          <w:rFonts w:hint="cs"/>
          <w:rtl/>
        </w:rPr>
        <w:t xml:space="preserve"> یک احتمالات دیگری هم </w:t>
      </w:r>
      <w:r w:rsidR="00621123">
        <w:rPr>
          <w:rFonts w:hint="cs"/>
          <w:rtl/>
        </w:rPr>
        <w:t>می‌دهد</w:t>
      </w:r>
      <w:r>
        <w:rPr>
          <w:rFonts w:hint="cs"/>
          <w:rtl/>
        </w:rPr>
        <w:t xml:space="preserve"> که </w:t>
      </w:r>
      <w:r w:rsidR="00621123">
        <w:rPr>
          <w:rFonts w:hint="cs"/>
          <w:rtl/>
        </w:rPr>
        <w:t>به خاطر</w:t>
      </w:r>
      <w:r>
        <w:rPr>
          <w:rFonts w:hint="cs"/>
          <w:rtl/>
        </w:rPr>
        <w:t xml:space="preserve"> آن احتمالات موانعی </w:t>
      </w:r>
      <w:r w:rsidR="00621123">
        <w:rPr>
          <w:rFonts w:hint="cs"/>
          <w:rtl/>
        </w:rPr>
        <w:t>پیش‌آمده</w:t>
      </w:r>
      <w:r>
        <w:rPr>
          <w:rFonts w:hint="cs"/>
          <w:rtl/>
        </w:rPr>
        <w:t xml:space="preserve"> که بر فرض وجودش </w:t>
      </w:r>
      <w:r w:rsidR="00621123">
        <w:rPr>
          <w:rFonts w:hint="cs"/>
          <w:rtl/>
        </w:rPr>
        <w:t>این‌ها</w:t>
      </w:r>
      <w:r>
        <w:rPr>
          <w:rFonts w:hint="cs"/>
          <w:rtl/>
        </w:rPr>
        <w:t xml:space="preserve"> ظهور هم پیدا بکند، در شریعت وجود داشته است، اما به </w:t>
      </w:r>
      <w:r w:rsidR="00040943">
        <w:rPr>
          <w:rFonts w:hint="cs"/>
          <w:rtl/>
        </w:rPr>
        <w:t>دلایلی</w:t>
      </w:r>
      <w:r>
        <w:rPr>
          <w:rFonts w:hint="cs"/>
          <w:rtl/>
        </w:rPr>
        <w:t xml:space="preserve"> ممکن است که بروز پیدا نکرده باشد، اما </w:t>
      </w:r>
      <w:r w:rsidR="00621123">
        <w:rPr>
          <w:rFonts w:hint="cs"/>
          <w:rtl/>
        </w:rPr>
        <w:t>درعین‌حال</w:t>
      </w:r>
      <w:r>
        <w:rPr>
          <w:rFonts w:hint="cs"/>
          <w:rtl/>
        </w:rPr>
        <w:t xml:space="preserve"> انسان ظن دارد که «لو کان لبانَ».</w:t>
      </w:r>
    </w:p>
    <w:p w:rsidR="00591631" w:rsidRDefault="00591631" w:rsidP="006A19E8">
      <w:pPr>
        <w:jc w:val="lowKashida"/>
        <w:rPr>
          <w:rtl/>
        </w:rPr>
      </w:pPr>
      <w:r>
        <w:rPr>
          <w:rFonts w:hint="cs"/>
          <w:rtl/>
        </w:rPr>
        <w:t xml:space="preserve">سطح سوم طبعاً محل کلام است، «لو کان لبانَ» گاهی شرایطی در مسئله از لحاظ ابتلا و اهمیت جمع </w:t>
      </w:r>
      <w:r w:rsidR="00621123">
        <w:rPr>
          <w:rFonts w:hint="cs"/>
          <w:rtl/>
        </w:rPr>
        <w:t>می‌شود</w:t>
      </w:r>
      <w:r>
        <w:rPr>
          <w:rFonts w:hint="cs"/>
          <w:rtl/>
        </w:rPr>
        <w:t xml:space="preserve"> که انسان یقین پیدا </w:t>
      </w:r>
      <w:r w:rsidR="00621123">
        <w:rPr>
          <w:rFonts w:hint="cs"/>
          <w:rtl/>
        </w:rPr>
        <w:t>می‌کند</w:t>
      </w:r>
      <w:r>
        <w:rPr>
          <w:rFonts w:hint="cs"/>
          <w:rtl/>
        </w:rPr>
        <w:t>، آن قاعده درست است.</w:t>
      </w:r>
    </w:p>
    <w:p w:rsidR="00591631" w:rsidRDefault="00591631" w:rsidP="006A19E8">
      <w:pPr>
        <w:jc w:val="lowKashida"/>
        <w:rPr>
          <w:rtl/>
        </w:rPr>
      </w:pPr>
      <w:r>
        <w:rPr>
          <w:rFonts w:hint="cs"/>
          <w:rtl/>
        </w:rPr>
        <w:t xml:space="preserve">گاهی هست که شرایط به حدی است که اطمینان پیدا </w:t>
      </w:r>
      <w:r w:rsidR="00621123">
        <w:rPr>
          <w:rFonts w:hint="cs"/>
          <w:rtl/>
        </w:rPr>
        <w:t>می‌کند</w:t>
      </w:r>
      <w:r>
        <w:rPr>
          <w:rFonts w:hint="cs"/>
          <w:rtl/>
        </w:rPr>
        <w:t xml:space="preserve"> که «لو کان لبانَ»، الآن </w:t>
      </w:r>
      <w:r w:rsidR="00621123">
        <w:rPr>
          <w:rFonts w:hint="cs"/>
          <w:rtl/>
        </w:rPr>
        <w:t>می‌گوید</w:t>
      </w:r>
      <w:r>
        <w:rPr>
          <w:rFonts w:hint="cs"/>
          <w:rtl/>
        </w:rPr>
        <w:t xml:space="preserve">: «لم یَبن»، بنابراین در شریعت نیست، اما گاهی هست که در سطح </w:t>
      </w:r>
      <w:r w:rsidR="00621123">
        <w:rPr>
          <w:rFonts w:hint="cs"/>
          <w:rtl/>
        </w:rPr>
        <w:t>پایین‌تر</w:t>
      </w:r>
      <w:r>
        <w:rPr>
          <w:rFonts w:hint="cs"/>
          <w:rtl/>
        </w:rPr>
        <w:t xml:space="preserve"> است و حالت ظنی دارد، در قسم اول و دوم روشن است که خیلی از موارد پیدا </w:t>
      </w:r>
      <w:r w:rsidR="00621123">
        <w:rPr>
          <w:rFonts w:hint="cs"/>
          <w:rtl/>
        </w:rPr>
        <w:t>می‌شود</w:t>
      </w:r>
      <w:r>
        <w:rPr>
          <w:rFonts w:hint="cs"/>
          <w:rtl/>
        </w:rPr>
        <w:t xml:space="preserve"> که تابع مورد و تشخیص فقیه هم هست، اما در آنجایی که حالت ظنی دارد، آیا اعتبار دارد یا ندارد؟ در اینجا دو احتمال است:</w:t>
      </w:r>
    </w:p>
    <w:p w:rsidR="00621123" w:rsidRDefault="00621123" w:rsidP="006A19E8">
      <w:pPr>
        <w:pStyle w:val="Heading1"/>
        <w:rPr>
          <w:rtl/>
        </w:rPr>
      </w:pPr>
      <w:bookmarkStart w:id="7" w:name="_Toc527549676"/>
      <w:r>
        <w:rPr>
          <w:rFonts w:hint="cs"/>
          <w:rtl/>
        </w:rPr>
        <w:t>اعتبار حالت ظنی</w:t>
      </w:r>
      <w:bookmarkEnd w:id="7"/>
    </w:p>
    <w:p w:rsidR="00591631" w:rsidRDefault="00591631" w:rsidP="006A19E8">
      <w:pPr>
        <w:jc w:val="lowKashida"/>
        <w:rPr>
          <w:rtl/>
        </w:rPr>
      </w:pPr>
      <w:r>
        <w:rPr>
          <w:rFonts w:hint="cs"/>
          <w:rtl/>
        </w:rPr>
        <w:t xml:space="preserve">1 </w:t>
      </w:r>
      <w:r>
        <w:rPr>
          <w:rFonts w:ascii="Sakkal Majalla" w:hAnsi="Sakkal Majalla" w:cs="Sakkal Majalla" w:hint="cs"/>
          <w:rtl/>
        </w:rPr>
        <w:t>–</w:t>
      </w:r>
      <w:r>
        <w:rPr>
          <w:rFonts w:hint="cs"/>
          <w:rtl/>
        </w:rPr>
        <w:t xml:space="preserve"> ممکن است کسی بگوید که از ظنون خاصه است و دلیل بر حجیت دارد</w:t>
      </w:r>
      <w:r w:rsidR="00E46E9E">
        <w:rPr>
          <w:rFonts w:hint="cs"/>
          <w:rtl/>
        </w:rPr>
        <w:t xml:space="preserve">، </w:t>
      </w:r>
      <w:r w:rsidR="00621123">
        <w:rPr>
          <w:rFonts w:hint="cs"/>
          <w:rtl/>
        </w:rPr>
        <w:t>بنا</w:t>
      </w:r>
      <w:r w:rsidR="00621123">
        <w:rPr>
          <w:rtl/>
        </w:rPr>
        <w:t xml:space="preserve"> </w:t>
      </w:r>
      <w:r w:rsidR="00621123">
        <w:rPr>
          <w:rFonts w:hint="cs"/>
          <w:rtl/>
        </w:rPr>
        <w:t>بر</w:t>
      </w:r>
      <w:r w:rsidR="00E46E9E">
        <w:rPr>
          <w:rFonts w:hint="cs"/>
          <w:rtl/>
        </w:rPr>
        <w:t xml:space="preserve"> اینکه ما ظنون خاصه را بپذیریم، از قبیل خبر واحد، قول ذوالید، مواردی از این قبیل</w:t>
      </w:r>
      <w:r w:rsidR="00900983">
        <w:rPr>
          <w:rFonts w:hint="cs"/>
          <w:rtl/>
        </w:rPr>
        <w:t xml:space="preserve"> که بگوید این ظن خاص یک </w:t>
      </w:r>
      <w:r w:rsidR="00621123">
        <w:rPr>
          <w:rFonts w:hint="cs"/>
          <w:rtl/>
        </w:rPr>
        <w:t>اماره‌ای</w:t>
      </w:r>
      <w:r w:rsidR="00900983">
        <w:rPr>
          <w:rFonts w:hint="cs"/>
          <w:rtl/>
        </w:rPr>
        <w:t xml:space="preserve"> است، ولو اینکه حالت ظنی دارد، اما معتبر است</w:t>
      </w:r>
      <w:r w:rsidR="008C0AE3">
        <w:rPr>
          <w:rFonts w:hint="cs"/>
          <w:rtl/>
        </w:rPr>
        <w:t>.</w:t>
      </w:r>
    </w:p>
    <w:p w:rsidR="008C0AE3" w:rsidRDefault="008C0AE3" w:rsidP="006A19E8">
      <w:pPr>
        <w:jc w:val="lowKashida"/>
        <w:rPr>
          <w:rtl/>
        </w:rPr>
      </w:pPr>
      <w:r>
        <w:rPr>
          <w:rFonts w:hint="cs"/>
          <w:rtl/>
        </w:rPr>
        <w:t xml:space="preserve">2 </w:t>
      </w:r>
      <w:r>
        <w:rPr>
          <w:rFonts w:ascii="Sakkal Majalla" w:hAnsi="Sakkal Majalla" w:cs="Sakkal Majalla" w:hint="cs"/>
          <w:rtl/>
        </w:rPr>
        <w:t>–</w:t>
      </w:r>
      <w:r>
        <w:rPr>
          <w:rFonts w:hint="cs"/>
          <w:rtl/>
        </w:rPr>
        <w:t xml:space="preserve"> احتمال دوم این است که این از ظنونی است که دلیل بر حجیتش نداریم.</w:t>
      </w:r>
    </w:p>
    <w:p w:rsidR="008C0AE3" w:rsidRDefault="008C0AE3" w:rsidP="006A19E8">
      <w:pPr>
        <w:jc w:val="lowKashida"/>
        <w:rPr>
          <w:rtl/>
        </w:rPr>
      </w:pPr>
      <w:r>
        <w:rPr>
          <w:rFonts w:hint="cs"/>
          <w:rtl/>
        </w:rPr>
        <w:t xml:space="preserve">صحیح احتمال دوم است، این قاعده «لو کان لبانَ» </w:t>
      </w:r>
      <w:r w:rsidR="00621123">
        <w:rPr>
          <w:rFonts w:hint="cs"/>
          <w:rtl/>
        </w:rPr>
        <w:t>به‌عنوان</w:t>
      </w:r>
      <w:r>
        <w:rPr>
          <w:rFonts w:hint="cs"/>
          <w:rtl/>
        </w:rPr>
        <w:t xml:space="preserve"> یک امر که جایی که اطمینان یا قطع باشد، این قاعده را داریم، اما اطمینان و قطع نباشد، </w:t>
      </w:r>
      <w:r w:rsidR="00621123">
        <w:rPr>
          <w:rFonts w:hint="cs"/>
          <w:rtl/>
        </w:rPr>
        <w:t>به‌عنوان</w:t>
      </w:r>
      <w:r>
        <w:rPr>
          <w:rFonts w:hint="cs"/>
          <w:rtl/>
        </w:rPr>
        <w:t xml:space="preserve"> یک ظن خاص بگوییم که اعتبار دارد، دلیلی بر این مطلب قائم نشده است.</w:t>
      </w:r>
    </w:p>
    <w:p w:rsidR="00621123" w:rsidRDefault="00621123" w:rsidP="006A19E8">
      <w:pPr>
        <w:pStyle w:val="Heading1"/>
        <w:rPr>
          <w:rtl/>
        </w:rPr>
      </w:pPr>
      <w:bookmarkStart w:id="8" w:name="_Toc527549677"/>
      <w:r>
        <w:rPr>
          <w:rFonts w:hint="cs"/>
          <w:rtl/>
        </w:rPr>
        <w:lastRenderedPageBreak/>
        <w:t>سیره عقلا در اجرا</w:t>
      </w:r>
      <w:r w:rsidR="003C596B">
        <w:rPr>
          <w:rFonts w:hint="cs"/>
          <w:rtl/>
        </w:rPr>
        <w:t>ی</w:t>
      </w:r>
      <w:r>
        <w:rPr>
          <w:rFonts w:hint="cs"/>
          <w:rtl/>
        </w:rPr>
        <w:t xml:space="preserve"> قاعده «لو کان لبانَ»</w:t>
      </w:r>
      <w:bookmarkEnd w:id="8"/>
    </w:p>
    <w:p w:rsidR="008C0AE3" w:rsidRDefault="008C0AE3" w:rsidP="006A19E8">
      <w:pPr>
        <w:jc w:val="lowKashida"/>
        <w:rPr>
          <w:rtl/>
        </w:rPr>
      </w:pPr>
      <w:r>
        <w:rPr>
          <w:rFonts w:hint="cs"/>
          <w:rtl/>
        </w:rPr>
        <w:t xml:space="preserve">اینکه گفته شود که سیره عقلا بر این است که «لو کان لبانَ» را اجرا </w:t>
      </w:r>
      <w:r w:rsidR="00621123">
        <w:rPr>
          <w:rFonts w:hint="cs"/>
          <w:rtl/>
        </w:rPr>
        <w:t>می‌کنند</w:t>
      </w:r>
      <w:r>
        <w:rPr>
          <w:rFonts w:hint="cs"/>
          <w:rtl/>
        </w:rPr>
        <w:t xml:space="preserve">، حتی در جایی که ظنی است، این مطلب احراز شده نیست، این فرمول عقلی و عقلایی است که اگر اطمینان و قطعی تولید بکند، طبعاً به آن عمل </w:t>
      </w:r>
      <w:r w:rsidR="00621123">
        <w:rPr>
          <w:rFonts w:hint="cs"/>
          <w:rtl/>
        </w:rPr>
        <w:t>می‌شود</w:t>
      </w:r>
      <w:r>
        <w:rPr>
          <w:rFonts w:hint="cs"/>
          <w:rtl/>
        </w:rPr>
        <w:t xml:space="preserve"> و </w:t>
      </w:r>
      <w:r w:rsidR="00621123">
        <w:rPr>
          <w:rFonts w:hint="cs"/>
          <w:rtl/>
        </w:rPr>
        <w:t>می‌تواند</w:t>
      </w:r>
      <w:r>
        <w:rPr>
          <w:rFonts w:hint="cs"/>
          <w:rtl/>
        </w:rPr>
        <w:t xml:space="preserve"> راه گشا باشد، اما در حد یک ظن خاص، دلیل </w:t>
      </w:r>
      <w:r w:rsidR="00621123">
        <w:rPr>
          <w:rFonts w:hint="cs"/>
          <w:rtl/>
        </w:rPr>
        <w:t>ویژه‌ای</w:t>
      </w:r>
      <w:r>
        <w:rPr>
          <w:rFonts w:hint="cs"/>
          <w:rtl/>
        </w:rPr>
        <w:t xml:space="preserve"> و </w:t>
      </w:r>
      <w:r w:rsidR="00621123">
        <w:rPr>
          <w:rFonts w:hint="cs"/>
          <w:rtl/>
        </w:rPr>
        <w:t>سیره‌ای</w:t>
      </w:r>
      <w:r>
        <w:rPr>
          <w:rFonts w:hint="cs"/>
          <w:rtl/>
        </w:rPr>
        <w:t xml:space="preserve"> داشته باشیم که آن حجت است، این مطلب احراز شده نیست، در حد احتمال </w:t>
      </w:r>
      <w:r w:rsidR="00621123">
        <w:rPr>
          <w:rFonts w:hint="cs"/>
          <w:rtl/>
        </w:rPr>
        <w:t>انسان‌ها</w:t>
      </w:r>
      <w:r>
        <w:rPr>
          <w:rFonts w:hint="cs"/>
          <w:rtl/>
        </w:rPr>
        <w:t xml:space="preserve"> تحلیل </w:t>
      </w:r>
      <w:r w:rsidR="00621123">
        <w:rPr>
          <w:rFonts w:hint="cs"/>
          <w:rtl/>
        </w:rPr>
        <w:t>می‌کنند</w:t>
      </w:r>
      <w:r>
        <w:rPr>
          <w:rFonts w:hint="cs"/>
          <w:rtl/>
        </w:rPr>
        <w:t xml:space="preserve">، مثل </w:t>
      </w:r>
      <w:r w:rsidR="00621123">
        <w:rPr>
          <w:rFonts w:hint="cs"/>
          <w:rtl/>
        </w:rPr>
        <w:t>تحلیل‌های</w:t>
      </w:r>
      <w:r>
        <w:rPr>
          <w:rFonts w:hint="cs"/>
          <w:rtl/>
        </w:rPr>
        <w:t xml:space="preserve"> سیاسی، به طور مثال تحلیل </w:t>
      </w:r>
      <w:r w:rsidR="00621123">
        <w:rPr>
          <w:rFonts w:hint="cs"/>
          <w:rtl/>
        </w:rPr>
        <w:t>می‌کند</w:t>
      </w:r>
      <w:r>
        <w:rPr>
          <w:rFonts w:hint="cs"/>
          <w:rtl/>
        </w:rPr>
        <w:t xml:space="preserve"> که اگر </w:t>
      </w:r>
      <w:r w:rsidR="00621123">
        <w:rPr>
          <w:rFonts w:hint="cs"/>
          <w:rtl/>
        </w:rPr>
        <w:t>این‌طور</w:t>
      </w:r>
      <w:r>
        <w:rPr>
          <w:rFonts w:hint="cs"/>
          <w:rtl/>
        </w:rPr>
        <w:t xml:space="preserve"> بود، یک ظهوری پیدا </w:t>
      </w:r>
      <w:r w:rsidR="00621123">
        <w:rPr>
          <w:rFonts w:hint="cs"/>
          <w:rtl/>
        </w:rPr>
        <w:t>می‌کرد</w:t>
      </w:r>
      <w:r>
        <w:rPr>
          <w:rFonts w:hint="cs"/>
          <w:rtl/>
        </w:rPr>
        <w:t xml:space="preserve">، اینکه چون نیست، پس نیست، به حد احتمال عیبی ندارد، انسان حدس و تخمین </w:t>
      </w:r>
      <w:r w:rsidR="00621123">
        <w:rPr>
          <w:rFonts w:hint="cs"/>
          <w:rtl/>
        </w:rPr>
        <w:t>می‌زند</w:t>
      </w:r>
      <w:r>
        <w:rPr>
          <w:rFonts w:hint="cs"/>
          <w:rtl/>
        </w:rPr>
        <w:t>، اما اینکه این را عقلا قانون قرار بدهند، حتی آنجایی که اطمینانی نیست، ن</w:t>
      </w:r>
      <w:r w:rsidR="00621123">
        <w:rPr>
          <w:rFonts w:hint="cs"/>
          <w:rtl/>
        </w:rPr>
        <w:t>می‌تواند</w:t>
      </w:r>
      <w:r>
        <w:rPr>
          <w:rFonts w:hint="cs"/>
          <w:rtl/>
        </w:rPr>
        <w:t xml:space="preserve"> تولید اطمینان یا قطع بکند، این احراز شده نیست، جزء حدس و </w:t>
      </w:r>
      <w:r w:rsidR="00621123">
        <w:rPr>
          <w:rFonts w:hint="cs"/>
          <w:rtl/>
        </w:rPr>
        <w:t>گمان‌ها</w:t>
      </w:r>
      <w:r>
        <w:rPr>
          <w:rFonts w:hint="cs"/>
          <w:rtl/>
        </w:rPr>
        <w:t xml:space="preserve"> است که این هم «لا یغنی من الحق شیئاً».</w:t>
      </w:r>
    </w:p>
    <w:p w:rsidR="008C0AE3" w:rsidRDefault="00B269FD" w:rsidP="006A19E8">
      <w:pPr>
        <w:jc w:val="lowKashida"/>
        <w:rPr>
          <w:rtl/>
        </w:rPr>
      </w:pPr>
      <w:r>
        <w:rPr>
          <w:rFonts w:hint="cs"/>
          <w:rtl/>
        </w:rPr>
        <w:t xml:space="preserve">«لو کان لبانَ» در یک سطح قطع ایجاد </w:t>
      </w:r>
      <w:r w:rsidR="00621123">
        <w:rPr>
          <w:rFonts w:hint="cs"/>
          <w:rtl/>
        </w:rPr>
        <w:t>می‌کند</w:t>
      </w:r>
      <w:r>
        <w:rPr>
          <w:rFonts w:hint="cs"/>
          <w:rtl/>
        </w:rPr>
        <w:t xml:space="preserve">، در یک سطحی تولید اطمینان </w:t>
      </w:r>
      <w:r w:rsidR="00621123">
        <w:rPr>
          <w:rFonts w:hint="cs"/>
          <w:rtl/>
        </w:rPr>
        <w:t>می‌کند</w:t>
      </w:r>
      <w:r>
        <w:rPr>
          <w:rFonts w:hint="cs"/>
          <w:rtl/>
        </w:rPr>
        <w:t xml:space="preserve">، یک سطح ظنی است، به سطح ظنی که برسد، اینکه </w:t>
      </w:r>
      <w:r w:rsidR="00621123">
        <w:rPr>
          <w:rFonts w:hint="cs"/>
          <w:rtl/>
        </w:rPr>
        <w:t>می‌گوییم</w:t>
      </w:r>
      <w:r>
        <w:rPr>
          <w:rFonts w:hint="cs"/>
          <w:rtl/>
        </w:rPr>
        <w:t xml:space="preserve"> دو احتمال است؛ 1 - اعتبار </w:t>
      </w:r>
      <w:r w:rsidR="00621123">
        <w:rPr>
          <w:rFonts w:hint="cs"/>
          <w:rtl/>
        </w:rPr>
        <w:t>به‌عنوان</w:t>
      </w:r>
      <w:r>
        <w:rPr>
          <w:rFonts w:hint="cs"/>
          <w:rtl/>
        </w:rPr>
        <w:t xml:space="preserve"> ظن خاص است. 2 - عدم اعتبار </w:t>
      </w:r>
      <w:r w:rsidR="00621123">
        <w:rPr>
          <w:rFonts w:hint="cs"/>
          <w:rtl/>
        </w:rPr>
        <w:t>به‌عنوان</w:t>
      </w:r>
      <w:r>
        <w:rPr>
          <w:rFonts w:hint="cs"/>
          <w:rtl/>
        </w:rPr>
        <w:t xml:space="preserve"> ظن خاص است، ما دومی را ترجیح </w:t>
      </w:r>
      <w:r w:rsidR="00621123">
        <w:rPr>
          <w:rFonts w:hint="cs"/>
          <w:rtl/>
        </w:rPr>
        <w:t>می‌دهیم</w:t>
      </w:r>
      <w:r>
        <w:rPr>
          <w:rFonts w:hint="cs"/>
          <w:rtl/>
        </w:rPr>
        <w:t>، نگاهمان به همین بما هو هو است، وگرنه این هم ممکن است که در کنارش چیزهایی قرار بگیرد و به یک حجیتی برسد.</w:t>
      </w:r>
    </w:p>
    <w:p w:rsidR="00B269FD" w:rsidRDefault="0020528F" w:rsidP="006A19E8">
      <w:pPr>
        <w:jc w:val="lowKashida"/>
        <w:rPr>
          <w:rtl/>
        </w:rPr>
      </w:pPr>
      <w:r>
        <w:rPr>
          <w:rFonts w:hint="cs"/>
          <w:rtl/>
        </w:rPr>
        <w:t xml:space="preserve">این قانون قصد دارد که یک اماره ارائه بکند، ما </w:t>
      </w:r>
      <w:r w:rsidR="00621123">
        <w:rPr>
          <w:rFonts w:hint="cs"/>
          <w:rtl/>
        </w:rPr>
        <w:t>می‌گوییم</w:t>
      </w:r>
      <w:r>
        <w:rPr>
          <w:rFonts w:hint="cs"/>
          <w:rtl/>
        </w:rPr>
        <w:t xml:space="preserve">؛ ظنش </w:t>
      </w:r>
      <w:r w:rsidR="00621123">
        <w:rPr>
          <w:rFonts w:hint="cs"/>
          <w:rtl/>
        </w:rPr>
        <w:t>به‌عنوان</w:t>
      </w:r>
      <w:r>
        <w:rPr>
          <w:rFonts w:hint="cs"/>
          <w:rtl/>
        </w:rPr>
        <w:t xml:space="preserve"> یک اماره معتبر نیست، وقتی به ظن رسید، دیگر اماره خاصه نیست، اگر اطمینان یا قطع باشد مشکلی نیست، اما اگر ظنی شد، </w:t>
      </w:r>
      <w:r w:rsidR="00621123">
        <w:rPr>
          <w:rFonts w:hint="cs"/>
          <w:rtl/>
        </w:rPr>
        <w:t>به‌تنهایی</w:t>
      </w:r>
      <w:r>
        <w:rPr>
          <w:rFonts w:hint="cs"/>
          <w:rtl/>
        </w:rPr>
        <w:t xml:space="preserve"> اعتبار ندارد، از باب تراکم ظنون مانعی ندارد، </w:t>
      </w:r>
      <w:r w:rsidR="004115C8">
        <w:rPr>
          <w:rFonts w:hint="cs"/>
          <w:rtl/>
        </w:rPr>
        <w:t xml:space="preserve">گاهی سطحش </w:t>
      </w:r>
      <w:r w:rsidR="00621123">
        <w:rPr>
          <w:rFonts w:hint="cs"/>
          <w:rtl/>
        </w:rPr>
        <w:t>پایین‌تر</w:t>
      </w:r>
      <w:r w:rsidR="004115C8">
        <w:rPr>
          <w:rFonts w:hint="cs"/>
          <w:rtl/>
        </w:rPr>
        <w:t xml:space="preserve"> </w:t>
      </w:r>
      <w:r w:rsidR="00621123">
        <w:rPr>
          <w:rFonts w:hint="cs"/>
          <w:rtl/>
        </w:rPr>
        <w:t>می‌آید</w:t>
      </w:r>
      <w:r w:rsidR="004115C8">
        <w:rPr>
          <w:rFonts w:hint="cs"/>
          <w:rtl/>
        </w:rPr>
        <w:t xml:space="preserve"> که «لو کان لبانَ» در حد یک احتمال است و </w:t>
      </w:r>
      <w:r w:rsidR="00621123">
        <w:rPr>
          <w:rFonts w:hint="cs"/>
          <w:rtl/>
        </w:rPr>
        <w:t>همین‌طور</w:t>
      </w:r>
      <w:r w:rsidR="004115C8">
        <w:rPr>
          <w:rFonts w:hint="cs"/>
          <w:rtl/>
        </w:rPr>
        <w:t xml:space="preserve"> در جایی که احتمال موهوم است که </w:t>
      </w:r>
      <w:r w:rsidR="00621123">
        <w:rPr>
          <w:rFonts w:hint="cs"/>
          <w:rtl/>
        </w:rPr>
        <w:t>این‌ها</w:t>
      </w:r>
      <w:r w:rsidR="004115C8">
        <w:rPr>
          <w:rFonts w:hint="cs"/>
          <w:rtl/>
        </w:rPr>
        <w:t xml:space="preserve"> هم مشخص است که معتبر نیست.</w:t>
      </w:r>
    </w:p>
    <w:p w:rsidR="00621123" w:rsidRDefault="00621123" w:rsidP="006A19E8">
      <w:pPr>
        <w:pStyle w:val="Heading1"/>
        <w:rPr>
          <w:rtl/>
        </w:rPr>
      </w:pPr>
      <w:bookmarkStart w:id="9" w:name="_Toc527549678"/>
      <w:r>
        <w:rPr>
          <w:rFonts w:hint="cs"/>
          <w:rtl/>
        </w:rPr>
        <w:t>انواع سطوح در علم</w:t>
      </w:r>
      <w:bookmarkEnd w:id="9"/>
    </w:p>
    <w:p w:rsidR="004115C8" w:rsidRDefault="004115C8" w:rsidP="006A19E8">
      <w:pPr>
        <w:jc w:val="lowKashida"/>
        <w:rPr>
          <w:rtl/>
        </w:rPr>
      </w:pPr>
      <w:r>
        <w:rPr>
          <w:rFonts w:hint="cs"/>
          <w:rtl/>
        </w:rPr>
        <w:t>بر اساس همان سطوحی</w:t>
      </w:r>
      <w:r w:rsidR="006A19E8">
        <w:rPr>
          <w:rFonts w:hint="cs"/>
          <w:rtl/>
        </w:rPr>
        <w:t xml:space="preserve"> که</w:t>
      </w:r>
      <w:r>
        <w:rPr>
          <w:rFonts w:hint="cs"/>
          <w:rtl/>
        </w:rPr>
        <w:t xml:space="preserve"> در علم وجود دارد، در اینجا هم متصور است:</w:t>
      </w:r>
    </w:p>
    <w:p w:rsidR="004115C8" w:rsidRDefault="004115C8" w:rsidP="006A19E8">
      <w:pPr>
        <w:jc w:val="lowKashida"/>
        <w:rPr>
          <w:rtl/>
        </w:rPr>
      </w:pPr>
      <w:r>
        <w:rPr>
          <w:rFonts w:hint="cs"/>
          <w:rtl/>
        </w:rPr>
        <w:t xml:space="preserve">1 </w:t>
      </w:r>
      <w:r>
        <w:rPr>
          <w:rFonts w:ascii="Sakkal Majalla" w:hAnsi="Sakkal Majalla" w:cs="Sakkal Majalla" w:hint="cs"/>
          <w:rtl/>
        </w:rPr>
        <w:t>–</w:t>
      </w:r>
      <w:r>
        <w:rPr>
          <w:rFonts w:hint="cs"/>
          <w:rtl/>
        </w:rPr>
        <w:t xml:space="preserve"> سطح یک قطع است</w:t>
      </w:r>
      <w:r w:rsidR="006A19E8">
        <w:rPr>
          <w:rFonts w:hint="cs"/>
          <w:rtl/>
        </w:rPr>
        <w:t>.</w:t>
      </w:r>
    </w:p>
    <w:p w:rsidR="004115C8" w:rsidRDefault="004115C8" w:rsidP="006A19E8">
      <w:pPr>
        <w:jc w:val="lowKashida"/>
        <w:rPr>
          <w:rtl/>
        </w:rPr>
      </w:pPr>
      <w:r>
        <w:rPr>
          <w:rFonts w:hint="cs"/>
          <w:rtl/>
        </w:rPr>
        <w:t xml:space="preserve">2 </w:t>
      </w:r>
      <w:r>
        <w:rPr>
          <w:rFonts w:ascii="Sakkal Majalla" w:hAnsi="Sakkal Majalla" w:cs="Sakkal Majalla" w:hint="cs"/>
          <w:rtl/>
        </w:rPr>
        <w:t>–</w:t>
      </w:r>
      <w:r>
        <w:rPr>
          <w:rFonts w:hint="cs"/>
          <w:rtl/>
        </w:rPr>
        <w:t xml:space="preserve"> سطح دوم اطمینان است</w:t>
      </w:r>
      <w:r w:rsidR="006A19E8">
        <w:rPr>
          <w:rFonts w:hint="cs"/>
          <w:rtl/>
        </w:rPr>
        <w:t>.</w:t>
      </w:r>
    </w:p>
    <w:p w:rsidR="004115C8" w:rsidRDefault="004115C8" w:rsidP="006A19E8">
      <w:pPr>
        <w:jc w:val="lowKashida"/>
        <w:rPr>
          <w:rtl/>
        </w:rPr>
      </w:pPr>
      <w:r>
        <w:rPr>
          <w:rFonts w:hint="cs"/>
          <w:rtl/>
        </w:rPr>
        <w:t xml:space="preserve">3 </w:t>
      </w:r>
      <w:r>
        <w:rPr>
          <w:rFonts w:ascii="Sakkal Majalla" w:hAnsi="Sakkal Majalla" w:cs="Sakkal Majalla" w:hint="cs"/>
          <w:rtl/>
        </w:rPr>
        <w:t>–</w:t>
      </w:r>
      <w:r>
        <w:rPr>
          <w:rFonts w:hint="cs"/>
          <w:rtl/>
        </w:rPr>
        <w:t xml:space="preserve"> سطح سوم ظن است</w:t>
      </w:r>
      <w:r w:rsidR="006A19E8">
        <w:rPr>
          <w:rFonts w:hint="cs"/>
          <w:rtl/>
        </w:rPr>
        <w:t>.</w:t>
      </w:r>
    </w:p>
    <w:p w:rsidR="004115C8" w:rsidRDefault="004115C8" w:rsidP="006A19E8">
      <w:pPr>
        <w:jc w:val="lowKashida"/>
        <w:rPr>
          <w:rtl/>
        </w:rPr>
      </w:pPr>
      <w:r>
        <w:rPr>
          <w:rFonts w:hint="cs"/>
          <w:rtl/>
        </w:rPr>
        <w:t xml:space="preserve">4 </w:t>
      </w:r>
      <w:r>
        <w:rPr>
          <w:rFonts w:ascii="Sakkal Majalla" w:hAnsi="Sakkal Majalla" w:cs="Sakkal Majalla" w:hint="cs"/>
          <w:rtl/>
        </w:rPr>
        <w:t>–</w:t>
      </w:r>
      <w:r>
        <w:rPr>
          <w:rFonts w:hint="cs"/>
          <w:rtl/>
        </w:rPr>
        <w:t xml:space="preserve"> سطح چهارم احتمال متساوی است</w:t>
      </w:r>
      <w:r w:rsidR="006A19E8">
        <w:rPr>
          <w:rFonts w:hint="cs"/>
          <w:rtl/>
        </w:rPr>
        <w:t>.</w:t>
      </w:r>
    </w:p>
    <w:p w:rsidR="004115C8" w:rsidRDefault="004115C8" w:rsidP="006A19E8">
      <w:pPr>
        <w:jc w:val="lowKashida"/>
        <w:rPr>
          <w:rtl/>
        </w:rPr>
      </w:pPr>
      <w:r>
        <w:rPr>
          <w:rFonts w:hint="cs"/>
          <w:rtl/>
        </w:rPr>
        <w:t xml:space="preserve">5 </w:t>
      </w:r>
      <w:r>
        <w:rPr>
          <w:rFonts w:ascii="Sakkal Majalla" w:hAnsi="Sakkal Majalla" w:cs="Sakkal Majalla" w:hint="cs"/>
          <w:rtl/>
        </w:rPr>
        <w:t>–</w:t>
      </w:r>
      <w:r>
        <w:rPr>
          <w:rFonts w:hint="cs"/>
          <w:rtl/>
        </w:rPr>
        <w:t xml:space="preserve"> سطح پنجم هم احتمال موهوم است</w:t>
      </w:r>
      <w:r w:rsidR="006A19E8">
        <w:rPr>
          <w:rFonts w:hint="cs"/>
          <w:rtl/>
        </w:rPr>
        <w:t>.</w:t>
      </w:r>
    </w:p>
    <w:p w:rsidR="00CE47E4" w:rsidRDefault="00CE47E4" w:rsidP="006A19E8">
      <w:pPr>
        <w:jc w:val="lowKashida"/>
        <w:rPr>
          <w:rtl/>
        </w:rPr>
      </w:pPr>
      <w:r>
        <w:rPr>
          <w:rFonts w:hint="cs"/>
          <w:rtl/>
        </w:rPr>
        <w:t xml:space="preserve">احتمال مساوی و موهوم مشخص است که حجت نیست، ظنش دو احتمال است که دلیل بر حجیت ندارد، لذا از این پنج صورت و پنج سطحی که بیان شد، سطح یک و دو معتبر است، ممکن است در بقیه سطوح با در کنار قرار گرفتن چیزهایی انسان </w:t>
      </w:r>
      <w:r>
        <w:rPr>
          <w:rFonts w:hint="cs"/>
          <w:rtl/>
        </w:rPr>
        <w:lastRenderedPageBreak/>
        <w:t xml:space="preserve">را به اطمینان برساند، سه سطح آخر </w:t>
      </w:r>
      <w:r w:rsidR="00621123">
        <w:rPr>
          <w:rFonts w:hint="cs"/>
          <w:rtl/>
        </w:rPr>
        <w:t>به‌عنوان</w:t>
      </w:r>
      <w:r>
        <w:rPr>
          <w:rFonts w:hint="cs"/>
          <w:rtl/>
        </w:rPr>
        <w:t xml:space="preserve"> یک احتمال راجح یا مساوی و یا مرجوح هستند، اما ممکن است در کنار برخی چیزهای دیگر انسان را به اطمینان برساند، اما </w:t>
      </w:r>
      <w:r w:rsidR="00621123">
        <w:rPr>
          <w:rFonts w:hint="cs"/>
          <w:rtl/>
        </w:rPr>
        <w:t>به‌تنهایی</w:t>
      </w:r>
      <w:r>
        <w:rPr>
          <w:rFonts w:hint="cs"/>
          <w:rtl/>
        </w:rPr>
        <w:t xml:space="preserve"> ارزشی ندارند.</w:t>
      </w:r>
    </w:p>
    <w:p w:rsidR="000701B3" w:rsidRDefault="000701B3" w:rsidP="006A19E8">
      <w:pPr>
        <w:jc w:val="lowKashida"/>
        <w:rPr>
          <w:rtl/>
        </w:rPr>
      </w:pPr>
      <w:r>
        <w:rPr>
          <w:rFonts w:hint="cs"/>
          <w:rtl/>
        </w:rPr>
        <w:t xml:space="preserve">چطور </w:t>
      </w:r>
      <w:r w:rsidR="00621123">
        <w:rPr>
          <w:rFonts w:hint="cs"/>
          <w:rtl/>
        </w:rPr>
        <w:t>می‌شود</w:t>
      </w:r>
      <w:r>
        <w:rPr>
          <w:rFonts w:hint="cs"/>
          <w:rtl/>
        </w:rPr>
        <w:t xml:space="preserve"> که قاعده ملازمه «لو کان لبانَ»، در جایی قطع است، در جایی اطمینان است، در جایی ظن یا احتمال مساوی و یا احتمال موهوم است، این تابع از شرایطی است که بیان شد، آن شرایط درجات دارد، یعنی میزان اهمیت یک مسئله و مورد ابتلا بودن مسئله است.</w:t>
      </w:r>
    </w:p>
    <w:p w:rsidR="00621123" w:rsidRDefault="00621123" w:rsidP="006A19E8">
      <w:pPr>
        <w:pStyle w:val="Heading1"/>
        <w:rPr>
          <w:rtl/>
        </w:rPr>
      </w:pPr>
      <w:bookmarkStart w:id="10" w:name="_Toc527549679"/>
      <w:r>
        <w:rPr>
          <w:rFonts w:hint="cs"/>
          <w:rtl/>
        </w:rPr>
        <w:t>مقول بالتشکیک</w:t>
      </w:r>
      <w:bookmarkEnd w:id="10"/>
    </w:p>
    <w:p w:rsidR="00CE47E4" w:rsidRDefault="000701B3" w:rsidP="006A19E8">
      <w:pPr>
        <w:jc w:val="lowKashida"/>
        <w:rPr>
          <w:rtl/>
        </w:rPr>
      </w:pPr>
      <w:r>
        <w:rPr>
          <w:rFonts w:hint="cs"/>
          <w:rtl/>
        </w:rPr>
        <w:t xml:space="preserve"> در شرایط </w:t>
      </w:r>
      <w:r w:rsidR="00621123">
        <w:rPr>
          <w:rFonts w:hint="cs"/>
          <w:rtl/>
        </w:rPr>
        <w:t>چندگانه‌ای</w:t>
      </w:r>
      <w:r>
        <w:rPr>
          <w:rFonts w:hint="cs"/>
          <w:rtl/>
        </w:rPr>
        <w:t xml:space="preserve"> که بیان شد، چند موردش مقول به تشکیک دارند، </w:t>
      </w:r>
      <w:r w:rsidR="00621123">
        <w:rPr>
          <w:rFonts w:hint="cs"/>
          <w:rtl/>
        </w:rPr>
        <w:t>یک‌وقت</w:t>
      </w:r>
      <w:r>
        <w:rPr>
          <w:rFonts w:hint="cs"/>
          <w:rtl/>
        </w:rPr>
        <w:t xml:space="preserve"> </w:t>
      </w:r>
      <w:r w:rsidR="00621123">
        <w:rPr>
          <w:rFonts w:hint="cs"/>
          <w:rtl/>
        </w:rPr>
        <w:t>می‌گوییم</w:t>
      </w:r>
      <w:r>
        <w:rPr>
          <w:rFonts w:hint="cs"/>
          <w:rtl/>
        </w:rPr>
        <w:t xml:space="preserve"> که اقامه نمازی که </w:t>
      </w:r>
      <w:r w:rsidR="00621123">
        <w:rPr>
          <w:rFonts w:hint="cs"/>
          <w:rtl/>
        </w:rPr>
        <w:t>هرروز</w:t>
      </w:r>
      <w:r>
        <w:rPr>
          <w:rFonts w:hint="cs"/>
          <w:rtl/>
        </w:rPr>
        <w:t xml:space="preserve"> مورد ابتلا است، </w:t>
      </w:r>
      <w:r w:rsidR="00621123">
        <w:rPr>
          <w:rFonts w:hint="cs"/>
          <w:rtl/>
        </w:rPr>
        <w:t>یک‌وقتی</w:t>
      </w:r>
      <w:r>
        <w:rPr>
          <w:rFonts w:hint="cs"/>
          <w:rtl/>
        </w:rPr>
        <w:t xml:space="preserve"> </w:t>
      </w:r>
      <w:r w:rsidR="00621123">
        <w:rPr>
          <w:rFonts w:hint="cs"/>
          <w:rtl/>
        </w:rPr>
        <w:t>می‌گوییم</w:t>
      </w:r>
      <w:r>
        <w:rPr>
          <w:rFonts w:hint="cs"/>
          <w:rtl/>
        </w:rPr>
        <w:t xml:space="preserve"> که دعا عند رؤیت الهلال ماهی </w:t>
      </w:r>
      <w:r w:rsidR="00621123">
        <w:rPr>
          <w:rFonts w:hint="cs"/>
          <w:rtl/>
        </w:rPr>
        <w:t>یک‌بار</w:t>
      </w:r>
      <w:r>
        <w:rPr>
          <w:rFonts w:hint="cs"/>
          <w:rtl/>
        </w:rPr>
        <w:t xml:space="preserve"> مورد ابتلا است، گاهی </w:t>
      </w:r>
      <w:r w:rsidR="00621123">
        <w:rPr>
          <w:rFonts w:hint="cs"/>
          <w:rtl/>
        </w:rPr>
        <w:t>می‌گوییم</w:t>
      </w:r>
      <w:r>
        <w:rPr>
          <w:rFonts w:hint="cs"/>
          <w:rtl/>
        </w:rPr>
        <w:t xml:space="preserve"> که نماز عید فطر سالی </w:t>
      </w:r>
      <w:r w:rsidR="00621123">
        <w:rPr>
          <w:rFonts w:hint="cs"/>
          <w:rtl/>
        </w:rPr>
        <w:t>یک‌بار</w:t>
      </w:r>
      <w:r>
        <w:rPr>
          <w:rFonts w:hint="cs"/>
          <w:rtl/>
        </w:rPr>
        <w:t xml:space="preserve"> مورد ابتلا است، خسوف و کسوف است که گاهی مورد ابتلا است، از مورد ابتلا بیشتر بودن مثل قصد سوره در </w:t>
      </w:r>
      <w:r w:rsidR="00621123">
        <w:rPr>
          <w:rFonts w:hint="cs"/>
          <w:rtl/>
        </w:rPr>
        <w:t>بسم‌الله</w:t>
      </w:r>
      <w:r>
        <w:rPr>
          <w:rFonts w:hint="cs"/>
          <w:rtl/>
        </w:rPr>
        <w:t xml:space="preserve"> است که در هر نماز چندین بار مورد ابتلا است.</w:t>
      </w:r>
    </w:p>
    <w:p w:rsidR="000701B3" w:rsidRDefault="000701B3" w:rsidP="006A19E8">
      <w:pPr>
        <w:jc w:val="lowKashida"/>
        <w:rPr>
          <w:rtl/>
        </w:rPr>
      </w:pPr>
      <w:r>
        <w:rPr>
          <w:rFonts w:hint="cs"/>
          <w:rtl/>
        </w:rPr>
        <w:t xml:space="preserve">پس اینکه مشاهده </w:t>
      </w:r>
      <w:r w:rsidR="00621123">
        <w:rPr>
          <w:rFonts w:hint="cs"/>
          <w:rtl/>
        </w:rPr>
        <w:t>می‌کنید</w:t>
      </w:r>
      <w:r>
        <w:rPr>
          <w:rFonts w:hint="cs"/>
          <w:rtl/>
        </w:rPr>
        <w:t xml:space="preserve"> که ملازمه پنج مرتبه </w:t>
      </w:r>
      <w:r w:rsidR="00621123">
        <w:rPr>
          <w:rFonts w:hint="cs"/>
          <w:rtl/>
        </w:rPr>
        <w:t>ازنظر</w:t>
      </w:r>
      <w:r>
        <w:rPr>
          <w:rFonts w:hint="cs"/>
          <w:rtl/>
        </w:rPr>
        <w:t xml:space="preserve"> علمی پیدا کرده است، از قطع شروع شد و به وهم ختم شد، این تابعی از درجات چند شرط است، اینکه ابتلای این مسئله چقدر است و اینکه اهمیت این مسئله چقدر است، اینکه مسئله مهم از واجبات مهم است یا واجب معمولی است یا اگر گناه است، گناه کبیره یا صغیره است یا عواملی که موجب مخفی شدن مسئله در طول تاریخ </w:t>
      </w:r>
      <w:r w:rsidR="00621123">
        <w:rPr>
          <w:rFonts w:hint="cs"/>
          <w:rtl/>
        </w:rPr>
        <w:t>می‌شود</w:t>
      </w:r>
      <w:r>
        <w:rPr>
          <w:rFonts w:hint="cs"/>
          <w:rtl/>
        </w:rPr>
        <w:t xml:space="preserve">، یعنی در معرض تقیه هست یا نیست؟ </w:t>
      </w:r>
      <w:r w:rsidR="00621123">
        <w:rPr>
          <w:rFonts w:hint="cs"/>
          <w:rtl/>
        </w:rPr>
        <w:t>انگیزه‌هایی</w:t>
      </w:r>
      <w:r>
        <w:rPr>
          <w:rFonts w:hint="cs"/>
          <w:rtl/>
        </w:rPr>
        <w:t xml:space="preserve"> که در تاریخ تصرف کرده و چیزهایی را محو کرده است، </w:t>
      </w:r>
      <w:r w:rsidR="00621123">
        <w:rPr>
          <w:rFonts w:hint="cs"/>
          <w:rtl/>
        </w:rPr>
        <w:t>یکجایی</w:t>
      </w:r>
      <w:r>
        <w:rPr>
          <w:rFonts w:hint="cs"/>
          <w:rtl/>
        </w:rPr>
        <w:t xml:space="preserve"> اصلاً </w:t>
      </w:r>
      <w:r w:rsidR="00040943">
        <w:rPr>
          <w:rFonts w:hint="cs"/>
          <w:rtl/>
        </w:rPr>
        <w:t>شاعبه‌</w:t>
      </w:r>
      <w:r w:rsidR="00621123">
        <w:rPr>
          <w:rFonts w:hint="cs"/>
          <w:rtl/>
        </w:rPr>
        <w:t>ا</w:t>
      </w:r>
      <w:r>
        <w:rPr>
          <w:rFonts w:hint="cs"/>
          <w:rtl/>
        </w:rPr>
        <w:t xml:space="preserve">ی نیست، </w:t>
      </w:r>
      <w:r w:rsidR="00621123">
        <w:rPr>
          <w:rFonts w:hint="cs"/>
          <w:rtl/>
        </w:rPr>
        <w:t>یکجایی</w:t>
      </w:r>
      <w:r>
        <w:rPr>
          <w:rFonts w:hint="cs"/>
          <w:rtl/>
        </w:rPr>
        <w:t xml:space="preserve"> یک شاعبه ضعیفی است، آنجایی که در اوج اهمیت و ابتلا باشد، همچنین کمترین شاعبه اخفا و از بین رفتن در  اینجا باشد، </w:t>
      </w:r>
      <w:r w:rsidR="00621123">
        <w:rPr>
          <w:rFonts w:hint="cs"/>
          <w:rtl/>
        </w:rPr>
        <w:t>هیچ‌چیزی</w:t>
      </w:r>
      <w:r>
        <w:rPr>
          <w:rFonts w:hint="cs"/>
          <w:rtl/>
        </w:rPr>
        <w:t xml:space="preserve"> نیست که موجب اخفا این شده باشد و اوج ابتلا و اهمیت باشد؛ قطع </w:t>
      </w:r>
      <w:r w:rsidR="00621123">
        <w:rPr>
          <w:rFonts w:hint="cs"/>
          <w:rtl/>
        </w:rPr>
        <w:t>هست</w:t>
      </w:r>
      <w:r>
        <w:rPr>
          <w:rFonts w:hint="cs"/>
          <w:rtl/>
        </w:rPr>
        <w:t xml:space="preserve">، «لو کان لبانَ»، </w:t>
      </w:r>
      <w:r w:rsidR="00621123">
        <w:rPr>
          <w:rFonts w:hint="cs"/>
          <w:rtl/>
        </w:rPr>
        <w:t>مسئله‌ای</w:t>
      </w:r>
      <w:r>
        <w:rPr>
          <w:rFonts w:hint="cs"/>
          <w:rtl/>
        </w:rPr>
        <w:t xml:space="preserve"> که </w:t>
      </w:r>
      <w:r w:rsidR="00621123">
        <w:rPr>
          <w:rFonts w:hint="cs"/>
          <w:rtl/>
        </w:rPr>
        <w:t>هرروز</w:t>
      </w:r>
      <w:r>
        <w:rPr>
          <w:rFonts w:hint="cs"/>
          <w:rtl/>
        </w:rPr>
        <w:t xml:space="preserve"> با آن </w:t>
      </w:r>
      <w:r w:rsidR="00621123">
        <w:rPr>
          <w:rFonts w:hint="cs"/>
          <w:rtl/>
        </w:rPr>
        <w:t>سروکار</w:t>
      </w:r>
      <w:r>
        <w:rPr>
          <w:rFonts w:hint="cs"/>
          <w:rtl/>
        </w:rPr>
        <w:t xml:space="preserve"> دارند و عبادت مردم با آن </w:t>
      </w:r>
      <w:r w:rsidR="00621123">
        <w:rPr>
          <w:rFonts w:hint="cs"/>
          <w:rtl/>
        </w:rPr>
        <w:t>گره‌خورده</w:t>
      </w:r>
      <w:r>
        <w:rPr>
          <w:rFonts w:hint="cs"/>
          <w:rtl/>
        </w:rPr>
        <w:t xml:space="preserve"> است و امثالهم و هیچ عامل اخفایی در اینجا نبوده که دعوایی با این مسئله باشد، اگر واقعاً بود؛ سریان و جریان</w:t>
      </w:r>
      <w:r w:rsidR="002914E6">
        <w:rPr>
          <w:rFonts w:hint="cs"/>
          <w:rtl/>
        </w:rPr>
        <w:t xml:space="preserve"> پیدا </w:t>
      </w:r>
      <w:r w:rsidR="00621123">
        <w:rPr>
          <w:rFonts w:hint="cs"/>
          <w:rtl/>
        </w:rPr>
        <w:t>می‌کرد</w:t>
      </w:r>
      <w:r w:rsidR="002914E6">
        <w:rPr>
          <w:rFonts w:hint="cs"/>
          <w:rtl/>
        </w:rPr>
        <w:t xml:space="preserve">، این مولد قطع است، کمی </w:t>
      </w:r>
      <w:r w:rsidR="00621123">
        <w:rPr>
          <w:rFonts w:hint="cs"/>
          <w:rtl/>
        </w:rPr>
        <w:t>پایین‌تر</w:t>
      </w:r>
      <w:r w:rsidR="002914E6">
        <w:rPr>
          <w:rFonts w:hint="cs"/>
          <w:rtl/>
        </w:rPr>
        <w:t xml:space="preserve"> اطمینان است، کمی </w:t>
      </w:r>
      <w:r w:rsidR="00621123">
        <w:rPr>
          <w:rFonts w:hint="cs"/>
          <w:rtl/>
        </w:rPr>
        <w:t>پایین‌تر</w:t>
      </w:r>
      <w:r w:rsidR="002914E6">
        <w:rPr>
          <w:rFonts w:hint="cs"/>
          <w:rtl/>
        </w:rPr>
        <w:t xml:space="preserve"> انسان حالت ظنی پیدا </w:t>
      </w:r>
      <w:r w:rsidR="00621123">
        <w:rPr>
          <w:rFonts w:hint="cs"/>
          <w:rtl/>
        </w:rPr>
        <w:t>می‌کند</w:t>
      </w:r>
      <w:r w:rsidR="002914E6">
        <w:rPr>
          <w:rFonts w:hint="cs"/>
          <w:rtl/>
        </w:rPr>
        <w:t xml:space="preserve">، درجه ابتلا و اهمیت پایین </w:t>
      </w:r>
      <w:r w:rsidR="00621123">
        <w:rPr>
          <w:rFonts w:hint="cs"/>
          <w:rtl/>
        </w:rPr>
        <w:t>می‌آید</w:t>
      </w:r>
      <w:r w:rsidR="002914E6">
        <w:rPr>
          <w:rFonts w:hint="cs"/>
          <w:rtl/>
        </w:rPr>
        <w:t xml:space="preserve"> یا احتمال عوامل اخفا ایجاد </w:t>
      </w:r>
      <w:r w:rsidR="00621123">
        <w:rPr>
          <w:rFonts w:hint="cs"/>
          <w:rtl/>
        </w:rPr>
        <w:t>می‌شود</w:t>
      </w:r>
      <w:r w:rsidR="002914E6">
        <w:rPr>
          <w:rFonts w:hint="cs"/>
          <w:rtl/>
        </w:rPr>
        <w:t xml:space="preserve">، لذا انسان شک </w:t>
      </w:r>
      <w:r w:rsidR="00621123">
        <w:rPr>
          <w:rFonts w:hint="cs"/>
          <w:rtl/>
        </w:rPr>
        <w:t>می‌کند</w:t>
      </w:r>
      <w:r w:rsidR="002914E6">
        <w:rPr>
          <w:rFonts w:hint="cs"/>
          <w:rtl/>
        </w:rPr>
        <w:t>.</w:t>
      </w:r>
    </w:p>
    <w:p w:rsidR="00621123" w:rsidRDefault="00621123" w:rsidP="006A19E8">
      <w:pPr>
        <w:pStyle w:val="Heading1"/>
        <w:rPr>
          <w:rtl/>
        </w:rPr>
      </w:pPr>
      <w:bookmarkStart w:id="11" w:name="_Toc527549680"/>
      <w:r>
        <w:rPr>
          <w:rFonts w:hint="cs"/>
          <w:rtl/>
        </w:rPr>
        <w:t>درجات ملازمه میان مقدم و تالی</w:t>
      </w:r>
      <w:bookmarkEnd w:id="11"/>
    </w:p>
    <w:p w:rsidR="002914E6" w:rsidRDefault="007C29DD" w:rsidP="006A19E8">
      <w:pPr>
        <w:jc w:val="lowKashida"/>
        <w:rPr>
          <w:rtl/>
        </w:rPr>
      </w:pPr>
      <w:r>
        <w:rPr>
          <w:rFonts w:hint="cs"/>
          <w:rtl/>
        </w:rPr>
        <w:t>درجه ملازمه که محور این قاعده هست، ملازمه بین مقدم و تالی پنج درجه است، دو درجه آن حتماً درست است، درجه سوم محل تردید است، درجه چهار و پنج هم ملازمه را ایجاد ن</w:t>
      </w:r>
      <w:r w:rsidR="00621123">
        <w:rPr>
          <w:rFonts w:hint="cs"/>
          <w:rtl/>
        </w:rPr>
        <w:t>می‌کند</w:t>
      </w:r>
      <w:r>
        <w:rPr>
          <w:rFonts w:hint="cs"/>
          <w:rtl/>
        </w:rPr>
        <w:t>.</w:t>
      </w:r>
    </w:p>
    <w:p w:rsidR="007C29DD" w:rsidRDefault="007C29DD" w:rsidP="006A19E8">
      <w:pPr>
        <w:jc w:val="lowKashida"/>
        <w:rPr>
          <w:rtl/>
        </w:rPr>
      </w:pPr>
      <w:r>
        <w:rPr>
          <w:rFonts w:hint="cs"/>
          <w:rtl/>
        </w:rPr>
        <w:t xml:space="preserve">مطلب دیگر که بیان شد؛ میزان علمی به این مسئله تعلق </w:t>
      </w:r>
      <w:r w:rsidR="00621123">
        <w:rPr>
          <w:rFonts w:hint="cs"/>
          <w:rtl/>
        </w:rPr>
        <w:t>می‌گیرد</w:t>
      </w:r>
      <w:r>
        <w:rPr>
          <w:rFonts w:hint="cs"/>
          <w:rtl/>
        </w:rPr>
        <w:t xml:space="preserve"> که در این پنج سطح است، این تابعی است از آن </w:t>
      </w:r>
      <w:r w:rsidR="00621123">
        <w:rPr>
          <w:rFonts w:hint="cs"/>
          <w:rtl/>
        </w:rPr>
        <w:t>اوضاع‌واحوال</w:t>
      </w:r>
      <w:r>
        <w:rPr>
          <w:rFonts w:hint="cs"/>
          <w:rtl/>
        </w:rPr>
        <w:t xml:space="preserve"> مرتبط با مسئله یا </w:t>
      </w:r>
      <w:r w:rsidR="00621123">
        <w:rPr>
          <w:rFonts w:hint="cs"/>
          <w:rtl/>
        </w:rPr>
        <w:t>به‌عبارت‌دیگر</w:t>
      </w:r>
      <w:r>
        <w:rPr>
          <w:rFonts w:hint="cs"/>
          <w:rtl/>
        </w:rPr>
        <w:t>؛ چند شرطی که در آنجا بیان کردیم؛ یعنی میزان ابتلا، میزان اهمیت و میزان دخالت و وجود عوامل اخفا و نهان شدن و عدم انتقال و انعکاس در گذر زمان و تاریخ است.</w:t>
      </w:r>
    </w:p>
    <w:p w:rsidR="007C29DD" w:rsidRDefault="00040943" w:rsidP="006A19E8">
      <w:pPr>
        <w:jc w:val="lowKashida"/>
        <w:rPr>
          <w:rtl/>
        </w:rPr>
      </w:pPr>
      <w:r>
        <w:rPr>
          <w:rFonts w:hint="cs"/>
          <w:rtl/>
        </w:rPr>
        <w:lastRenderedPageBreak/>
        <w:t>مثلاً</w:t>
      </w:r>
      <w:r w:rsidR="006A19E8">
        <w:rPr>
          <w:rFonts w:hint="cs"/>
          <w:rtl/>
        </w:rPr>
        <w:t xml:space="preserve"> اگر روایات صلوات خمسه را نداشتیم و عموم مردم پنج بار نماز </w:t>
      </w:r>
      <w:r>
        <w:rPr>
          <w:rFonts w:hint="cs"/>
          <w:rtl/>
        </w:rPr>
        <w:t>می‌خواندند</w:t>
      </w:r>
      <w:r w:rsidR="006A19E8">
        <w:rPr>
          <w:rFonts w:hint="cs"/>
          <w:rtl/>
        </w:rPr>
        <w:t xml:space="preserve">، </w:t>
      </w:r>
      <w:r w:rsidR="007C29DD">
        <w:rPr>
          <w:rFonts w:hint="cs"/>
          <w:rtl/>
        </w:rPr>
        <w:t xml:space="preserve">اگر کسی احتمال بدهد که نماز ششمی هم هست، </w:t>
      </w:r>
      <w:r w:rsidR="006A19E8">
        <w:rPr>
          <w:rFonts w:hint="cs"/>
          <w:rtl/>
        </w:rPr>
        <w:t>می‌گفتیم:</w:t>
      </w:r>
      <w:r w:rsidR="00DA1D31">
        <w:rPr>
          <w:rtl/>
        </w:rPr>
        <w:t xml:space="preserve"> «</w:t>
      </w:r>
      <w:r w:rsidR="007C29DD">
        <w:rPr>
          <w:rFonts w:hint="cs"/>
          <w:rtl/>
        </w:rPr>
        <w:t xml:space="preserve">لو کان لبانَ» </w:t>
      </w:r>
      <w:r w:rsidR="006A19E8">
        <w:rPr>
          <w:rFonts w:hint="cs"/>
          <w:rtl/>
        </w:rPr>
        <w:t xml:space="preserve">در اینجا </w:t>
      </w:r>
      <w:r w:rsidR="007C29DD">
        <w:rPr>
          <w:rFonts w:hint="cs"/>
          <w:rtl/>
        </w:rPr>
        <w:t>ضروری است.</w:t>
      </w:r>
    </w:p>
    <w:p w:rsidR="004A0FBF" w:rsidRDefault="006A19E8" w:rsidP="006A19E8">
      <w:pPr>
        <w:jc w:val="lowKashida"/>
        <w:rPr>
          <w:rtl/>
        </w:rPr>
      </w:pPr>
      <w:r>
        <w:rPr>
          <w:rFonts w:hint="cs"/>
          <w:rtl/>
        </w:rPr>
        <w:t xml:space="preserve">خیلی چیزها را ما قبول نداریم به خاطر این لوکان لبان بود. اگر </w:t>
      </w:r>
      <w:r w:rsidR="004A0FBF">
        <w:rPr>
          <w:rFonts w:hint="cs"/>
          <w:rtl/>
        </w:rPr>
        <w:t>در طول سال غیر از نماز عیدین یک نماز سالانه واجب دیگر بود، مثل نماز غدیر، در این صورت «لو کان لبانَ»</w:t>
      </w:r>
      <w:r>
        <w:rPr>
          <w:rFonts w:hint="cs"/>
          <w:rtl/>
        </w:rPr>
        <w:t xml:space="preserve"> باید جاری می‌گشت</w:t>
      </w:r>
      <w:r w:rsidR="004A0FBF">
        <w:rPr>
          <w:rFonts w:hint="cs"/>
          <w:rtl/>
        </w:rPr>
        <w:t>.</w:t>
      </w:r>
    </w:p>
    <w:p w:rsidR="004A0FBF" w:rsidRDefault="004A0FBF" w:rsidP="006A19E8">
      <w:pPr>
        <w:jc w:val="lowKashida"/>
        <w:rPr>
          <w:rtl/>
        </w:rPr>
      </w:pPr>
    </w:p>
    <w:p w:rsidR="009807D8" w:rsidRPr="007E636F" w:rsidRDefault="009807D8" w:rsidP="006A19E8">
      <w:pPr>
        <w:jc w:val="lowKashida"/>
        <w:rPr>
          <w:rtl/>
        </w:rPr>
      </w:pPr>
    </w:p>
    <w:p w:rsidR="006A19E8" w:rsidRPr="007E636F" w:rsidRDefault="006A19E8">
      <w:pPr>
        <w:jc w:val="lowKashida"/>
      </w:pPr>
    </w:p>
    <w:sectPr w:rsidR="006A19E8"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89" w:rsidRDefault="00BD5789" w:rsidP="000D5800">
      <w:pPr>
        <w:spacing w:after="0"/>
      </w:pPr>
      <w:r>
        <w:separator/>
      </w:r>
    </w:p>
  </w:endnote>
  <w:endnote w:type="continuationSeparator" w:id="0">
    <w:p w:rsidR="00BD5789" w:rsidRDefault="00BD578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00" w:rsidRDefault="00EC2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4094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00" w:rsidRDefault="00EC2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89" w:rsidRDefault="00BD5789" w:rsidP="000D5800">
      <w:pPr>
        <w:spacing w:after="0"/>
      </w:pPr>
      <w:r>
        <w:separator/>
      </w:r>
    </w:p>
  </w:footnote>
  <w:footnote w:type="continuationSeparator" w:id="0">
    <w:p w:rsidR="00BD5789" w:rsidRDefault="00BD578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00" w:rsidRDefault="00EC2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E5" w:rsidRDefault="007343E5" w:rsidP="007343E5">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اصول فقه                                          عنوان اصلی: مطلق و مقید                                      تاریخ جلسه: 23/07/97</w:t>
    </w:r>
  </w:p>
  <w:p w:rsidR="007343E5" w:rsidRDefault="007343E5" w:rsidP="007343E5">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استاد اعرافی                                                      عنوان فرعی: قاعده لوکان لبان                                 شماره جلسه:</w:t>
    </w:r>
    <w:r>
      <w:rPr>
        <w:rFonts w:eastAsiaTheme="minorHAnsi" w:hint="cs"/>
        <w:rtl/>
      </w:rPr>
      <w:t xml:space="preserve"> </w:t>
    </w:r>
    <w:r>
      <w:rPr>
        <w:rFonts w:ascii="Adobe Arabic" w:eastAsiaTheme="minorHAnsi" w:hAnsi="Adobe Arabic" w:cs="Adobe Arabic" w:hint="cs"/>
        <w:rtl/>
      </w:rPr>
      <w:t>300</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4BA6C28" wp14:editId="7ED3E7A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967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00" w:rsidRDefault="00EC2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D7"/>
    <w:rsid w:val="00007060"/>
    <w:rsid w:val="000228A2"/>
    <w:rsid w:val="000324F1"/>
    <w:rsid w:val="00040943"/>
    <w:rsid w:val="00041FE0"/>
    <w:rsid w:val="00042E34"/>
    <w:rsid w:val="00045B14"/>
    <w:rsid w:val="00052BA3"/>
    <w:rsid w:val="0006363E"/>
    <w:rsid w:val="00063C89"/>
    <w:rsid w:val="000701B3"/>
    <w:rsid w:val="00080DFF"/>
    <w:rsid w:val="00085ED5"/>
    <w:rsid w:val="000A1A51"/>
    <w:rsid w:val="000C27AD"/>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528F"/>
    <w:rsid w:val="00206B69"/>
    <w:rsid w:val="00210F67"/>
    <w:rsid w:val="00224C0A"/>
    <w:rsid w:val="00233777"/>
    <w:rsid w:val="002376A5"/>
    <w:rsid w:val="002417C9"/>
    <w:rsid w:val="002529C5"/>
    <w:rsid w:val="00270294"/>
    <w:rsid w:val="00283229"/>
    <w:rsid w:val="002914BD"/>
    <w:rsid w:val="002914E6"/>
    <w:rsid w:val="00297263"/>
    <w:rsid w:val="002A21AE"/>
    <w:rsid w:val="002A35E0"/>
    <w:rsid w:val="002B7AD5"/>
    <w:rsid w:val="002C56FD"/>
    <w:rsid w:val="002D49E4"/>
    <w:rsid w:val="002D5BDC"/>
    <w:rsid w:val="002D720F"/>
    <w:rsid w:val="002E450B"/>
    <w:rsid w:val="002E73F9"/>
    <w:rsid w:val="002F05B9"/>
    <w:rsid w:val="00311429"/>
    <w:rsid w:val="00323168"/>
    <w:rsid w:val="003235E7"/>
    <w:rsid w:val="00324F09"/>
    <w:rsid w:val="00331826"/>
    <w:rsid w:val="00340BA3"/>
    <w:rsid w:val="00366400"/>
    <w:rsid w:val="003963D7"/>
    <w:rsid w:val="00396F28"/>
    <w:rsid w:val="003A1A05"/>
    <w:rsid w:val="003A2654"/>
    <w:rsid w:val="003C06BF"/>
    <w:rsid w:val="003C596B"/>
    <w:rsid w:val="003C7899"/>
    <w:rsid w:val="003D2F0A"/>
    <w:rsid w:val="003D563F"/>
    <w:rsid w:val="003E1E58"/>
    <w:rsid w:val="003E2BAB"/>
    <w:rsid w:val="00405199"/>
    <w:rsid w:val="00410699"/>
    <w:rsid w:val="004115C8"/>
    <w:rsid w:val="00415360"/>
    <w:rsid w:val="004215FA"/>
    <w:rsid w:val="00443EB7"/>
    <w:rsid w:val="0044591E"/>
    <w:rsid w:val="004476F0"/>
    <w:rsid w:val="00455B91"/>
    <w:rsid w:val="004651D2"/>
    <w:rsid w:val="00465D26"/>
    <w:rsid w:val="004679F8"/>
    <w:rsid w:val="004A0FBF"/>
    <w:rsid w:val="004A790F"/>
    <w:rsid w:val="004B337F"/>
    <w:rsid w:val="004C4D9F"/>
    <w:rsid w:val="004D44A9"/>
    <w:rsid w:val="004F3596"/>
    <w:rsid w:val="00530FD7"/>
    <w:rsid w:val="00545B0C"/>
    <w:rsid w:val="00551628"/>
    <w:rsid w:val="00572E2D"/>
    <w:rsid w:val="00580CFA"/>
    <w:rsid w:val="00590B45"/>
    <w:rsid w:val="00591631"/>
    <w:rsid w:val="00592103"/>
    <w:rsid w:val="005941DD"/>
    <w:rsid w:val="005A545E"/>
    <w:rsid w:val="005A5862"/>
    <w:rsid w:val="005B05D4"/>
    <w:rsid w:val="005B0852"/>
    <w:rsid w:val="005B16EB"/>
    <w:rsid w:val="005C06AE"/>
    <w:rsid w:val="00610C18"/>
    <w:rsid w:val="00612385"/>
    <w:rsid w:val="0061376C"/>
    <w:rsid w:val="00617C7C"/>
    <w:rsid w:val="00621123"/>
    <w:rsid w:val="00627180"/>
    <w:rsid w:val="00636EFA"/>
    <w:rsid w:val="0066229C"/>
    <w:rsid w:val="00663AAD"/>
    <w:rsid w:val="0069696C"/>
    <w:rsid w:val="00696C84"/>
    <w:rsid w:val="006A085A"/>
    <w:rsid w:val="006A19E8"/>
    <w:rsid w:val="006C125E"/>
    <w:rsid w:val="006D3A87"/>
    <w:rsid w:val="006F01B4"/>
    <w:rsid w:val="00703DD3"/>
    <w:rsid w:val="007343E5"/>
    <w:rsid w:val="00734D59"/>
    <w:rsid w:val="0073609B"/>
    <w:rsid w:val="007378A9"/>
    <w:rsid w:val="00737A6C"/>
    <w:rsid w:val="0075033E"/>
    <w:rsid w:val="007521AF"/>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29DD"/>
    <w:rsid w:val="007C710E"/>
    <w:rsid w:val="007D0B88"/>
    <w:rsid w:val="007D1549"/>
    <w:rsid w:val="007D73B8"/>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2B77"/>
    <w:rsid w:val="008965D2"/>
    <w:rsid w:val="008A236D"/>
    <w:rsid w:val="008B2AFF"/>
    <w:rsid w:val="008B3C4A"/>
    <w:rsid w:val="008B565A"/>
    <w:rsid w:val="008C0AE3"/>
    <w:rsid w:val="008C3414"/>
    <w:rsid w:val="008D030F"/>
    <w:rsid w:val="008D36D5"/>
    <w:rsid w:val="008E3903"/>
    <w:rsid w:val="008F083F"/>
    <w:rsid w:val="008F63E3"/>
    <w:rsid w:val="00900983"/>
    <w:rsid w:val="00900A8F"/>
    <w:rsid w:val="00913C3B"/>
    <w:rsid w:val="00915509"/>
    <w:rsid w:val="00927388"/>
    <w:rsid w:val="009274FE"/>
    <w:rsid w:val="009401AC"/>
    <w:rsid w:val="00940323"/>
    <w:rsid w:val="009475B7"/>
    <w:rsid w:val="0095758E"/>
    <w:rsid w:val="009613AC"/>
    <w:rsid w:val="00980643"/>
    <w:rsid w:val="009807D8"/>
    <w:rsid w:val="009A42EF"/>
    <w:rsid w:val="009B46BC"/>
    <w:rsid w:val="009B61C3"/>
    <w:rsid w:val="009C7B4F"/>
    <w:rsid w:val="009E1F06"/>
    <w:rsid w:val="009F4EB3"/>
    <w:rsid w:val="009F5F6C"/>
    <w:rsid w:val="00A06D48"/>
    <w:rsid w:val="00A21834"/>
    <w:rsid w:val="00A31C17"/>
    <w:rsid w:val="00A31FDE"/>
    <w:rsid w:val="00A31FF9"/>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4F7C"/>
    <w:rsid w:val="00B15027"/>
    <w:rsid w:val="00B21CF4"/>
    <w:rsid w:val="00B24300"/>
    <w:rsid w:val="00B269FD"/>
    <w:rsid w:val="00B330C7"/>
    <w:rsid w:val="00B34736"/>
    <w:rsid w:val="00B55D51"/>
    <w:rsid w:val="00B63F15"/>
    <w:rsid w:val="00B82A0D"/>
    <w:rsid w:val="00B9119B"/>
    <w:rsid w:val="00B96A3B"/>
    <w:rsid w:val="00BA51A8"/>
    <w:rsid w:val="00BB5F7E"/>
    <w:rsid w:val="00BC1ED7"/>
    <w:rsid w:val="00BC26F6"/>
    <w:rsid w:val="00BC4833"/>
    <w:rsid w:val="00BD3122"/>
    <w:rsid w:val="00BD40DA"/>
    <w:rsid w:val="00BD5789"/>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26C2"/>
    <w:rsid w:val="00CE31E6"/>
    <w:rsid w:val="00CE3B74"/>
    <w:rsid w:val="00CE47E4"/>
    <w:rsid w:val="00CF42E2"/>
    <w:rsid w:val="00CF7916"/>
    <w:rsid w:val="00D158F3"/>
    <w:rsid w:val="00D15FDC"/>
    <w:rsid w:val="00D2470E"/>
    <w:rsid w:val="00D3665C"/>
    <w:rsid w:val="00D508CC"/>
    <w:rsid w:val="00D50F4B"/>
    <w:rsid w:val="00D60547"/>
    <w:rsid w:val="00D66444"/>
    <w:rsid w:val="00D76353"/>
    <w:rsid w:val="00DA1D31"/>
    <w:rsid w:val="00DB21CF"/>
    <w:rsid w:val="00DB28BB"/>
    <w:rsid w:val="00DC603F"/>
    <w:rsid w:val="00DD3C0D"/>
    <w:rsid w:val="00DD4864"/>
    <w:rsid w:val="00DD71A2"/>
    <w:rsid w:val="00DE1DC4"/>
    <w:rsid w:val="00E0639C"/>
    <w:rsid w:val="00E067E6"/>
    <w:rsid w:val="00E12531"/>
    <w:rsid w:val="00E143B0"/>
    <w:rsid w:val="00E4012D"/>
    <w:rsid w:val="00E46E9E"/>
    <w:rsid w:val="00E55891"/>
    <w:rsid w:val="00E6283A"/>
    <w:rsid w:val="00E732A3"/>
    <w:rsid w:val="00E83A85"/>
    <w:rsid w:val="00E9026B"/>
    <w:rsid w:val="00E90FC4"/>
    <w:rsid w:val="00EA01EC"/>
    <w:rsid w:val="00EA15B0"/>
    <w:rsid w:val="00EA174F"/>
    <w:rsid w:val="00EA5D97"/>
    <w:rsid w:val="00EB0BDB"/>
    <w:rsid w:val="00EB3D35"/>
    <w:rsid w:val="00EC2000"/>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C41A0-8E1C-4867-BC0B-2AA994FE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82A0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82A0D"/>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B82A0D"/>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B82A0D"/>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B82A0D"/>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B82A0D"/>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B82A0D"/>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B82A0D"/>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82A0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82A0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82A0D"/>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B82A0D"/>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B82A0D"/>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B82A0D"/>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B82A0D"/>
    <w:rPr>
      <w:rFonts w:ascii="Cambria" w:eastAsia="2  Lotus" w:hAnsi="Cambria" w:cs="2  Badr"/>
      <w:bCs/>
      <w:szCs w:val="36"/>
    </w:rPr>
  </w:style>
  <w:style w:type="paragraph" w:styleId="TOC1">
    <w:name w:val="toc 1"/>
    <w:basedOn w:val="Normal"/>
    <w:next w:val="Normal"/>
    <w:autoRedefine/>
    <w:uiPriority w:val="39"/>
    <w:unhideWhenUsed/>
    <w:qFormat/>
    <w:rsid w:val="00B82A0D"/>
    <w:pPr>
      <w:spacing w:after="0"/>
      <w:ind w:firstLine="0"/>
    </w:pPr>
    <w:rPr>
      <w:rFonts w:eastAsiaTheme="minorEastAsia"/>
    </w:rPr>
  </w:style>
  <w:style w:type="paragraph" w:styleId="TOC2">
    <w:name w:val="toc 2"/>
    <w:basedOn w:val="Normal"/>
    <w:next w:val="Normal"/>
    <w:autoRedefine/>
    <w:uiPriority w:val="39"/>
    <w:unhideWhenUsed/>
    <w:qFormat/>
    <w:rsid w:val="00B82A0D"/>
    <w:pPr>
      <w:spacing w:after="0"/>
      <w:ind w:left="221"/>
    </w:pPr>
    <w:rPr>
      <w:rFonts w:eastAsiaTheme="minorEastAsia"/>
    </w:rPr>
  </w:style>
  <w:style w:type="paragraph" w:styleId="TOC3">
    <w:name w:val="toc 3"/>
    <w:basedOn w:val="Normal"/>
    <w:next w:val="Normal"/>
    <w:autoRedefine/>
    <w:uiPriority w:val="39"/>
    <w:unhideWhenUsed/>
    <w:qFormat/>
    <w:rsid w:val="00B82A0D"/>
    <w:pPr>
      <w:spacing w:after="0"/>
      <w:ind w:left="442"/>
    </w:pPr>
    <w:rPr>
      <w:rFonts w:eastAsia="2  Lotus"/>
    </w:rPr>
  </w:style>
  <w:style w:type="character" w:styleId="SubtleReference">
    <w:name w:val="Subtle Reference"/>
    <w:aliases w:val="مرجع"/>
    <w:uiPriority w:val="31"/>
    <w:qFormat/>
    <w:rsid w:val="00B82A0D"/>
    <w:rPr>
      <w:rFonts w:cs="2  Lotus"/>
      <w:smallCaps/>
      <w:color w:val="auto"/>
      <w:szCs w:val="28"/>
      <w:u w:val="single"/>
    </w:rPr>
  </w:style>
  <w:style w:type="character" w:styleId="IntenseReference">
    <w:name w:val="Intense Reference"/>
    <w:uiPriority w:val="32"/>
    <w:qFormat/>
    <w:rsid w:val="00B82A0D"/>
    <w:rPr>
      <w:rFonts w:cs="2  Lotus"/>
      <w:b/>
      <w:bCs/>
      <w:smallCaps/>
      <w:color w:val="auto"/>
      <w:spacing w:val="5"/>
      <w:szCs w:val="28"/>
      <w:u w:val="single"/>
    </w:rPr>
  </w:style>
  <w:style w:type="character" w:styleId="BookTitle">
    <w:name w:val="Book Title"/>
    <w:uiPriority w:val="33"/>
    <w:qFormat/>
    <w:rsid w:val="00B82A0D"/>
    <w:rPr>
      <w:rFonts w:cs="2  Titr"/>
      <w:b/>
      <w:bCs/>
      <w:smallCaps/>
      <w:spacing w:val="5"/>
      <w:szCs w:val="100"/>
    </w:rPr>
  </w:style>
  <w:style w:type="paragraph" w:styleId="TOCHeading">
    <w:name w:val="TOC Heading"/>
    <w:basedOn w:val="Heading1"/>
    <w:next w:val="Normal"/>
    <w:uiPriority w:val="39"/>
    <w:unhideWhenUsed/>
    <w:qFormat/>
    <w:rsid w:val="00B82A0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82A0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82A0D"/>
    <w:rPr>
      <w:rFonts w:ascii="Cambria" w:eastAsia="2  Lotus" w:hAnsi="Cambria" w:cs="2  Badr"/>
      <w:bCs/>
      <w:i/>
      <w:szCs w:val="34"/>
    </w:rPr>
  </w:style>
  <w:style w:type="character" w:customStyle="1" w:styleId="Heading7Char">
    <w:name w:val="Heading 7 Char"/>
    <w:link w:val="Heading7"/>
    <w:uiPriority w:val="9"/>
    <w:semiHidden/>
    <w:rsid w:val="00B82A0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82A0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82A0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82A0D"/>
    <w:pPr>
      <w:spacing w:after="0"/>
      <w:ind w:left="658"/>
    </w:pPr>
    <w:rPr>
      <w:rFonts w:eastAsia="Times New Roman"/>
    </w:rPr>
  </w:style>
  <w:style w:type="paragraph" w:styleId="TOC5">
    <w:name w:val="toc 5"/>
    <w:basedOn w:val="Normal"/>
    <w:next w:val="Normal"/>
    <w:autoRedefine/>
    <w:uiPriority w:val="39"/>
    <w:semiHidden/>
    <w:unhideWhenUsed/>
    <w:qFormat/>
    <w:rsid w:val="00B82A0D"/>
    <w:pPr>
      <w:spacing w:after="0"/>
      <w:ind w:left="879"/>
    </w:pPr>
    <w:rPr>
      <w:rFonts w:eastAsia="Times New Roman"/>
    </w:rPr>
  </w:style>
  <w:style w:type="paragraph" w:styleId="TOC6">
    <w:name w:val="toc 6"/>
    <w:basedOn w:val="Normal"/>
    <w:next w:val="Normal"/>
    <w:autoRedefine/>
    <w:uiPriority w:val="39"/>
    <w:semiHidden/>
    <w:unhideWhenUsed/>
    <w:qFormat/>
    <w:rsid w:val="00B82A0D"/>
    <w:pPr>
      <w:spacing w:after="0"/>
      <w:ind w:left="1100"/>
    </w:pPr>
    <w:rPr>
      <w:rFonts w:eastAsia="Times New Roman"/>
    </w:rPr>
  </w:style>
  <w:style w:type="paragraph" w:styleId="TOC7">
    <w:name w:val="toc 7"/>
    <w:basedOn w:val="Normal"/>
    <w:next w:val="Normal"/>
    <w:autoRedefine/>
    <w:uiPriority w:val="39"/>
    <w:semiHidden/>
    <w:unhideWhenUsed/>
    <w:qFormat/>
    <w:rsid w:val="00B82A0D"/>
    <w:pPr>
      <w:spacing w:after="0"/>
      <w:ind w:left="1321"/>
    </w:pPr>
    <w:rPr>
      <w:rFonts w:eastAsia="Times New Roman"/>
    </w:rPr>
  </w:style>
  <w:style w:type="paragraph" w:styleId="Caption">
    <w:name w:val="caption"/>
    <w:basedOn w:val="Normal"/>
    <w:next w:val="Normal"/>
    <w:uiPriority w:val="35"/>
    <w:semiHidden/>
    <w:unhideWhenUsed/>
    <w:qFormat/>
    <w:rsid w:val="00B82A0D"/>
    <w:rPr>
      <w:rFonts w:eastAsia="Times New Roman"/>
      <w:b/>
      <w:bCs/>
      <w:sz w:val="20"/>
      <w:szCs w:val="20"/>
    </w:rPr>
  </w:style>
  <w:style w:type="paragraph" w:styleId="Title">
    <w:name w:val="Title"/>
    <w:basedOn w:val="Normal"/>
    <w:next w:val="Normal"/>
    <w:link w:val="TitleChar"/>
    <w:autoRedefine/>
    <w:uiPriority w:val="10"/>
    <w:qFormat/>
    <w:rsid w:val="00B82A0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82A0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82A0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82A0D"/>
    <w:rPr>
      <w:rFonts w:ascii="Cambria" w:eastAsia="2  Badr" w:hAnsi="Cambria" w:cs="Karim"/>
      <w:i/>
      <w:spacing w:val="15"/>
      <w:sz w:val="24"/>
      <w:szCs w:val="60"/>
    </w:rPr>
  </w:style>
  <w:style w:type="character" w:styleId="Emphasis">
    <w:name w:val="Emphasis"/>
    <w:uiPriority w:val="20"/>
    <w:qFormat/>
    <w:rsid w:val="00B82A0D"/>
    <w:rPr>
      <w:rFonts w:cs="2  Lotus"/>
      <w:i/>
      <w:iCs/>
      <w:color w:val="808080"/>
      <w:szCs w:val="32"/>
    </w:rPr>
  </w:style>
  <w:style w:type="character" w:customStyle="1" w:styleId="NoSpacingChar">
    <w:name w:val="No Spacing Char"/>
    <w:aliases w:val="متن عربي Char"/>
    <w:link w:val="NoSpacing"/>
    <w:uiPriority w:val="1"/>
    <w:rsid w:val="00B82A0D"/>
    <w:rPr>
      <w:rFonts w:eastAsia="2  Lotus" w:cs="2  Badr"/>
      <w:bCs/>
      <w:sz w:val="72"/>
      <w:szCs w:val="28"/>
    </w:rPr>
  </w:style>
  <w:style w:type="paragraph" w:styleId="ListParagraph">
    <w:name w:val="List Paragraph"/>
    <w:basedOn w:val="Normal"/>
    <w:link w:val="ListParagraphChar"/>
    <w:autoRedefine/>
    <w:uiPriority w:val="34"/>
    <w:qFormat/>
    <w:rsid w:val="00B82A0D"/>
    <w:pPr>
      <w:ind w:left="1134" w:firstLine="0"/>
    </w:pPr>
    <w:rPr>
      <w:rFonts w:ascii="Calibri" w:eastAsia="2  Lotus" w:hAnsi="Calibri" w:cs="2  Lotus"/>
      <w:sz w:val="22"/>
    </w:rPr>
  </w:style>
  <w:style w:type="character" w:customStyle="1" w:styleId="ListParagraphChar">
    <w:name w:val="List Paragraph Char"/>
    <w:link w:val="ListParagraph"/>
    <w:uiPriority w:val="34"/>
    <w:rsid w:val="00B82A0D"/>
    <w:rPr>
      <w:rFonts w:eastAsia="2  Lotus" w:cs="2  Lotus"/>
      <w:sz w:val="22"/>
      <w:szCs w:val="28"/>
    </w:rPr>
  </w:style>
  <w:style w:type="paragraph" w:styleId="Quote">
    <w:name w:val="Quote"/>
    <w:basedOn w:val="Normal"/>
    <w:next w:val="Normal"/>
    <w:link w:val="QuoteChar"/>
    <w:autoRedefine/>
    <w:uiPriority w:val="29"/>
    <w:qFormat/>
    <w:rsid w:val="00B82A0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82A0D"/>
    <w:rPr>
      <w:rFonts w:cs="B Lotus"/>
      <w:i/>
      <w:szCs w:val="30"/>
    </w:rPr>
  </w:style>
  <w:style w:type="paragraph" w:styleId="IntenseQuote">
    <w:name w:val="Intense Quote"/>
    <w:basedOn w:val="Normal"/>
    <w:next w:val="Normal"/>
    <w:link w:val="IntenseQuoteChar"/>
    <w:autoRedefine/>
    <w:uiPriority w:val="30"/>
    <w:qFormat/>
    <w:rsid w:val="00B82A0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82A0D"/>
    <w:rPr>
      <w:rFonts w:eastAsia="2  Lotus" w:cs="B Lotus"/>
      <w:b/>
      <w:bCs/>
      <w:i/>
      <w:szCs w:val="30"/>
    </w:rPr>
  </w:style>
  <w:style w:type="character" w:styleId="SubtleEmphasis">
    <w:name w:val="Subtle Emphasis"/>
    <w:uiPriority w:val="19"/>
    <w:qFormat/>
    <w:rsid w:val="00B82A0D"/>
    <w:rPr>
      <w:rFonts w:cs="2  Lotus"/>
      <w:i/>
      <w:iCs/>
      <w:color w:val="4A442A"/>
      <w:szCs w:val="32"/>
      <w:u w:val="none"/>
    </w:rPr>
  </w:style>
  <w:style w:type="character" w:styleId="IntenseEmphasis">
    <w:name w:val="Intense Emphasis"/>
    <w:uiPriority w:val="21"/>
    <w:qFormat/>
    <w:rsid w:val="00B82A0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1123"/>
    <w:rPr>
      <w:color w:val="0000FF" w:themeColor="hyperlink"/>
      <w:u w:val="single"/>
    </w:rPr>
  </w:style>
  <w:style w:type="character" w:styleId="Strong">
    <w:name w:val="Strong"/>
    <w:basedOn w:val="DefaultParagraphFont"/>
    <w:uiPriority w:val="22"/>
    <w:qFormat/>
    <w:rsid w:val="00B82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0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5;&#1607;&#1585;%2097\&#1583;&#1585;&#1608;&#1587;\&#1575;&#1589;&#1608;&#1604;%20&#1601;&#1602;&#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C86B-E682-4904-8D45-E0FAD568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117</TotalTime>
  <Pages>6</Pages>
  <Words>1478</Words>
  <Characters>8427</Characters>
  <Application>Microsoft Office Word</Application>
  <DocSecurity>0</DocSecurity>
  <Lines>70</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24</cp:revision>
  <dcterms:created xsi:type="dcterms:W3CDTF">2018-10-15T18:50:00Z</dcterms:created>
  <dcterms:modified xsi:type="dcterms:W3CDTF">2018-10-18T06:49:00Z</dcterms:modified>
</cp:coreProperties>
</file>