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71739270"/>
        <w:docPartObj>
          <w:docPartGallery w:val="Table of Contents"/>
          <w:docPartUnique/>
        </w:docPartObj>
      </w:sdtPr>
      <w:sdtEndPr>
        <w:rPr>
          <w:b/>
          <w:noProof/>
        </w:rPr>
      </w:sdtEndPr>
      <w:sdtContent>
        <w:p w:rsidR="00C458B2" w:rsidRDefault="00C458B2" w:rsidP="00512DEA">
          <w:pPr>
            <w:pStyle w:val="a8"/>
            <w:jc w:val="center"/>
            <w:rPr>
              <w:rtl/>
            </w:rPr>
          </w:pPr>
          <w:r>
            <w:rPr>
              <w:rFonts w:hint="cs"/>
              <w:rtl/>
            </w:rPr>
            <w:t>فهرست مطالب</w:t>
          </w:r>
        </w:p>
        <w:p w:rsidR="00C458B2" w:rsidRPr="00C458B2" w:rsidRDefault="00C458B2" w:rsidP="00512DEA">
          <w:pPr>
            <w:spacing w:line="360" w:lineRule="auto"/>
          </w:pPr>
        </w:p>
        <w:p w:rsidR="00512DEA" w:rsidRDefault="00C458B2" w:rsidP="00512DEA">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4712309" w:history="1">
            <w:r w:rsidR="00512DEA" w:rsidRPr="00A173C9">
              <w:rPr>
                <w:rStyle w:val="aff0"/>
                <w:rFonts w:hint="eastAsia"/>
                <w:noProof/>
                <w:rtl/>
              </w:rPr>
              <w:t>اشاره</w:t>
            </w:r>
            <w:r w:rsidR="00512DEA">
              <w:rPr>
                <w:noProof/>
                <w:webHidden/>
              </w:rPr>
              <w:tab/>
            </w:r>
            <w:r w:rsidR="00512DEA">
              <w:rPr>
                <w:rStyle w:val="aff0"/>
                <w:noProof/>
                <w:rtl/>
              </w:rPr>
              <w:fldChar w:fldCharType="begin"/>
            </w:r>
            <w:r w:rsidR="00512DEA">
              <w:rPr>
                <w:noProof/>
                <w:webHidden/>
              </w:rPr>
              <w:instrText xml:space="preserve"> PAGEREF _Toc534712309 \h </w:instrText>
            </w:r>
            <w:r w:rsidR="00512DEA">
              <w:rPr>
                <w:rStyle w:val="aff0"/>
                <w:noProof/>
                <w:rtl/>
              </w:rPr>
            </w:r>
            <w:r w:rsidR="00512DEA">
              <w:rPr>
                <w:rStyle w:val="aff0"/>
                <w:noProof/>
                <w:rtl/>
              </w:rPr>
              <w:fldChar w:fldCharType="separate"/>
            </w:r>
            <w:r w:rsidR="00512DEA">
              <w:rPr>
                <w:noProof/>
                <w:webHidden/>
              </w:rPr>
              <w:t>2</w:t>
            </w:r>
            <w:r w:rsidR="00512DEA">
              <w:rPr>
                <w:rStyle w:val="aff0"/>
                <w:noProof/>
                <w:rtl/>
              </w:rPr>
              <w:fldChar w:fldCharType="end"/>
            </w:r>
          </w:hyperlink>
        </w:p>
        <w:p w:rsidR="00512DEA" w:rsidRDefault="00512DEA" w:rsidP="00512DEA">
          <w:pPr>
            <w:pStyle w:val="11"/>
            <w:tabs>
              <w:tab w:val="right" w:leader="dot" w:pos="9350"/>
            </w:tabs>
            <w:rPr>
              <w:rFonts w:asciiTheme="minorHAnsi" w:hAnsiTheme="minorHAnsi" w:cstheme="minorBidi"/>
              <w:noProof/>
              <w:szCs w:val="22"/>
            </w:rPr>
          </w:pPr>
          <w:hyperlink w:anchor="_Toc534712310" w:history="1">
            <w:r w:rsidRPr="00A173C9">
              <w:rPr>
                <w:rStyle w:val="aff0"/>
                <w:rFonts w:hint="eastAsia"/>
                <w:noProof/>
                <w:rtl/>
              </w:rPr>
              <w:t>طا</w:t>
            </w:r>
            <w:r w:rsidRPr="00A173C9">
              <w:rPr>
                <w:rStyle w:val="aff0"/>
                <w:rFonts w:hint="cs"/>
                <w:noProof/>
                <w:rtl/>
              </w:rPr>
              <w:t>ی</w:t>
            </w:r>
            <w:r w:rsidRPr="00A173C9">
              <w:rPr>
                <w:rStyle w:val="aff0"/>
                <w:rFonts w:hint="eastAsia"/>
                <w:noProof/>
                <w:rtl/>
              </w:rPr>
              <w:t>فه</w:t>
            </w:r>
            <w:r w:rsidRPr="00A173C9">
              <w:rPr>
                <w:rStyle w:val="aff0"/>
                <w:noProof/>
                <w:rtl/>
              </w:rPr>
              <w:t xml:space="preserve"> </w:t>
            </w:r>
            <w:r w:rsidRPr="00A173C9">
              <w:rPr>
                <w:rStyle w:val="aff0"/>
                <w:rFonts w:hint="eastAsia"/>
                <w:noProof/>
                <w:rtl/>
              </w:rPr>
              <w:t>پنجم</w:t>
            </w:r>
            <w:r>
              <w:rPr>
                <w:noProof/>
                <w:webHidden/>
              </w:rPr>
              <w:tab/>
            </w:r>
            <w:r>
              <w:rPr>
                <w:rStyle w:val="aff0"/>
                <w:noProof/>
                <w:rtl/>
              </w:rPr>
              <w:fldChar w:fldCharType="begin"/>
            </w:r>
            <w:r>
              <w:rPr>
                <w:noProof/>
                <w:webHidden/>
              </w:rPr>
              <w:instrText xml:space="preserve"> PAGEREF _Toc534712310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512DEA" w:rsidRDefault="00512DEA" w:rsidP="00512DEA">
          <w:pPr>
            <w:pStyle w:val="21"/>
            <w:tabs>
              <w:tab w:val="right" w:leader="dot" w:pos="9350"/>
            </w:tabs>
            <w:rPr>
              <w:rFonts w:asciiTheme="minorHAnsi" w:hAnsiTheme="minorHAnsi" w:cstheme="minorBidi"/>
              <w:noProof/>
              <w:szCs w:val="22"/>
            </w:rPr>
          </w:pPr>
          <w:hyperlink w:anchor="_Toc534712311" w:history="1">
            <w:r w:rsidRPr="00A173C9">
              <w:rPr>
                <w:rStyle w:val="aff0"/>
                <w:rFonts w:hint="eastAsia"/>
                <w:noProof/>
                <w:rtl/>
              </w:rPr>
              <w:t>احتمالات</w:t>
            </w:r>
            <w:r w:rsidRPr="00A173C9">
              <w:rPr>
                <w:rStyle w:val="aff0"/>
                <w:noProof/>
                <w:rtl/>
              </w:rPr>
              <w:t xml:space="preserve"> </w:t>
            </w:r>
            <w:r w:rsidRPr="00A173C9">
              <w:rPr>
                <w:rStyle w:val="aff0"/>
                <w:rFonts w:hint="eastAsia"/>
                <w:noProof/>
                <w:rtl/>
              </w:rPr>
              <w:t>حد</w:t>
            </w:r>
            <w:r w:rsidRPr="00A173C9">
              <w:rPr>
                <w:rStyle w:val="aff0"/>
                <w:rFonts w:hint="cs"/>
                <w:noProof/>
                <w:rtl/>
              </w:rPr>
              <w:t>ی</w:t>
            </w:r>
            <w:r w:rsidRPr="00A173C9">
              <w:rPr>
                <w:rStyle w:val="aff0"/>
                <w:rFonts w:hint="eastAsia"/>
                <w:noProof/>
                <w:rtl/>
              </w:rPr>
              <w:t>ث</w:t>
            </w:r>
            <w:r w:rsidRPr="00A173C9">
              <w:rPr>
                <w:rStyle w:val="aff0"/>
                <w:noProof/>
                <w:rtl/>
              </w:rPr>
              <w:t xml:space="preserve"> «</w:t>
            </w:r>
            <w:r w:rsidRPr="00A173C9">
              <w:rPr>
                <w:rStyle w:val="aff0"/>
                <w:rFonts w:hint="eastAsia"/>
                <w:noProof/>
                <w:rtl/>
              </w:rPr>
              <w:t>ما</w:t>
            </w:r>
            <w:r w:rsidRPr="00A173C9">
              <w:rPr>
                <w:rStyle w:val="aff0"/>
                <w:noProof/>
                <w:rtl/>
              </w:rPr>
              <w:t xml:space="preserve"> </w:t>
            </w:r>
            <w:r w:rsidRPr="00A173C9">
              <w:rPr>
                <w:rStyle w:val="aff0"/>
                <w:rFonts w:hint="eastAsia"/>
                <w:noProof/>
                <w:rtl/>
              </w:rPr>
              <w:t>من</w:t>
            </w:r>
            <w:r w:rsidRPr="00A173C9">
              <w:rPr>
                <w:rStyle w:val="aff0"/>
                <w:noProof/>
                <w:rtl/>
              </w:rPr>
              <w:t xml:space="preserve"> </w:t>
            </w:r>
            <w:r w:rsidRPr="00A173C9">
              <w:rPr>
                <w:rStyle w:val="aff0"/>
                <w:rFonts w:hint="eastAsia"/>
                <w:noProof/>
                <w:rtl/>
              </w:rPr>
              <w:t>ش</w:t>
            </w:r>
            <w:r w:rsidRPr="00A173C9">
              <w:rPr>
                <w:rStyle w:val="aff0"/>
                <w:rFonts w:hint="cs"/>
                <w:noProof/>
                <w:rtl/>
              </w:rPr>
              <w:t>ی</w:t>
            </w:r>
            <w:r w:rsidRPr="00A173C9">
              <w:rPr>
                <w:rStyle w:val="aff0"/>
                <w:rFonts w:hint="eastAsia"/>
                <w:noProof/>
                <w:rtl/>
              </w:rPr>
              <w:t>ء</w:t>
            </w:r>
            <w:r w:rsidRPr="00A173C9">
              <w:rPr>
                <w:rStyle w:val="aff0"/>
                <w:noProof/>
                <w:rtl/>
              </w:rPr>
              <w:t xml:space="preserve"> </w:t>
            </w:r>
            <w:r w:rsidRPr="00A173C9">
              <w:rPr>
                <w:rStyle w:val="aff0"/>
                <w:rFonts w:hint="cs"/>
                <w:noProof/>
                <w:rtl/>
              </w:rPr>
              <w:t>ی</w:t>
            </w:r>
            <w:r w:rsidRPr="00A173C9">
              <w:rPr>
                <w:rStyle w:val="aff0"/>
                <w:rFonts w:hint="eastAsia"/>
                <w:noProof/>
                <w:rtl/>
              </w:rPr>
              <w:t>قربک</w:t>
            </w:r>
            <w:bookmarkStart w:id="0" w:name="_GoBack"/>
            <w:bookmarkEnd w:id="0"/>
            <w:r w:rsidRPr="00A173C9">
              <w:rPr>
                <w:rStyle w:val="aff0"/>
                <w:rFonts w:hint="eastAsia"/>
                <w:noProof/>
                <w:rtl/>
              </w:rPr>
              <w:t>م</w:t>
            </w:r>
            <w:r w:rsidRPr="00A173C9">
              <w:rPr>
                <w:rStyle w:val="aff0"/>
                <w:noProof/>
                <w:rtl/>
              </w:rPr>
              <w:t xml:space="preserve"> </w:t>
            </w:r>
            <w:r w:rsidRPr="00A173C9">
              <w:rPr>
                <w:rStyle w:val="aff0"/>
                <w:rFonts w:hint="eastAsia"/>
                <w:noProof/>
                <w:rtl/>
              </w:rPr>
              <w:t>إل</w:t>
            </w:r>
            <w:r w:rsidRPr="00A173C9">
              <w:rPr>
                <w:rStyle w:val="aff0"/>
                <w:rFonts w:hint="cs"/>
                <w:noProof/>
                <w:rtl/>
              </w:rPr>
              <w:t>ی</w:t>
            </w:r>
            <w:r w:rsidRPr="00A173C9">
              <w:rPr>
                <w:rStyle w:val="aff0"/>
                <w:noProof/>
                <w:rtl/>
              </w:rPr>
              <w:t xml:space="preserve"> </w:t>
            </w:r>
            <w:r w:rsidRPr="00A173C9">
              <w:rPr>
                <w:rStyle w:val="aff0"/>
                <w:rFonts w:hint="eastAsia"/>
                <w:noProof/>
                <w:rtl/>
              </w:rPr>
              <w:t>الجنة</w:t>
            </w:r>
            <w:r w:rsidRPr="00A173C9">
              <w:rPr>
                <w:rStyle w:val="aff0"/>
                <w:noProof/>
                <w:rtl/>
              </w:rPr>
              <w:t>...»</w:t>
            </w:r>
            <w:r>
              <w:rPr>
                <w:noProof/>
                <w:webHidden/>
              </w:rPr>
              <w:tab/>
            </w:r>
            <w:r>
              <w:rPr>
                <w:rStyle w:val="aff0"/>
                <w:noProof/>
                <w:rtl/>
              </w:rPr>
              <w:fldChar w:fldCharType="begin"/>
            </w:r>
            <w:r>
              <w:rPr>
                <w:noProof/>
                <w:webHidden/>
              </w:rPr>
              <w:instrText xml:space="preserve"> PAGEREF _Toc534712311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2"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اول</w:t>
            </w:r>
            <w:r w:rsidRPr="00A173C9">
              <w:rPr>
                <w:rStyle w:val="aff0"/>
                <w:noProof/>
                <w:rtl/>
              </w:rPr>
              <w:t xml:space="preserve">: </w:t>
            </w:r>
            <w:r w:rsidRPr="00A173C9">
              <w:rPr>
                <w:rStyle w:val="aff0"/>
                <w:rFonts w:hint="eastAsia"/>
                <w:noProof/>
                <w:rtl/>
              </w:rPr>
              <w:t>تفص</w:t>
            </w:r>
            <w:r w:rsidRPr="00A173C9">
              <w:rPr>
                <w:rStyle w:val="aff0"/>
                <w:rFonts w:hint="cs"/>
                <w:noProof/>
                <w:rtl/>
              </w:rPr>
              <w:t>ی</w:t>
            </w:r>
            <w:r w:rsidRPr="00A173C9">
              <w:rPr>
                <w:rStyle w:val="aff0"/>
                <w:rFonts w:hint="eastAsia"/>
                <w:noProof/>
                <w:rtl/>
              </w:rPr>
              <w:t>ل</w:t>
            </w:r>
            <w:r w:rsidRPr="00A173C9">
              <w:rPr>
                <w:rStyle w:val="aff0"/>
                <w:noProof/>
                <w:rtl/>
              </w:rPr>
              <w:t xml:space="preserve"> </w:t>
            </w:r>
            <w:r w:rsidRPr="00A173C9">
              <w:rPr>
                <w:rStyle w:val="aff0"/>
                <w:rFonts w:hint="eastAsia"/>
                <w:noProof/>
                <w:rtl/>
              </w:rPr>
              <w:t>و</w:t>
            </w:r>
            <w:r w:rsidRPr="00A173C9">
              <w:rPr>
                <w:rStyle w:val="aff0"/>
                <w:noProof/>
                <w:rtl/>
              </w:rPr>
              <w:t xml:space="preserve"> </w:t>
            </w:r>
            <w:r w:rsidRPr="00A173C9">
              <w:rPr>
                <w:rStyle w:val="aff0"/>
                <w:rFonts w:hint="eastAsia"/>
                <w:noProof/>
                <w:rtl/>
              </w:rPr>
              <w:t>تشر</w:t>
            </w:r>
            <w:r w:rsidRPr="00A173C9">
              <w:rPr>
                <w:rStyle w:val="aff0"/>
                <w:rFonts w:hint="cs"/>
                <w:noProof/>
                <w:rtl/>
              </w:rPr>
              <w:t>ی</w:t>
            </w:r>
            <w:r w:rsidRPr="00A173C9">
              <w:rPr>
                <w:rStyle w:val="aff0"/>
                <w:rFonts w:hint="eastAsia"/>
                <w:noProof/>
                <w:rtl/>
              </w:rPr>
              <w:t>ح</w:t>
            </w:r>
            <w:r w:rsidRPr="00A173C9">
              <w:rPr>
                <w:rStyle w:val="aff0"/>
                <w:noProof/>
                <w:rtl/>
              </w:rPr>
              <w:t xml:space="preserve"> </w:t>
            </w:r>
            <w:r w:rsidRPr="00A173C9">
              <w:rPr>
                <w:rStyle w:val="aff0"/>
                <w:rFonts w:hint="eastAsia"/>
                <w:noProof/>
                <w:rtl/>
              </w:rPr>
              <w:t>جزئ</w:t>
            </w:r>
            <w:r w:rsidRPr="00A173C9">
              <w:rPr>
                <w:rStyle w:val="aff0"/>
                <w:rFonts w:hint="cs"/>
                <w:noProof/>
                <w:rtl/>
              </w:rPr>
              <w:t>ی</w:t>
            </w:r>
            <w:r w:rsidRPr="00A173C9">
              <w:rPr>
                <w:rStyle w:val="aff0"/>
                <w:rFonts w:hint="eastAsia"/>
                <w:noProof/>
                <w:rtl/>
              </w:rPr>
              <w:t>ات</w:t>
            </w:r>
            <w:r>
              <w:rPr>
                <w:noProof/>
                <w:webHidden/>
              </w:rPr>
              <w:tab/>
            </w:r>
            <w:r>
              <w:rPr>
                <w:rStyle w:val="aff0"/>
                <w:noProof/>
                <w:rtl/>
              </w:rPr>
              <w:fldChar w:fldCharType="begin"/>
            </w:r>
            <w:r>
              <w:rPr>
                <w:noProof/>
                <w:webHidden/>
              </w:rPr>
              <w:instrText xml:space="preserve"> PAGEREF _Toc534712312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3"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اول</w:t>
            </w:r>
            <w:r>
              <w:rPr>
                <w:noProof/>
                <w:webHidden/>
              </w:rPr>
              <w:tab/>
            </w:r>
            <w:r>
              <w:rPr>
                <w:rStyle w:val="aff0"/>
                <w:noProof/>
                <w:rtl/>
              </w:rPr>
              <w:fldChar w:fldCharType="begin"/>
            </w:r>
            <w:r>
              <w:rPr>
                <w:noProof/>
                <w:webHidden/>
              </w:rPr>
              <w:instrText xml:space="preserve"> PAGEREF _Toc534712313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4"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دوم</w:t>
            </w:r>
            <w:r w:rsidRPr="00A173C9">
              <w:rPr>
                <w:rStyle w:val="aff0"/>
                <w:noProof/>
                <w:rtl/>
              </w:rPr>
              <w:t xml:space="preserve">: </w:t>
            </w:r>
            <w:r w:rsidRPr="00A173C9">
              <w:rPr>
                <w:rStyle w:val="aff0"/>
                <w:rFonts w:hint="eastAsia"/>
                <w:noProof/>
                <w:rtl/>
              </w:rPr>
              <w:t>ب</w:t>
            </w:r>
            <w:r w:rsidRPr="00A173C9">
              <w:rPr>
                <w:rStyle w:val="aff0"/>
                <w:rFonts w:hint="cs"/>
                <w:noProof/>
                <w:rtl/>
              </w:rPr>
              <w:t>ی</w:t>
            </w:r>
            <w:r w:rsidRPr="00A173C9">
              <w:rPr>
                <w:rStyle w:val="aff0"/>
                <w:rFonts w:hint="eastAsia"/>
                <w:noProof/>
                <w:rtl/>
              </w:rPr>
              <w:t>ان</w:t>
            </w:r>
            <w:r w:rsidRPr="00A173C9">
              <w:rPr>
                <w:rStyle w:val="aff0"/>
                <w:noProof/>
                <w:rtl/>
              </w:rPr>
              <w:t xml:space="preserve"> </w:t>
            </w:r>
            <w:r w:rsidRPr="00A173C9">
              <w:rPr>
                <w:rStyle w:val="aff0"/>
                <w:rFonts w:hint="eastAsia"/>
                <w:noProof/>
                <w:rtl/>
              </w:rPr>
              <w:t>خط</w:t>
            </w:r>
            <w:r w:rsidRPr="00A173C9">
              <w:rPr>
                <w:rStyle w:val="aff0"/>
                <w:noProof/>
                <w:rtl/>
              </w:rPr>
              <w:t xml:space="preserve"> </w:t>
            </w:r>
            <w:r w:rsidRPr="00A173C9">
              <w:rPr>
                <w:rStyle w:val="aff0"/>
                <w:rFonts w:hint="eastAsia"/>
                <w:noProof/>
                <w:rtl/>
              </w:rPr>
              <w:t>و</w:t>
            </w:r>
            <w:r w:rsidRPr="00A173C9">
              <w:rPr>
                <w:rStyle w:val="aff0"/>
                <w:noProof/>
                <w:rtl/>
              </w:rPr>
              <w:t xml:space="preserve"> </w:t>
            </w:r>
            <w:r w:rsidRPr="00A173C9">
              <w:rPr>
                <w:rStyle w:val="aff0"/>
                <w:rFonts w:hint="eastAsia"/>
                <w:noProof/>
                <w:rtl/>
              </w:rPr>
              <w:t>مش</w:t>
            </w:r>
            <w:r w:rsidRPr="00A173C9">
              <w:rPr>
                <w:rStyle w:val="aff0"/>
                <w:rFonts w:hint="cs"/>
                <w:noProof/>
                <w:rtl/>
              </w:rPr>
              <w:t>ی‌</w:t>
            </w:r>
            <w:r w:rsidRPr="00A173C9">
              <w:rPr>
                <w:rStyle w:val="aff0"/>
                <w:rFonts w:hint="eastAsia"/>
                <w:noProof/>
                <w:rtl/>
              </w:rPr>
              <w:t>ها</w:t>
            </w:r>
            <w:r w:rsidRPr="00A173C9">
              <w:rPr>
                <w:rStyle w:val="aff0"/>
                <w:rFonts w:hint="cs"/>
                <w:noProof/>
                <w:rtl/>
              </w:rPr>
              <w:t>ی</w:t>
            </w:r>
            <w:r w:rsidRPr="00A173C9">
              <w:rPr>
                <w:rStyle w:val="aff0"/>
                <w:noProof/>
                <w:rtl/>
              </w:rPr>
              <w:t xml:space="preserve"> </w:t>
            </w:r>
            <w:r w:rsidRPr="00A173C9">
              <w:rPr>
                <w:rStyle w:val="aff0"/>
                <w:rFonts w:hint="eastAsia"/>
                <w:noProof/>
                <w:rtl/>
              </w:rPr>
              <w:t>کل</w:t>
            </w:r>
            <w:r w:rsidRPr="00A173C9">
              <w:rPr>
                <w:rStyle w:val="aff0"/>
                <w:rFonts w:hint="cs"/>
                <w:noProof/>
                <w:rtl/>
              </w:rPr>
              <w:t>ی</w:t>
            </w:r>
            <w:r>
              <w:rPr>
                <w:noProof/>
                <w:webHidden/>
              </w:rPr>
              <w:tab/>
            </w:r>
            <w:r>
              <w:rPr>
                <w:rStyle w:val="aff0"/>
                <w:noProof/>
                <w:rtl/>
              </w:rPr>
              <w:fldChar w:fldCharType="begin"/>
            </w:r>
            <w:r>
              <w:rPr>
                <w:noProof/>
                <w:webHidden/>
              </w:rPr>
              <w:instrText xml:space="preserve"> PAGEREF _Toc534712314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5"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دوم</w:t>
            </w:r>
            <w:r>
              <w:rPr>
                <w:noProof/>
                <w:webHidden/>
              </w:rPr>
              <w:tab/>
            </w:r>
            <w:r>
              <w:rPr>
                <w:rStyle w:val="aff0"/>
                <w:noProof/>
                <w:rtl/>
              </w:rPr>
              <w:fldChar w:fldCharType="begin"/>
            </w:r>
            <w:r>
              <w:rPr>
                <w:noProof/>
                <w:webHidden/>
              </w:rPr>
              <w:instrText xml:space="preserve"> PAGEREF _Toc534712315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6"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سوم</w:t>
            </w:r>
            <w:r w:rsidRPr="00A173C9">
              <w:rPr>
                <w:rStyle w:val="aff0"/>
                <w:noProof/>
                <w:rtl/>
              </w:rPr>
              <w:t xml:space="preserve">: </w:t>
            </w:r>
            <w:r w:rsidRPr="00A173C9">
              <w:rPr>
                <w:rStyle w:val="aff0"/>
                <w:rFonts w:hint="eastAsia"/>
                <w:noProof/>
                <w:rtl/>
              </w:rPr>
              <w:t>تق</w:t>
            </w:r>
            <w:r w:rsidRPr="00A173C9">
              <w:rPr>
                <w:rStyle w:val="aff0"/>
                <w:rFonts w:hint="cs"/>
                <w:noProof/>
                <w:rtl/>
              </w:rPr>
              <w:t>یی</w:t>
            </w:r>
            <w:r w:rsidRPr="00A173C9">
              <w:rPr>
                <w:rStyle w:val="aff0"/>
                <w:rFonts w:hint="eastAsia"/>
                <w:noProof/>
                <w:rtl/>
              </w:rPr>
              <w:t>د</w:t>
            </w:r>
            <w:r w:rsidRPr="00A173C9">
              <w:rPr>
                <w:rStyle w:val="aff0"/>
                <w:noProof/>
                <w:rtl/>
              </w:rPr>
              <w:t xml:space="preserve"> </w:t>
            </w:r>
            <w:r w:rsidRPr="00A173C9">
              <w:rPr>
                <w:rStyle w:val="aff0"/>
                <w:rFonts w:hint="eastAsia"/>
                <w:noProof/>
                <w:rtl/>
              </w:rPr>
              <w:t>به</w:t>
            </w:r>
            <w:r w:rsidRPr="00A173C9">
              <w:rPr>
                <w:rStyle w:val="aff0"/>
                <w:noProof/>
                <w:rtl/>
              </w:rPr>
              <w:t xml:space="preserve"> </w:t>
            </w:r>
            <w:r w:rsidRPr="00A173C9">
              <w:rPr>
                <w:rStyle w:val="aff0"/>
                <w:rFonts w:hint="eastAsia"/>
                <w:noProof/>
                <w:rtl/>
              </w:rPr>
              <w:t>ب</w:t>
            </w:r>
            <w:r w:rsidRPr="00A173C9">
              <w:rPr>
                <w:rStyle w:val="aff0"/>
                <w:rFonts w:hint="cs"/>
                <w:noProof/>
                <w:rtl/>
              </w:rPr>
              <w:t>ی</w:t>
            </w:r>
            <w:r w:rsidRPr="00A173C9">
              <w:rPr>
                <w:rStyle w:val="aff0"/>
                <w:rFonts w:hint="eastAsia"/>
                <w:noProof/>
                <w:rtl/>
              </w:rPr>
              <w:t>ان</w:t>
            </w:r>
            <w:r w:rsidRPr="00A173C9">
              <w:rPr>
                <w:rStyle w:val="aff0"/>
                <w:noProof/>
                <w:rtl/>
              </w:rPr>
              <w:t xml:space="preserve"> </w:t>
            </w:r>
            <w:r w:rsidRPr="00A173C9">
              <w:rPr>
                <w:rStyle w:val="aff0"/>
                <w:rFonts w:hint="eastAsia"/>
                <w:noProof/>
                <w:rtl/>
              </w:rPr>
              <w:t>نب</w:t>
            </w:r>
            <w:r w:rsidRPr="00A173C9">
              <w:rPr>
                <w:rStyle w:val="aff0"/>
                <w:rFonts w:hint="cs"/>
                <w:noProof/>
                <w:rtl/>
              </w:rPr>
              <w:t>ی</w:t>
            </w:r>
            <w:r w:rsidRPr="00A173C9">
              <w:rPr>
                <w:rStyle w:val="aff0"/>
                <w:noProof/>
                <w:rtl/>
              </w:rPr>
              <w:t xml:space="preserve"> </w:t>
            </w:r>
            <w:r w:rsidRPr="00A173C9">
              <w:rPr>
                <w:rStyle w:val="aff0"/>
                <w:rFonts w:hint="cs"/>
                <w:noProof/>
                <w:rtl/>
              </w:rPr>
              <w:t>ی</w:t>
            </w:r>
            <w:r w:rsidRPr="00A173C9">
              <w:rPr>
                <w:rStyle w:val="aff0"/>
                <w:rFonts w:hint="eastAsia"/>
                <w:noProof/>
                <w:rtl/>
              </w:rPr>
              <w:t>ا</w:t>
            </w:r>
            <w:r w:rsidRPr="00A173C9">
              <w:rPr>
                <w:rStyle w:val="aff0"/>
                <w:noProof/>
                <w:rtl/>
              </w:rPr>
              <w:t xml:space="preserve"> </w:t>
            </w:r>
            <w:r w:rsidRPr="00A173C9">
              <w:rPr>
                <w:rStyle w:val="aff0"/>
                <w:rFonts w:hint="eastAsia"/>
                <w:noProof/>
                <w:rtl/>
              </w:rPr>
              <w:t>ارجاع</w:t>
            </w:r>
            <w:r w:rsidRPr="00A173C9">
              <w:rPr>
                <w:rStyle w:val="aff0"/>
                <w:noProof/>
                <w:rtl/>
              </w:rPr>
              <w:t xml:space="preserve"> </w:t>
            </w:r>
            <w:r w:rsidRPr="00A173C9">
              <w:rPr>
                <w:rStyle w:val="aff0"/>
                <w:rFonts w:hint="eastAsia"/>
                <w:noProof/>
                <w:rtl/>
              </w:rPr>
              <w:t>به</w:t>
            </w:r>
            <w:r w:rsidRPr="00A173C9">
              <w:rPr>
                <w:rStyle w:val="aff0"/>
                <w:noProof/>
                <w:rtl/>
              </w:rPr>
              <w:t xml:space="preserve"> </w:t>
            </w:r>
            <w:r w:rsidRPr="00A173C9">
              <w:rPr>
                <w:rStyle w:val="aff0"/>
                <w:rFonts w:hint="eastAsia"/>
                <w:noProof/>
                <w:rtl/>
              </w:rPr>
              <w:t>اوص</w:t>
            </w:r>
            <w:r w:rsidRPr="00A173C9">
              <w:rPr>
                <w:rStyle w:val="aff0"/>
                <w:rFonts w:hint="cs"/>
                <w:noProof/>
                <w:rtl/>
              </w:rPr>
              <w:t>ی</w:t>
            </w:r>
            <w:r w:rsidRPr="00A173C9">
              <w:rPr>
                <w:rStyle w:val="aff0"/>
                <w:rFonts w:hint="eastAsia"/>
                <w:noProof/>
                <w:rtl/>
              </w:rPr>
              <w:t>اء</w:t>
            </w:r>
            <w:r>
              <w:rPr>
                <w:noProof/>
                <w:webHidden/>
              </w:rPr>
              <w:tab/>
            </w:r>
            <w:r>
              <w:rPr>
                <w:rStyle w:val="aff0"/>
                <w:noProof/>
                <w:rtl/>
              </w:rPr>
              <w:fldChar w:fldCharType="begin"/>
            </w:r>
            <w:r>
              <w:rPr>
                <w:noProof/>
                <w:webHidden/>
              </w:rPr>
              <w:instrText xml:space="preserve"> PAGEREF _Toc534712316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7"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سوم</w:t>
            </w:r>
            <w:r>
              <w:rPr>
                <w:noProof/>
                <w:webHidden/>
              </w:rPr>
              <w:tab/>
            </w:r>
            <w:r>
              <w:rPr>
                <w:rStyle w:val="aff0"/>
                <w:noProof/>
                <w:rtl/>
              </w:rPr>
              <w:fldChar w:fldCharType="begin"/>
            </w:r>
            <w:r>
              <w:rPr>
                <w:noProof/>
                <w:webHidden/>
              </w:rPr>
              <w:instrText xml:space="preserve"> PAGEREF _Toc534712317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8"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چهارم</w:t>
            </w:r>
            <w:r w:rsidRPr="00A173C9">
              <w:rPr>
                <w:rStyle w:val="aff0"/>
                <w:noProof/>
                <w:rtl/>
              </w:rPr>
              <w:t xml:space="preserve">: </w:t>
            </w:r>
            <w:r w:rsidRPr="00A173C9">
              <w:rPr>
                <w:rStyle w:val="aff0"/>
                <w:rFonts w:hint="eastAsia"/>
                <w:noProof/>
                <w:rtl/>
              </w:rPr>
              <w:t>ناظر</w:t>
            </w:r>
            <w:r w:rsidRPr="00A173C9">
              <w:rPr>
                <w:rStyle w:val="aff0"/>
                <w:noProof/>
                <w:rtl/>
              </w:rPr>
              <w:t xml:space="preserve"> </w:t>
            </w:r>
            <w:r w:rsidRPr="00A173C9">
              <w:rPr>
                <w:rStyle w:val="aff0"/>
                <w:rFonts w:hint="eastAsia"/>
                <w:noProof/>
                <w:rtl/>
              </w:rPr>
              <w:t>بودن</w:t>
            </w:r>
            <w:r w:rsidRPr="00A173C9">
              <w:rPr>
                <w:rStyle w:val="aff0"/>
                <w:noProof/>
                <w:rtl/>
              </w:rPr>
              <w:t xml:space="preserve"> </w:t>
            </w:r>
            <w:r w:rsidRPr="00A173C9">
              <w:rPr>
                <w:rStyle w:val="aff0"/>
                <w:rFonts w:hint="eastAsia"/>
                <w:noProof/>
                <w:rtl/>
              </w:rPr>
              <w:t>امرونه</w:t>
            </w:r>
            <w:r w:rsidRPr="00A173C9">
              <w:rPr>
                <w:rStyle w:val="aff0"/>
                <w:rFonts w:hint="cs"/>
                <w:noProof/>
                <w:rtl/>
              </w:rPr>
              <w:t>ی</w:t>
            </w:r>
            <w:r w:rsidRPr="00A173C9">
              <w:rPr>
                <w:rStyle w:val="aff0"/>
                <w:noProof/>
                <w:rtl/>
              </w:rPr>
              <w:t xml:space="preserve"> </w:t>
            </w:r>
            <w:r w:rsidRPr="00A173C9">
              <w:rPr>
                <w:rStyle w:val="aff0"/>
                <w:rFonts w:hint="eastAsia"/>
                <w:noProof/>
                <w:rtl/>
              </w:rPr>
              <w:t>به</w:t>
            </w:r>
            <w:r w:rsidRPr="00A173C9">
              <w:rPr>
                <w:rStyle w:val="aff0"/>
                <w:noProof/>
                <w:rtl/>
              </w:rPr>
              <w:t xml:space="preserve"> </w:t>
            </w:r>
            <w:r w:rsidRPr="00A173C9">
              <w:rPr>
                <w:rStyle w:val="aff0"/>
                <w:rFonts w:hint="eastAsia"/>
                <w:noProof/>
                <w:rtl/>
              </w:rPr>
              <w:t>عصر</w:t>
            </w:r>
            <w:r w:rsidRPr="00A173C9">
              <w:rPr>
                <w:rStyle w:val="aff0"/>
                <w:noProof/>
                <w:rtl/>
              </w:rPr>
              <w:t xml:space="preserve"> </w:t>
            </w:r>
            <w:r w:rsidRPr="00A173C9">
              <w:rPr>
                <w:rStyle w:val="aff0"/>
                <w:rFonts w:hint="eastAsia"/>
                <w:noProof/>
                <w:rtl/>
              </w:rPr>
              <w:t>پ</w:t>
            </w:r>
            <w:r w:rsidRPr="00A173C9">
              <w:rPr>
                <w:rStyle w:val="aff0"/>
                <w:rFonts w:hint="cs"/>
                <w:noProof/>
                <w:rtl/>
              </w:rPr>
              <w:t>ی</w:t>
            </w:r>
            <w:r w:rsidRPr="00A173C9">
              <w:rPr>
                <w:rStyle w:val="aff0"/>
                <w:rFonts w:hint="eastAsia"/>
                <w:noProof/>
                <w:rtl/>
              </w:rPr>
              <w:t>امبر</w:t>
            </w:r>
            <w:r w:rsidRPr="00A173C9">
              <w:rPr>
                <w:rStyle w:val="aff0"/>
                <w:noProof/>
                <w:rtl/>
              </w:rPr>
              <w:t xml:space="preserve"> (</w:t>
            </w:r>
            <w:r w:rsidRPr="00A173C9">
              <w:rPr>
                <w:rStyle w:val="aff0"/>
                <w:rFonts w:hint="eastAsia"/>
                <w:noProof/>
                <w:rtl/>
              </w:rPr>
              <w:t>ص</w:t>
            </w:r>
            <w:r w:rsidRPr="00A173C9">
              <w:rPr>
                <w:rStyle w:val="aff0"/>
                <w:noProof/>
                <w:rtl/>
              </w:rPr>
              <w:t>)</w:t>
            </w:r>
            <w:r>
              <w:rPr>
                <w:noProof/>
                <w:webHidden/>
              </w:rPr>
              <w:tab/>
            </w:r>
            <w:r>
              <w:rPr>
                <w:rStyle w:val="aff0"/>
                <w:noProof/>
                <w:rtl/>
              </w:rPr>
              <w:fldChar w:fldCharType="begin"/>
            </w:r>
            <w:r>
              <w:rPr>
                <w:noProof/>
                <w:webHidden/>
              </w:rPr>
              <w:instrText xml:space="preserve"> PAGEREF _Toc534712318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19"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چهارم</w:t>
            </w:r>
            <w:r>
              <w:rPr>
                <w:noProof/>
                <w:webHidden/>
              </w:rPr>
              <w:tab/>
            </w:r>
            <w:r>
              <w:rPr>
                <w:rStyle w:val="aff0"/>
                <w:noProof/>
                <w:rtl/>
              </w:rPr>
              <w:fldChar w:fldCharType="begin"/>
            </w:r>
            <w:r>
              <w:rPr>
                <w:noProof/>
                <w:webHidden/>
              </w:rPr>
              <w:instrText xml:space="preserve"> PAGEREF _Toc534712319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20"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پنجم</w:t>
            </w:r>
            <w:r w:rsidRPr="00A173C9">
              <w:rPr>
                <w:rStyle w:val="aff0"/>
                <w:noProof/>
                <w:rtl/>
              </w:rPr>
              <w:t xml:space="preserve">: </w:t>
            </w:r>
            <w:r w:rsidRPr="00A173C9">
              <w:rPr>
                <w:rStyle w:val="aff0"/>
                <w:rFonts w:hint="eastAsia"/>
                <w:noProof/>
                <w:rtl/>
              </w:rPr>
              <w:t>امرونه</w:t>
            </w:r>
            <w:r w:rsidRPr="00A173C9">
              <w:rPr>
                <w:rStyle w:val="aff0"/>
                <w:rFonts w:hint="cs"/>
                <w:noProof/>
                <w:rtl/>
              </w:rPr>
              <w:t>ی</w:t>
            </w:r>
            <w:r w:rsidRPr="00A173C9">
              <w:rPr>
                <w:rStyle w:val="aff0"/>
                <w:noProof/>
                <w:rtl/>
              </w:rPr>
              <w:t xml:space="preserve"> </w:t>
            </w:r>
            <w:r w:rsidRPr="00A173C9">
              <w:rPr>
                <w:rStyle w:val="aff0"/>
                <w:rFonts w:hint="eastAsia"/>
                <w:noProof/>
                <w:rtl/>
              </w:rPr>
              <w:t>اعم</w:t>
            </w:r>
            <w:r w:rsidRPr="00A173C9">
              <w:rPr>
                <w:rStyle w:val="aff0"/>
                <w:noProof/>
                <w:rtl/>
              </w:rPr>
              <w:t xml:space="preserve"> </w:t>
            </w:r>
            <w:r w:rsidRPr="00A173C9">
              <w:rPr>
                <w:rStyle w:val="aff0"/>
                <w:rFonts w:hint="eastAsia"/>
                <w:noProof/>
                <w:rtl/>
              </w:rPr>
              <w:t>از</w:t>
            </w:r>
            <w:r w:rsidRPr="00A173C9">
              <w:rPr>
                <w:rStyle w:val="aff0"/>
                <w:noProof/>
                <w:rtl/>
              </w:rPr>
              <w:t xml:space="preserve"> </w:t>
            </w:r>
            <w:r w:rsidRPr="00A173C9">
              <w:rPr>
                <w:rStyle w:val="aff0"/>
                <w:rFonts w:hint="eastAsia"/>
                <w:noProof/>
                <w:rtl/>
              </w:rPr>
              <w:t>ظاهر</w:t>
            </w:r>
            <w:r w:rsidRPr="00A173C9">
              <w:rPr>
                <w:rStyle w:val="aff0"/>
                <w:noProof/>
                <w:rtl/>
              </w:rPr>
              <w:t xml:space="preserve"> </w:t>
            </w:r>
            <w:r w:rsidRPr="00A173C9">
              <w:rPr>
                <w:rStyle w:val="aff0"/>
                <w:rFonts w:hint="eastAsia"/>
                <w:noProof/>
                <w:rtl/>
              </w:rPr>
              <w:t>و</w:t>
            </w:r>
            <w:r w:rsidRPr="00A173C9">
              <w:rPr>
                <w:rStyle w:val="aff0"/>
                <w:noProof/>
                <w:rtl/>
              </w:rPr>
              <w:t xml:space="preserve"> </w:t>
            </w:r>
            <w:r w:rsidRPr="00A173C9">
              <w:rPr>
                <w:rStyle w:val="aff0"/>
                <w:rFonts w:hint="eastAsia"/>
                <w:noProof/>
                <w:rtl/>
              </w:rPr>
              <w:t>باطن</w:t>
            </w:r>
            <w:r w:rsidRPr="00A173C9">
              <w:rPr>
                <w:rStyle w:val="aff0"/>
                <w:noProof/>
                <w:rtl/>
              </w:rPr>
              <w:t xml:space="preserve"> </w:t>
            </w:r>
            <w:r w:rsidRPr="00A173C9">
              <w:rPr>
                <w:rStyle w:val="aff0"/>
                <w:rFonts w:hint="eastAsia"/>
                <w:noProof/>
                <w:rtl/>
              </w:rPr>
              <w:t>سنت</w:t>
            </w:r>
            <w:r>
              <w:rPr>
                <w:noProof/>
                <w:webHidden/>
              </w:rPr>
              <w:tab/>
            </w:r>
            <w:r>
              <w:rPr>
                <w:rStyle w:val="aff0"/>
                <w:noProof/>
                <w:rtl/>
              </w:rPr>
              <w:fldChar w:fldCharType="begin"/>
            </w:r>
            <w:r>
              <w:rPr>
                <w:noProof/>
                <w:webHidden/>
              </w:rPr>
              <w:instrText xml:space="preserve"> PAGEREF _Toc534712320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21"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پنجم</w:t>
            </w:r>
            <w:r>
              <w:rPr>
                <w:noProof/>
                <w:webHidden/>
              </w:rPr>
              <w:tab/>
            </w:r>
            <w:r>
              <w:rPr>
                <w:rStyle w:val="aff0"/>
                <w:noProof/>
                <w:rtl/>
              </w:rPr>
              <w:fldChar w:fldCharType="begin"/>
            </w:r>
            <w:r>
              <w:rPr>
                <w:noProof/>
                <w:webHidden/>
              </w:rPr>
              <w:instrText xml:space="preserve"> PAGEREF _Toc534712321 \h </w:instrText>
            </w:r>
            <w:r>
              <w:rPr>
                <w:rStyle w:val="aff0"/>
                <w:noProof/>
                <w:rtl/>
              </w:rPr>
            </w:r>
            <w:r>
              <w:rPr>
                <w:rStyle w:val="aff0"/>
                <w:noProof/>
                <w:rtl/>
              </w:rPr>
              <w:fldChar w:fldCharType="separate"/>
            </w:r>
            <w:r>
              <w:rPr>
                <w:noProof/>
                <w:webHidden/>
              </w:rPr>
              <w:t>9</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22"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ششم</w:t>
            </w:r>
            <w:r w:rsidRPr="00A173C9">
              <w:rPr>
                <w:rStyle w:val="aff0"/>
                <w:noProof/>
                <w:rtl/>
              </w:rPr>
              <w:t xml:space="preserve">: </w:t>
            </w:r>
            <w:r w:rsidRPr="00A173C9">
              <w:rPr>
                <w:rStyle w:val="aff0"/>
                <w:rFonts w:hint="eastAsia"/>
                <w:noProof/>
                <w:rtl/>
              </w:rPr>
              <w:t>عموم</w:t>
            </w:r>
            <w:r w:rsidRPr="00A173C9">
              <w:rPr>
                <w:rStyle w:val="aff0"/>
                <w:noProof/>
                <w:rtl/>
              </w:rPr>
              <w:t xml:space="preserve"> </w:t>
            </w:r>
            <w:r w:rsidRPr="00A173C9">
              <w:rPr>
                <w:rStyle w:val="aff0"/>
                <w:rFonts w:hint="eastAsia"/>
                <w:noProof/>
                <w:rtl/>
              </w:rPr>
              <w:t>و</w:t>
            </w:r>
            <w:r w:rsidRPr="00A173C9">
              <w:rPr>
                <w:rStyle w:val="aff0"/>
                <w:noProof/>
                <w:rtl/>
              </w:rPr>
              <w:t xml:space="preserve"> </w:t>
            </w:r>
            <w:r w:rsidRPr="00A173C9">
              <w:rPr>
                <w:rStyle w:val="aff0"/>
                <w:rFonts w:hint="eastAsia"/>
                <w:noProof/>
                <w:rtl/>
              </w:rPr>
              <w:t>اطلاق</w:t>
            </w:r>
            <w:r w:rsidRPr="00A173C9">
              <w:rPr>
                <w:rStyle w:val="aff0"/>
                <w:noProof/>
                <w:rtl/>
              </w:rPr>
              <w:t xml:space="preserve"> </w:t>
            </w:r>
            <w:r w:rsidRPr="00A173C9">
              <w:rPr>
                <w:rStyle w:val="aff0"/>
                <w:rFonts w:hint="eastAsia"/>
                <w:noProof/>
                <w:rtl/>
              </w:rPr>
              <w:t>ماندگار</w:t>
            </w:r>
            <w:r>
              <w:rPr>
                <w:noProof/>
                <w:webHidden/>
              </w:rPr>
              <w:tab/>
            </w:r>
            <w:r>
              <w:rPr>
                <w:rStyle w:val="aff0"/>
                <w:noProof/>
                <w:rtl/>
              </w:rPr>
              <w:fldChar w:fldCharType="begin"/>
            </w:r>
            <w:r>
              <w:rPr>
                <w:noProof/>
                <w:webHidden/>
              </w:rPr>
              <w:instrText xml:space="preserve"> PAGEREF _Toc534712322 \h </w:instrText>
            </w:r>
            <w:r>
              <w:rPr>
                <w:rStyle w:val="aff0"/>
                <w:noProof/>
                <w:rtl/>
              </w:rPr>
            </w:r>
            <w:r>
              <w:rPr>
                <w:rStyle w:val="aff0"/>
                <w:noProof/>
                <w:rtl/>
              </w:rPr>
              <w:fldChar w:fldCharType="separate"/>
            </w:r>
            <w:r>
              <w:rPr>
                <w:noProof/>
                <w:webHidden/>
              </w:rPr>
              <w:t>9</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23" w:history="1">
            <w:r w:rsidRPr="00A173C9">
              <w:rPr>
                <w:rStyle w:val="aff0"/>
                <w:rFonts w:hint="eastAsia"/>
                <w:noProof/>
                <w:rtl/>
              </w:rPr>
              <w:t>ارز</w:t>
            </w:r>
            <w:r w:rsidRPr="00A173C9">
              <w:rPr>
                <w:rStyle w:val="aff0"/>
                <w:rFonts w:hint="cs"/>
                <w:noProof/>
                <w:rtl/>
              </w:rPr>
              <w:t>ی</w:t>
            </w:r>
            <w:r w:rsidRPr="00A173C9">
              <w:rPr>
                <w:rStyle w:val="aff0"/>
                <w:rFonts w:hint="eastAsia"/>
                <w:noProof/>
                <w:rtl/>
              </w:rPr>
              <w:t>اب</w:t>
            </w:r>
            <w:r w:rsidRPr="00A173C9">
              <w:rPr>
                <w:rStyle w:val="aff0"/>
                <w:rFonts w:hint="cs"/>
                <w:noProof/>
                <w:rtl/>
              </w:rPr>
              <w:t>ی</w:t>
            </w:r>
            <w:r w:rsidRPr="00A173C9">
              <w:rPr>
                <w:rStyle w:val="aff0"/>
                <w:noProof/>
                <w:rtl/>
              </w:rPr>
              <w:t xml:space="preserve"> </w:t>
            </w:r>
            <w:r w:rsidRPr="00A173C9">
              <w:rPr>
                <w:rStyle w:val="aff0"/>
                <w:rFonts w:hint="eastAsia"/>
                <w:noProof/>
                <w:rtl/>
              </w:rPr>
              <w:t>احتمال</w:t>
            </w:r>
            <w:r w:rsidRPr="00A173C9">
              <w:rPr>
                <w:rStyle w:val="aff0"/>
                <w:noProof/>
                <w:rtl/>
              </w:rPr>
              <w:t xml:space="preserve"> </w:t>
            </w:r>
            <w:r w:rsidRPr="00A173C9">
              <w:rPr>
                <w:rStyle w:val="aff0"/>
                <w:rFonts w:hint="eastAsia"/>
                <w:noProof/>
                <w:rtl/>
              </w:rPr>
              <w:t>ششم</w:t>
            </w:r>
            <w:r>
              <w:rPr>
                <w:noProof/>
                <w:webHidden/>
              </w:rPr>
              <w:tab/>
            </w:r>
            <w:r>
              <w:rPr>
                <w:rStyle w:val="aff0"/>
                <w:noProof/>
                <w:rtl/>
              </w:rPr>
              <w:fldChar w:fldCharType="begin"/>
            </w:r>
            <w:r>
              <w:rPr>
                <w:noProof/>
                <w:webHidden/>
              </w:rPr>
              <w:instrText xml:space="preserve"> PAGEREF _Toc534712323 \h </w:instrText>
            </w:r>
            <w:r>
              <w:rPr>
                <w:rStyle w:val="aff0"/>
                <w:noProof/>
                <w:rtl/>
              </w:rPr>
            </w:r>
            <w:r>
              <w:rPr>
                <w:rStyle w:val="aff0"/>
                <w:noProof/>
                <w:rtl/>
              </w:rPr>
              <w:fldChar w:fldCharType="separate"/>
            </w:r>
            <w:r>
              <w:rPr>
                <w:noProof/>
                <w:webHidden/>
              </w:rPr>
              <w:t>9</w:t>
            </w:r>
            <w:r>
              <w:rPr>
                <w:rStyle w:val="aff0"/>
                <w:noProof/>
                <w:rtl/>
              </w:rPr>
              <w:fldChar w:fldCharType="end"/>
            </w:r>
          </w:hyperlink>
        </w:p>
        <w:p w:rsidR="00512DEA" w:rsidRDefault="00512DEA" w:rsidP="00512DEA">
          <w:pPr>
            <w:pStyle w:val="21"/>
            <w:tabs>
              <w:tab w:val="right" w:leader="dot" w:pos="9350"/>
            </w:tabs>
            <w:rPr>
              <w:rFonts w:asciiTheme="minorHAnsi" w:hAnsiTheme="minorHAnsi" w:cstheme="minorBidi"/>
              <w:noProof/>
              <w:szCs w:val="22"/>
            </w:rPr>
          </w:pPr>
          <w:hyperlink w:anchor="_Toc534712324" w:history="1">
            <w:r w:rsidRPr="00A173C9">
              <w:rPr>
                <w:rStyle w:val="aff0"/>
                <w:rFonts w:hint="eastAsia"/>
                <w:noProof/>
                <w:rtl/>
              </w:rPr>
              <w:t>احتمال</w:t>
            </w:r>
            <w:r w:rsidRPr="00A173C9">
              <w:rPr>
                <w:rStyle w:val="aff0"/>
                <w:noProof/>
                <w:rtl/>
              </w:rPr>
              <w:t xml:space="preserve"> </w:t>
            </w:r>
            <w:r w:rsidRPr="00A173C9">
              <w:rPr>
                <w:rStyle w:val="aff0"/>
                <w:rFonts w:hint="eastAsia"/>
                <w:noProof/>
                <w:rtl/>
              </w:rPr>
              <w:t>ارجح</w:t>
            </w:r>
            <w:r w:rsidRPr="00A173C9">
              <w:rPr>
                <w:rStyle w:val="aff0"/>
                <w:noProof/>
                <w:rtl/>
              </w:rPr>
              <w:t xml:space="preserve"> </w:t>
            </w:r>
            <w:r w:rsidRPr="00A173C9">
              <w:rPr>
                <w:rStyle w:val="aff0"/>
                <w:rFonts w:hint="eastAsia"/>
                <w:noProof/>
                <w:rtl/>
              </w:rPr>
              <w:t>در</w:t>
            </w:r>
            <w:r w:rsidRPr="00A173C9">
              <w:rPr>
                <w:rStyle w:val="aff0"/>
                <w:noProof/>
                <w:rtl/>
              </w:rPr>
              <w:t xml:space="preserve"> </w:t>
            </w:r>
            <w:r w:rsidRPr="00A173C9">
              <w:rPr>
                <w:rStyle w:val="aff0"/>
                <w:rFonts w:hint="eastAsia"/>
                <w:noProof/>
                <w:rtl/>
              </w:rPr>
              <w:t>حد</w:t>
            </w:r>
            <w:r w:rsidRPr="00A173C9">
              <w:rPr>
                <w:rStyle w:val="aff0"/>
                <w:rFonts w:hint="cs"/>
                <w:noProof/>
                <w:rtl/>
              </w:rPr>
              <w:t>ی</w:t>
            </w:r>
            <w:r w:rsidRPr="00A173C9">
              <w:rPr>
                <w:rStyle w:val="aff0"/>
                <w:rFonts w:hint="eastAsia"/>
                <w:noProof/>
                <w:rtl/>
              </w:rPr>
              <w:t>ث</w:t>
            </w:r>
            <w:r>
              <w:rPr>
                <w:noProof/>
                <w:webHidden/>
              </w:rPr>
              <w:tab/>
            </w:r>
            <w:r>
              <w:rPr>
                <w:rStyle w:val="aff0"/>
                <w:noProof/>
                <w:rtl/>
              </w:rPr>
              <w:fldChar w:fldCharType="begin"/>
            </w:r>
            <w:r>
              <w:rPr>
                <w:noProof/>
                <w:webHidden/>
              </w:rPr>
              <w:instrText xml:space="preserve"> PAGEREF _Toc534712324 \h </w:instrText>
            </w:r>
            <w:r>
              <w:rPr>
                <w:rStyle w:val="aff0"/>
                <w:noProof/>
                <w:rtl/>
              </w:rPr>
            </w:r>
            <w:r>
              <w:rPr>
                <w:rStyle w:val="aff0"/>
                <w:noProof/>
                <w:rtl/>
              </w:rPr>
              <w:fldChar w:fldCharType="separate"/>
            </w:r>
            <w:r>
              <w:rPr>
                <w:noProof/>
                <w:webHidden/>
              </w:rPr>
              <w:t>10</w:t>
            </w:r>
            <w:r>
              <w:rPr>
                <w:rStyle w:val="aff0"/>
                <w:noProof/>
                <w:rtl/>
              </w:rPr>
              <w:fldChar w:fldCharType="end"/>
            </w:r>
          </w:hyperlink>
        </w:p>
        <w:p w:rsidR="00512DEA" w:rsidRDefault="00512DEA" w:rsidP="00512DEA">
          <w:pPr>
            <w:pStyle w:val="31"/>
            <w:tabs>
              <w:tab w:val="right" w:leader="dot" w:pos="9350"/>
            </w:tabs>
            <w:rPr>
              <w:rFonts w:asciiTheme="minorHAnsi" w:eastAsiaTheme="minorEastAsia" w:hAnsiTheme="minorHAnsi" w:cstheme="minorBidi"/>
              <w:noProof/>
              <w:szCs w:val="22"/>
            </w:rPr>
          </w:pPr>
          <w:hyperlink w:anchor="_Toc534712325" w:history="1">
            <w:r w:rsidRPr="00A173C9">
              <w:rPr>
                <w:rStyle w:val="aff0"/>
                <w:rFonts w:hint="eastAsia"/>
                <w:noProof/>
                <w:rtl/>
              </w:rPr>
              <w:t>اشعار</w:t>
            </w:r>
            <w:r w:rsidRPr="00A173C9">
              <w:rPr>
                <w:rStyle w:val="aff0"/>
                <w:noProof/>
                <w:rtl/>
              </w:rPr>
              <w:t xml:space="preserve"> </w:t>
            </w:r>
            <w:r w:rsidRPr="00A173C9">
              <w:rPr>
                <w:rStyle w:val="aff0"/>
                <w:rFonts w:hint="eastAsia"/>
                <w:noProof/>
                <w:rtl/>
              </w:rPr>
              <w:t>روا</w:t>
            </w:r>
            <w:r w:rsidRPr="00A173C9">
              <w:rPr>
                <w:rStyle w:val="aff0"/>
                <w:rFonts w:hint="cs"/>
                <w:noProof/>
                <w:rtl/>
              </w:rPr>
              <w:t>ی</w:t>
            </w:r>
            <w:r w:rsidRPr="00A173C9">
              <w:rPr>
                <w:rStyle w:val="aff0"/>
                <w:rFonts w:hint="eastAsia"/>
                <w:noProof/>
                <w:rtl/>
              </w:rPr>
              <w:t>ت</w:t>
            </w:r>
            <w:r w:rsidRPr="00A173C9">
              <w:rPr>
                <w:rStyle w:val="aff0"/>
                <w:noProof/>
                <w:rtl/>
              </w:rPr>
              <w:t xml:space="preserve"> </w:t>
            </w:r>
            <w:r w:rsidRPr="00A173C9">
              <w:rPr>
                <w:rStyle w:val="aff0"/>
                <w:rFonts w:hint="eastAsia"/>
                <w:noProof/>
                <w:rtl/>
              </w:rPr>
              <w:t>به</w:t>
            </w:r>
            <w:r w:rsidRPr="00A173C9">
              <w:rPr>
                <w:rStyle w:val="aff0"/>
                <w:noProof/>
                <w:rtl/>
              </w:rPr>
              <w:t xml:space="preserve"> </w:t>
            </w:r>
            <w:r w:rsidRPr="00A173C9">
              <w:rPr>
                <w:rStyle w:val="aff0"/>
                <w:rFonts w:hint="eastAsia"/>
                <w:noProof/>
                <w:rtl/>
              </w:rPr>
              <w:t>ب</w:t>
            </w:r>
            <w:r w:rsidRPr="00A173C9">
              <w:rPr>
                <w:rStyle w:val="aff0"/>
                <w:rFonts w:hint="cs"/>
                <w:noProof/>
                <w:rtl/>
              </w:rPr>
              <w:t>ی</w:t>
            </w:r>
            <w:r w:rsidRPr="00A173C9">
              <w:rPr>
                <w:rStyle w:val="aff0"/>
                <w:rFonts w:hint="eastAsia"/>
                <w:noProof/>
                <w:rtl/>
              </w:rPr>
              <w:t>ان</w:t>
            </w:r>
            <w:r w:rsidRPr="00A173C9">
              <w:rPr>
                <w:rStyle w:val="aff0"/>
                <w:noProof/>
                <w:rtl/>
              </w:rPr>
              <w:t xml:space="preserve"> </w:t>
            </w:r>
            <w:r w:rsidRPr="00A173C9">
              <w:rPr>
                <w:rStyle w:val="aff0"/>
                <w:rFonts w:hint="eastAsia"/>
                <w:noProof/>
                <w:rtl/>
              </w:rPr>
              <w:t>همه</w:t>
            </w:r>
            <w:r w:rsidRPr="00A173C9">
              <w:rPr>
                <w:rStyle w:val="aff0"/>
                <w:noProof/>
                <w:rtl/>
              </w:rPr>
              <w:t xml:space="preserve"> </w:t>
            </w:r>
            <w:r w:rsidRPr="00A173C9">
              <w:rPr>
                <w:rStyle w:val="aff0"/>
                <w:rFonts w:hint="eastAsia"/>
                <w:noProof/>
                <w:rtl/>
              </w:rPr>
              <w:t>چ</w:t>
            </w:r>
            <w:r w:rsidRPr="00A173C9">
              <w:rPr>
                <w:rStyle w:val="aff0"/>
                <w:rFonts w:hint="cs"/>
                <w:noProof/>
                <w:rtl/>
              </w:rPr>
              <w:t>ی</w:t>
            </w:r>
            <w:r w:rsidRPr="00A173C9">
              <w:rPr>
                <w:rStyle w:val="aff0"/>
                <w:rFonts w:hint="eastAsia"/>
                <w:noProof/>
                <w:rtl/>
              </w:rPr>
              <w:t>ز</w:t>
            </w:r>
            <w:r w:rsidRPr="00A173C9">
              <w:rPr>
                <w:rStyle w:val="aff0"/>
                <w:noProof/>
                <w:rtl/>
              </w:rPr>
              <w:t xml:space="preserve"> </w:t>
            </w:r>
            <w:r w:rsidRPr="00A173C9">
              <w:rPr>
                <w:rStyle w:val="aff0"/>
                <w:rFonts w:hint="eastAsia"/>
                <w:noProof/>
                <w:rtl/>
              </w:rPr>
              <w:t>از</w:t>
            </w:r>
            <w:r w:rsidRPr="00A173C9">
              <w:rPr>
                <w:rStyle w:val="aff0"/>
                <w:noProof/>
                <w:rtl/>
              </w:rPr>
              <w:t xml:space="preserve"> </w:t>
            </w:r>
            <w:r w:rsidRPr="00A173C9">
              <w:rPr>
                <w:rStyle w:val="aff0"/>
                <w:rFonts w:hint="eastAsia"/>
                <w:noProof/>
                <w:rtl/>
              </w:rPr>
              <w:t>پ</w:t>
            </w:r>
            <w:r w:rsidRPr="00A173C9">
              <w:rPr>
                <w:rStyle w:val="aff0"/>
                <w:rFonts w:hint="cs"/>
                <w:noProof/>
                <w:rtl/>
              </w:rPr>
              <w:t>ی</w:t>
            </w:r>
            <w:r w:rsidRPr="00A173C9">
              <w:rPr>
                <w:rStyle w:val="aff0"/>
                <w:rFonts w:hint="eastAsia"/>
                <w:noProof/>
                <w:rtl/>
              </w:rPr>
              <w:t>امبر</w:t>
            </w:r>
            <w:r>
              <w:rPr>
                <w:noProof/>
                <w:webHidden/>
              </w:rPr>
              <w:tab/>
            </w:r>
            <w:r>
              <w:rPr>
                <w:rStyle w:val="aff0"/>
                <w:noProof/>
                <w:rtl/>
              </w:rPr>
              <w:fldChar w:fldCharType="begin"/>
            </w:r>
            <w:r>
              <w:rPr>
                <w:noProof/>
                <w:webHidden/>
              </w:rPr>
              <w:instrText xml:space="preserve"> PAGEREF _Toc534712325 \h </w:instrText>
            </w:r>
            <w:r>
              <w:rPr>
                <w:rStyle w:val="aff0"/>
                <w:noProof/>
                <w:rtl/>
              </w:rPr>
            </w:r>
            <w:r>
              <w:rPr>
                <w:rStyle w:val="aff0"/>
                <w:noProof/>
                <w:rtl/>
              </w:rPr>
              <w:fldChar w:fldCharType="separate"/>
            </w:r>
            <w:r>
              <w:rPr>
                <w:noProof/>
                <w:webHidden/>
              </w:rPr>
              <w:t>10</w:t>
            </w:r>
            <w:r>
              <w:rPr>
                <w:rStyle w:val="aff0"/>
                <w:noProof/>
                <w:rtl/>
              </w:rPr>
              <w:fldChar w:fldCharType="end"/>
            </w:r>
          </w:hyperlink>
        </w:p>
        <w:p w:rsidR="00C458B2" w:rsidRDefault="00C458B2" w:rsidP="00512DEA">
          <w:pPr>
            <w:spacing w:line="360" w:lineRule="auto"/>
          </w:pPr>
          <w:r>
            <w:rPr>
              <w:b/>
              <w:bCs/>
              <w:noProof/>
            </w:rPr>
            <w:fldChar w:fldCharType="end"/>
          </w:r>
        </w:p>
      </w:sdtContent>
    </w:sdt>
    <w:p w:rsidR="00C458B2" w:rsidRDefault="00C458B2" w:rsidP="00512DEA">
      <w:pPr>
        <w:spacing w:after="0"/>
        <w:ind w:firstLine="0"/>
        <w:contextualSpacing w:val="0"/>
        <w:jc w:val="left"/>
        <w:rPr>
          <w:rtl/>
        </w:rPr>
      </w:pPr>
      <w:r>
        <w:rPr>
          <w:rtl/>
        </w:rPr>
        <w:br w:type="page"/>
      </w:r>
    </w:p>
    <w:p w:rsidR="00F729E7" w:rsidRDefault="001B4D02" w:rsidP="00512DEA">
      <w:pPr>
        <w:jc w:val="center"/>
        <w:rPr>
          <w:rtl/>
        </w:rPr>
      </w:pPr>
      <w:r>
        <w:rPr>
          <w:rFonts w:hint="cs"/>
          <w:rtl/>
        </w:rPr>
        <w:lastRenderedPageBreak/>
        <w:t>بسم‌الله</w:t>
      </w:r>
      <w:r w:rsidR="00DE28D9">
        <w:rPr>
          <w:rFonts w:hint="cs"/>
          <w:rtl/>
        </w:rPr>
        <w:t xml:space="preserve"> الرحمن الرحیم</w:t>
      </w:r>
    </w:p>
    <w:p w:rsidR="001B4D02" w:rsidRDefault="001B4D02" w:rsidP="00512DEA">
      <w:pPr>
        <w:pStyle w:val="1"/>
        <w:jc w:val="lowKashida"/>
        <w:rPr>
          <w:rtl/>
        </w:rPr>
      </w:pPr>
      <w:bookmarkStart w:id="1" w:name="_Toc534712309"/>
      <w:r>
        <w:rPr>
          <w:rFonts w:hint="cs"/>
          <w:rtl/>
        </w:rPr>
        <w:t>اشاره</w:t>
      </w:r>
      <w:bookmarkEnd w:id="1"/>
    </w:p>
    <w:p w:rsidR="00DE28D9" w:rsidRDefault="009417A9" w:rsidP="00512DEA">
      <w:pPr>
        <w:jc w:val="lowKashida"/>
        <w:rPr>
          <w:rtl/>
        </w:rPr>
      </w:pPr>
      <w:r>
        <w:rPr>
          <w:rFonts w:hint="cs"/>
          <w:rtl/>
        </w:rPr>
        <w:t xml:space="preserve">بحث پیرامون تمسک به اطلاقات و عمومات در موضوعات جدید بود، ابتدا چندین وجه که به </w:t>
      </w:r>
      <w:r w:rsidR="001B4D02">
        <w:rPr>
          <w:rFonts w:hint="cs"/>
          <w:rtl/>
        </w:rPr>
        <w:t>آن‌ها</w:t>
      </w:r>
      <w:r>
        <w:rPr>
          <w:rFonts w:hint="cs"/>
          <w:rtl/>
        </w:rPr>
        <w:t xml:space="preserve"> برای عدم جریان عمومات و اطلاقات استدلال شده بود، در موضوعات جدید ذکر کردیم، بررسی شد و پاسخ داده شد، </w:t>
      </w:r>
      <w:r w:rsidR="001B4D02">
        <w:rPr>
          <w:rFonts w:hint="cs"/>
          <w:rtl/>
        </w:rPr>
        <w:t>پس‌ازآن</w:t>
      </w:r>
      <w:r>
        <w:rPr>
          <w:rFonts w:hint="cs"/>
          <w:rtl/>
        </w:rPr>
        <w:t xml:space="preserve"> به طوایفی از آیات و روایاتی که به </w:t>
      </w:r>
      <w:r w:rsidR="001B4D02">
        <w:rPr>
          <w:rFonts w:hint="cs"/>
          <w:rtl/>
        </w:rPr>
        <w:t>آن‌ها</w:t>
      </w:r>
      <w:r>
        <w:rPr>
          <w:rFonts w:hint="cs"/>
          <w:rtl/>
        </w:rPr>
        <w:t xml:space="preserve"> در نقطه م</w:t>
      </w:r>
      <w:r w:rsidR="00B44FD6">
        <w:rPr>
          <w:rFonts w:hint="cs"/>
          <w:rtl/>
        </w:rPr>
        <w:t>قابل استدلال شده بود که</w:t>
      </w:r>
      <w:r>
        <w:rPr>
          <w:rFonts w:hint="cs"/>
          <w:rtl/>
        </w:rPr>
        <w:t xml:space="preserve"> </w:t>
      </w:r>
      <w:r w:rsidR="001B4D02">
        <w:rPr>
          <w:rFonts w:hint="cs"/>
          <w:rtl/>
        </w:rPr>
        <w:t>می‌شود</w:t>
      </w:r>
      <w:r>
        <w:rPr>
          <w:rFonts w:hint="cs"/>
          <w:rtl/>
        </w:rPr>
        <w:t xml:space="preserve"> به عمومات و اطلاقات در مسائل جدید تمسک کرد</w:t>
      </w:r>
      <w:r w:rsidR="00B44FD6">
        <w:rPr>
          <w:rFonts w:hint="cs"/>
          <w:rtl/>
        </w:rPr>
        <w:t>.</w:t>
      </w:r>
    </w:p>
    <w:p w:rsidR="001B4D02" w:rsidRDefault="009D1FB1" w:rsidP="00512DEA">
      <w:pPr>
        <w:pStyle w:val="1"/>
        <w:jc w:val="lowKashida"/>
        <w:rPr>
          <w:rtl/>
        </w:rPr>
      </w:pPr>
      <w:bookmarkStart w:id="2" w:name="_Toc534712310"/>
      <w:r>
        <w:rPr>
          <w:rFonts w:hint="cs"/>
          <w:rtl/>
        </w:rPr>
        <w:t>طایفه پنجم</w:t>
      </w:r>
      <w:bookmarkEnd w:id="2"/>
      <w:r>
        <w:rPr>
          <w:rFonts w:hint="cs"/>
          <w:rtl/>
        </w:rPr>
        <w:t xml:space="preserve"> </w:t>
      </w:r>
    </w:p>
    <w:p w:rsidR="00B44FD6" w:rsidRDefault="00B44FD6" w:rsidP="00512DEA">
      <w:pPr>
        <w:jc w:val="lowKashida"/>
        <w:rPr>
          <w:rtl/>
        </w:rPr>
      </w:pPr>
      <w:r>
        <w:rPr>
          <w:rFonts w:hint="cs"/>
          <w:rtl/>
        </w:rPr>
        <w:t xml:space="preserve">در </w:t>
      </w:r>
      <w:r w:rsidR="001B4D02">
        <w:rPr>
          <w:rFonts w:hint="cs"/>
          <w:rtl/>
        </w:rPr>
        <w:t>استدلال‌های</w:t>
      </w:r>
      <w:r>
        <w:rPr>
          <w:rFonts w:hint="cs"/>
          <w:rtl/>
        </w:rPr>
        <w:t xml:space="preserve"> بخش دوم، </w:t>
      </w:r>
      <w:r w:rsidR="009D1FB1">
        <w:rPr>
          <w:rFonts w:hint="cs"/>
          <w:rtl/>
        </w:rPr>
        <w:t>به پنجمین دلیل از آیات و روایات</w:t>
      </w:r>
      <w:r>
        <w:rPr>
          <w:rFonts w:hint="cs"/>
          <w:rtl/>
        </w:rPr>
        <w:t xml:space="preserve"> در باب رسیدیم، آن عبارت بود از روایاتی که در خطبه الوداع نقل شده است، سند </w:t>
      </w:r>
      <w:r w:rsidR="001B4D02">
        <w:rPr>
          <w:rFonts w:hint="cs"/>
          <w:rtl/>
        </w:rPr>
        <w:t>این‌ها</w:t>
      </w:r>
      <w:r>
        <w:rPr>
          <w:rFonts w:hint="cs"/>
          <w:rtl/>
        </w:rPr>
        <w:t xml:space="preserve"> را بررسی نکردیم، اما روایات متعدد است که از عامه و خاصه و طر</w:t>
      </w:r>
      <w:r w:rsidR="001B4D02">
        <w:rPr>
          <w:rFonts w:hint="cs"/>
          <w:rtl/>
        </w:rPr>
        <w:t>ی</w:t>
      </w:r>
      <w:r>
        <w:rPr>
          <w:rFonts w:hint="cs"/>
          <w:rtl/>
        </w:rPr>
        <w:t xml:space="preserve">قین نقل شده است، پیامبر اکرم صلی الله علیه و آله و سلّم در خطبه غدیریه </w:t>
      </w:r>
      <w:r w:rsidR="001B4D02">
        <w:rPr>
          <w:rFonts w:hint="cs"/>
          <w:rtl/>
        </w:rPr>
        <w:t>جمله‌ای</w:t>
      </w:r>
      <w:r>
        <w:rPr>
          <w:rFonts w:hint="cs"/>
          <w:rtl/>
        </w:rPr>
        <w:t xml:space="preserve"> فرمودند که در کتب فر</w:t>
      </w:r>
      <w:r w:rsidR="001B4D02">
        <w:rPr>
          <w:rFonts w:hint="cs"/>
          <w:rtl/>
        </w:rPr>
        <w:t>ی</w:t>
      </w:r>
      <w:r>
        <w:rPr>
          <w:rFonts w:hint="cs"/>
          <w:rtl/>
        </w:rPr>
        <w:t xml:space="preserve">قین ذکر شده است، البته خطبه وداع و خطبه غدیر </w:t>
      </w:r>
      <w:r w:rsidR="001B4D02">
        <w:rPr>
          <w:rFonts w:hint="cs"/>
          <w:rtl/>
        </w:rPr>
        <w:t>نقل‌های</w:t>
      </w:r>
      <w:r>
        <w:rPr>
          <w:rFonts w:hint="cs"/>
          <w:rtl/>
        </w:rPr>
        <w:t xml:space="preserve"> متفاوت و متعددی دارد، در بعضی </w:t>
      </w:r>
      <w:r w:rsidR="001B4D02">
        <w:rPr>
          <w:rFonts w:hint="cs"/>
          <w:rtl/>
        </w:rPr>
        <w:t>نقل‌ها</w:t>
      </w:r>
      <w:r>
        <w:rPr>
          <w:rFonts w:hint="cs"/>
          <w:rtl/>
        </w:rPr>
        <w:t xml:space="preserve"> چند جمله محدود نقل شده است، تا </w:t>
      </w:r>
      <w:r w:rsidR="001B4D02">
        <w:rPr>
          <w:rFonts w:hint="cs"/>
          <w:rtl/>
        </w:rPr>
        <w:t>نقل‌های</w:t>
      </w:r>
      <w:r>
        <w:rPr>
          <w:rFonts w:hint="cs"/>
          <w:rtl/>
        </w:rPr>
        <w:t xml:space="preserve">ی که خطبه مفصل و طولانی دارد، به گمانم در همه </w:t>
      </w:r>
      <w:r w:rsidR="001B4D02">
        <w:rPr>
          <w:rFonts w:hint="cs"/>
          <w:rtl/>
        </w:rPr>
        <w:t>نقل‌ها</w:t>
      </w:r>
      <w:r>
        <w:rPr>
          <w:rFonts w:hint="cs"/>
          <w:rtl/>
        </w:rPr>
        <w:t xml:space="preserve"> این جمله ذکر شده است، فر</w:t>
      </w:r>
      <w:r w:rsidR="001B4D02">
        <w:rPr>
          <w:rFonts w:hint="cs"/>
          <w:rtl/>
        </w:rPr>
        <w:t>ی</w:t>
      </w:r>
      <w:r>
        <w:rPr>
          <w:rFonts w:hint="cs"/>
          <w:rtl/>
        </w:rPr>
        <w:t>قین هم نقل کردند که «</w:t>
      </w:r>
      <w:r w:rsidR="009D1FB1" w:rsidRPr="009D1FB1">
        <w:rPr>
          <w:rFonts w:hint="cs"/>
          <w:b/>
          <w:bCs/>
          <w:rtl/>
        </w:rPr>
        <w:t>مَا</w:t>
      </w:r>
      <w:r w:rsidR="009D1FB1" w:rsidRPr="009D1FB1">
        <w:rPr>
          <w:b/>
          <w:bCs/>
          <w:rtl/>
        </w:rPr>
        <w:t xml:space="preserve"> </w:t>
      </w:r>
      <w:r w:rsidR="009D1FB1" w:rsidRPr="009D1FB1">
        <w:rPr>
          <w:rFonts w:hint="cs"/>
          <w:b/>
          <w:bCs/>
          <w:rtl/>
        </w:rPr>
        <w:t>أَعْلَمُ</w:t>
      </w:r>
      <w:r w:rsidR="009D1FB1" w:rsidRPr="009D1FB1">
        <w:rPr>
          <w:b/>
          <w:bCs/>
          <w:rtl/>
        </w:rPr>
        <w:t xml:space="preserve"> </w:t>
      </w:r>
      <w:r w:rsidR="009D1FB1" w:rsidRPr="009D1FB1">
        <w:rPr>
          <w:rFonts w:hint="cs"/>
          <w:b/>
          <w:bCs/>
          <w:rtl/>
        </w:rPr>
        <w:t>عَمَلاً</w:t>
      </w:r>
      <w:r w:rsidR="009D1FB1" w:rsidRPr="009D1FB1">
        <w:rPr>
          <w:b/>
          <w:bCs/>
          <w:rtl/>
        </w:rPr>
        <w:t xml:space="preserve"> </w:t>
      </w:r>
      <w:r w:rsidR="009D1FB1" w:rsidRPr="009D1FB1">
        <w:rPr>
          <w:rFonts w:hint="cs"/>
          <w:b/>
          <w:bCs/>
          <w:rtl/>
        </w:rPr>
        <w:t>يُقَرِّبُكُمْ</w:t>
      </w:r>
      <w:r w:rsidR="009D1FB1" w:rsidRPr="009D1FB1">
        <w:rPr>
          <w:b/>
          <w:bCs/>
          <w:rtl/>
        </w:rPr>
        <w:t xml:space="preserve"> </w:t>
      </w:r>
      <w:r w:rsidR="009D1FB1" w:rsidRPr="009D1FB1">
        <w:rPr>
          <w:rFonts w:hint="cs"/>
          <w:b/>
          <w:bCs/>
          <w:rtl/>
        </w:rPr>
        <w:t>إِلَى</w:t>
      </w:r>
      <w:r w:rsidR="009D1FB1" w:rsidRPr="009D1FB1">
        <w:rPr>
          <w:b/>
          <w:bCs/>
          <w:rtl/>
        </w:rPr>
        <w:t xml:space="preserve"> </w:t>
      </w:r>
      <w:r w:rsidR="009D1FB1" w:rsidRPr="009D1FB1">
        <w:rPr>
          <w:rFonts w:hint="cs"/>
          <w:b/>
          <w:bCs/>
          <w:rtl/>
        </w:rPr>
        <w:t>اَلْجَنَّةِ</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يُبَاعِدُكُمْ</w:t>
      </w:r>
      <w:r w:rsidR="009D1FB1" w:rsidRPr="009D1FB1">
        <w:rPr>
          <w:b/>
          <w:bCs/>
          <w:rtl/>
        </w:rPr>
        <w:t xml:space="preserve"> </w:t>
      </w:r>
      <w:r w:rsidR="009D1FB1" w:rsidRPr="009D1FB1">
        <w:rPr>
          <w:rFonts w:hint="cs"/>
          <w:b/>
          <w:bCs/>
          <w:rtl/>
        </w:rPr>
        <w:t>مِنَ</w:t>
      </w:r>
      <w:r w:rsidR="009D1FB1" w:rsidRPr="009D1FB1">
        <w:rPr>
          <w:b/>
          <w:bCs/>
          <w:rtl/>
        </w:rPr>
        <w:t xml:space="preserve"> </w:t>
      </w:r>
      <w:r w:rsidR="009D1FB1" w:rsidRPr="009D1FB1">
        <w:rPr>
          <w:rFonts w:hint="cs"/>
          <w:b/>
          <w:bCs/>
          <w:rtl/>
        </w:rPr>
        <w:t>اَلنَّارِ</w:t>
      </w:r>
      <w:r w:rsidR="009D1FB1" w:rsidRPr="009D1FB1">
        <w:rPr>
          <w:b/>
          <w:bCs/>
          <w:rtl/>
        </w:rPr>
        <w:t xml:space="preserve"> </w:t>
      </w:r>
      <w:r w:rsidR="009D1FB1" w:rsidRPr="009D1FB1">
        <w:rPr>
          <w:rFonts w:hint="cs"/>
          <w:b/>
          <w:bCs/>
          <w:rtl/>
        </w:rPr>
        <w:t>إِلاَّ</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قَدْ</w:t>
      </w:r>
      <w:r w:rsidR="009D1FB1" w:rsidRPr="009D1FB1">
        <w:rPr>
          <w:b/>
          <w:bCs/>
          <w:rtl/>
        </w:rPr>
        <w:t xml:space="preserve"> </w:t>
      </w:r>
      <w:r w:rsidR="009D1FB1" w:rsidRPr="009D1FB1">
        <w:rPr>
          <w:rFonts w:hint="cs"/>
          <w:b/>
          <w:bCs/>
          <w:rtl/>
        </w:rPr>
        <w:t>نَبَّأْتُكُمْ</w:t>
      </w:r>
      <w:r w:rsidR="009D1FB1" w:rsidRPr="009D1FB1">
        <w:rPr>
          <w:b/>
          <w:bCs/>
          <w:rtl/>
        </w:rPr>
        <w:t xml:space="preserve"> </w:t>
      </w:r>
      <w:r w:rsidR="009D1FB1" w:rsidRPr="009D1FB1">
        <w:rPr>
          <w:rFonts w:hint="cs"/>
          <w:b/>
          <w:bCs/>
          <w:rtl/>
        </w:rPr>
        <w:t>بِهِ</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حَثَثْتُكُمْ</w:t>
      </w:r>
      <w:r w:rsidR="009D1FB1" w:rsidRPr="009D1FB1">
        <w:rPr>
          <w:b/>
          <w:bCs/>
          <w:rtl/>
        </w:rPr>
        <w:t xml:space="preserve"> </w:t>
      </w:r>
      <w:r w:rsidR="009D1FB1" w:rsidRPr="009D1FB1">
        <w:rPr>
          <w:rFonts w:hint="cs"/>
          <w:b/>
          <w:bCs/>
          <w:rtl/>
        </w:rPr>
        <w:t>عَلَى</w:t>
      </w:r>
      <w:r w:rsidR="009D1FB1" w:rsidRPr="009D1FB1">
        <w:rPr>
          <w:b/>
          <w:bCs/>
          <w:rtl/>
        </w:rPr>
        <w:t xml:space="preserve"> </w:t>
      </w:r>
      <w:r w:rsidR="009D1FB1" w:rsidRPr="009D1FB1">
        <w:rPr>
          <w:rFonts w:hint="cs"/>
          <w:b/>
          <w:bCs/>
          <w:rtl/>
        </w:rPr>
        <w:t>اَلْعَمَلِ</w:t>
      </w:r>
      <w:r w:rsidR="009D1FB1" w:rsidRPr="009D1FB1">
        <w:rPr>
          <w:b/>
          <w:bCs/>
          <w:rtl/>
        </w:rPr>
        <w:t xml:space="preserve"> </w:t>
      </w:r>
      <w:r w:rsidR="009D1FB1" w:rsidRPr="009D1FB1">
        <w:rPr>
          <w:rFonts w:hint="cs"/>
          <w:b/>
          <w:bCs/>
          <w:rtl/>
        </w:rPr>
        <w:t>بِهِ</w:t>
      </w:r>
      <w:r w:rsidR="009D1FB1" w:rsidRPr="009D1FB1">
        <w:rPr>
          <w:b/>
          <w:bCs/>
          <w:rtl/>
        </w:rPr>
        <w:t xml:space="preserve"> - </w:t>
      </w:r>
      <w:r w:rsidR="009D1FB1" w:rsidRPr="009D1FB1">
        <w:rPr>
          <w:rFonts w:hint="cs"/>
          <w:b/>
          <w:bCs/>
          <w:rtl/>
        </w:rPr>
        <w:t>وَ</w:t>
      </w:r>
      <w:r w:rsidR="009D1FB1" w:rsidRPr="009D1FB1">
        <w:rPr>
          <w:b/>
          <w:bCs/>
          <w:rtl/>
        </w:rPr>
        <w:t xml:space="preserve"> </w:t>
      </w:r>
      <w:r w:rsidR="009D1FB1" w:rsidRPr="009D1FB1">
        <w:rPr>
          <w:rFonts w:hint="cs"/>
          <w:b/>
          <w:bCs/>
          <w:rtl/>
        </w:rPr>
        <w:t>مَا</w:t>
      </w:r>
      <w:r w:rsidR="009D1FB1" w:rsidRPr="009D1FB1">
        <w:rPr>
          <w:b/>
          <w:bCs/>
          <w:rtl/>
        </w:rPr>
        <w:t xml:space="preserve"> </w:t>
      </w:r>
      <w:r w:rsidR="009D1FB1" w:rsidRPr="009D1FB1">
        <w:rPr>
          <w:rFonts w:hint="cs"/>
          <w:b/>
          <w:bCs/>
          <w:rtl/>
        </w:rPr>
        <w:t>مِنْ</w:t>
      </w:r>
      <w:r w:rsidR="009D1FB1" w:rsidRPr="009D1FB1">
        <w:rPr>
          <w:b/>
          <w:bCs/>
          <w:rtl/>
        </w:rPr>
        <w:t xml:space="preserve"> </w:t>
      </w:r>
      <w:r w:rsidR="009D1FB1" w:rsidRPr="009D1FB1">
        <w:rPr>
          <w:rFonts w:hint="cs"/>
          <w:b/>
          <w:bCs/>
          <w:rtl/>
        </w:rPr>
        <w:t>عَمَلٍ</w:t>
      </w:r>
      <w:r w:rsidR="009D1FB1" w:rsidRPr="009D1FB1">
        <w:rPr>
          <w:b/>
          <w:bCs/>
          <w:rtl/>
        </w:rPr>
        <w:t xml:space="preserve"> </w:t>
      </w:r>
      <w:r w:rsidR="009D1FB1" w:rsidRPr="009D1FB1">
        <w:rPr>
          <w:rFonts w:hint="cs"/>
          <w:b/>
          <w:bCs/>
          <w:rtl/>
        </w:rPr>
        <w:t>يُقَرِّبُكُمْ</w:t>
      </w:r>
      <w:r w:rsidR="009D1FB1" w:rsidRPr="009D1FB1">
        <w:rPr>
          <w:b/>
          <w:bCs/>
          <w:rtl/>
        </w:rPr>
        <w:t xml:space="preserve"> </w:t>
      </w:r>
      <w:r w:rsidR="009D1FB1" w:rsidRPr="009D1FB1">
        <w:rPr>
          <w:rFonts w:hint="cs"/>
          <w:b/>
          <w:bCs/>
          <w:rtl/>
        </w:rPr>
        <w:t>مِنَ</w:t>
      </w:r>
      <w:r w:rsidR="009D1FB1" w:rsidRPr="009D1FB1">
        <w:rPr>
          <w:b/>
          <w:bCs/>
          <w:rtl/>
        </w:rPr>
        <w:t xml:space="preserve"> </w:t>
      </w:r>
      <w:r w:rsidR="009D1FB1" w:rsidRPr="009D1FB1">
        <w:rPr>
          <w:rFonts w:hint="cs"/>
          <w:b/>
          <w:bCs/>
          <w:rtl/>
        </w:rPr>
        <w:t>اَلنَّارِ</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يُبَاعِدُكُمْ</w:t>
      </w:r>
      <w:r w:rsidR="009D1FB1" w:rsidRPr="009D1FB1">
        <w:rPr>
          <w:b/>
          <w:bCs/>
          <w:rtl/>
        </w:rPr>
        <w:t xml:space="preserve"> </w:t>
      </w:r>
      <w:r w:rsidR="009D1FB1" w:rsidRPr="009D1FB1">
        <w:rPr>
          <w:rFonts w:hint="cs"/>
          <w:b/>
          <w:bCs/>
          <w:rtl/>
        </w:rPr>
        <w:t>مِنَ</w:t>
      </w:r>
      <w:r w:rsidR="009D1FB1" w:rsidRPr="009D1FB1">
        <w:rPr>
          <w:b/>
          <w:bCs/>
          <w:rtl/>
        </w:rPr>
        <w:t xml:space="preserve"> </w:t>
      </w:r>
      <w:r w:rsidR="009D1FB1" w:rsidRPr="009D1FB1">
        <w:rPr>
          <w:rFonts w:hint="cs"/>
          <w:b/>
          <w:bCs/>
          <w:rtl/>
        </w:rPr>
        <w:t>اَلْجَنَّةِ</w:t>
      </w:r>
      <w:r w:rsidR="009D1FB1" w:rsidRPr="009D1FB1">
        <w:rPr>
          <w:b/>
          <w:bCs/>
          <w:rtl/>
        </w:rPr>
        <w:t xml:space="preserve"> </w:t>
      </w:r>
      <w:r w:rsidR="009D1FB1" w:rsidRPr="009D1FB1">
        <w:rPr>
          <w:rFonts w:hint="cs"/>
          <w:b/>
          <w:bCs/>
          <w:rtl/>
        </w:rPr>
        <w:t>إِلاَّ</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قَدْ</w:t>
      </w:r>
      <w:r w:rsidR="009D1FB1" w:rsidRPr="009D1FB1">
        <w:rPr>
          <w:b/>
          <w:bCs/>
          <w:rtl/>
        </w:rPr>
        <w:t xml:space="preserve"> </w:t>
      </w:r>
      <w:r w:rsidR="009D1FB1" w:rsidRPr="009D1FB1">
        <w:rPr>
          <w:rFonts w:hint="cs"/>
          <w:b/>
          <w:bCs/>
          <w:rtl/>
        </w:rPr>
        <w:t>حَذَّرْتُكُمُوهُ</w:t>
      </w:r>
      <w:r w:rsidR="009D1FB1" w:rsidRPr="009D1FB1">
        <w:rPr>
          <w:b/>
          <w:bCs/>
          <w:rtl/>
        </w:rPr>
        <w:t xml:space="preserve"> </w:t>
      </w:r>
      <w:r w:rsidR="009D1FB1" w:rsidRPr="009D1FB1">
        <w:rPr>
          <w:rFonts w:hint="cs"/>
          <w:b/>
          <w:bCs/>
          <w:rtl/>
        </w:rPr>
        <w:t>وَ</w:t>
      </w:r>
      <w:r w:rsidR="009D1FB1" w:rsidRPr="009D1FB1">
        <w:rPr>
          <w:b/>
          <w:bCs/>
          <w:rtl/>
        </w:rPr>
        <w:t xml:space="preserve"> </w:t>
      </w:r>
      <w:r w:rsidR="009D1FB1" w:rsidRPr="009D1FB1">
        <w:rPr>
          <w:rFonts w:hint="cs"/>
          <w:b/>
          <w:bCs/>
          <w:rtl/>
        </w:rPr>
        <w:t>نَهَيْتُكُمْ</w:t>
      </w:r>
      <w:r w:rsidR="009D1FB1" w:rsidRPr="009D1FB1">
        <w:rPr>
          <w:b/>
          <w:bCs/>
          <w:rtl/>
        </w:rPr>
        <w:t xml:space="preserve"> </w:t>
      </w:r>
      <w:r w:rsidR="009D1FB1" w:rsidRPr="009D1FB1">
        <w:rPr>
          <w:rFonts w:hint="cs"/>
          <w:b/>
          <w:bCs/>
          <w:rtl/>
        </w:rPr>
        <w:t>عَنْهُ‌</w:t>
      </w:r>
      <w:r w:rsidR="009D1FB1" w:rsidRPr="009D1FB1">
        <w:rPr>
          <w:rFonts w:hint="eastAsia"/>
          <w:rtl/>
        </w:rPr>
        <w:t>»</w:t>
      </w:r>
      <w:r w:rsidR="009D1FB1">
        <w:rPr>
          <w:rStyle w:val="aff1"/>
          <w:rtl/>
        </w:rPr>
        <w:footnoteReference w:id="1"/>
      </w:r>
      <w:r>
        <w:rPr>
          <w:rFonts w:hint="cs"/>
          <w:rtl/>
        </w:rPr>
        <w:t>، قدر متقین خط</w:t>
      </w:r>
      <w:r w:rsidR="009D1FB1">
        <w:rPr>
          <w:rFonts w:hint="cs"/>
          <w:rtl/>
        </w:rPr>
        <w:t>به وداع و غدیر هم باشد، در این جمله</w:t>
      </w:r>
      <w:r>
        <w:rPr>
          <w:rFonts w:hint="cs"/>
          <w:rtl/>
        </w:rPr>
        <w:t xml:space="preserve"> احتمالاتی وجود دارد.</w:t>
      </w:r>
    </w:p>
    <w:p w:rsidR="00B44FD6" w:rsidRDefault="00B44FD6" w:rsidP="00512DEA">
      <w:pPr>
        <w:ind w:firstLine="0"/>
        <w:jc w:val="lowKashida"/>
        <w:rPr>
          <w:rtl/>
        </w:rPr>
      </w:pPr>
      <w:r>
        <w:rPr>
          <w:rFonts w:hint="cs"/>
          <w:rtl/>
        </w:rPr>
        <w:t xml:space="preserve"> </w:t>
      </w:r>
      <w:r w:rsidR="001B4D02">
        <w:rPr>
          <w:rFonts w:hint="cs"/>
          <w:rtl/>
        </w:rPr>
        <w:t>درواقع</w:t>
      </w:r>
      <w:r>
        <w:rPr>
          <w:rFonts w:hint="cs"/>
          <w:rtl/>
        </w:rPr>
        <w:t xml:space="preserve"> همه احکام تکلیفی را </w:t>
      </w:r>
      <w:r w:rsidR="001B4D02">
        <w:rPr>
          <w:rFonts w:hint="cs"/>
          <w:rtl/>
        </w:rPr>
        <w:t>می‌گیرد</w:t>
      </w:r>
      <w:r>
        <w:rPr>
          <w:rFonts w:hint="cs"/>
          <w:rtl/>
        </w:rPr>
        <w:t xml:space="preserve"> و احکام وضعی را هم </w:t>
      </w:r>
      <w:r w:rsidR="001B4D02">
        <w:rPr>
          <w:rFonts w:hint="cs"/>
          <w:rtl/>
        </w:rPr>
        <w:t>غیرمستقیم</w:t>
      </w:r>
      <w:r>
        <w:rPr>
          <w:rFonts w:hint="cs"/>
          <w:rtl/>
        </w:rPr>
        <w:t xml:space="preserve"> در بر </w:t>
      </w:r>
      <w:r w:rsidR="001B4D02">
        <w:rPr>
          <w:rFonts w:hint="cs"/>
          <w:rtl/>
        </w:rPr>
        <w:t>می‌گیرد</w:t>
      </w:r>
      <w:r w:rsidR="00AB4BF8">
        <w:rPr>
          <w:rFonts w:hint="cs"/>
          <w:rtl/>
        </w:rPr>
        <w:t>، «</w:t>
      </w:r>
      <w:r w:rsidR="00AB4BF8">
        <w:rPr>
          <w:rFonts w:hint="cs"/>
          <w:b/>
          <w:bCs/>
          <w:rtl/>
        </w:rPr>
        <w:t xml:space="preserve">يُقَرِّبُكُمْ </w:t>
      </w:r>
      <w:r w:rsidR="009D1FB1">
        <w:rPr>
          <w:rFonts w:hint="cs"/>
          <w:b/>
          <w:bCs/>
          <w:rtl/>
        </w:rPr>
        <w:t>الی</w:t>
      </w:r>
      <w:r w:rsidR="00AB4BF8">
        <w:rPr>
          <w:rFonts w:hint="cs"/>
          <w:b/>
          <w:bCs/>
          <w:rtl/>
        </w:rPr>
        <w:t xml:space="preserve"> الْجَنَّةِ</w:t>
      </w:r>
      <w:r>
        <w:rPr>
          <w:rFonts w:hint="cs"/>
          <w:rtl/>
        </w:rPr>
        <w:t xml:space="preserve">»، هم واجب و هم مستحب را در بر </w:t>
      </w:r>
      <w:r w:rsidR="001B4D02">
        <w:rPr>
          <w:rFonts w:hint="cs"/>
          <w:rtl/>
        </w:rPr>
        <w:t>می‌گیرد</w:t>
      </w:r>
      <w:r>
        <w:rPr>
          <w:rFonts w:hint="cs"/>
          <w:rtl/>
        </w:rPr>
        <w:t xml:space="preserve">، </w:t>
      </w:r>
      <w:r w:rsidR="001B4D02">
        <w:rPr>
          <w:rFonts w:hint="cs"/>
          <w:rtl/>
        </w:rPr>
        <w:t>همان‌طور</w:t>
      </w:r>
      <w:r w:rsidR="009D1FB1">
        <w:rPr>
          <w:rFonts w:hint="cs"/>
          <w:rtl/>
        </w:rPr>
        <w:t xml:space="preserve"> که</w:t>
      </w:r>
      <w:r>
        <w:rPr>
          <w:rFonts w:hint="cs"/>
          <w:rtl/>
        </w:rPr>
        <w:t xml:space="preserve"> واجبات یقربکم إلی الجنة</w:t>
      </w:r>
      <w:r w:rsidR="009D1FB1">
        <w:rPr>
          <w:rFonts w:hint="cs"/>
          <w:rtl/>
        </w:rPr>
        <w:t xml:space="preserve"> هستند</w:t>
      </w:r>
      <w:r>
        <w:rPr>
          <w:rFonts w:hint="cs"/>
          <w:rtl/>
        </w:rPr>
        <w:t>، مستحبات هم یقربکم إلی الجنة هستند.</w:t>
      </w:r>
    </w:p>
    <w:p w:rsidR="00B44FD6" w:rsidRDefault="00B44FD6" w:rsidP="00512DEA">
      <w:pPr>
        <w:ind w:firstLine="0"/>
        <w:jc w:val="lowKashida"/>
        <w:rPr>
          <w:rtl/>
        </w:rPr>
      </w:pPr>
      <w:r>
        <w:rPr>
          <w:rFonts w:hint="cs"/>
          <w:rtl/>
        </w:rPr>
        <w:t>«</w:t>
      </w:r>
      <w:r w:rsidR="00AB4BF8">
        <w:rPr>
          <w:rFonts w:hint="cs"/>
          <w:b/>
          <w:bCs/>
          <w:rtl/>
        </w:rPr>
        <w:t>يُبَاعِدُكُمْ مِنَ النَّارِ</w:t>
      </w:r>
      <w:r>
        <w:rPr>
          <w:rFonts w:hint="cs"/>
          <w:rtl/>
        </w:rPr>
        <w:t xml:space="preserve">»، ابتدا شاید کسی بگوید که فقط محرمات را در بر </w:t>
      </w:r>
      <w:r w:rsidR="001B4D02">
        <w:rPr>
          <w:rFonts w:hint="cs"/>
          <w:rtl/>
        </w:rPr>
        <w:t>می‌گیرد</w:t>
      </w:r>
      <w:r>
        <w:rPr>
          <w:rFonts w:hint="cs"/>
          <w:rtl/>
        </w:rPr>
        <w:t xml:space="preserve">، اما مکروهات هم به نحوی در دور ساختن از عذاب نقش دارد، </w:t>
      </w:r>
      <w:r w:rsidR="001B4D02">
        <w:rPr>
          <w:rFonts w:hint="cs"/>
          <w:rtl/>
        </w:rPr>
        <w:t>نمی‌گوید</w:t>
      </w:r>
      <w:r>
        <w:rPr>
          <w:rFonts w:hint="cs"/>
          <w:rtl/>
        </w:rPr>
        <w:t xml:space="preserve"> چیزی که مانع از قرار گرفتن شما </w:t>
      </w:r>
      <w:r w:rsidR="009D1FB1">
        <w:rPr>
          <w:rFonts w:hint="cs"/>
          <w:rtl/>
        </w:rPr>
        <w:t>در</w:t>
      </w:r>
      <w:r>
        <w:rPr>
          <w:rFonts w:hint="cs"/>
          <w:rtl/>
        </w:rPr>
        <w:t xml:space="preserve"> </w:t>
      </w:r>
      <w:r w:rsidR="001B4D02">
        <w:rPr>
          <w:rFonts w:hint="cs"/>
          <w:rtl/>
        </w:rPr>
        <w:t>جهنم</w:t>
      </w:r>
      <w:r>
        <w:rPr>
          <w:rFonts w:hint="cs"/>
          <w:rtl/>
        </w:rPr>
        <w:t xml:space="preserve"> بشود، بلکه </w:t>
      </w:r>
      <w:r w:rsidR="001B4D02">
        <w:rPr>
          <w:rFonts w:hint="cs"/>
          <w:rtl/>
        </w:rPr>
        <w:t>شمارا</w:t>
      </w:r>
      <w:r>
        <w:rPr>
          <w:rFonts w:hint="cs"/>
          <w:rtl/>
        </w:rPr>
        <w:t xml:space="preserve"> از جهنم دور </w:t>
      </w:r>
      <w:r w:rsidR="001B4D02">
        <w:rPr>
          <w:rFonts w:hint="cs"/>
          <w:rtl/>
        </w:rPr>
        <w:t>می‌کند</w:t>
      </w:r>
      <w:r>
        <w:rPr>
          <w:rFonts w:hint="cs"/>
          <w:rtl/>
        </w:rPr>
        <w:t xml:space="preserve">، </w:t>
      </w:r>
      <w:r w:rsidR="001B4D02">
        <w:rPr>
          <w:rFonts w:hint="cs"/>
          <w:rtl/>
        </w:rPr>
        <w:t>ازاین‌جهت</w:t>
      </w:r>
      <w:r>
        <w:rPr>
          <w:rFonts w:hint="cs"/>
          <w:rtl/>
        </w:rPr>
        <w:t xml:space="preserve"> بعید نیست که شامل مکروهات هم بشود.</w:t>
      </w:r>
    </w:p>
    <w:p w:rsidR="00B44FD6" w:rsidRDefault="00B44FD6" w:rsidP="00512DEA">
      <w:pPr>
        <w:ind w:firstLine="0"/>
        <w:jc w:val="lowKashida"/>
        <w:rPr>
          <w:rtl/>
        </w:rPr>
      </w:pPr>
      <w:r>
        <w:rPr>
          <w:rFonts w:hint="cs"/>
          <w:rtl/>
        </w:rPr>
        <w:lastRenderedPageBreak/>
        <w:t>بنابراین چهار حکم الزامی و ترجیحی در شمول این مفهوم هستند، «</w:t>
      </w:r>
      <w:r w:rsidR="009D1FB1">
        <w:rPr>
          <w:rFonts w:hint="cs"/>
          <w:b/>
          <w:bCs/>
          <w:rtl/>
        </w:rPr>
        <w:t>يُقَرِّبُكُمْ الی</w:t>
      </w:r>
      <w:r w:rsidR="00AB4BF8">
        <w:rPr>
          <w:rFonts w:hint="cs"/>
          <w:b/>
          <w:bCs/>
          <w:rtl/>
        </w:rPr>
        <w:t xml:space="preserve"> الْجَنَّةِ</w:t>
      </w:r>
      <w:r>
        <w:rPr>
          <w:rFonts w:hint="cs"/>
          <w:rtl/>
        </w:rPr>
        <w:t xml:space="preserve">» حتماً واجب و مستحب را در بر </w:t>
      </w:r>
      <w:r w:rsidR="001B4D02">
        <w:rPr>
          <w:rFonts w:hint="cs"/>
          <w:rtl/>
        </w:rPr>
        <w:t>می‌گیرد</w:t>
      </w:r>
      <w:r>
        <w:rPr>
          <w:rFonts w:hint="cs"/>
          <w:rtl/>
        </w:rPr>
        <w:t>، «</w:t>
      </w:r>
      <w:r w:rsidR="00AB4BF8">
        <w:rPr>
          <w:rFonts w:hint="cs"/>
          <w:b/>
          <w:bCs/>
          <w:rtl/>
        </w:rPr>
        <w:t>يُبَاعِدُكُمْ مِنَ النَّارِ</w:t>
      </w:r>
      <w:r>
        <w:rPr>
          <w:rFonts w:hint="cs"/>
          <w:rtl/>
        </w:rPr>
        <w:t xml:space="preserve">» محرم را قطعاً در بر </w:t>
      </w:r>
      <w:r w:rsidR="001B4D02">
        <w:rPr>
          <w:rFonts w:hint="cs"/>
          <w:rtl/>
        </w:rPr>
        <w:t>می‌گیرد</w:t>
      </w:r>
      <w:r>
        <w:rPr>
          <w:rFonts w:hint="cs"/>
          <w:rtl/>
        </w:rPr>
        <w:t>، بعید نیست که مکروه را هم در بر بگیرد</w:t>
      </w:r>
      <w:r w:rsidR="00D549C6">
        <w:rPr>
          <w:rFonts w:hint="cs"/>
          <w:rtl/>
        </w:rPr>
        <w:t xml:space="preserve">، طبعاً اگر </w:t>
      </w:r>
      <w:r w:rsidR="001B4D02">
        <w:rPr>
          <w:rFonts w:hint="cs"/>
          <w:rtl/>
        </w:rPr>
        <w:t>این‌ها</w:t>
      </w:r>
      <w:r w:rsidR="00D549C6">
        <w:rPr>
          <w:rFonts w:hint="cs"/>
          <w:rtl/>
        </w:rPr>
        <w:t xml:space="preserve"> نباشند، مباحات هستند.</w:t>
      </w:r>
    </w:p>
    <w:p w:rsidR="00D549C6" w:rsidRDefault="00D549C6" w:rsidP="00512DEA">
      <w:pPr>
        <w:ind w:firstLine="0"/>
        <w:jc w:val="lowKashida"/>
        <w:rPr>
          <w:rtl/>
        </w:rPr>
      </w:pPr>
      <w:r>
        <w:rPr>
          <w:rFonts w:hint="cs"/>
          <w:rtl/>
        </w:rPr>
        <w:t xml:space="preserve">پس احکام خمسه در اینجا هست، احکام وضعی هم غالباً منتهی </w:t>
      </w:r>
      <w:r w:rsidR="001B4D02">
        <w:rPr>
          <w:rFonts w:hint="cs"/>
          <w:rtl/>
        </w:rPr>
        <w:t>می‌شود</w:t>
      </w:r>
      <w:r>
        <w:rPr>
          <w:rFonts w:hint="cs"/>
          <w:rtl/>
        </w:rPr>
        <w:t xml:space="preserve">، اینکه منتزع از تکلیفیات است یا تکلیفی از </w:t>
      </w:r>
      <w:r w:rsidR="001B4D02">
        <w:rPr>
          <w:rFonts w:hint="cs"/>
          <w:rtl/>
        </w:rPr>
        <w:t>آن‌ها</w:t>
      </w:r>
      <w:r>
        <w:rPr>
          <w:rFonts w:hint="cs"/>
          <w:rtl/>
        </w:rPr>
        <w:t xml:space="preserve"> منتزع </w:t>
      </w:r>
      <w:r w:rsidR="001B4D02">
        <w:rPr>
          <w:rFonts w:hint="cs"/>
          <w:rtl/>
        </w:rPr>
        <w:t>می‌شود</w:t>
      </w:r>
      <w:r>
        <w:rPr>
          <w:rFonts w:hint="cs"/>
          <w:rtl/>
        </w:rPr>
        <w:t xml:space="preserve">، لذا </w:t>
      </w:r>
      <w:r w:rsidR="001B4D02">
        <w:rPr>
          <w:rFonts w:hint="cs"/>
          <w:rtl/>
        </w:rPr>
        <w:t>آن‌ها</w:t>
      </w:r>
      <w:r>
        <w:rPr>
          <w:rFonts w:hint="cs"/>
          <w:rtl/>
        </w:rPr>
        <w:t xml:space="preserve"> هم مشمول این مسئله </w:t>
      </w:r>
      <w:r w:rsidR="001B4D02">
        <w:rPr>
          <w:rFonts w:hint="cs"/>
          <w:rtl/>
        </w:rPr>
        <w:t>می‌شوند</w:t>
      </w:r>
      <w:r>
        <w:rPr>
          <w:rFonts w:hint="cs"/>
          <w:rtl/>
        </w:rPr>
        <w:t>.</w:t>
      </w:r>
    </w:p>
    <w:p w:rsidR="00D549C6" w:rsidRDefault="001B4D02" w:rsidP="00512DEA">
      <w:pPr>
        <w:ind w:firstLine="0"/>
        <w:jc w:val="lowKashida"/>
        <w:rPr>
          <w:rtl/>
        </w:rPr>
      </w:pPr>
      <w:r>
        <w:rPr>
          <w:rFonts w:hint="cs"/>
          <w:rtl/>
        </w:rPr>
        <w:t>سؤال</w:t>
      </w:r>
      <w:r w:rsidR="008E6155">
        <w:rPr>
          <w:rFonts w:hint="cs"/>
          <w:rtl/>
        </w:rPr>
        <w:t>...</w:t>
      </w:r>
    </w:p>
    <w:p w:rsidR="008E6155" w:rsidRDefault="008E6155" w:rsidP="00512DEA">
      <w:pPr>
        <w:ind w:firstLine="0"/>
        <w:jc w:val="lowKashida"/>
        <w:rPr>
          <w:rtl/>
        </w:rPr>
      </w:pPr>
      <w:r>
        <w:rPr>
          <w:rFonts w:hint="cs"/>
          <w:rtl/>
        </w:rPr>
        <w:t>جواب: بله قرینه دارد.</w:t>
      </w:r>
    </w:p>
    <w:p w:rsidR="008E6155" w:rsidRDefault="008E6155" w:rsidP="00512DEA">
      <w:pPr>
        <w:ind w:firstLine="0"/>
        <w:jc w:val="lowKashida"/>
        <w:rPr>
          <w:rtl/>
        </w:rPr>
      </w:pPr>
      <w:r>
        <w:rPr>
          <w:rFonts w:hint="cs"/>
          <w:rtl/>
        </w:rPr>
        <w:t>ممکن است کسی احتمال بدهد که «</w:t>
      </w:r>
      <w:r w:rsidR="00AB4BF8" w:rsidRPr="0074500F">
        <w:rPr>
          <w:rFonts w:hint="cs"/>
          <w:b/>
          <w:bCs/>
          <w:rtl/>
        </w:rPr>
        <w:t>مَا</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شَيْ‌ءٍ</w:t>
      </w:r>
      <w:r w:rsidR="00AB4BF8" w:rsidRPr="0074500F">
        <w:rPr>
          <w:b/>
          <w:bCs/>
          <w:rtl/>
        </w:rPr>
        <w:t xml:space="preserve"> </w:t>
      </w:r>
      <w:r w:rsidR="00AB4BF8" w:rsidRPr="0074500F">
        <w:rPr>
          <w:rFonts w:hint="cs"/>
          <w:b/>
          <w:bCs/>
          <w:rtl/>
        </w:rPr>
        <w:t>يُقَرِّبُكُمْ</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الْجَنَّةِ</w:t>
      </w:r>
      <w:r w:rsidR="00AB4BF8" w:rsidRPr="0074500F">
        <w:rPr>
          <w:b/>
          <w:bCs/>
          <w:rtl/>
        </w:rPr>
        <w:t xml:space="preserve"> </w:t>
      </w:r>
      <w:r w:rsidR="00AB4BF8" w:rsidRPr="0074500F">
        <w:rPr>
          <w:rFonts w:hint="cs"/>
          <w:b/>
          <w:bCs/>
          <w:rtl/>
        </w:rPr>
        <w:t>وَ</w:t>
      </w:r>
      <w:r w:rsidR="00AB4BF8" w:rsidRPr="0074500F">
        <w:rPr>
          <w:b/>
          <w:bCs/>
          <w:rtl/>
        </w:rPr>
        <w:t xml:space="preserve"> </w:t>
      </w:r>
      <w:r w:rsidR="00AB4BF8" w:rsidRPr="0074500F">
        <w:rPr>
          <w:rFonts w:hint="cs"/>
          <w:b/>
          <w:bCs/>
          <w:rtl/>
        </w:rPr>
        <w:t>يُبَاعِدُكُمْ</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النَّارِ</w:t>
      </w:r>
      <w:r w:rsidR="00AB4BF8" w:rsidRPr="0074500F">
        <w:rPr>
          <w:b/>
          <w:bCs/>
          <w:rtl/>
        </w:rPr>
        <w:t xml:space="preserve"> </w:t>
      </w:r>
      <w:r w:rsidR="00AB4BF8" w:rsidRPr="0074500F">
        <w:rPr>
          <w:rFonts w:hint="cs"/>
          <w:b/>
          <w:bCs/>
          <w:rtl/>
        </w:rPr>
        <w:t>إِلَّا</w:t>
      </w:r>
      <w:r w:rsidR="00AB4BF8" w:rsidRPr="0074500F">
        <w:rPr>
          <w:b/>
          <w:bCs/>
          <w:rtl/>
        </w:rPr>
        <w:t xml:space="preserve"> </w:t>
      </w:r>
      <w:r w:rsidR="00AB4BF8" w:rsidRPr="0074500F">
        <w:rPr>
          <w:rFonts w:hint="cs"/>
          <w:b/>
          <w:bCs/>
          <w:rtl/>
        </w:rPr>
        <w:t>وَ</w:t>
      </w:r>
      <w:r w:rsidR="00AB4BF8" w:rsidRPr="0074500F">
        <w:rPr>
          <w:b/>
          <w:bCs/>
          <w:rtl/>
        </w:rPr>
        <w:t xml:space="preserve"> </w:t>
      </w:r>
      <w:r w:rsidR="00AB4BF8" w:rsidRPr="0074500F">
        <w:rPr>
          <w:rFonts w:hint="cs"/>
          <w:b/>
          <w:bCs/>
          <w:rtl/>
        </w:rPr>
        <w:t>قَدْ</w:t>
      </w:r>
      <w:r w:rsidR="00AB4BF8" w:rsidRPr="0074500F">
        <w:rPr>
          <w:b/>
          <w:bCs/>
          <w:rtl/>
        </w:rPr>
        <w:t xml:space="preserve"> </w:t>
      </w:r>
      <w:r w:rsidR="00AB4BF8" w:rsidRPr="0074500F">
        <w:rPr>
          <w:rFonts w:hint="cs"/>
          <w:b/>
          <w:bCs/>
          <w:rtl/>
        </w:rPr>
        <w:t>أَمَرْتُكُمْ</w:t>
      </w:r>
      <w:r w:rsidR="00AB4BF8" w:rsidRPr="0074500F">
        <w:rPr>
          <w:b/>
          <w:bCs/>
          <w:rtl/>
        </w:rPr>
        <w:t xml:space="preserve"> </w:t>
      </w:r>
      <w:r w:rsidR="00AB4BF8" w:rsidRPr="0074500F">
        <w:rPr>
          <w:rFonts w:hint="cs"/>
          <w:b/>
          <w:bCs/>
          <w:rtl/>
        </w:rPr>
        <w:t>بِهِ</w:t>
      </w:r>
      <w:r w:rsidR="00AB4BF8">
        <w:rPr>
          <w:rFonts w:hint="cs"/>
          <w:rtl/>
        </w:rPr>
        <w:t>»، مقصود واجبات است «</w:t>
      </w:r>
      <w:r w:rsidR="00AB4BF8" w:rsidRPr="0074500F">
        <w:rPr>
          <w:rFonts w:hint="cs"/>
          <w:b/>
          <w:bCs/>
          <w:rtl/>
        </w:rPr>
        <w:t>وَ</w:t>
      </w:r>
      <w:r w:rsidR="00AB4BF8" w:rsidRPr="0074500F">
        <w:rPr>
          <w:b/>
          <w:bCs/>
          <w:rtl/>
        </w:rPr>
        <w:t xml:space="preserve"> </w:t>
      </w:r>
      <w:r w:rsidR="00AB4BF8" w:rsidRPr="0074500F">
        <w:rPr>
          <w:rFonts w:hint="cs"/>
          <w:b/>
          <w:bCs/>
          <w:rtl/>
        </w:rPr>
        <w:t>مَا</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شَيْ‌ءٍ</w:t>
      </w:r>
      <w:r w:rsidR="00AB4BF8" w:rsidRPr="0074500F">
        <w:rPr>
          <w:b/>
          <w:bCs/>
          <w:rtl/>
        </w:rPr>
        <w:t xml:space="preserve"> </w:t>
      </w:r>
      <w:r w:rsidR="00AB4BF8" w:rsidRPr="0074500F">
        <w:rPr>
          <w:rFonts w:hint="cs"/>
          <w:b/>
          <w:bCs/>
          <w:rtl/>
        </w:rPr>
        <w:t>يُقَرِّبُكُمْ</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النَّارِ</w:t>
      </w:r>
      <w:r w:rsidR="00AB4BF8" w:rsidRPr="0074500F">
        <w:rPr>
          <w:b/>
          <w:bCs/>
          <w:rtl/>
        </w:rPr>
        <w:t xml:space="preserve"> </w:t>
      </w:r>
      <w:r w:rsidR="00AB4BF8" w:rsidRPr="0074500F">
        <w:rPr>
          <w:rFonts w:hint="cs"/>
          <w:b/>
          <w:bCs/>
          <w:rtl/>
        </w:rPr>
        <w:t>وَ</w:t>
      </w:r>
      <w:r w:rsidR="00AB4BF8" w:rsidRPr="0074500F">
        <w:rPr>
          <w:b/>
          <w:bCs/>
          <w:rtl/>
        </w:rPr>
        <w:t xml:space="preserve"> </w:t>
      </w:r>
      <w:r w:rsidR="00AB4BF8" w:rsidRPr="0074500F">
        <w:rPr>
          <w:rFonts w:hint="cs"/>
          <w:b/>
          <w:bCs/>
          <w:rtl/>
        </w:rPr>
        <w:t>يُبَاعِدُكُمْ</w:t>
      </w:r>
      <w:r w:rsidR="00AB4BF8" w:rsidRPr="0074500F">
        <w:rPr>
          <w:b/>
          <w:bCs/>
          <w:rtl/>
        </w:rPr>
        <w:t xml:space="preserve"> </w:t>
      </w:r>
      <w:r w:rsidR="00AB4BF8" w:rsidRPr="0074500F">
        <w:rPr>
          <w:rFonts w:hint="cs"/>
          <w:b/>
          <w:bCs/>
          <w:rtl/>
        </w:rPr>
        <w:t>مِنَ</w:t>
      </w:r>
      <w:r w:rsidR="00AB4BF8" w:rsidRPr="0074500F">
        <w:rPr>
          <w:b/>
          <w:bCs/>
          <w:rtl/>
        </w:rPr>
        <w:t xml:space="preserve"> </w:t>
      </w:r>
      <w:r w:rsidR="00AB4BF8" w:rsidRPr="0074500F">
        <w:rPr>
          <w:rFonts w:hint="cs"/>
          <w:b/>
          <w:bCs/>
          <w:rtl/>
        </w:rPr>
        <w:t>الْجَنَّةِ</w:t>
      </w:r>
      <w:r w:rsidR="00AB4BF8" w:rsidRPr="0074500F">
        <w:rPr>
          <w:b/>
          <w:bCs/>
          <w:rtl/>
        </w:rPr>
        <w:t xml:space="preserve"> </w:t>
      </w:r>
      <w:r w:rsidR="00AB4BF8" w:rsidRPr="0074500F">
        <w:rPr>
          <w:rFonts w:hint="cs"/>
          <w:b/>
          <w:bCs/>
          <w:rtl/>
        </w:rPr>
        <w:t>إِلَّا</w:t>
      </w:r>
      <w:r w:rsidR="00AB4BF8" w:rsidRPr="0074500F">
        <w:rPr>
          <w:b/>
          <w:bCs/>
          <w:rtl/>
        </w:rPr>
        <w:t xml:space="preserve"> </w:t>
      </w:r>
      <w:r w:rsidR="00AB4BF8" w:rsidRPr="0074500F">
        <w:rPr>
          <w:rFonts w:hint="cs"/>
          <w:b/>
          <w:bCs/>
          <w:rtl/>
        </w:rPr>
        <w:t>وَ</w:t>
      </w:r>
      <w:r w:rsidR="00AB4BF8" w:rsidRPr="0074500F">
        <w:rPr>
          <w:b/>
          <w:bCs/>
          <w:rtl/>
        </w:rPr>
        <w:t xml:space="preserve"> </w:t>
      </w:r>
      <w:r w:rsidR="00AB4BF8" w:rsidRPr="0074500F">
        <w:rPr>
          <w:rFonts w:hint="cs"/>
          <w:b/>
          <w:bCs/>
          <w:rtl/>
        </w:rPr>
        <w:t>قَدْ</w:t>
      </w:r>
      <w:r w:rsidR="00AB4BF8" w:rsidRPr="0074500F">
        <w:rPr>
          <w:b/>
          <w:bCs/>
          <w:rtl/>
        </w:rPr>
        <w:t xml:space="preserve"> </w:t>
      </w:r>
      <w:r w:rsidR="00AB4BF8" w:rsidRPr="0074500F">
        <w:rPr>
          <w:rFonts w:hint="cs"/>
          <w:b/>
          <w:bCs/>
          <w:rtl/>
        </w:rPr>
        <w:t>نَهَيْتُكُمْ</w:t>
      </w:r>
      <w:r w:rsidR="00AB4BF8" w:rsidRPr="0074500F">
        <w:rPr>
          <w:b/>
          <w:bCs/>
          <w:rtl/>
        </w:rPr>
        <w:t xml:space="preserve"> </w:t>
      </w:r>
      <w:r w:rsidR="00AB4BF8">
        <w:rPr>
          <w:rFonts w:hint="cs"/>
          <w:b/>
          <w:bCs/>
          <w:rtl/>
        </w:rPr>
        <w:t>عَنْه</w:t>
      </w:r>
      <w:r>
        <w:rPr>
          <w:rFonts w:hint="cs"/>
          <w:rtl/>
        </w:rPr>
        <w:t xml:space="preserve">»، مقصود محرمات است، اما ظاهرش تعمیم است و همه را در بر </w:t>
      </w:r>
      <w:r w:rsidR="001B4D02">
        <w:rPr>
          <w:rFonts w:hint="cs"/>
          <w:rtl/>
        </w:rPr>
        <w:t>می‌گیرد</w:t>
      </w:r>
      <w:r>
        <w:rPr>
          <w:rFonts w:hint="cs"/>
          <w:rtl/>
        </w:rPr>
        <w:t>.</w:t>
      </w:r>
    </w:p>
    <w:p w:rsidR="008E6155" w:rsidRDefault="008E6155" w:rsidP="00512DEA">
      <w:pPr>
        <w:ind w:firstLine="0"/>
        <w:jc w:val="lowKashida"/>
        <w:rPr>
          <w:rtl/>
        </w:rPr>
      </w:pPr>
      <w:r>
        <w:rPr>
          <w:rFonts w:hint="cs"/>
          <w:rtl/>
        </w:rPr>
        <w:t xml:space="preserve">اگر این مسئله را کسی نپذیرد و بگوید: احکام الزامی مستقیم یا احکام وضعی </w:t>
      </w:r>
      <w:r w:rsidR="001B4D02">
        <w:rPr>
          <w:rFonts w:hint="cs"/>
          <w:rtl/>
        </w:rPr>
        <w:t>غیرمستقیم</w:t>
      </w:r>
      <w:r>
        <w:rPr>
          <w:rFonts w:hint="cs"/>
          <w:rtl/>
        </w:rPr>
        <w:t xml:space="preserve"> با احکام الزامی ارتباط دارد را در بر </w:t>
      </w:r>
      <w:r w:rsidR="001B4D02">
        <w:rPr>
          <w:rFonts w:hint="cs"/>
          <w:rtl/>
        </w:rPr>
        <w:t>می‌گیرد</w:t>
      </w:r>
      <w:r>
        <w:rPr>
          <w:rFonts w:hint="cs"/>
          <w:rtl/>
        </w:rPr>
        <w:t xml:space="preserve">، این هم مهم نیست، چون آنچه اهمیت </w:t>
      </w:r>
      <w:r w:rsidR="001B4D02">
        <w:rPr>
          <w:rFonts w:hint="cs"/>
          <w:rtl/>
        </w:rPr>
        <w:t>درجه‌یک</w:t>
      </w:r>
      <w:r>
        <w:rPr>
          <w:rFonts w:hint="cs"/>
          <w:rtl/>
        </w:rPr>
        <w:t xml:space="preserve"> دارد، شمول عناوین مطلقات و عمومات نسبت به جاهایی است که حکم وضعی و الزامی هست، دائره خیلی </w:t>
      </w:r>
      <w:r w:rsidR="001B4D02">
        <w:rPr>
          <w:rFonts w:hint="cs"/>
          <w:rtl/>
        </w:rPr>
        <w:t>محدودتر</w:t>
      </w:r>
      <w:r>
        <w:rPr>
          <w:rFonts w:hint="cs"/>
          <w:rtl/>
        </w:rPr>
        <w:t xml:space="preserve"> </w:t>
      </w:r>
      <w:r w:rsidR="001B4D02">
        <w:rPr>
          <w:rFonts w:hint="cs"/>
          <w:rtl/>
        </w:rPr>
        <w:t>می‌شود</w:t>
      </w:r>
      <w:r>
        <w:rPr>
          <w:rFonts w:hint="cs"/>
          <w:rtl/>
        </w:rPr>
        <w:t xml:space="preserve">، اما </w:t>
      </w:r>
      <w:r w:rsidR="001B4D02">
        <w:rPr>
          <w:rFonts w:hint="cs"/>
          <w:rtl/>
        </w:rPr>
        <w:t>بازهم</w:t>
      </w:r>
      <w:r>
        <w:rPr>
          <w:rFonts w:hint="cs"/>
          <w:rtl/>
        </w:rPr>
        <w:t xml:space="preserve"> اهمیت بالا دارد.</w:t>
      </w:r>
    </w:p>
    <w:p w:rsidR="008E6155" w:rsidRDefault="001B4D02" w:rsidP="00512DEA">
      <w:pPr>
        <w:ind w:firstLine="0"/>
        <w:jc w:val="lowKashida"/>
        <w:rPr>
          <w:rtl/>
        </w:rPr>
      </w:pPr>
      <w:r>
        <w:rPr>
          <w:rFonts w:hint="cs"/>
          <w:rtl/>
        </w:rPr>
        <w:t>سؤال</w:t>
      </w:r>
      <w:r w:rsidR="009D1FB1">
        <w:rPr>
          <w:rFonts w:hint="cs"/>
          <w:rtl/>
        </w:rPr>
        <w:t xml:space="preserve">: </w:t>
      </w:r>
      <w:r w:rsidR="008E6155">
        <w:rPr>
          <w:rFonts w:hint="cs"/>
          <w:rtl/>
        </w:rPr>
        <w:t>...</w:t>
      </w:r>
    </w:p>
    <w:p w:rsidR="008E6155" w:rsidRDefault="008E6155" w:rsidP="00512DEA">
      <w:pPr>
        <w:ind w:firstLine="0"/>
        <w:jc w:val="lowKashida"/>
        <w:rPr>
          <w:rtl/>
        </w:rPr>
      </w:pPr>
      <w:r>
        <w:rPr>
          <w:rFonts w:hint="cs"/>
          <w:rtl/>
        </w:rPr>
        <w:t xml:space="preserve">جواب: برای اینکه وقتی </w:t>
      </w:r>
      <w:r w:rsidR="001B4D02">
        <w:rPr>
          <w:rFonts w:hint="cs"/>
          <w:rtl/>
        </w:rPr>
        <w:t>می‌گوید</w:t>
      </w:r>
      <w:r>
        <w:rPr>
          <w:rFonts w:hint="cs"/>
          <w:rtl/>
        </w:rPr>
        <w:t>: أوفوا بالعقود، یعنی این عقد لازم است، لزومش؛ وجوب وفا دارد و نقضش خیانت است.</w:t>
      </w:r>
    </w:p>
    <w:p w:rsidR="008E6155" w:rsidRDefault="001B4D02" w:rsidP="00512DEA">
      <w:pPr>
        <w:ind w:firstLine="0"/>
        <w:jc w:val="lowKashida"/>
        <w:rPr>
          <w:rtl/>
        </w:rPr>
      </w:pPr>
      <w:r>
        <w:rPr>
          <w:rFonts w:hint="cs"/>
          <w:rtl/>
        </w:rPr>
        <w:t>سؤال</w:t>
      </w:r>
      <w:r w:rsidR="009D1FB1">
        <w:rPr>
          <w:rFonts w:hint="cs"/>
          <w:rtl/>
        </w:rPr>
        <w:t xml:space="preserve">: </w:t>
      </w:r>
      <w:r w:rsidR="008E6155">
        <w:rPr>
          <w:rFonts w:hint="cs"/>
          <w:rtl/>
        </w:rPr>
        <w:t>...</w:t>
      </w:r>
    </w:p>
    <w:p w:rsidR="008E6155" w:rsidRDefault="008E6155" w:rsidP="00512DEA">
      <w:pPr>
        <w:ind w:firstLine="0"/>
        <w:jc w:val="lowKashida"/>
        <w:rPr>
          <w:rtl/>
        </w:rPr>
      </w:pPr>
      <w:r>
        <w:rPr>
          <w:rFonts w:hint="cs"/>
          <w:rtl/>
        </w:rPr>
        <w:t>جواب: برای اینکه هر حکم وضعی ملازم با یک حکم تکلیفی است، حکم وضعی که ارتباطی نداشته باشد، محل بحث و نظر نیست</w:t>
      </w:r>
      <w:r w:rsidR="004F53B9">
        <w:rPr>
          <w:rFonts w:hint="cs"/>
          <w:rtl/>
        </w:rPr>
        <w:t>.</w:t>
      </w:r>
    </w:p>
    <w:p w:rsidR="00C458B2" w:rsidRDefault="00C458B2" w:rsidP="00512DEA">
      <w:pPr>
        <w:pStyle w:val="2"/>
        <w:rPr>
          <w:rtl/>
        </w:rPr>
      </w:pPr>
      <w:bookmarkStart w:id="3" w:name="_Toc534712311"/>
      <w:r>
        <w:rPr>
          <w:rFonts w:hint="cs"/>
          <w:rtl/>
        </w:rPr>
        <w:lastRenderedPageBreak/>
        <w:t>احتمالات حدیث «ما من شیء یقربکم إلی الجنة...»</w:t>
      </w:r>
      <w:bookmarkEnd w:id="3"/>
    </w:p>
    <w:p w:rsidR="004F53B9" w:rsidRDefault="004F53B9" w:rsidP="00512DEA">
      <w:pPr>
        <w:spacing w:after="0"/>
        <w:ind w:firstLine="0"/>
        <w:contextualSpacing w:val="0"/>
        <w:jc w:val="lowKashida"/>
        <w:rPr>
          <w:rtl/>
        </w:rPr>
      </w:pPr>
      <w:r>
        <w:rPr>
          <w:rFonts w:hint="cs"/>
          <w:rtl/>
        </w:rPr>
        <w:t xml:space="preserve">سخن در این است که مقصود </w:t>
      </w:r>
      <w:r w:rsidR="001B4D02">
        <w:rPr>
          <w:rFonts w:hint="cs"/>
          <w:rtl/>
        </w:rPr>
        <w:t>از جمله</w:t>
      </w:r>
      <w:r>
        <w:rPr>
          <w:rFonts w:hint="cs"/>
          <w:rtl/>
        </w:rPr>
        <w:t xml:space="preserve">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2"/>
      </w:r>
      <w:r w:rsidR="00AB4BF8">
        <w:rPr>
          <w:rFonts w:hint="cs"/>
          <w:rtl/>
        </w:rPr>
        <w:t xml:space="preserve">، </w:t>
      </w:r>
      <w:r>
        <w:rPr>
          <w:rFonts w:hint="cs"/>
          <w:rtl/>
        </w:rPr>
        <w:t>چیست؟ در اینجا چند احتمال وجود دارد:</w:t>
      </w:r>
    </w:p>
    <w:p w:rsidR="00C72FC5" w:rsidRDefault="00C72FC5" w:rsidP="00512DEA">
      <w:pPr>
        <w:pStyle w:val="3"/>
        <w:rPr>
          <w:rtl/>
        </w:rPr>
      </w:pPr>
      <w:bookmarkStart w:id="4" w:name="_Toc534712312"/>
      <w:r>
        <w:rPr>
          <w:rFonts w:hint="cs"/>
          <w:rtl/>
        </w:rPr>
        <w:t>احتمال اول:</w:t>
      </w:r>
      <w:r w:rsidR="004F53B9">
        <w:rPr>
          <w:rFonts w:hint="cs"/>
          <w:rtl/>
        </w:rPr>
        <w:t xml:space="preserve"> </w:t>
      </w:r>
      <w:r>
        <w:rPr>
          <w:rFonts w:hint="cs"/>
          <w:rtl/>
        </w:rPr>
        <w:t>تفصیل و تشریح</w:t>
      </w:r>
      <w:r>
        <w:rPr>
          <w:rFonts w:hint="cs"/>
          <w:rtl/>
        </w:rPr>
        <w:t xml:space="preserve"> جزئیات</w:t>
      </w:r>
      <w:bookmarkEnd w:id="4"/>
    </w:p>
    <w:p w:rsidR="004F53B9" w:rsidRDefault="000A208B" w:rsidP="00512DEA">
      <w:pPr>
        <w:spacing w:after="0"/>
        <w:ind w:firstLine="0"/>
        <w:contextualSpacing w:val="0"/>
        <w:jc w:val="lowKashida"/>
        <w:rPr>
          <w:rtl/>
        </w:rPr>
      </w:pPr>
      <w:r>
        <w:rPr>
          <w:rFonts w:hint="cs"/>
          <w:rtl/>
        </w:rPr>
        <w:t xml:space="preserve">بگوییم مقصود از این عموم و اطلاق، عموم و اطلاق نسبت به همه احکام در آن عصر و برای اعصار آینده به نحو تفصیل و جزئی است،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3"/>
      </w:r>
      <w:r w:rsidR="00AB4BF8">
        <w:rPr>
          <w:rFonts w:hint="cs"/>
          <w:rtl/>
        </w:rPr>
        <w:t xml:space="preserve">، </w:t>
      </w:r>
      <w:r>
        <w:rPr>
          <w:rFonts w:hint="cs"/>
          <w:rtl/>
        </w:rPr>
        <w:t xml:space="preserve">پیامبر </w:t>
      </w:r>
      <w:r w:rsidR="001B4D02">
        <w:rPr>
          <w:rFonts w:hint="cs"/>
          <w:rtl/>
        </w:rPr>
        <w:t>می‌فرمایند</w:t>
      </w:r>
      <w:r>
        <w:rPr>
          <w:rFonts w:hint="cs"/>
          <w:rtl/>
        </w:rPr>
        <w:t xml:space="preserve">: من تفصیل تمام آن امور را برای شما بیان کردم، همه آنچه در آینده به </w:t>
      </w:r>
      <w:r w:rsidR="001B4D02">
        <w:rPr>
          <w:rFonts w:hint="cs"/>
          <w:rtl/>
        </w:rPr>
        <w:t>آن‌ها</w:t>
      </w:r>
      <w:r>
        <w:rPr>
          <w:rFonts w:hint="cs"/>
          <w:rtl/>
        </w:rPr>
        <w:t xml:space="preserve"> نیاز است، در بیان من پیامبر به نحو تفصیل و تشریح آمده است.</w:t>
      </w:r>
    </w:p>
    <w:p w:rsidR="00C72FC5" w:rsidRDefault="00C72FC5" w:rsidP="00512DEA">
      <w:pPr>
        <w:pStyle w:val="3"/>
        <w:rPr>
          <w:rtl/>
        </w:rPr>
      </w:pPr>
      <w:bookmarkStart w:id="5" w:name="_Toc534712313"/>
      <w:r>
        <w:rPr>
          <w:rFonts w:hint="cs"/>
          <w:rtl/>
        </w:rPr>
        <w:t>ارزیابی احتمال اول</w:t>
      </w:r>
      <w:bookmarkEnd w:id="5"/>
    </w:p>
    <w:p w:rsidR="000A208B" w:rsidRDefault="000A208B" w:rsidP="00512DEA">
      <w:pPr>
        <w:ind w:firstLine="0"/>
        <w:jc w:val="lowKashida"/>
        <w:rPr>
          <w:rtl/>
        </w:rPr>
      </w:pPr>
      <w:r>
        <w:rPr>
          <w:rFonts w:hint="cs"/>
          <w:rtl/>
        </w:rPr>
        <w:t xml:space="preserve">معمولاً </w:t>
      </w:r>
      <w:r w:rsidR="001B4D02">
        <w:rPr>
          <w:rFonts w:hint="cs"/>
          <w:rtl/>
        </w:rPr>
        <w:t>می‌گویند</w:t>
      </w:r>
      <w:r>
        <w:rPr>
          <w:rFonts w:hint="cs"/>
          <w:rtl/>
        </w:rPr>
        <w:t xml:space="preserve"> این احتمال خلاف ظاهر است و قرینه خارجی داریم که این نیست، برای اینکه ما مطمئن هستیم که بخشی از تفاصیل احکام و بخش زیادی از تفاصیل احکام و جزئیات احکام در سخنان رسول خدا نیامده است و به اوصیاء بعد خودشان سپرده شده است.</w:t>
      </w:r>
    </w:p>
    <w:p w:rsidR="000A208B" w:rsidRDefault="000A208B" w:rsidP="00512DEA">
      <w:pPr>
        <w:ind w:firstLine="0"/>
        <w:jc w:val="lowKashida"/>
        <w:rPr>
          <w:rtl/>
        </w:rPr>
      </w:pPr>
      <w:r>
        <w:rPr>
          <w:rFonts w:hint="cs"/>
          <w:rtl/>
        </w:rPr>
        <w:t>چند ده هزار روایاتی که از ائمه بعد از پیامبر نقل شده است، شاهد تفاصیل و جزئیاتی هستیم که در عصر پیامبر و در سنت پیامبر شاهد آن نیستیم.</w:t>
      </w:r>
    </w:p>
    <w:p w:rsidR="000A208B" w:rsidRDefault="000A208B" w:rsidP="00512DEA">
      <w:pPr>
        <w:ind w:firstLine="0"/>
        <w:jc w:val="lowKashida"/>
        <w:rPr>
          <w:rtl/>
        </w:rPr>
      </w:pPr>
      <w:r>
        <w:rPr>
          <w:rFonts w:hint="cs"/>
          <w:rtl/>
        </w:rPr>
        <w:t xml:space="preserve">حتی اگر ما سنت پیامبر را محصور در آنچه شیعه نقل </w:t>
      </w:r>
      <w:r w:rsidR="001B4D02">
        <w:rPr>
          <w:rFonts w:hint="cs"/>
          <w:rtl/>
        </w:rPr>
        <w:t>می‌کند</w:t>
      </w:r>
      <w:r>
        <w:rPr>
          <w:rFonts w:hint="cs"/>
          <w:rtl/>
        </w:rPr>
        <w:t xml:space="preserve">، ندانیم، بگوییم: </w:t>
      </w:r>
      <w:r w:rsidR="001B4D02">
        <w:rPr>
          <w:rFonts w:hint="cs"/>
          <w:rtl/>
        </w:rPr>
        <w:t>آن‌هایی</w:t>
      </w:r>
      <w:r>
        <w:rPr>
          <w:rFonts w:hint="cs"/>
          <w:rtl/>
        </w:rPr>
        <w:t xml:space="preserve"> که در جاهای دیگری از طریق فریقین ذکر شده است، </w:t>
      </w:r>
      <w:r w:rsidR="001B4D02">
        <w:rPr>
          <w:rFonts w:hint="cs"/>
          <w:rtl/>
        </w:rPr>
        <w:t>آن‌ها</w:t>
      </w:r>
      <w:r>
        <w:rPr>
          <w:rFonts w:hint="cs"/>
          <w:rtl/>
        </w:rPr>
        <w:t xml:space="preserve"> را هم بپذیریم، </w:t>
      </w:r>
      <w:r w:rsidR="001B4D02">
        <w:rPr>
          <w:rFonts w:hint="cs"/>
          <w:rtl/>
        </w:rPr>
        <w:t>بازهم</w:t>
      </w:r>
      <w:r>
        <w:rPr>
          <w:rFonts w:hint="cs"/>
          <w:rtl/>
        </w:rPr>
        <w:t xml:space="preserve"> مشاهده </w:t>
      </w:r>
      <w:r w:rsidR="001B4D02">
        <w:rPr>
          <w:rFonts w:hint="cs"/>
          <w:rtl/>
        </w:rPr>
        <w:t>می‌کنیم</w:t>
      </w:r>
      <w:r>
        <w:rPr>
          <w:rFonts w:hint="cs"/>
          <w:rtl/>
        </w:rPr>
        <w:t xml:space="preserve"> که تفاصیل و جزئیاتی است که در کلام پیامبر شاهدش نیستیم.</w:t>
      </w:r>
    </w:p>
    <w:p w:rsidR="000A208B" w:rsidRDefault="000A208B" w:rsidP="00512DEA">
      <w:pPr>
        <w:ind w:firstLine="0"/>
        <w:jc w:val="lowKashida"/>
        <w:rPr>
          <w:rtl/>
        </w:rPr>
      </w:pPr>
      <w:r>
        <w:rPr>
          <w:rFonts w:hint="cs"/>
          <w:rtl/>
        </w:rPr>
        <w:t>خیلی بخواهد باز باشد، بگوییم به نحو تفصیل همه را بیان کرده است.</w:t>
      </w:r>
      <w:r w:rsidR="00C72FC5">
        <w:rPr>
          <w:rFonts w:hint="cs"/>
          <w:rtl/>
        </w:rPr>
        <w:t xml:space="preserve"> </w:t>
      </w:r>
      <w:r>
        <w:rPr>
          <w:rFonts w:hint="cs"/>
          <w:rtl/>
        </w:rPr>
        <w:t xml:space="preserve">جوابش این است که؛ از خارج </w:t>
      </w:r>
      <w:r w:rsidR="001B4D02">
        <w:rPr>
          <w:rFonts w:hint="cs"/>
          <w:rtl/>
        </w:rPr>
        <w:t>می‌دانیم</w:t>
      </w:r>
      <w:r>
        <w:rPr>
          <w:rFonts w:hint="cs"/>
          <w:rtl/>
        </w:rPr>
        <w:t xml:space="preserve"> که به این شمول و اطلاق نیست.</w:t>
      </w:r>
    </w:p>
    <w:p w:rsidR="00C72FC5" w:rsidRDefault="00C72FC5" w:rsidP="00512DEA">
      <w:pPr>
        <w:pStyle w:val="3"/>
        <w:rPr>
          <w:rtl/>
        </w:rPr>
      </w:pPr>
      <w:bookmarkStart w:id="6" w:name="_Toc534712314"/>
      <w:r>
        <w:rPr>
          <w:rFonts w:hint="cs"/>
          <w:rtl/>
        </w:rPr>
        <w:lastRenderedPageBreak/>
        <w:t>احتمال دوم:</w:t>
      </w:r>
      <w:r w:rsidR="000A208B">
        <w:rPr>
          <w:rFonts w:hint="cs"/>
          <w:rtl/>
        </w:rPr>
        <w:t xml:space="preserve"> </w:t>
      </w:r>
      <w:r w:rsidR="00F630A7">
        <w:rPr>
          <w:rFonts w:hint="cs"/>
          <w:rtl/>
        </w:rPr>
        <w:t xml:space="preserve">بیان </w:t>
      </w:r>
      <w:r>
        <w:rPr>
          <w:rFonts w:hint="cs"/>
          <w:rtl/>
        </w:rPr>
        <w:t>خط و مشی‌های کلی</w:t>
      </w:r>
      <w:bookmarkEnd w:id="6"/>
    </w:p>
    <w:p w:rsidR="000A208B" w:rsidRDefault="000A208B" w:rsidP="00512DEA">
      <w:pPr>
        <w:ind w:firstLine="0"/>
        <w:jc w:val="lowKashida"/>
        <w:rPr>
          <w:rtl/>
        </w:rPr>
      </w:pPr>
      <w:r>
        <w:rPr>
          <w:rFonts w:hint="cs"/>
          <w:rtl/>
        </w:rPr>
        <w:t xml:space="preserve">احتمال دوم این است که کسی بگوید: مقصود در اینجا همان خط و </w:t>
      </w:r>
      <w:r w:rsidR="001B4D02">
        <w:rPr>
          <w:rFonts w:hint="cs"/>
          <w:rtl/>
        </w:rPr>
        <w:t>مشی‌های</w:t>
      </w:r>
      <w:r>
        <w:rPr>
          <w:rFonts w:hint="cs"/>
          <w:rtl/>
        </w:rPr>
        <w:t xml:space="preserve"> کلی است، شبیه آنچه مرحوم علامه و بعضی از بزرگان در آیه تبیاناً لکل شیء، تفصیل کل شیء، ما فرّطنا فی الکتاب من شیئ بیان کرده بودند، آنچه در قرآن ذکر شده است، خطوط کلی است، اما تفاصیل و جزئیات در قرآن نیست.</w:t>
      </w:r>
    </w:p>
    <w:p w:rsidR="00C72FC5" w:rsidRDefault="00C72FC5" w:rsidP="00512DEA">
      <w:pPr>
        <w:pStyle w:val="3"/>
        <w:rPr>
          <w:rtl/>
        </w:rPr>
      </w:pPr>
      <w:bookmarkStart w:id="7" w:name="_Toc534712315"/>
      <w:r>
        <w:rPr>
          <w:rFonts w:hint="cs"/>
          <w:rtl/>
        </w:rPr>
        <w:t>ارزیابی احتمال دوم</w:t>
      </w:r>
      <w:bookmarkEnd w:id="7"/>
    </w:p>
    <w:p w:rsidR="000A208B" w:rsidRDefault="000A208B" w:rsidP="00512DEA">
      <w:pPr>
        <w:ind w:firstLine="0"/>
        <w:jc w:val="lowKashida"/>
        <w:rPr>
          <w:rtl/>
        </w:rPr>
      </w:pPr>
      <w:r>
        <w:rPr>
          <w:rFonts w:hint="cs"/>
          <w:rtl/>
        </w:rPr>
        <w:t xml:space="preserve">این احتمال را حتی اگر در آیات قرآن بدهیم که حالت یک منشور تمدنی اسلام دارد، این در کلمات پیامبر، با توجه به اینکه شارح است و مبین است، مولدی است که </w:t>
      </w:r>
      <w:r w:rsidR="001B4D02">
        <w:rPr>
          <w:rFonts w:hint="cs"/>
          <w:rtl/>
        </w:rPr>
        <w:t>می‌خواهد</w:t>
      </w:r>
      <w:r>
        <w:rPr>
          <w:rFonts w:hint="cs"/>
          <w:rtl/>
        </w:rPr>
        <w:t xml:space="preserve"> برای مردم در تفاصیل و جزئیات تعیین تکلیف بکند، این احتمال هم قوی نیست که بگوییم: فقط پیامبر شبیه قرآن در سدد این است که خط و </w:t>
      </w:r>
      <w:r w:rsidR="001B4D02">
        <w:rPr>
          <w:rFonts w:hint="cs"/>
          <w:rtl/>
        </w:rPr>
        <w:t>مشی‌های</w:t>
      </w:r>
      <w:r>
        <w:rPr>
          <w:rFonts w:hint="cs"/>
          <w:rtl/>
        </w:rPr>
        <w:t xml:space="preserve"> کلان را بگوید و کار</w:t>
      </w:r>
      <w:r w:rsidR="006317D3">
        <w:rPr>
          <w:rFonts w:hint="cs"/>
          <w:rtl/>
        </w:rPr>
        <w:t xml:space="preserve"> به تفاصیل و جزئیات ندارد، مقام پیامبر بیش از این است، ظاهر جمله هم اطلاق و عموم است، با این سازگار نیست، پس با مقام پیامبر این احتمال را ن</w:t>
      </w:r>
      <w:r w:rsidR="001B4D02">
        <w:rPr>
          <w:rFonts w:hint="cs"/>
          <w:rtl/>
        </w:rPr>
        <w:t>می‌شود</w:t>
      </w:r>
      <w:r w:rsidR="006317D3">
        <w:rPr>
          <w:rFonts w:hint="cs"/>
          <w:rtl/>
        </w:rPr>
        <w:t xml:space="preserve"> پذیرفت، برای اینکه مقام پیامبر غیر از مقام منشوری قرآنی است، بلکه مولدی است که </w:t>
      </w:r>
      <w:r w:rsidR="001B4D02">
        <w:rPr>
          <w:rFonts w:hint="cs"/>
          <w:rtl/>
        </w:rPr>
        <w:t>همه‌چیز</w:t>
      </w:r>
      <w:r w:rsidR="006317D3">
        <w:rPr>
          <w:rFonts w:hint="cs"/>
          <w:rtl/>
        </w:rPr>
        <w:t xml:space="preserve"> را تعیین تکلیف بکند، مثل یک مرجع تقلید.</w:t>
      </w:r>
    </w:p>
    <w:p w:rsidR="006317D3" w:rsidRDefault="006317D3" w:rsidP="00512DEA">
      <w:pPr>
        <w:spacing w:after="0"/>
        <w:ind w:firstLine="0"/>
        <w:contextualSpacing w:val="0"/>
        <w:jc w:val="lowKashida"/>
        <w:rPr>
          <w:rtl/>
        </w:rPr>
      </w:pPr>
      <w:r>
        <w:rPr>
          <w:rFonts w:hint="cs"/>
          <w:rtl/>
        </w:rPr>
        <w:t xml:space="preserve">از طرف دیگر ظاهر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4"/>
      </w:r>
      <w:r w:rsidR="00AB4BF8">
        <w:rPr>
          <w:rFonts w:hint="cs"/>
          <w:rtl/>
        </w:rPr>
        <w:t>،</w:t>
      </w:r>
      <w:r>
        <w:rPr>
          <w:rFonts w:hint="cs"/>
          <w:rtl/>
        </w:rPr>
        <w:t xml:space="preserve"> ما من شیء است.</w:t>
      </w:r>
    </w:p>
    <w:p w:rsidR="00C72FC5" w:rsidRDefault="00C72FC5" w:rsidP="00512DEA">
      <w:pPr>
        <w:pStyle w:val="3"/>
        <w:rPr>
          <w:rtl/>
        </w:rPr>
      </w:pPr>
      <w:bookmarkStart w:id="8" w:name="_Toc534712316"/>
      <w:r>
        <w:rPr>
          <w:rFonts w:hint="cs"/>
          <w:rtl/>
        </w:rPr>
        <w:t>احتمال سوم</w:t>
      </w:r>
      <w:r>
        <w:rPr>
          <w:rFonts w:hint="cs"/>
          <w:rtl/>
        </w:rPr>
        <w:t xml:space="preserve">: </w:t>
      </w:r>
      <w:r w:rsidR="00F630A7">
        <w:rPr>
          <w:rFonts w:hint="cs"/>
          <w:rtl/>
        </w:rPr>
        <w:t>تقیید</w:t>
      </w:r>
      <w:r>
        <w:rPr>
          <w:rFonts w:hint="cs"/>
          <w:rtl/>
        </w:rPr>
        <w:t xml:space="preserve"> به بیان </w:t>
      </w:r>
      <w:r w:rsidR="00F630A7">
        <w:rPr>
          <w:rFonts w:hint="cs"/>
          <w:rtl/>
        </w:rPr>
        <w:t>نبی</w:t>
      </w:r>
      <w:r>
        <w:rPr>
          <w:rFonts w:hint="cs"/>
          <w:rtl/>
        </w:rPr>
        <w:t xml:space="preserve"> یا ارجاع به اوصیاء</w:t>
      </w:r>
      <w:bookmarkEnd w:id="8"/>
    </w:p>
    <w:p w:rsidR="006317D3" w:rsidRDefault="006317D3" w:rsidP="00512DEA">
      <w:pPr>
        <w:ind w:firstLine="0"/>
        <w:jc w:val="lowKashida"/>
        <w:rPr>
          <w:rtl/>
        </w:rPr>
      </w:pPr>
      <w:r>
        <w:rPr>
          <w:rFonts w:hint="cs"/>
          <w:rtl/>
        </w:rPr>
        <w:t xml:space="preserve">احتمال سوم این است که مقصود از این عموم و اطلاق با توجه به قرائن لبیه که بیان کردیم، </w:t>
      </w:r>
      <w:r w:rsidR="001B4D02">
        <w:rPr>
          <w:rFonts w:hint="cs"/>
          <w:rtl/>
        </w:rPr>
        <w:t>یک‌چیزی</w:t>
      </w:r>
      <w:r>
        <w:rPr>
          <w:rFonts w:hint="cs"/>
          <w:rtl/>
        </w:rPr>
        <w:t xml:space="preserve"> </w:t>
      </w:r>
      <w:r w:rsidR="001B4D02">
        <w:rPr>
          <w:rFonts w:hint="cs"/>
          <w:rtl/>
        </w:rPr>
        <w:t>محدودتر</w:t>
      </w:r>
      <w:r>
        <w:rPr>
          <w:rFonts w:hint="cs"/>
          <w:rtl/>
        </w:rPr>
        <w:t xml:space="preserve"> با یک قیدی است، آن قید این است که؛ « قد أمرتکم به بنفسی أو بإرجاع بأوصیائه»، من هر چه مایه نزدیک</w:t>
      </w:r>
      <w:r w:rsidR="00C72FC5">
        <w:rPr>
          <w:rFonts w:hint="cs"/>
          <w:rtl/>
        </w:rPr>
        <w:t>ی</w:t>
      </w:r>
      <w:r>
        <w:rPr>
          <w:rFonts w:hint="cs"/>
          <w:rtl/>
        </w:rPr>
        <w:t xml:space="preserve"> شما به بهشت و دور شدن شما از جهنم بود، به شما گفتم یا اینکه مسیر را نشان دادم که شما آن مسیر را بروید.</w:t>
      </w:r>
    </w:p>
    <w:p w:rsidR="006317D3" w:rsidRDefault="006317D3" w:rsidP="00512DEA">
      <w:pPr>
        <w:ind w:firstLine="0"/>
        <w:jc w:val="lowKashida"/>
        <w:rPr>
          <w:rtl/>
        </w:rPr>
      </w:pPr>
      <w:r>
        <w:rPr>
          <w:rFonts w:hint="cs"/>
          <w:rtl/>
        </w:rPr>
        <w:t>گفتم: «أمرتُ و نهیت بنفسی أو بالاشارَ بوصیی».</w:t>
      </w:r>
    </w:p>
    <w:p w:rsidR="00C72FC5" w:rsidRDefault="00C72FC5" w:rsidP="00512DEA">
      <w:pPr>
        <w:pStyle w:val="3"/>
        <w:rPr>
          <w:rtl/>
        </w:rPr>
      </w:pPr>
      <w:bookmarkStart w:id="9" w:name="_Toc534712317"/>
      <w:r>
        <w:rPr>
          <w:rFonts w:hint="cs"/>
          <w:rtl/>
        </w:rPr>
        <w:lastRenderedPageBreak/>
        <w:t>ارزیابی احتمال سوم</w:t>
      </w:r>
      <w:bookmarkEnd w:id="9"/>
    </w:p>
    <w:p w:rsidR="00DA7D5F" w:rsidRDefault="0089722E" w:rsidP="00512DEA">
      <w:pPr>
        <w:ind w:firstLine="0"/>
        <w:jc w:val="lowKashida"/>
        <w:rPr>
          <w:rtl/>
        </w:rPr>
      </w:pPr>
      <w:r>
        <w:rPr>
          <w:rFonts w:hint="cs"/>
          <w:rtl/>
        </w:rPr>
        <w:t xml:space="preserve">با توجه به اینکه </w:t>
      </w:r>
      <w:r w:rsidR="00DA7D5F">
        <w:rPr>
          <w:rFonts w:hint="cs"/>
          <w:rtl/>
        </w:rPr>
        <w:t xml:space="preserve">احتمال اول و دوم درست نیست، ما </w:t>
      </w:r>
      <w:r w:rsidR="001B4D02">
        <w:rPr>
          <w:rFonts w:hint="cs"/>
          <w:rtl/>
        </w:rPr>
        <w:t>می‌توانیم</w:t>
      </w:r>
      <w:r w:rsidR="00DA7D5F">
        <w:rPr>
          <w:rFonts w:hint="cs"/>
          <w:rtl/>
        </w:rPr>
        <w:t xml:space="preserve"> بگوییم: أمرتُ یعنی أمرتکم بنفسی أو بوصیی یا</w:t>
      </w:r>
      <w:r w:rsidR="00C72FC5">
        <w:rPr>
          <w:rFonts w:hint="cs"/>
          <w:rtl/>
        </w:rPr>
        <w:t xml:space="preserve"> بالإشار إلی وصیی، أمرتُ و نهیتُ</w:t>
      </w:r>
      <w:r w:rsidR="00DA7D5F">
        <w:rPr>
          <w:rFonts w:hint="cs"/>
          <w:rtl/>
        </w:rPr>
        <w:t xml:space="preserve"> مستقیم یا بالإشاره إلی الوصی، نه اینکه به وصی هم </w:t>
      </w:r>
      <w:r w:rsidR="001B4D02">
        <w:rPr>
          <w:rFonts w:hint="cs"/>
          <w:rtl/>
        </w:rPr>
        <w:t>امرونهی</w:t>
      </w:r>
      <w:r w:rsidR="00DA7D5F">
        <w:rPr>
          <w:rFonts w:hint="cs"/>
          <w:rtl/>
        </w:rPr>
        <w:t xml:space="preserve"> را گفته باشیم، این احتمال سوم که </w:t>
      </w:r>
      <w:r w:rsidR="001B4D02">
        <w:rPr>
          <w:rFonts w:hint="cs"/>
          <w:rtl/>
        </w:rPr>
        <w:t>درواقع</w:t>
      </w:r>
      <w:r w:rsidR="00DA7D5F">
        <w:rPr>
          <w:rFonts w:hint="cs"/>
          <w:rtl/>
        </w:rPr>
        <w:t xml:space="preserve"> قرینه خارجیه شاهدی </w:t>
      </w:r>
      <w:r w:rsidR="001B4D02">
        <w:rPr>
          <w:rFonts w:hint="cs"/>
          <w:rtl/>
        </w:rPr>
        <w:t>می‌شود</w:t>
      </w:r>
      <w:r w:rsidR="00DA7D5F">
        <w:rPr>
          <w:rFonts w:hint="cs"/>
          <w:rtl/>
        </w:rPr>
        <w:t xml:space="preserve"> برای اینکه باید به این سمت رفت.</w:t>
      </w:r>
    </w:p>
    <w:p w:rsidR="00DA7D5F" w:rsidRDefault="00DA7D5F" w:rsidP="00512DEA">
      <w:pPr>
        <w:ind w:firstLine="0"/>
        <w:jc w:val="lowKashida"/>
        <w:rPr>
          <w:rtl/>
        </w:rPr>
      </w:pPr>
      <w:r>
        <w:rPr>
          <w:rFonts w:hint="cs"/>
          <w:rtl/>
        </w:rPr>
        <w:t xml:space="preserve">جواب این است که؛ اگر راه ما منحصر بر این شد، </w:t>
      </w:r>
      <w:r w:rsidR="001B4D02">
        <w:rPr>
          <w:rFonts w:hint="cs"/>
          <w:rtl/>
        </w:rPr>
        <w:t>چاره‌ای</w:t>
      </w:r>
      <w:r>
        <w:rPr>
          <w:rFonts w:hint="cs"/>
          <w:rtl/>
        </w:rPr>
        <w:t xml:space="preserve"> نداشتیم، درست است، اما اگر راه منحصر نشد، قطعاً این خلاف ظاهر است.</w:t>
      </w:r>
    </w:p>
    <w:p w:rsidR="00DA7D5F" w:rsidRDefault="00DA7D5F" w:rsidP="00512DEA">
      <w:pPr>
        <w:ind w:firstLine="0"/>
        <w:jc w:val="lowKashida"/>
        <w:rPr>
          <w:rtl/>
        </w:rPr>
      </w:pPr>
      <w:r>
        <w:rPr>
          <w:rFonts w:hint="cs"/>
          <w:rtl/>
        </w:rPr>
        <w:t xml:space="preserve">وقتی کسی بگوید: من </w:t>
      </w:r>
      <w:r w:rsidR="001B4D02">
        <w:rPr>
          <w:rFonts w:hint="cs"/>
          <w:rtl/>
        </w:rPr>
        <w:t>شما</w:t>
      </w:r>
      <w:r w:rsidR="00F630A7">
        <w:rPr>
          <w:rFonts w:hint="cs"/>
          <w:rtl/>
        </w:rPr>
        <w:t xml:space="preserve"> </w:t>
      </w:r>
      <w:r w:rsidR="001B4D02">
        <w:rPr>
          <w:rFonts w:hint="cs"/>
          <w:rtl/>
        </w:rPr>
        <w:t>را</w:t>
      </w:r>
      <w:r>
        <w:rPr>
          <w:rFonts w:hint="cs"/>
          <w:rtl/>
        </w:rPr>
        <w:t xml:space="preserve"> امر کردم، من </w:t>
      </w:r>
      <w:r w:rsidR="001B4D02">
        <w:rPr>
          <w:rFonts w:hint="cs"/>
          <w:rtl/>
        </w:rPr>
        <w:t>شما</w:t>
      </w:r>
      <w:r w:rsidR="00F630A7">
        <w:rPr>
          <w:rFonts w:hint="cs"/>
          <w:rtl/>
        </w:rPr>
        <w:t xml:space="preserve"> </w:t>
      </w:r>
      <w:r w:rsidR="001B4D02">
        <w:rPr>
          <w:rFonts w:hint="cs"/>
          <w:rtl/>
        </w:rPr>
        <w:t>را</w:t>
      </w:r>
      <w:r>
        <w:rPr>
          <w:rFonts w:hint="cs"/>
          <w:rtl/>
        </w:rPr>
        <w:t xml:space="preserve"> نهی کردم، یعنی خودم </w:t>
      </w:r>
      <w:r w:rsidR="001B4D02">
        <w:rPr>
          <w:rFonts w:hint="cs"/>
          <w:rtl/>
        </w:rPr>
        <w:t>این‌ها</w:t>
      </w:r>
      <w:r>
        <w:rPr>
          <w:rFonts w:hint="cs"/>
          <w:rtl/>
        </w:rPr>
        <w:t xml:space="preserve"> را بیان کردم، نه اینکه خودم یا بالإشاره إلی الوصی </w:t>
      </w:r>
      <w:r w:rsidR="001B4D02">
        <w:rPr>
          <w:rFonts w:hint="cs"/>
          <w:rtl/>
        </w:rPr>
        <w:t>بیان‌شده</w:t>
      </w:r>
      <w:r>
        <w:rPr>
          <w:rFonts w:hint="cs"/>
          <w:rtl/>
        </w:rPr>
        <w:t xml:space="preserve">، این چیزی نامعقول نیست، اما غیر ظاهر است و فقط وقتی ما </w:t>
      </w:r>
      <w:r w:rsidR="001B4D02">
        <w:rPr>
          <w:rFonts w:hint="cs"/>
          <w:rtl/>
        </w:rPr>
        <w:t>می‌توانیم</w:t>
      </w:r>
      <w:r>
        <w:rPr>
          <w:rFonts w:hint="cs"/>
          <w:rtl/>
        </w:rPr>
        <w:t xml:space="preserve"> به سمت آن برویم که یا </w:t>
      </w:r>
      <w:r w:rsidR="001B4D02">
        <w:rPr>
          <w:rFonts w:hint="cs"/>
          <w:rtl/>
        </w:rPr>
        <w:t>قرینه‌ای</w:t>
      </w:r>
      <w:r>
        <w:rPr>
          <w:rFonts w:hint="cs"/>
          <w:rtl/>
        </w:rPr>
        <w:t xml:space="preserve"> خاص داشته باشیم یا اینکه راهی جزء این نداشته باشیم، </w:t>
      </w:r>
      <w:r w:rsidR="001B4D02">
        <w:rPr>
          <w:rFonts w:hint="cs"/>
          <w:rtl/>
        </w:rPr>
        <w:t>این‌ها</w:t>
      </w:r>
      <w:r>
        <w:rPr>
          <w:rFonts w:hint="cs"/>
          <w:rtl/>
        </w:rPr>
        <w:t xml:space="preserve"> اول کلام است، باید جلو برویم که آیا راهی بهتر پیدا </w:t>
      </w:r>
      <w:r w:rsidR="001B4D02">
        <w:rPr>
          <w:rFonts w:hint="cs"/>
          <w:rtl/>
        </w:rPr>
        <w:t>می‌کنیم</w:t>
      </w:r>
      <w:r>
        <w:rPr>
          <w:rFonts w:hint="cs"/>
          <w:rtl/>
        </w:rPr>
        <w:t xml:space="preserve"> یا خیر.</w:t>
      </w:r>
      <w:r w:rsidR="00F630A7" w:rsidRPr="00F630A7">
        <w:rPr>
          <w:rFonts w:hint="cs"/>
          <w:rtl/>
        </w:rPr>
        <w:t xml:space="preserve"> </w:t>
      </w:r>
      <w:r w:rsidR="00F630A7">
        <w:rPr>
          <w:rFonts w:hint="cs"/>
          <w:rtl/>
        </w:rPr>
        <w:t>بنابراین این وجه بظاهره قابل‌قبول نیست</w:t>
      </w:r>
      <w:r w:rsidR="00F630A7">
        <w:rPr>
          <w:rFonts w:hint="cs"/>
          <w:rtl/>
        </w:rPr>
        <w:t>.</w:t>
      </w:r>
    </w:p>
    <w:p w:rsidR="00C458B2" w:rsidRDefault="00F630A7" w:rsidP="00512DEA">
      <w:pPr>
        <w:pStyle w:val="3"/>
        <w:rPr>
          <w:rtl/>
        </w:rPr>
      </w:pPr>
      <w:bookmarkStart w:id="10" w:name="_Toc534712318"/>
      <w:r>
        <w:rPr>
          <w:rFonts w:hint="cs"/>
          <w:rtl/>
        </w:rPr>
        <w:t xml:space="preserve">احتمال چهارم: </w:t>
      </w:r>
      <w:r w:rsidR="00512DEA">
        <w:rPr>
          <w:rFonts w:hint="cs"/>
          <w:rtl/>
        </w:rPr>
        <w:t>ناظر بودن امرونهی به عصر پیامبر (ص)</w:t>
      </w:r>
      <w:bookmarkEnd w:id="10"/>
    </w:p>
    <w:p w:rsidR="00DA7D5F" w:rsidRDefault="00DA7D5F" w:rsidP="00512DEA">
      <w:pPr>
        <w:spacing w:after="0"/>
        <w:ind w:firstLine="0"/>
        <w:contextualSpacing w:val="0"/>
        <w:jc w:val="lowKashida"/>
        <w:rPr>
          <w:rtl/>
        </w:rPr>
      </w:pPr>
      <w:r>
        <w:rPr>
          <w:rFonts w:hint="cs"/>
          <w:rtl/>
        </w:rPr>
        <w:t xml:space="preserve">وجه چهارم و احتمال چهارم در حدیث شریف و کلام نورانی که از خطبة الوداع و غدیر نقل شده است که در الفائق هم ذکر شده است، این است که کسی بگوید: </w:t>
      </w:r>
      <w:r w:rsidR="00F630A7">
        <w:rPr>
          <w:rFonts w:hint="cs"/>
          <w:rtl/>
        </w:rPr>
        <w:t>«</w:t>
      </w:r>
      <w:r w:rsidR="00F630A7" w:rsidRPr="009D1FB1">
        <w:rPr>
          <w:rFonts w:hint="cs"/>
          <w:b/>
          <w:bCs/>
          <w:rtl/>
        </w:rPr>
        <w:t>مَا</w:t>
      </w:r>
      <w:r w:rsidR="00F630A7" w:rsidRPr="009D1FB1">
        <w:rPr>
          <w:b/>
          <w:bCs/>
          <w:rtl/>
        </w:rPr>
        <w:t xml:space="preserve"> </w:t>
      </w:r>
      <w:r w:rsidR="00F630A7" w:rsidRPr="009D1FB1">
        <w:rPr>
          <w:rFonts w:hint="cs"/>
          <w:b/>
          <w:bCs/>
          <w:rtl/>
        </w:rPr>
        <w:t>أَعْلَمُ</w:t>
      </w:r>
      <w:r w:rsidR="00F630A7" w:rsidRPr="009D1FB1">
        <w:rPr>
          <w:b/>
          <w:bCs/>
          <w:rtl/>
        </w:rPr>
        <w:t xml:space="preserve"> </w:t>
      </w:r>
      <w:r w:rsidR="00F630A7" w:rsidRPr="009D1FB1">
        <w:rPr>
          <w:rFonts w:hint="cs"/>
          <w:b/>
          <w:bCs/>
          <w:rtl/>
        </w:rPr>
        <w:t>عَمَلاً</w:t>
      </w:r>
      <w:r w:rsidR="00F630A7" w:rsidRPr="009D1FB1">
        <w:rPr>
          <w:b/>
          <w:bCs/>
          <w:rtl/>
        </w:rPr>
        <w:t xml:space="preserve"> </w:t>
      </w:r>
      <w:r w:rsidR="00F630A7" w:rsidRPr="009D1FB1">
        <w:rPr>
          <w:rFonts w:hint="cs"/>
          <w:b/>
          <w:bCs/>
          <w:rtl/>
        </w:rPr>
        <w:t>يُقَرِّبُكُمْ</w:t>
      </w:r>
      <w:r w:rsidR="00F630A7" w:rsidRPr="009D1FB1">
        <w:rPr>
          <w:b/>
          <w:bCs/>
          <w:rtl/>
        </w:rPr>
        <w:t xml:space="preserve"> </w:t>
      </w:r>
      <w:r w:rsidR="00F630A7" w:rsidRPr="009D1FB1">
        <w:rPr>
          <w:rFonts w:hint="cs"/>
          <w:b/>
          <w:bCs/>
          <w:rtl/>
        </w:rPr>
        <w:t>إِلَى</w:t>
      </w:r>
      <w:r w:rsidR="00F630A7" w:rsidRPr="009D1FB1">
        <w:rPr>
          <w:b/>
          <w:bCs/>
          <w:rtl/>
        </w:rPr>
        <w:t xml:space="preserve"> </w:t>
      </w:r>
      <w:r w:rsidR="00F630A7" w:rsidRPr="009D1FB1">
        <w:rPr>
          <w:rFonts w:hint="cs"/>
          <w:b/>
          <w:bCs/>
          <w:rtl/>
        </w:rPr>
        <w:t>اَلْجَنَّةِ</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يُبَاعِدُكُمْ</w:t>
      </w:r>
      <w:r w:rsidR="00F630A7" w:rsidRPr="009D1FB1">
        <w:rPr>
          <w:b/>
          <w:bCs/>
          <w:rtl/>
        </w:rPr>
        <w:t xml:space="preserve"> </w:t>
      </w:r>
      <w:r w:rsidR="00F630A7" w:rsidRPr="009D1FB1">
        <w:rPr>
          <w:rFonts w:hint="cs"/>
          <w:b/>
          <w:bCs/>
          <w:rtl/>
        </w:rPr>
        <w:t>مِنَ</w:t>
      </w:r>
      <w:r w:rsidR="00F630A7" w:rsidRPr="009D1FB1">
        <w:rPr>
          <w:b/>
          <w:bCs/>
          <w:rtl/>
        </w:rPr>
        <w:t xml:space="preserve"> </w:t>
      </w:r>
      <w:r w:rsidR="00F630A7" w:rsidRPr="009D1FB1">
        <w:rPr>
          <w:rFonts w:hint="cs"/>
          <w:b/>
          <w:bCs/>
          <w:rtl/>
        </w:rPr>
        <w:t>اَلنَّارِ</w:t>
      </w:r>
      <w:r w:rsidR="00F630A7" w:rsidRPr="009D1FB1">
        <w:rPr>
          <w:b/>
          <w:bCs/>
          <w:rtl/>
        </w:rPr>
        <w:t xml:space="preserve"> </w:t>
      </w:r>
      <w:r w:rsidR="00F630A7" w:rsidRPr="009D1FB1">
        <w:rPr>
          <w:rFonts w:hint="cs"/>
          <w:b/>
          <w:bCs/>
          <w:rtl/>
        </w:rPr>
        <w:t>إِلاَّ</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قَدْ</w:t>
      </w:r>
      <w:r w:rsidR="00F630A7" w:rsidRPr="009D1FB1">
        <w:rPr>
          <w:b/>
          <w:bCs/>
          <w:rtl/>
        </w:rPr>
        <w:t xml:space="preserve"> </w:t>
      </w:r>
      <w:r w:rsidR="00F630A7" w:rsidRPr="009D1FB1">
        <w:rPr>
          <w:rFonts w:hint="cs"/>
          <w:b/>
          <w:bCs/>
          <w:rtl/>
        </w:rPr>
        <w:t>نَبَّأْتُكُمْ</w:t>
      </w:r>
      <w:r w:rsidR="00F630A7" w:rsidRPr="009D1FB1">
        <w:rPr>
          <w:b/>
          <w:bCs/>
          <w:rtl/>
        </w:rPr>
        <w:t xml:space="preserve"> </w:t>
      </w:r>
      <w:r w:rsidR="00F630A7" w:rsidRPr="009D1FB1">
        <w:rPr>
          <w:rFonts w:hint="cs"/>
          <w:b/>
          <w:bCs/>
          <w:rtl/>
        </w:rPr>
        <w:t>بِهِ</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حَثَثْتُكُمْ</w:t>
      </w:r>
      <w:r w:rsidR="00F630A7" w:rsidRPr="009D1FB1">
        <w:rPr>
          <w:b/>
          <w:bCs/>
          <w:rtl/>
        </w:rPr>
        <w:t xml:space="preserve"> </w:t>
      </w:r>
      <w:r w:rsidR="00F630A7" w:rsidRPr="009D1FB1">
        <w:rPr>
          <w:rFonts w:hint="cs"/>
          <w:b/>
          <w:bCs/>
          <w:rtl/>
        </w:rPr>
        <w:t>عَلَى</w:t>
      </w:r>
      <w:r w:rsidR="00F630A7" w:rsidRPr="009D1FB1">
        <w:rPr>
          <w:b/>
          <w:bCs/>
          <w:rtl/>
        </w:rPr>
        <w:t xml:space="preserve"> </w:t>
      </w:r>
      <w:r w:rsidR="00F630A7" w:rsidRPr="009D1FB1">
        <w:rPr>
          <w:rFonts w:hint="cs"/>
          <w:b/>
          <w:bCs/>
          <w:rtl/>
        </w:rPr>
        <w:t>اَلْعَمَلِ</w:t>
      </w:r>
      <w:r w:rsidR="00F630A7" w:rsidRPr="009D1FB1">
        <w:rPr>
          <w:b/>
          <w:bCs/>
          <w:rtl/>
        </w:rPr>
        <w:t xml:space="preserve"> </w:t>
      </w:r>
      <w:r w:rsidR="00F630A7" w:rsidRPr="009D1FB1">
        <w:rPr>
          <w:rFonts w:hint="cs"/>
          <w:b/>
          <w:bCs/>
          <w:rtl/>
        </w:rPr>
        <w:t>بِهِ</w:t>
      </w:r>
      <w:r w:rsidR="00F630A7" w:rsidRPr="009D1FB1">
        <w:rPr>
          <w:b/>
          <w:bCs/>
          <w:rtl/>
        </w:rPr>
        <w:t xml:space="preserve"> - </w:t>
      </w:r>
      <w:r w:rsidR="00F630A7" w:rsidRPr="009D1FB1">
        <w:rPr>
          <w:rFonts w:hint="cs"/>
          <w:b/>
          <w:bCs/>
          <w:rtl/>
        </w:rPr>
        <w:t>وَ</w:t>
      </w:r>
      <w:r w:rsidR="00F630A7" w:rsidRPr="009D1FB1">
        <w:rPr>
          <w:b/>
          <w:bCs/>
          <w:rtl/>
        </w:rPr>
        <w:t xml:space="preserve"> </w:t>
      </w:r>
      <w:r w:rsidR="00F630A7" w:rsidRPr="009D1FB1">
        <w:rPr>
          <w:rFonts w:hint="cs"/>
          <w:b/>
          <w:bCs/>
          <w:rtl/>
        </w:rPr>
        <w:t>مَا</w:t>
      </w:r>
      <w:r w:rsidR="00F630A7" w:rsidRPr="009D1FB1">
        <w:rPr>
          <w:b/>
          <w:bCs/>
          <w:rtl/>
        </w:rPr>
        <w:t xml:space="preserve"> </w:t>
      </w:r>
      <w:r w:rsidR="00F630A7" w:rsidRPr="009D1FB1">
        <w:rPr>
          <w:rFonts w:hint="cs"/>
          <w:b/>
          <w:bCs/>
          <w:rtl/>
        </w:rPr>
        <w:t>مِنْ</w:t>
      </w:r>
      <w:r w:rsidR="00F630A7" w:rsidRPr="009D1FB1">
        <w:rPr>
          <w:b/>
          <w:bCs/>
          <w:rtl/>
        </w:rPr>
        <w:t xml:space="preserve"> </w:t>
      </w:r>
      <w:r w:rsidR="00F630A7" w:rsidRPr="009D1FB1">
        <w:rPr>
          <w:rFonts w:hint="cs"/>
          <w:b/>
          <w:bCs/>
          <w:rtl/>
        </w:rPr>
        <w:t>عَمَلٍ</w:t>
      </w:r>
      <w:r w:rsidR="00F630A7" w:rsidRPr="009D1FB1">
        <w:rPr>
          <w:b/>
          <w:bCs/>
          <w:rtl/>
        </w:rPr>
        <w:t xml:space="preserve"> </w:t>
      </w:r>
      <w:r w:rsidR="00F630A7" w:rsidRPr="009D1FB1">
        <w:rPr>
          <w:rFonts w:hint="cs"/>
          <w:b/>
          <w:bCs/>
          <w:rtl/>
        </w:rPr>
        <w:t>يُقَرِّبُكُمْ</w:t>
      </w:r>
      <w:r w:rsidR="00F630A7" w:rsidRPr="009D1FB1">
        <w:rPr>
          <w:b/>
          <w:bCs/>
          <w:rtl/>
        </w:rPr>
        <w:t xml:space="preserve"> </w:t>
      </w:r>
      <w:r w:rsidR="00F630A7" w:rsidRPr="009D1FB1">
        <w:rPr>
          <w:rFonts w:hint="cs"/>
          <w:b/>
          <w:bCs/>
          <w:rtl/>
        </w:rPr>
        <w:t>مِنَ</w:t>
      </w:r>
      <w:r w:rsidR="00F630A7" w:rsidRPr="009D1FB1">
        <w:rPr>
          <w:b/>
          <w:bCs/>
          <w:rtl/>
        </w:rPr>
        <w:t xml:space="preserve"> </w:t>
      </w:r>
      <w:r w:rsidR="00F630A7" w:rsidRPr="009D1FB1">
        <w:rPr>
          <w:rFonts w:hint="cs"/>
          <w:b/>
          <w:bCs/>
          <w:rtl/>
        </w:rPr>
        <w:t>اَلنَّارِ</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يُبَاعِدُكُمْ</w:t>
      </w:r>
      <w:r w:rsidR="00F630A7" w:rsidRPr="009D1FB1">
        <w:rPr>
          <w:b/>
          <w:bCs/>
          <w:rtl/>
        </w:rPr>
        <w:t xml:space="preserve"> </w:t>
      </w:r>
      <w:r w:rsidR="00F630A7" w:rsidRPr="009D1FB1">
        <w:rPr>
          <w:rFonts w:hint="cs"/>
          <w:b/>
          <w:bCs/>
          <w:rtl/>
        </w:rPr>
        <w:t>مِنَ</w:t>
      </w:r>
      <w:r w:rsidR="00F630A7" w:rsidRPr="009D1FB1">
        <w:rPr>
          <w:b/>
          <w:bCs/>
          <w:rtl/>
        </w:rPr>
        <w:t xml:space="preserve"> </w:t>
      </w:r>
      <w:r w:rsidR="00F630A7" w:rsidRPr="009D1FB1">
        <w:rPr>
          <w:rFonts w:hint="cs"/>
          <w:b/>
          <w:bCs/>
          <w:rtl/>
        </w:rPr>
        <w:t>اَلْجَنَّةِ</w:t>
      </w:r>
      <w:r w:rsidR="00F630A7" w:rsidRPr="009D1FB1">
        <w:rPr>
          <w:b/>
          <w:bCs/>
          <w:rtl/>
        </w:rPr>
        <w:t xml:space="preserve"> </w:t>
      </w:r>
      <w:r w:rsidR="00F630A7" w:rsidRPr="009D1FB1">
        <w:rPr>
          <w:rFonts w:hint="cs"/>
          <w:b/>
          <w:bCs/>
          <w:rtl/>
        </w:rPr>
        <w:t>إِلاَّ</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قَدْ</w:t>
      </w:r>
      <w:r w:rsidR="00F630A7" w:rsidRPr="009D1FB1">
        <w:rPr>
          <w:b/>
          <w:bCs/>
          <w:rtl/>
        </w:rPr>
        <w:t xml:space="preserve"> </w:t>
      </w:r>
      <w:r w:rsidR="00F630A7" w:rsidRPr="009D1FB1">
        <w:rPr>
          <w:rFonts w:hint="cs"/>
          <w:b/>
          <w:bCs/>
          <w:rtl/>
        </w:rPr>
        <w:t>حَذَّرْتُكُمُوهُ</w:t>
      </w:r>
      <w:r w:rsidR="00F630A7" w:rsidRPr="009D1FB1">
        <w:rPr>
          <w:b/>
          <w:bCs/>
          <w:rtl/>
        </w:rPr>
        <w:t xml:space="preserve"> </w:t>
      </w:r>
      <w:r w:rsidR="00F630A7" w:rsidRPr="009D1FB1">
        <w:rPr>
          <w:rFonts w:hint="cs"/>
          <w:b/>
          <w:bCs/>
          <w:rtl/>
        </w:rPr>
        <w:t>وَ</w:t>
      </w:r>
      <w:r w:rsidR="00F630A7" w:rsidRPr="009D1FB1">
        <w:rPr>
          <w:b/>
          <w:bCs/>
          <w:rtl/>
        </w:rPr>
        <w:t xml:space="preserve"> </w:t>
      </w:r>
      <w:r w:rsidR="00F630A7" w:rsidRPr="009D1FB1">
        <w:rPr>
          <w:rFonts w:hint="cs"/>
          <w:b/>
          <w:bCs/>
          <w:rtl/>
        </w:rPr>
        <w:t>نَهَيْتُكُمْ</w:t>
      </w:r>
      <w:r w:rsidR="00F630A7" w:rsidRPr="009D1FB1">
        <w:rPr>
          <w:b/>
          <w:bCs/>
          <w:rtl/>
        </w:rPr>
        <w:t xml:space="preserve"> </w:t>
      </w:r>
      <w:r w:rsidR="00F630A7" w:rsidRPr="009D1FB1">
        <w:rPr>
          <w:rFonts w:hint="cs"/>
          <w:b/>
          <w:bCs/>
          <w:rtl/>
        </w:rPr>
        <w:t>عَنْهُ‌</w:t>
      </w:r>
      <w:r w:rsidR="00F630A7" w:rsidRPr="009D1FB1">
        <w:rPr>
          <w:rFonts w:hint="eastAsia"/>
          <w:rtl/>
        </w:rPr>
        <w:t>»</w:t>
      </w:r>
      <w:r w:rsidR="00F630A7">
        <w:rPr>
          <w:rStyle w:val="aff1"/>
          <w:rtl/>
        </w:rPr>
        <w:footnoteReference w:id="5"/>
      </w:r>
      <w:r w:rsidR="00F630A7">
        <w:rPr>
          <w:rFonts w:hint="cs"/>
          <w:rtl/>
        </w:rPr>
        <w:t xml:space="preserve">، </w:t>
      </w:r>
      <w:r>
        <w:rPr>
          <w:rFonts w:hint="cs"/>
          <w:rtl/>
        </w:rPr>
        <w:t xml:space="preserve">ناظر به نیازهای بشر در طول تاریخ نیست، حتی بعد از پیامبر إلی قیام یوم القیامة، این فقط ناظر به چیزهایی است که در عصر پیامبر برای اصحاب مورد ابتلا بوده است، آنچه برای اصحاب مورد ابتلا بوده، </w:t>
      </w:r>
      <w:r w:rsidR="001B4D02">
        <w:rPr>
          <w:rFonts w:hint="cs"/>
          <w:rtl/>
        </w:rPr>
        <w:t>آن‌هم</w:t>
      </w:r>
      <w:r>
        <w:rPr>
          <w:rFonts w:hint="cs"/>
          <w:rtl/>
        </w:rPr>
        <w:t xml:space="preserve"> احکامی که به مرحله فعلیت و تنجز رسیده بوده</w:t>
      </w:r>
      <w:r w:rsidR="001C742B">
        <w:rPr>
          <w:rFonts w:hint="cs"/>
          <w:rtl/>
        </w:rPr>
        <w:t>.</w:t>
      </w:r>
    </w:p>
    <w:p w:rsidR="001C742B" w:rsidRDefault="001C742B" w:rsidP="00512DEA">
      <w:pPr>
        <w:ind w:firstLine="0"/>
        <w:jc w:val="lowKashida"/>
        <w:rPr>
          <w:rtl/>
        </w:rPr>
      </w:pPr>
      <w:r>
        <w:rPr>
          <w:rFonts w:hint="cs"/>
          <w:rtl/>
        </w:rPr>
        <w:t>اینجا خطاب</w:t>
      </w:r>
      <w:r w:rsidR="00F630A7">
        <w:rPr>
          <w:rFonts w:hint="cs"/>
          <w:rtl/>
        </w:rPr>
        <w:t xml:space="preserve"> «</w:t>
      </w:r>
      <w:r>
        <w:rPr>
          <w:rFonts w:hint="cs"/>
          <w:rtl/>
        </w:rPr>
        <w:t>کم</w:t>
      </w:r>
      <w:r w:rsidR="00F630A7">
        <w:rPr>
          <w:rFonts w:hint="cs"/>
          <w:rtl/>
        </w:rPr>
        <w:t>»</w:t>
      </w:r>
      <w:r>
        <w:rPr>
          <w:rFonts w:hint="cs"/>
          <w:rtl/>
        </w:rPr>
        <w:t xml:space="preserve"> </w:t>
      </w:r>
      <w:r w:rsidR="00F630A7">
        <w:rPr>
          <w:rFonts w:hint="cs"/>
          <w:rtl/>
        </w:rPr>
        <w:t xml:space="preserve">را </w:t>
      </w:r>
      <w:r>
        <w:rPr>
          <w:rFonts w:hint="cs"/>
          <w:rtl/>
        </w:rPr>
        <w:t>خطاب بر</w:t>
      </w:r>
      <w:r w:rsidR="00F630A7">
        <w:rPr>
          <w:rFonts w:hint="cs"/>
          <w:rtl/>
        </w:rPr>
        <w:t>ای همه بشر در همه اعصار و ازمنه</w:t>
      </w:r>
      <w:r>
        <w:rPr>
          <w:rFonts w:hint="cs"/>
          <w:rtl/>
        </w:rPr>
        <w:t>، حمل ن</w:t>
      </w:r>
      <w:r w:rsidR="001B4D02">
        <w:rPr>
          <w:rFonts w:hint="cs"/>
          <w:rtl/>
        </w:rPr>
        <w:t>می‌کنیم</w:t>
      </w:r>
      <w:r>
        <w:rPr>
          <w:rFonts w:hint="cs"/>
          <w:rtl/>
        </w:rPr>
        <w:t xml:space="preserve">، </w:t>
      </w:r>
      <w:r w:rsidR="001B4D02">
        <w:rPr>
          <w:rFonts w:hint="cs"/>
          <w:rtl/>
        </w:rPr>
        <w:t>می‌گوییم</w:t>
      </w:r>
      <w:r>
        <w:rPr>
          <w:rFonts w:hint="cs"/>
          <w:rtl/>
        </w:rPr>
        <w:t>: خطاب</w:t>
      </w:r>
      <w:r w:rsidR="00F630A7">
        <w:rPr>
          <w:rFonts w:hint="cs"/>
          <w:rtl/>
        </w:rPr>
        <w:t xml:space="preserve"> </w:t>
      </w:r>
      <w:r w:rsidR="00F630A7">
        <w:rPr>
          <w:rFonts w:hint="cs"/>
          <w:rtl/>
        </w:rPr>
        <w:t xml:space="preserve">«کم» </w:t>
      </w:r>
      <w:r>
        <w:rPr>
          <w:rFonts w:hint="cs"/>
          <w:rtl/>
        </w:rPr>
        <w:t xml:space="preserve">اینجا برای </w:t>
      </w:r>
      <w:r w:rsidR="001B4D02">
        <w:rPr>
          <w:rFonts w:hint="cs"/>
          <w:rtl/>
        </w:rPr>
        <w:t>آن‌هایی</w:t>
      </w:r>
      <w:r>
        <w:rPr>
          <w:rFonts w:hint="cs"/>
          <w:rtl/>
        </w:rPr>
        <w:t xml:space="preserve"> است که در عصر تشریع و عص</w:t>
      </w:r>
      <w:r w:rsidR="00F630A7">
        <w:rPr>
          <w:rFonts w:hint="cs"/>
          <w:rtl/>
        </w:rPr>
        <w:t>ر حیات پیامبر وجود داشتند و بالت</w:t>
      </w:r>
      <w:r>
        <w:rPr>
          <w:rFonts w:hint="cs"/>
          <w:rtl/>
        </w:rPr>
        <w:t xml:space="preserve">بع ناظر به نیازهایی است که </w:t>
      </w:r>
      <w:r w:rsidR="001B4D02">
        <w:rPr>
          <w:rFonts w:hint="cs"/>
          <w:rtl/>
        </w:rPr>
        <w:t>آن‌ها</w:t>
      </w:r>
      <w:r>
        <w:rPr>
          <w:rFonts w:hint="cs"/>
          <w:rtl/>
        </w:rPr>
        <w:t xml:space="preserve"> در عصر پیامبر </w:t>
      </w:r>
      <w:r w:rsidR="001B4D02">
        <w:rPr>
          <w:rFonts w:hint="cs"/>
          <w:rtl/>
        </w:rPr>
        <w:t>داشته‌اند</w:t>
      </w:r>
      <w:r>
        <w:rPr>
          <w:rFonts w:hint="cs"/>
          <w:rtl/>
        </w:rPr>
        <w:t>، یعنی این مردمی که در مدینه بودند</w:t>
      </w:r>
      <w:r w:rsidR="00F630A7">
        <w:rPr>
          <w:rFonts w:hint="cs"/>
          <w:rtl/>
        </w:rPr>
        <w:t xml:space="preserve"> و</w:t>
      </w:r>
      <w:r>
        <w:rPr>
          <w:rFonts w:hint="cs"/>
          <w:rtl/>
        </w:rPr>
        <w:t xml:space="preserve"> محیط پیرامونی</w:t>
      </w:r>
      <w:r w:rsidR="00F630A7">
        <w:rPr>
          <w:rFonts w:hint="cs"/>
          <w:rtl/>
        </w:rPr>
        <w:t xml:space="preserve"> که </w:t>
      </w:r>
      <w:r>
        <w:rPr>
          <w:rFonts w:hint="cs"/>
          <w:rtl/>
        </w:rPr>
        <w:t xml:space="preserve">شکل گرفته بوده، </w:t>
      </w:r>
      <w:r w:rsidR="001B4D02">
        <w:rPr>
          <w:rFonts w:hint="cs"/>
          <w:rtl/>
        </w:rPr>
        <w:t>این‌ها</w:t>
      </w:r>
      <w:r>
        <w:rPr>
          <w:rFonts w:hint="cs"/>
          <w:rtl/>
        </w:rPr>
        <w:t xml:space="preserve"> مواجه با یک سلسله نیازهایی بودند و </w:t>
      </w:r>
      <w:r w:rsidR="001B4D02">
        <w:rPr>
          <w:rFonts w:hint="cs"/>
          <w:rtl/>
        </w:rPr>
        <w:t>پرسش‌هایی</w:t>
      </w:r>
      <w:r>
        <w:rPr>
          <w:rFonts w:hint="cs"/>
          <w:rtl/>
        </w:rPr>
        <w:t xml:space="preserve"> داشتند، اما شامل دو چیز دیگر ن</w:t>
      </w:r>
      <w:r w:rsidR="001B4D02">
        <w:rPr>
          <w:rFonts w:hint="cs"/>
          <w:rtl/>
        </w:rPr>
        <w:t>می‌شود</w:t>
      </w:r>
      <w:r>
        <w:rPr>
          <w:rFonts w:hint="cs"/>
          <w:rtl/>
        </w:rPr>
        <w:t xml:space="preserve">، نه شامل کل موضوعات و مسائل بعدی </w:t>
      </w:r>
      <w:r w:rsidR="001B4D02">
        <w:rPr>
          <w:rFonts w:hint="cs"/>
          <w:rtl/>
        </w:rPr>
        <w:t>می‌شود</w:t>
      </w:r>
      <w:r>
        <w:rPr>
          <w:rFonts w:hint="cs"/>
          <w:rtl/>
        </w:rPr>
        <w:t xml:space="preserve"> و نه شامل آن احکامی </w:t>
      </w:r>
      <w:r w:rsidR="001B4D02">
        <w:rPr>
          <w:rFonts w:hint="cs"/>
          <w:rtl/>
        </w:rPr>
        <w:t>می‌شود</w:t>
      </w:r>
      <w:r>
        <w:rPr>
          <w:rFonts w:hint="cs"/>
          <w:rtl/>
        </w:rPr>
        <w:t xml:space="preserve"> که آن وقت هنوز به مرحله تنجز نرسیده است، مثلاً خمس </w:t>
      </w:r>
      <w:r w:rsidR="001B4D02">
        <w:rPr>
          <w:rFonts w:hint="cs"/>
          <w:rtl/>
        </w:rPr>
        <w:t>بنا</w:t>
      </w:r>
      <w:r w:rsidR="001B4D02">
        <w:rPr>
          <w:rtl/>
        </w:rPr>
        <w:t xml:space="preserve"> </w:t>
      </w:r>
      <w:r w:rsidR="001B4D02">
        <w:rPr>
          <w:rFonts w:hint="cs"/>
          <w:rtl/>
        </w:rPr>
        <w:t>بر</w:t>
      </w:r>
      <w:r>
        <w:rPr>
          <w:rFonts w:hint="cs"/>
          <w:rtl/>
        </w:rPr>
        <w:t xml:space="preserve"> بعضی </w:t>
      </w:r>
      <w:r>
        <w:rPr>
          <w:rFonts w:hint="cs"/>
          <w:rtl/>
        </w:rPr>
        <w:lastRenderedPageBreak/>
        <w:t xml:space="preserve">از </w:t>
      </w:r>
      <w:r w:rsidR="001B4D02">
        <w:rPr>
          <w:rFonts w:hint="cs"/>
          <w:rtl/>
        </w:rPr>
        <w:t>دیدگاه‌ها</w:t>
      </w:r>
      <w:r>
        <w:rPr>
          <w:rFonts w:hint="cs"/>
          <w:rtl/>
        </w:rPr>
        <w:t xml:space="preserve"> مرحله تنجزش برای </w:t>
      </w:r>
      <w:r w:rsidR="001B4D02">
        <w:rPr>
          <w:rFonts w:hint="cs"/>
          <w:rtl/>
        </w:rPr>
        <w:t>دوره‌های</w:t>
      </w:r>
      <w:r>
        <w:rPr>
          <w:rFonts w:hint="cs"/>
          <w:rtl/>
        </w:rPr>
        <w:t xml:space="preserve"> میانی عصر امامت است</w:t>
      </w:r>
      <w:r w:rsidR="0023593C">
        <w:rPr>
          <w:rFonts w:hint="cs"/>
          <w:rtl/>
        </w:rPr>
        <w:t xml:space="preserve"> و در عصر تشریع اول، یعنی عصر بعثت و حضور پیامبر تشریع نشده بوده، </w:t>
      </w:r>
      <w:r w:rsidR="001B4D02">
        <w:rPr>
          <w:rFonts w:hint="cs"/>
          <w:rtl/>
        </w:rPr>
        <w:t>این‌ها</w:t>
      </w:r>
      <w:r w:rsidR="0023593C">
        <w:rPr>
          <w:rFonts w:hint="cs"/>
          <w:rtl/>
        </w:rPr>
        <w:t xml:space="preserve"> مشمول این حدیث نیستند.</w:t>
      </w:r>
    </w:p>
    <w:p w:rsidR="0023593C" w:rsidRDefault="0023593C" w:rsidP="00512DEA">
      <w:pPr>
        <w:ind w:firstLine="0"/>
        <w:jc w:val="lowKashida"/>
        <w:rPr>
          <w:rtl/>
        </w:rPr>
      </w:pPr>
      <w:r>
        <w:rPr>
          <w:rFonts w:hint="cs"/>
          <w:rtl/>
        </w:rPr>
        <w:t xml:space="preserve">این حدیث </w:t>
      </w:r>
      <w:r w:rsidR="001B4D02">
        <w:rPr>
          <w:rFonts w:hint="cs"/>
          <w:rtl/>
        </w:rPr>
        <w:t>می‌گوید</w:t>
      </w:r>
      <w:r>
        <w:rPr>
          <w:rFonts w:hint="cs"/>
          <w:rtl/>
        </w:rPr>
        <w:t>: شما مردمی که در عصر من بودید و یک سلسله نیازها</w:t>
      </w:r>
      <w:r w:rsidR="00F630A7">
        <w:rPr>
          <w:rFonts w:hint="cs"/>
          <w:rtl/>
        </w:rPr>
        <w:t>ی</w:t>
      </w:r>
      <w:r>
        <w:rPr>
          <w:rFonts w:hint="cs"/>
          <w:rtl/>
        </w:rPr>
        <w:t>ی</w:t>
      </w:r>
      <w:r w:rsidR="00F630A7">
        <w:rPr>
          <w:rFonts w:hint="cs"/>
          <w:rtl/>
        </w:rPr>
        <w:t xml:space="preserve"> که</w:t>
      </w:r>
      <w:r>
        <w:rPr>
          <w:rFonts w:hint="cs"/>
          <w:rtl/>
        </w:rPr>
        <w:t xml:space="preserve"> در حوزه احکام داشتید، همه نیازهای </w:t>
      </w:r>
      <w:r w:rsidR="001B4D02">
        <w:rPr>
          <w:rFonts w:hint="cs"/>
          <w:rtl/>
        </w:rPr>
        <w:t>شمارا</w:t>
      </w:r>
      <w:r>
        <w:rPr>
          <w:rFonts w:hint="cs"/>
          <w:rtl/>
        </w:rPr>
        <w:t xml:space="preserve"> بیان کردم.</w:t>
      </w:r>
    </w:p>
    <w:p w:rsidR="0023593C" w:rsidRDefault="0023593C" w:rsidP="00512DEA">
      <w:pPr>
        <w:ind w:firstLine="0"/>
        <w:jc w:val="lowKashida"/>
        <w:rPr>
          <w:rtl/>
        </w:rPr>
      </w:pPr>
      <w:r>
        <w:rPr>
          <w:rFonts w:hint="cs"/>
          <w:rtl/>
        </w:rPr>
        <w:t xml:space="preserve">آنچه پیامبر </w:t>
      </w:r>
      <w:r w:rsidR="001B4D02">
        <w:rPr>
          <w:rFonts w:hint="cs"/>
          <w:rtl/>
        </w:rPr>
        <w:t>نگفته‌اند</w:t>
      </w:r>
      <w:r>
        <w:rPr>
          <w:rFonts w:hint="cs"/>
          <w:rtl/>
        </w:rPr>
        <w:t xml:space="preserve"> یا مربوط به آینده است و آن زمان اصلاً مصداق نداشته، مورد ابتلا نبوده است یا اگر مورد ابتلا بوده است، حکمش تنجزی نداشته که پیامبر بگوید، در ظرف خودش بعدها گفته </w:t>
      </w:r>
      <w:r w:rsidR="001B4D02">
        <w:rPr>
          <w:rFonts w:hint="cs"/>
          <w:rtl/>
        </w:rPr>
        <w:t>می‌شود</w:t>
      </w:r>
      <w:r>
        <w:rPr>
          <w:rFonts w:hint="cs"/>
          <w:rtl/>
        </w:rPr>
        <w:t>.</w:t>
      </w:r>
    </w:p>
    <w:p w:rsidR="00581E21" w:rsidRDefault="00581E21" w:rsidP="00512DEA">
      <w:pPr>
        <w:pStyle w:val="3"/>
        <w:rPr>
          <w:rtl/>
        </w:rPr>
      </w:pPr>
      <w:bookmarkStart w:id="11" w:name="_Toc534712319"/>
      <w:r>
        <w:rPr>
          <w:rFonts w:hint="cs"/>
          <w:rtl/>
        </w:rPr>
        <w:t>ارزیابی احتمال چهارم</w:t>
      </w:r>
      <w:bookmarkEnd w:id="11"/>
    </w:p>
    <w:p w:rsidR="0023593C" w:rsidRDefault="001E3C38" w:rsidP="00512DEA">
      <w:pPr>
        <w:spacing w:after="0"/>
        <w:ind w:firstLine="0"/>
        <w:contextualSpacing w:val="0"/>
        <w:jc w:val="lowKashida"/>
        <w:rPr>
          <w:rtl/>
        </w:rPr>
      </w:pPr>
      <w:r>
        <w:rPr>
          <w:rFonts w:hint="cs"/>
          <w:rtl/>
        </w:rPr>
        <w:t xml:space="preserve">این احتمال هم به لحاظ ظاهری خلاف نیست، برای اینکه خطاب به </w:t>
      </w:r>
      <w:r w:rsidR="001B4D02">
        <w:rPr>
          <w:rFonts w:hint="cs"/>
          <w:rtl/>
        </w:rPr>
        <w:t>آن‌ها</w:t>
      </w:r>
      <w:r>
        <w:rPr>
          <w:rFonts w:hint="cs"/>
          <w:rtl/>
        </w:rPr>
        <w:t xml:space="preserve"> </w:t>
      </w:r>
      <w:r w:rsidR="001B4D02">
        <w:rPr>
          <w:rFonts w:hint="cs"/>
          <w:rtl/>
        </w:rPr>
        <w:t>می‌کند</w:t>
      </w:r>
      <w:r>
        <w:rPr>
          <w:rFonts w:hint="cs"/>
          <w:rtl/>
        </w:rPr>
        <w:t xml:space="preserve">،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6"/>
      </w:r>
      <w:r w:rsidR="00AB4BF8">
        <w:rPr>
          <w:rFonts w:hint="cs"/>
          <w:rtl/>
        </w:rPr>
        <w:t>،</w:t>
      </w:r>
      <w:r>
        <w:rPr>
          <w:rFonts w:hint="cs"/>
          <w:rtl/>
        </w:rPr>
        <w:t xml:space="preserve"> از این نظر ابتدائاً ممکن است کسی بگوید: بهتر از </w:t>
      </w:r>
      <w:r w:rsidR="001B4D02">
        <w:rPr>
          <w:rFonts w:hint="cs"/>
          <w:rtl/>
        </w:rPr>
        <w:t>احتمال‌های</w:t>
      </w:r>
      <w:r>
        <w:rPr>
          <w:rFonts w:hint="cs"/>
          <w:rtl/>
        </w:rPr>
        <w:t xml:space="preserve"> قبلی است، برای اینکه عمومش محفوظ است، منظور از ظاهر «کُم» یعنی شماهایی که حضور داشتید، در عموم و اطلاق مثل </w:t>
      </w:r>
      <w:r w:rsidR="001B4D02">
        <w:rPr>
          <w:rFonts w:hint="cs"/>
          <w:rtl/>
        </w:rPr>
        <w:t>قبلی‌ها</w:t>
      </w:r>
      <w:r>
        <w:rPr>
          <w:rFonts w:hint="cs"/>
          <w:rtl/>
        </w:rPr>
        <w:t xml:space="preserve"> تصرف ن</w:t>
      </w:r>
      <w:r w:rsidR="001B4D02">
        <w:rPr>
          <w:rFonts w:hint="cs"/>
          <w:rtl/>
        </w:rPr>
        <w:t>می‌کند</w:t>
      </w:r>
      <w:r>
        <w:rPr>
          <w:rFonts w:hint="cs"/>
          <w:rtl/>
        </w:rPr>
        <w:t xml:space="preserve">، اما </w:t>
      </w:r>
      <w:r w:rsidR="001B4D02">
        <w:rPr>
          <w:rFonts w:hint="cs"/>
          <w:rtl/>
        </w:rPr>
        <w:t>درعین‌حال</w:t>
      </w:r>
      <w:r>
        <w:rPr>
          <w:rFonts w:hint="cs"/>
          <w:rtl/>
        </w:rPr>
        <w:t xml:space="preserve"> ممکن است بگوییم: اینجا هم یک قرینه خارجیه داریم که </w:t>
      </w:r>
      <w:r w:rsidR="001B4D02">
        <w:rPr>
          <w:rFonts w:hint="cs"/>
          <w:rtl/>
        </w:rPr>
        <w:t>خطاب‌های</w:t>
      </w:r>
      <w:r>
        <w:rPr>
          <w:rFonts w:hint="cs"/>
          <w:rtl/>
        </w:rPr>
        <w:t xml:space="preserve"> قرآن و </w:t>
      </w:r>
      <w:r w:rsidR="001B4D02">
        <w:rPr>
          <w:rFonts w:hint="cs"/>
          <w:rtl/>
        </w:rPr>
        <w:t>خطاب‌های</w:t>
      </w:r>
      <w:r>
        <w:rPr>
          <w:rFonts w:hint="cs"/>
          <w:rtl/>
        </w:rPr>
        <w:t xml:space="preserve"> پیامبر - </w:t>
      </w:r>
      <w:r w:rsidR="001B4D02">
        <w:rPr>
          <w:rFonts w:hint="cs"/>
          <w:rtl/>
        </w:rPr>
        <w:t>همان‌طور</w:t>
      </w:r>
      <w:r>
        <w:rPr>
          <w:rFonts w:hint="cs"/>
          <w:rtl/>
        </w:rPr>
        <w:t xml:space="preserve"> که در اصول ملاحظه کردید </w:t>
      </w:r>
      <w:r>
        <w:rPr>
          <w:rFonts w:ascii="Sakkal Majalla" w:hAnsi="Sakkal Majalla" w:cs="Sakkal Majalla" w:hint="cs"/>
          <w:rtl/>
        </w:rPr>
        <w:t>–</w:t>
      </w:r>
      <w:r>
        <w:rPr>
          <w:rFonts w:hint="cs"/>
          <w:rtl/>
        </w:rPr>
        <w:t xml:space="preserve"> اختصاص به مشافهین ندارد، اگر بخواهیم بگوییم: این خطابات اختصاص به مشافهین دارد، خیلی محدود </w:t>
      </w:r>
      <w:r w:rsidR="001B4D02">
        <w:rPr>
          <w:rFonts w:hint="cs"/>
          <w:rtl/>
        </w:rPr>
        <w:t>می‌شود</w:t>
      </w:r>
      <w:r>
        <w:rPr>
          <w:rFonts w:hint="cs"/>
          <w:rtl/>
        </w:rPr>
        <w:t xml:space="preserve">، ظاهرش این است که این خطابات قرآنی و خطابات پیامبر، خطابات </w:t>
      </w:r>
      <w:r w:rsidR="001B4D02">
        <w:rPr>
          <w:rFonts w:hint="cs"/>
          <w:rtl/>
        </w:rPr>
        <w:t>فرازمانی</w:t>
      </w:r>
      <w:r>
        <w:rPr>
          <w:rFonts w:hint="cs"/>
          <w:rtl/>
        </w:rPr>
        <w:t xml:space="preserve"> و فرا مکانی است، اختصاص به آن زمان و عصر ندارد</w:t>
      </w:r>
      <w:r w:rsidR="0032658D">
        <w:rPr>
          <w:rFonts w:hint="cs"/>
          <w:rtl/>
        </w:rPr>
        <w:t>.</w:t>
      </w:r>
    </w:p>
    <w:p w:rsidR="0032658D" w:rsidRDefault="0032658D" w:rsidP="00512DEA">
      <w:pPr>
        <w:ind w:firstLine="0"/>
        <w:jc w:val="lowKashida"/>
        <w:rPr>
          <w:rtl/>
        </w:rPr>
      </w:pPr>
      <w:r>
        <w:rPr>
          <w:rFonts w:hint="cs"/>
          <w:rtl/>
        </w:rPr>
        <w:t xml:space="preserve">ظاهر این خطابات </w:t>
      </w:r>
      <w:r w:rsidR="001B4D02">
        <w:rPr>
          <w:rFonts w:hint="cs"/>
          <w:rtl/>
        </w:rPr>
        <w:t>به‌عنوان</w:t>
      </w:r>
      <w:r>
        <w:rPr>
          <w:rFonts w:hint="cs"/>
          <w:rtl/>
        </w:rPr>
        <w:t xml:space="preserve"> یک قرینه </w:t>
      </w:r>
      <w:r w:rsidR="001B4D02">
        <w:rPr>
          <w:rFonts w:hint="cs"/>
          <w:rtl/>
        </w:rPr>
        <w:t>عامه‌ای</w:t>
      </w:r>
      <w:r>
        <w:rPr>
          <w:rFonts w:hint="cs"/>
          <w:rtl/>
        </w:rPr>
        <w:t xml:space="preserve"> که ما در کار داریم، این است که فرا زمانی است و همه </w:t>
      </w:r>
      <w:r w:rsidR="001B4D02">
        <w:rPr>
          <w:rFonts w:hint="cs"/>
          <w:rtl/>
        </w:rPr>
        <w:t>زمان‌ها</w:t>
      </w:r>
      <w:r>
        <w:rPr>
          <w:rFonts w:hint="cs"/>
          <w:rtl/>
        </w:rPr>
        <w:t xml:space="preserve"> را </w:t>
      </w:r>
      <w:r w:rsidR="001B4D02">
        <w:rPr>
          <w:rFonts w:hint="cs"/>
          <w:rtl/>
        </w:rPr>
        <w:t>می‌گیرد</w:t>
      </w:r>
      <w:r>
        <w:rPr>
          <w:rFonts w:hint="cs"/>
          <w:rtl/>
        </w:rPr>
        <w:t>.</w:t>
      </w:r>
    </w:p>
    <w:p w:rsidR="006C4FF4" w:rsidRDefault="0032658D" w:rsidP="00512DEA">
      <w:pPr>
        <w:ind w:firstLine="0"/>
        <w:jc w:val="lowKashida"/>
        <w:rPr>
          <w:rtl/>
        </w:rPr>
      </w:pPr>
      <w:r>
        <w:rPr>
          <w:rFonts w:hint="cs"/>
          <w:rtl/>
        </w:rPr>
        <w:t xml:space="preserve">همچنین خطبه وداع را شما ذیل آیه اکمال و اتمام باید تعریف بکنید و آن آیه و مقام صدور آن خطبه، یک مقامی است که حضرت </w:t>
      </w:r>
      <w:r w:rsidR="001B4D02">
        <w:rPr>
          <w:rFonts w:hint="cs"/>
          <w:rtl/>
        </w:rPr>
        <w:t>می‌خواهد</w:t>
      </w:r>
      <w:r>
        <w:rPr>
          <w:rFonts w:hint="cs"/>
          <w:rtl/>
        </w:rPr>
        <w:t xml:space="preserve"> بگوید: همه دین را من برای شما کامل کرد</w:t>
      </w:r>
      <w:r w:rsidR="006C4FF4">
        <w:rPr>
          <w:rFonts w:hint="cs"/>
          <w:rtl/>
        </w:rPr>
        <w:t>م.</w:t>
      </w:r>
    </w:p>
    <w:p w:rsidR="006C4FF4" w:rsidRDefault="0032658D" w:rsidP="00512DEA">
      <w:pPr>
        <w:ind w:firstLine="0"/>
        <w:jc w:val="lowKashida"/>
        <w:rPr>
          <w:rtl/>
        </w:rPr>
      </w:pPr>
      <w:r>
        <w:rPr>
          <w:rFonts w:hint="cs"/>
          <w:rtl/>
        </w:rPr>
        <w:t xml:space="preserve">دین خاتم است که همیشگی است و برای همه بشریت در همه </w:t>
      </w:r>
      <w:r w:rsidR="001B4D02">
        <w:rPr>
          <w:rFonts w:hint="cs"/>
          <w:rtl/>
        </w:rPr>
        <w:t>زمان‌ها</w:t>
      </w:r>
      <w:r>
        <w:rPr>
          <w:rFonts w:hint="cs"/>
          <w:rtl/>
        </w:rPr>
        <w:t xml:space="preserve"> خواهد بود، این</w:t>
      </w:r>
      <w:r w:rsidR="006C4FF4">
        <w:rPr>
          <w:rFonts w:hint="cs"/>
          <w:rtl/>
        </w:rPr>
        <w:t xml:space="preserve"> را کامل کردم، نه اینکه اختصاص به زمان خاصی باشد، بلکه آنچه همه بشر به آن نیاز دارد، آن را من برای شما بیان کردم.</w:t>
      </w:r>
    </w:p>
    <w:p w:rsidR="006C4FF4" w:rsidRDefault="006C4FF4" w:rsidP="00512DEA">
      <w:pPr>
        <w:ind w:firstLine="0"/>
        <w:jc w:val="lowKashida"/>
        <w:rPr>
          <w:rtl/>
        </w:rPr>
      </w:pPr>
      <w:r>
        <w:rPr>
          <w:rFonts w:hint="cs"/>
          <w:rtl/>
        </w:rPr>
        <w:lastRenderedPageBreak/>
        <w:t xml:space="preserve">نگاه خطبه وداع و آیه اکمال و مقام و شأن پیامبر، همه </w:t>
      </w:r>
      <w:r w:rsidR="001B4D02">
        <w:rPr>
          <w:rFonts w:hint="cs"/>
          <w:rtl/>
        </w:rPr>
        <w:t>حکایت‌گر</w:t>
      </w:r>
      <w:r>
        <w:rPr>
          <w:rFonts w:hint="cs"/>
          <w:rtl/>
        </w:rPr>
        <w:t xml:space="preserve"> از این است که؛ این جمله برای یک عصر خاص نیست، ظاهرش این است که این قضیه خارجیه نیست، قضیه حقیقیه است، وقتی </w:t>
      </w:r>
      <w:r w:rsidR="001B4D02">
        <w:rPr>
          <w:rFonts w:hint="cs"/>
          <w:rtl/>
        </w:rPr>
        <w:t>می‌گوید</w:t>
      </w:r>
      <w:r>
        <w:rPr>
          <w:rFonts w:hint="cs"/>
          <w:rtl/>
        </w:rPr>
        <w:t>: «</w:t>
      </w:r>
      <w:r w:rsidR="00581E21" w:rsidRPr="00581E21">
        <w:rPr>
          <w:rFonts w:hint="cs"/>
          <w:b/>
          <w:bCs/>
          <w:rtl/>
        </w:rPr>
        <w:t>اَلْیوْمَ</w:t>
      </w:r>
      <w:r w:rsidR="00581E21" w:rsidRPr="00581E21">
        <w:rPr>
          <w:b/>
          <w:bCs/>
          <w:rtl/>
        </w:rPr>
        <w:t xml:space="preserve"> </w:t>
      </w:r>
      <w:r w:rsidR="00581E21" w:rsidRPr="00581E21">
        <w:rPr>
          <w:rFonts w:hint="cs"/>
          <w:b/>
          <w:bCs/>
          <w:rtl/>
        </w:rPr>
        <w:t>أَکمَلْتُ</w:t>
      </w:r>
      <w:r w:rsidR="00581E21" w:rsidRPr="00581E21">
        <w:rPr>
          <w:b/>
          <w:bCs/>
          <w:rtl/>
        </w:rPr>
        <w:t xml:space="preserve"> </w:t>
      </w:r>
      <w:r w:rsidR="00581E21" w:rsidRPr="00581E21">
        <w:rPr>
          <w:rFonts w:hint="cs"/>
          <w:b/>
          <w:bCs/>
          <w:rtl/>
        </w:rPr>
        <w:t>لَکمْ</w:t>
      </w:r>
      <w:r w:rsidR="00581E21" w:rsidRPr="00581E21">
        <w:rPr>
          <w:b/>
          <w:bCs/>
          <w:rtl/>
        </w:rPr>
        <w:t xml:space="preserve"> </w:t>
      </w:r>
      <w:r w:rsidR="00581E21" w:rsidRPr="00581E21">
        <w:rPr>
          <w:rFonts w:hint="cs"/>
          <w:b/>
          <w:bCs/>
          <w:rtl/>
        </w:rPr>
        <w:t>دینَکمْ</w:t>
      </w:r>
      <w:r w:rsidR="00581E21" w:rsidRPr="00581E21">
        <w:rPr>
          <w:b/>
          <w:bCs/>
          <w:rtl/>
        </w:rPr>
        <w:t xml:space="preserve"> </w:t>
      </w:r>
      <w:r w:rsidR="00581E21" w:rsidRPr="00581E21">
        <w:rPr>
          <w:rFonts w:hint="cs"/>
          <w:b/>
          <w:bCs/>
          <w:rtl/>
        </w:rPr>
        <w:t>وَ</w:t>
      </w:r>
      <w:r w:rsidR="00581E21" w:rsidRPr="00581E21">
        <w:rPr>
          <w:b/>
          <w:bCs/>
          <w:rtl/>
        </w:rPr>
        <w:t xml:space="preserve"> </w:t>
      </w:r>
      <w:r w:rsidR="00581E21" w:rsidRPr="00581E21">
        <w:rPr>
          <w:rFonts w:hint="cs"/>
          <w:b/>
          <w:bCs/>
          <w:rtl/>
        </w:rPr>
        <w:t>أَتْمَمْتُ</w:t>
      </w:r>
      <w:r w:rsidR="00581E21" w:rsidRPr="00581E21">
        <w:rPr>
          <w:b/>
          <w:bCs/>
          <w:rtl/>
        </w:rPr>
        <w:t xml:space="preserve"> </w:t>
      </w:r>
      <w:r w:rsidR="00581E21" w:rsidRPr="00581E21">
        <w:rPr>
          <w:rFonts w:hint="cs"/>
          <w:b/>
          <w:bCs/>
          <w:rtl/>
        </w:rPr>
        <w:t>عَلَیکُمْ</w:t>
      </w:r>
      <w:r w:rsidR="00581E21" w:rsidRPr="00581E21">
        <w:rPr>
          <w:b/>
          <w:bCs/>
          <w:rtl/>
        </w:rPr>
        <w:t xml:space="preserve"> </w:t>
      </w:r>
      <w:r w:rsidR="00581E21" w:rsidRPr="00581E21">
        <w:rPr>
          <w:rFonts w:hint="cs"/>
          <w:b/>
          <w:bCs/>
          <w:rtl/>
        </w:rPr>
        <w:t>نِعْمَتی</w:t>
      </w:r>
      <w:r w:rsidR="00581E21" w:rsidRPr="00581E21">
        <w:rPr>
          <w:b/>
          <w:bCs/>
          <w:rtl/>
        </w:rPr>
        <w:t xml:space="preserve"> </w:t>
      </w:r>
      <w:r w:rsidR="00581E21" w:rsidRPr="00581E21">
        <w:rPr>
          <w:rFonts w:hint="cs"/>
          <w:b/>
          <w:bCs/>
          <w:rtl/>
        </w:rPr>
        <w:t>وَ</w:t>
      </w:r>
      <w:r w:rsidR="00581E21" w:rsidRPr="00581E21">
        <w:rPr>
          <w:b/>
          <w:bCs/>
          <w:rtl/>
        </w:rPr>
        <w:t xml:space="preserve"> </w:t>
      </w:r>
      <w:r w:rsidR="00581E21" w:rsidRPr="00581E21">
        <w:rPr>
          <w:rFonts w:hint="cs"/>
          <w:b/>
          <w:bCs/>
          <w:rtl/>
        </w:rPr>
        <w:t>رَضیتُ</w:t>
      </w:r>
      <w:r w:rsidR="00581E21" w:rsidRPr="00581E21">
        <w:rPr>
          <w:b/>
          <w:bCs/>
          <w:rtl/>
        </w:rPr>
        <w:t xml:space="preserve"> </w:t>
      </w:r>
      <w:r w:rsidR="00581E21" w:rsidRPr="00581E21">
        <w:rPr>
          <w:rFonts w:hint="cs"/>
          <w:b/>
          <w:bCs/>
          <w:rtl/>
        </w:rPr>
        <w:t>لَکُمُ</w:t>
      </w:r>
      <w:r w:rsidR="00581E21" w:rsidRPr="00581E21">
        <w:rPr>
          <w:b/>
          <w:bCs/>
          <w:rtl/>
        </w:rPr>
        <w:t xml:space="preserve"> </w:t>
      </w:r>
      <w:r w:rsidR="00581E21" w:rsidRPr="00581E21">
        <w:rPr>
          <w:rFonts w:hint="cs"/>
          <w:b/>
          <w:bCs/>
          <w:rtl/>
        </w:rPr>
        <w:t>الْإِسْلامَ</w:t>
      </w:r>
      <w:r w:rsidR="00581E21" w:rsidRPr="00581E21">
        <w:rPr>
          <w:b/>
          <w:bCs/>
          <w:rtl/>
        </w:rPr>
        <w:t xml:space="preserve"> </w:t>
      </w:r>
      <w:r w:rsidR="00581E21" w:rsidRPr="00581E21">
        <w:rPr>
          <w:rFonts w:hint="cs"/>
          <w:b/>
          <w:bCs/>
          <w:rtl/>
        </w:rPr>
        <w:t>دیناً</w:t>
      </w:r>
      <w:r>
        <w:rPr>
          <w:rFonts w:hint="cs"/>
          <w:rtl/>
        </w:rPr>
        <w:t>»</w:t>
      </w:r>
      <w:r w:rsidR="00581E21">
        <w:rPr>
          <w:rStyle w:val="aff1"/>
          <w:rtl/>
        </w:rPr>
        <w:footnoteReference w:id="7"/>
      </w:r>
      <w:r>
        <w:rPr>
          <w:rFonts w:hint="cs"/>
          <w:rtl/>
        </w:rPr>
        <w:t xml:space="preserve">، یعنی برای أبد من این را تمام کردم و </w:t>
      </w:r>
      <w:r w:rsidR="001B4D02">
        <w:rPr>
          <w:rFonts w:hint="cs"/>
          <w:rtl/>
        </w:rPr>
        <w:t>همه‌چیز</w:t>
      </w:r>
      <w:r>
        <w:rPr>
          <w:rFonts w:hint="cs"/>
          <w:rtl/>
        </w:rPr>
        <w:t xml:space="preserve"> را گفتم.</w:t>
      </w:r>
    </w:p>
    <w:p w:rsidR="0032658D" w:rsidRDefault="006C4FF4" w:rsidP="00512DEA">
      <w:pPr>
        <w:ind w:firstLine="0"/>
        <w:jc w:val="lowKashida"/>
        <w:rPr>
          <w:rtl/>
        </w:rPr>
      </w:pPr>
      <w:r>
        <w:rPr>
          <w:rFonts w:hint="cs"/>
          <w:rtl/>
        </w:rPr>
        <w:t>سؤال...</w:t>
      </w:r>
      <w:r w:rsidR="0032658D">
        <w:rPr>
          <w:rFonts w:hint="cs"/>
          <w:rtl/>
        </w:rPr>
        <w:t xml:space="preserve"> </w:t>
      </w:r>
    </w:p>
    <w:p w:rsidR="006C4FF4" w:rsidRDefault="006C4FF4" w:rsidP="00512DEA">
      <w:pPr>
        <w:ind w:firstLine="0"/>
        <w:jc w:val="lowKashida"/>
        <w:rPr>
          <w:rtl/>
        </w:rPr>
      </w:pPr>
      <w:r>
        <w:rPr>
          <w:rFonts w:hint="cs"/>
          <w:rtl/>
        </w:rPr>
        <w:t xml:space="preserve">جواب: ما </w:t>
      </w:r>
      <w:r w:rsidR="001B4D02">
        <w:rPr>
          <w:rFonts w:hint="cs"/>
          <w:rtl/>
        </w:rPr>
        <w:t>می‌خواهیم</w:t>
      </w:r>
      <w:r>
        <w:rPr>
          <w:rFonts w:hint="cs"/>
          <w:rtl/>
        </w:rPr>
        <w:t xml:space="preserve"> بگوییم که </w:t>
      </w:r>
      <w:r w:rsidR="001B4D02">
        <w:rPr>
          <w:rFonts w:hint="cs"/>
          <w:rtl/>
        </w:rPr>
        <w:t>همه‌چیز</w:t>
      </w:r>
      <w:r>
        <w:rPr>
          <w:rFonts w:hint="cs"/>
          <w:rtl/>
        </w:rPr>
        <w:t xml:space="preserve"> را بیان کرده است.</w:t>
      </w:r>
    </w:p>
    <w:p w:rsidR="006C4FF4" w:rsidRDefault="006C4FF4" w:rsidP="00512DEA">
      <w:pPr>
        <w:ind w:firstLine="0"/>
        <w:jc w:val="lowKashida"/>
        <w:rPr>
          <w:rtl/>
        </w:rPr>
      </w:pPr>
      <w:r>
        <w:rPr>
          <w:rFonts w:hint="cs"/>
          <w:rtl/>
        </w:rPr>
        <w:t>«ما من شیءٍ یقرب الناس و البشریة إلی الله و إلی الجنة إلّا و قد أمر نبیّه».</w:t>
      </w:r>
    </w:p>
    <w:p w:rsidR="006C4FF4" w:rsidRDefault="006C4FF4" w:rsidP="00512DEA">
      <w:pPr>
        <w:ind w:firstLine="0"/>
        <w:jc w:val="lowKashida"/>
        <w:rPr>
          <w:rtl/>
        </w:rPr>
      </w:pPr>
      <w:r>
        <w:rPr>
          <w:rFonts w:hint="cs"/>
          <w:rtl/>
        </w:rPr>
        <w:t xml:space="preserve">احتمال چهارم هم خلاف ظاهر است و قرینه </w:t>
      </w:r>
      <w:r w:rsidR="001B4D02">
        <w:rPr>
          <w:rFonts w:hint="cs"/>
          <w:rtl/>
        </w:rPr>
        <w:t>عامه‌ای</w:t>
      </w:r>
      <w:r>
        <w:rPr>
          <w:rFonts w:hint="cs"/>
          <w:rtl/>
        </w:rPr>
        <w:t xml:space="preserve"> است که دین برای همه است و پیامبر هم ناظر به آن، </w:t>
      </w:r>
      <w:r w:rsidR="001B4D02">
        <w:rPr>
          <w:rFonts w:hint="cs"/>
          <w:rtl/>
        </w:rPr>
        <w:t>همه‌چیز</w:t>
      </w:r>
      <w:r>
        <w:rPr>
          <w:rFonts w:hint="cs"/>
          <w:rtl/>
        </w:rPr>
        <w:t xml:space="preserve"> را بیان </w:t>
      </w:r>
      <w:r w:rsidR="001B4D02">
        <w:rPr>
          <w:rFonts w:hint="cs"/>
          <w:rtl/>
        </w:rPr>
        <w:t>می‌کند</w:t>
      </w:r>
      <w:r>
        <w:rPr>
          <w:rFonts w:hint="cs"/>
          <w:rtl/>
        </w:rPr>
        <w:t>.</w:t>
      </w:r>
    </w:p>
    <w:p w:rsidR="006C4FF4" w:rsidRDefault="006C4FF4" w:rsidP="00512DEA">
      <w:pPr>
        <w:ind w:firstLine="0"/>
        <w:jc w:val="lowKashida"/>
        <w:rPr>
          <w:rtl/>
        </w:rPr>
      </w:pPr>
      <w:r>
        <w:rPr>
          <w:rFonts w:hint="cs"/>
          <w:rtl/>
        </w:rPr>
        <w:t>سؤال</w:t>
      </w:r>
      <w:r w:rsidR="00581E21">
        <w:rPr>
          <w:rFonts w:hint="cs"/>
          <w:rtl/>
        </w:rPr>
        <w:t>: به نظر می‌آید حضرت خواسته است مسیر را بگوید ...</w:t>
      </w:r>
    </w:p>
    <w:p w:rsidR="006C4FF4" w:rsidRDefault="006C4FF4" w:rsidP="00512DEA">
      <w:pPr>
        <w:ind w:firstLine="0"/>
        <w:jc w:val="lowKashida"/>
        <w:rPr>
          <w:rtl/>
        </w:rPr>
      </w:pPr>
      <w:r>
        <w:rPr>
          <w:rFonts w:hint="cs"/>
          <w:rtl/>
        </w:rPr>
        <w:t xml:space="preserve">جواب: «ما من شیءٍ یقربکم إلی الجنة»، یعنی </w:t>
      </w:r>
      <w:r w:rsidR="001B4D02">
        <w:rPr>
          <w:rFonts w:hint="cs"/>
          <w:rtl/>
        </w:rPr>
        <w:t>همه‌چیز</w:t>
      </w:r>
      <w:r>
        <w:rPr>
          <w:rFonts w:hint="cs"/>
          <w:rtl/>
        </w:rPr>
        <w:t>، مقصود از «کُم» هم یعنی همه بشریت.</w:t>
      </w:r>
    </w:p>
    <w:p w:rsidR="006C4FF4" w:rsidRDefault="001B4D02" w:rsidP="00512DEA">
      <w:pPr>
        <w:ind w:firstLine="0"/>
        <w:jc w:val="lowKashida"/>
        <w:rPr>
          <w:rtl/>
        </w:rPr>
      </w:pPr>
      <w:r>
        <w:rPr>
          <w:rFonts w:hint="cs"/>
          <w:rtl/>
        </w:rPr>
        <w:t>می‌خواهم</w:t>
      </w:r>
      <w:r w:rsidR="006C4FF4">
        <w:rPr>
          <w:rFonts w:hint="cs"/>
          <w:rtl/>
        </w:rPr>
        <w:t xml:space="preserve"> بگویم که این خلاف ظاهر است، احتمالات بعدی اگر منحصر به </w:t>
      </w:r>
      <w:r>
        <w:rPr>
          <w:rFonts w:hint="cs"/>
          <w:rtl/>
        </w:rPr>
        <w:t>آن‌ها</w:t>
      </w:r>
      <w:r w:rsidR="006C4FF4">
        <w:rPr>
          <w:rFonts w:hint="cs"/>
          <w:rtl/>
        </w:rPr>
        <w:t xml:space="preserve"> شد، باید بپذیریم، اما </w:t>
      </w:r>
      <w:r>
        <w:rPr>
          <w:rFonts w:hint="cs"/>
          <w:rtl/>
        </w:rPr>
        <w:t>می‌گوییم</w:t>
      </w:r>
      <w:r w:rsidR="006C4FF4">
        <w:rPr>
          <w:rFonts w:hint="cs"/>
          <w:rtl/>
        </w:rPr>
        <w:t xml:space="preserve">: خلاف ظاهر اولیه است، باید دید که آیا راهی دیگر پیدا </w:t>
      </w:r>
      <w:r>
        <w:rPr>
          <w:rFonts w:hint="cs"/>
          <w:rtl/>
        </w:rPr>
        <w:t>می‌کنیم</w:t>
      </w:r>
      <w:r w:rsidR="006C4FF4">
        <w:rPr>
          <w:rFonts w:hint="cs"/>
          <w:rtl/>
        </w:rPr>
        <w:t xml:space="preserve"> یا نه.</w:t>
      </w:r>
    </w:p>
    <w:p w:rsidR="006C4FF4" w:rsidRDefault="006C4FF4" w:rsidP="00512DEA">
      <w:pPr>
        <w:ind w:firstLine="0"/>
        <w:jc w:val="lowKashida"/>
        <w:rPr>
          <w:rtl/>
        </w:rPr>
      </w:pPr>
      <w:r>
        <w:rPr>
          <w:rFonts w:hint="cs"/>
          <w:rtl/>
        </w:rPr>
        <w:t>سؤال</w:t>
      </w:r>
      <w:r w:rsidR="00581E21">
        <w:rPr>
          <w:rFonts w:hint="cs"/>
          <w:rtl/>
        </w:rPr>
        <w:t>: ...</w:t>
      </w:r>
    </w:p>
    <w:p w:rsidR="006C4FF4" w:rsidRDefault="006C4FF4" w:rsidP="00512DEA">
      <w:pPr>
        <w:ind w:firstLine="0"/>
        <w:jc w:val="lowKashida"/>
        <w:rPr>
          <w:rtl/>
        </w:rPr>
      </w:pPr>
      <w:r>
        <w:rPr>
          <w:rFonts w:hint="cs"/>
          <w:rtl/>
        </w:rPr>
        <w:t xml:space="preserve">جواب: </w:t>
      </w:r>
      <w:r w:rsidR="001B4D02">
        <w:rPr>
          <w:rFonts w:hint="cs"/>
          <w:rtl/>
        </w:rPr>
        <w:t>می‌گوییم</w:t>
      </w:r>
      <w:r>
        <w:rPr>
          <w:rFonts w:hint="cs"/>
          <w:rtl/>
        </w:rPr>
        <w:t xml:space="preserve"> این در ذیل آیه قرار گرفته است، نه اینکه عین عبارت آیه است، این </w:t>
      </w:r>
      <w:r w:rsidR="001B4D02">
        <w:rPr>
          <w:rFonts w:hint="cs"/>
          <w:rtl/>
        </w:rPr>
        <w:t>می‌گوید</w:t>
      </w:r>
      <w:r>
        <w:rPr>
          <w:rFonts w:hint="cs"/>
          <w:rtl/>
        </w:rPr>
        <w:t>: «ما من شیءٍ».</w:t>
      </w:r>
    </w:p>
    <w:p w:rsidR="006C4FF4" w:rsidRDefault="006C4FF4" w:rsidP="00512DEA">
      <w:pPr>
        <w:ind w:firstLine="0"/>
        <w:jc w:val="lowKashida"/>
        <w:rPr>
          <w:rtl/>
        </w:rPr>
      </w:pPr>
      <w:r>
        <w:rPr>
          <w:rFonts w:hint="cs"/>
          <w:rtl/>
        </w:rPr>
        <w:t>سؤال...</w:t>
      </w:r>
    </w:p>
    <w:p w:rsidR="006C4FF4" w:rsidRDefault="006C4FF4" w:rsidP="00512DEA">
      <w:pPr>
        <w:ind w:firstLine="0"/>
        <w:jc w:val="lowKashida"/>
        <w:rPr>
          <w:rtl/>
        </w:rPr>
      </w:pPr>
      <w:r>
        <w:rPr>
          <w:rFonts w:hint="cs"/>
          <w:rtl/>
        </w:rPr>
        <w:t xml:space="preserve">جواب: </w:t>
      </w:r>
      <w:r w:rsidR="00BB729F">
        <w:rPr>
          <w:rFonts w:hint="cs"/>
          <w:rtl/>
        </w:rPr>
        <w:t>ن</w:t>
      </w:r>
      <w:r w:rsidR="001B4D02">
        <w:rPr>
          <w:rFonts w:hint="cs"/>
          <w:rtl/>
        </w:rPr>
        <w:t>می‌دانیم</w:t>
      </w:r>
      <w:r w:rsidR="00BB729F">
        <w:rPr>
          <w:rFonts w:hint="cs"/>
          <w:rtl/>
        </w:rPr>
        <w:t xml:space="preserve"> چقدر </w:t>
      </w:r>
      <w:r w:rsidR="001B4D02">
        <w:rPr>
          <w:rFonts w:hint="cs"/>
          <w:rtl/>
        </w:rPr>
        <w:t>فرموده‌اند</w:t>
      </w:r>
      <w:r w:rsidR="00BB729F">
        <w:rPr>
          <w:rFonts w:hint="cs"/>
          <w:rtl/>
        </w:rPr>
        <w:t>، اما مقصود از «ما من شیءٍ</w:t>
      </w:r>
      <w:r w:rsidR="007F1D68">
        <w:rPr>
          <w:rFonts w:hint="cs"/>
          <w:rtl/>
        </w:rPr>
        <w:t xml:space="preserve">»، یعنی من در زمان حیاتم </w:t>
      </w:r>
      <w:r w:rsidR="001B4D02">
        <w:rPr>
          <w:rFonts w:hint="cs"/>
          <w:rtl/>
        </w:rPr>
        <w:t>همه‌چیز</w:t>
      </w:r>
      <w:r w:rsidR="007F1D68">
        <w:rPr>
          <w:rFonts w:hint="cs"/>
          <w:rtl/>
        </w:rPr>
        <w:t xml:space="preserve"> را بیان کردم، </w:t>
      </w:r>
      <w:r w:rsidR="001B4D02">
        <w:rPr>
          <w:rFonts w:hint="cs"/>
          <w:rtl/>
        </w:rPr>
        <w:t>آن‌ها</w:t>
      </w:r>
      <w:r w:rsidR="007F1D68">
        <w:rPr>
          <w:rFonts w:hint="cs"/>
          <w:rtl/>
        </w:rPr>
        <w:t xml:space="preserve"> را </w:t>
      </w:r>
      <w:r w:rsidR="001B4D02">
        <w:rPr>
          <w:rFonts w:hint="cs"/>
          <w:rtl/>
        </w:rPr>
        <w:t>می‌شود</w:t>
      </w:r>
      <w:r w:rsidR="007F1D68">
        <w:rPr>
          <w:rFonts w:hint="cs"/>
          <w:rtl/>
        </w:rPr>
        <w:t xml:space="preserve"> مشمول این عبارت قرار داد.</w:t>
      </w:r>
    </w:p>
    <w:p w:rsidR="00C458B2" w:rsidRDefault="00581E21" w:rsidP="00512DEA">
      <w:pPr>
        <w:pStyle w:val="3"/>
        <w:rPr>
          <w:rtl/>
        </w:rPr>
      </w:pPr>
      <w:bookmarkStart w:id="12" w:name="_Toc534712320"/>
      <w:r>
        <w:rPr>
          <w:rFonts w:hint="cs"/>
          <w:rtl/>
        </w:rPr>
        <w:t>احتمال پنجم:</w:t>
      </w:r>
      <w:r>
        <w:rPr>
          <w:rFonts w:hint="cs"/>
          <w:rtl/>
        </w:rPr>
        <w:t xml:space="preserve"> </w:t>
      </w:r>
      <w:r>
        <w:rPr>
          <w:rFonts w:hint="cs"/>
          <w:rtl/>
        </w:rPr>
        <w:t>امرونهی</w:t>
      </w:r>
      <w:r w:rsidR="00C458B2">
        <w:rPr>
          <w:rFonts w:hint="cs"/>
          <w:rtl/>
        </w:rPr>
        <w:t xml:space="preserve"> اعم از ظاهر و باطن سنت</w:t>
      </w:r>
      <w:bookmarkEnd w:id="12"/>
    </w:p>
    <w:p w:rsidR="007F1D68" w:rsidRDefault="00DF1121" w:rsidP="00512DEA">
      <w:pPr>
        <w:spacing w:after="0"/>
        <w:ind w:firstLine="0"/>
        <w:contextualSpacing w:val="0"/>
        <w:jc w:val="lowKashida"/>
        <w:rPr>
          <w:rtl/>
        </w:rPr>
      </w:pPr>
      <w:r>
        <w:rPr>
          <w:rFonts w:hint="cs"/>
          <w:rtl/>
        </w:rPr>
        <w:t xml:space="preserve">احتمال پنجم این است که؛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8"/>
      </w:r>
      <w:r w:rsidR="00AB4BF8">
        <w:rPr>
          <w:rFonts w:hint="cs"/>
          <w:rtl/>
        </w:rPr>
        <w:t>،</w:t>
      </w:r>
      <w:r>
        <w:rPr>
          <w:rFonts w:hint="cs"/>
          <w:rtl/>
        </w:rPr>
        <w:t xml:space="preserve"> امر و نهیی که آمده است، مقصود اعم از ظاهر سنت و باطن سنت است، بعضی از چیزها را به نحو ظاهر امر کرده، در بعضی از چیزها، پیامبر </w:t>
      </w:r>
      <w:r w:rsidR="001B4D02">
        <w:rPr>
          <w:rFonts w:hint="cs"/>
          <w:rtl/>
        </w:rPr>
        <w:t>امرونهی</w:t>
      </w:r>
      <w:r>
        <w:rPr>
          <w:rFonts w:hint="cs"/>
          <w:rtl/>
        </w:rPr>
        <w:t xml:space="preserve"> </w:t>
      </w:r>
      <w:r>
        <w:rPr>
          <w:rFonts w:hint="cs"/>
          <w:rtl/>
        </w:rPr>
        <w:lastRenderedPageBreak/>
        <w:t xml:space="preserve">دارد، منتهی در باطن سنت است که افراد خاصی </w:t>
      </w:r>
      <w:r w:rsidR="001B4D02">
        <w:rPr>
          <w:rFonts w:hint="cs"/>
          <w:rtl/>
        </w:rPr>
        <w:t>می‌فهمند</w:t>
      </w:r>
      <w:r>
        <w:rPr>
          <w:rFonts w:hint="cs"/>
          <w:rtl/>
        </w:rPr>
        <w:t>.</w:t>
      </w:r>
      <w:r w:rsidR="00581E21" w:rsidRPr="00581E21">
        <w:rPr>
          <w:rFonts w:hint="cs"/>
          <w:rtl/>
        </w:rPr>
        <w:t xml:space="preserve"> </w:t>
      </w:r>
      <w:r w:rsidR="00581E21">
        <w:rPr>
          <w:rFonts w:hint="cs"/>
          <w:rtl/>
        </w:rPr>
        <w:t>«</w:t>
      </w:r>
      <w:r w:rsidR="00581E21">
        <w:rPr>
          <w:rFonts w:hint="cs"/>
          <w:b/>
          <w:bCs/>
          <w:rtl/>
        </w:rPr>
        <w:t>مَا مِنْ شَيْ‌ءٍ يُقَرِّبُكُمْ مِنَ الْجَنَّةِ وَ يُبَاعِدُكُمْ مِنَ النَّارِ إِلَّا وَ قَدْ أَمَرْتُكُمْ بِهِ</w:t>
      </w:r>
      <w:r w:rsidR="00581E21">
        <w:rPr>
          <w:rFonts w:hint="cs"/>
          <w:rtl/>
        </w:rPr>
        <w:t>» به ظواهر سنتی و کلامی یا امکان دارد بخشی از آن در باطن باشد،</w:t>
      </w:r>
    </w:p>
    <w:p w:rsidR="00581E21" w:rsidRDefault="00581E21" w:rsidP="00512DEA">
      <w:pPr>
        <w:pStyle w:val="3"/>
        <w:rPr>
          <w:rtl/>
        </w:rPr>
      </w:pPr>
      <w:bookmarkStart w:id="13" w:name="_Toc534712321"/>
      <w:r>
        <w:rPr>
          <w:rFonts w:hint="cs"/>
          <w:rtl/>
        </w:rPr>
        <w:t>ارزیابی احتمال پنجم</w:t>
      </w:r>
      <w:bookmarkEnd w:id="13"/>
    </w:p>
    <w:p w:rsidR="00DF1121" w:rsidRDefault="004D7BC0" w:rsidP="00512DEA">
      <w:pPr>
        <w:ind w:firstLine="0"/>
        <w:jc w:val="lowKashida"/>
        <w:rPr>
          <w:rtl/>
        </w:rPr>
      </w:pPr>
      <w:r>
        <w:rPr>
          <w:rFonts w:hint="cs"/>
          <w:rtl/>
        </w:rPr>
        <w:t xml:space="preserve">این وجه ابتدائاً خلاف ظاهر است، مگر اینکه ما بتوانیم به یک </w:t>
      </w:r>
      <w:r w:rsidR="001B4D02">
        <w:rPr>
          <w:rFonts w:hint="cs"/>
          <w:rtl/>
        </w:rPr>
        <w:t>قرینه‌ای</w:t>
      </w:r>
      <w:r>
        <w:rPr>
          <w:rFonts w:hint="cs"/>
          <w:rtl/>
        </w:rPr>
        <w:t xml:space="preserve"> برسیم یا راه </w:t>
      </w:r>
      <w:r w:rsidR="001B4D02">
        <w:rPr>
          <w:rFonts w:hint="cs"/>
          <w:rtl/>
        </w:rPr>
        <w:t>منحصربه‌فرد</w:t>
      </w:r>
      <w:r>
        <w:rPr>
          <w:rFonts w:hint="cs"/>
          <w:rtl/>
        </w:rPr>
        <w:t xml:space="preserve"> بشود.</w:t>
      </w:r>
    </w:p>
    <w:p w:rsidR="00581E21" w:rsidRDefault="00581E21" w:rsidP="00512DEA">
      <w:pPr>
        <w:pStyle w:val="3"/>
        <w:rPr>
          <w:rtl/>
        </w:rPr>
      </w:pPr>
      <w:bookmarkStart w:id="14" w:name="_Toc534712322"/>
      <w:r>
        <w:rPr>
          <w:rFonts w:hint="cs"/>
          <w:rtl/>
        </w:rPr>
        <w:t xml:space="preserve">احتمال ششم: </w:t>
      </w:r>
      <w:r w:rsidR="00512DEA">
        <w:rPr>
          <w:rFonts w:hint="cs"/>
          <w:rtl/>
        </w:rPr>
        <w:t>عموم و اطلاق</w:t>
      </w:r>
      <w:r w:rsidR="00512DEA">
        <w:rPr>
          <w:rFonts w:hint="cs"/>
          <w:rtl/>
        </w:rPr>
        <w:t xml:space="preserve"> ماندگار</w:t>
      </w:r>
      <w:bookmarkEnd w:id="14"/>
    </w:p>
    <w:p w:rsidR="004D7BC0" w:rsidRDefault="004D7BC0" w:rsidP="00512DEA">
      <w:pPr>
        <w:spacing w:after="0"/>
        <w:ind w:firstLine="0"/>
        <w:contextualSpacing w:val="0"/>
        <w:jc w:val="lowKashida"/>
        <w:rPr>
          <w:rtl/>
        </w:rPr>
      </w:pPr>
      <w:r>
        <w:rPr>
          <w:rFonts w:hint="cs"/>
          <w:rtl/>
        </w:rPr>
        <w:t xml:space="preserve">احتمال ششم این است که؛ کسی بگوید: خودش یک عام است، </w:t>
      </w:r>
      <w:r w:rsidR="00AB4BF8">
        <w:rPr>
          <w:rFonts w:hint="cs"/>
          <w:rtl/>
        </w:rPr>
        <w:t>«</w:t>
      </w:r>
      <w:r w:rsidR="00AB4BF8">
        <w:rPr>
          <w:rFonts w:hint="cs"/>
          <w:b/>
          <w:bCs/>
          <w:rtl/>
        </w:rPr>
        <w:t>يَا أَيُّهَا النَّاسُ وَ اللَّهِ مَا مِنْ شَيْ‌ءٍ يُقَرِّبُكُمْ مِنَ الْجَنَّةِ وَ يُبَاعِدُكُمْ مِنَ النَّارِ إِلَّا وَ قَدْ أَمَرْتُكُمْ بِهِ وَ مَا مِنْ شَيْ‌ءٍ يُقَرِّبُكُمْ مِنَ النَّارِ وَ يُبَاعِدُكُمْ مِنَ الْجَنَّةِ إِلَّا وَ قَدْ نَهَيْتُكُمْ عَنْه‌</w:t>
      </w:r>
      <w:r w:rsidR="00AB4BF8">
        <w:rPr>
          <w:rFonts w:hint="cs"/>
          <w:rtl/>
        </w:rPr>
        <w:t>»</w:t>
      </w:r>
      <w:r w:rsidR="00AB4BF8">
        <w:rPr>
          <w:rStyle w:val="aff1"/>
          <w:rtl/>
        </w:rPr>
        <w:footnoteReference w:id="9"/>
      </w:r>
      <w:r w:rsidR="00AB4BF8">
        <w:rPr>
          <w:rFonts w:hint="cs"/>
          <w:rtl/>
        </w:rPr>
        <w:t>،</w:t>
      </w:r>
      <w:r>
        <w:rPr>
          <w:rFonts w:hint="cs"/>
          <w:rtl/>
        </w:rPr>
        <w:t xml:space="preserve"> هر چیزی که </w:t>
      </w:r>
      <w:r w:rsidR="001B4D02">
        <w:rPr>
          <w:rFonts w:hint="cs"/>
          <w:rtl/>
        </w:rPr>
        <w:t>موردنیاز</w:t>
      </w:r>
      <w:r>
        <w:rPr>
          <w:rFonts w:hint="cs"/>
          <w:rtl/>
        </w:rPr>
        <w:t xml:space="preserve"> شما و آیندگان بوده است بیان کردم، منتهی این عام است، چند تخصیص </w:t>
      </w:r>
      <w:r w:rsidR="001B4D02">
        <w:rPr>
          <w:rFonts w:hint="cs"/>
          <w:rtl/>
        </w:rPr>
        <w:t>می‌خورد</w:t>
      </w:r>
      <w:r>
        <w:rPr>
          <w:rFonts w:hint="cs"/>
          <w:rtl/>
        </w:rPr>
        <w:t xml:space="preserve">، </w:t>
      </w:r>
      <w:r w:rsidR="001B4D02">
        <w:rPr>
          <w:rFonts w:hint="cs"/>
          <w:rtl/>
        </w:rPr>
        <w:t>مجموعه‌ای</w:t>
      </w:r>
      <w:r>
        <w:rPr>
          <w:rFonts w:hint="cs"/>
          <w:rtl/>
        </w:rPr>
        <w:t xml:space="preserve"> از </w:t>
      </w:r>
      <w:r w:rsidR="001B4D02">
        <w:rPr>
          <w:rFonts w:hint="cs"/>
          <w:rtl/>
        </w:rPr>
        <w:t>تفصیل‌ها</w:t>
      </w:r>
      <w:r>
        <w:rPr>
          <w:rFonts w:hint="cs"/>
          <w:rtl/>
        </w:rPr>
        <w:t xml:space="preserve"> بوده است که بعد </w:t>
      </w:r>
      <w:r w:rsidR="001B4D02">
        <w:rPr>
          <w:rFonts w:hint="cs"/>
          <w:rtl/>
        </w:rPr>
        <w:t>موردنیاز</w:t>
      </w:r>
      <w:r>
        <w:rPr>
          <w:rFonts w:hint="cs"/>
          <w:rtl/>
        </w:rPr>
        <w:t xml:space="preserve"> قرار </w:t>
      </w:r>
      <w:r w:rsidR="001B4D02">
        <w:rPr>
          <w:rFonts w:hint="cs"/>
          <w:rtl/>
        </w:rPr>
        <w:t>می‌گرفته</w:t>
      </w:r>
      <w:r>
        <w:rPr>
          <w:rFonts w:hint="cs"/>
          <w:rtl/>
        </w:rPr>
        <w:t xml:space="preserve"> است یا حتی آن وقت هم </w:t>
      </w:r>
      <w:r w:rsidR="001B4D02">
        <w:rPr>
          <w:rFonts w:hint="cs"/>
          <w:rtl/>
        </w:rPr>
        <w:t>موردنیاز</w:t>
      </w:r>
      <w:r>
        <w:rPr>
          <w:rFonts w:hint="cs"/>
          <w:rtl/>
        </w:rPr>
        <w:t xml:space="preserve"> بوده، مورد حکم تنجز پیدا نکرده است یا امکان بیانش نبوده است، این را بعد ائمه اضافه </w:t>
      </w:r>
      <w:r w:rsidR="001B4D02">
        <w:rPr>
          <w:rFonts w:hint="cs"/>
          <w:rtl/>
        </w:rPr>
        <w:t>می‌کنند</w:t>
      </w:r>
      <w:r>
        <w:rPr>
          <w:rFonts w:hint="cs"/>
          <w:rtl/>
        </w:rPr>
        <w:t xml:space="preserve">، این چه اشکالی دارد، </w:t>
      </w:r>
      <w:r w:rsidR="001B4D02">
        <w:rPr>
          <w:rFonts w:hint="cs"/>
          <w:rtl/>
        </w:rPr>
        <w:t>می‌گوییم</w:t>
      </w:r>
      <w:r>
        <w:rPr>
          <w:rFonts w:hint="cs"/>
          <w:rtl/>
        </w:rPr>
        <w:t xml:space="preserve"> این هم مثل بقیه عمومات است، «ما من عامٍ إلّا و قد خُص»، حضرت هر چه که «یقرب إ</w:t>
      </w:r>
      <w:r w:rsidR="00F90148">
        <w:rPr>
          <w:rFonts w:hint="cs"/>
          <w:rtl/>
        </w:rPr>
        <w:t xml:space="preserve">لی الجنة بوده، </w:t>
      </w:r>
      <w:r w:rsidR="001B4D02">
        <w:rPr>
          <w:rFonts w:hint="cs"/>
          <w:rtl/>
        </w:rPr>
        <w:t>فرموده‌اند</w:t>
      </w:r>
      <w:r w:rsidR="00F90148">
        <w:rPr>
          <w:rFonts w:hint="cs"/>
          <w:rtl/>
        </w:rPr>
        <w:t>، هر چیزی در مورد</w:t>
      </w:r>
      <w:r>
        <w:rPr>
          <w:rFonts w:hint="cs"/>
          <w:rtl/>
        </w:rPr>
        <w:t xml:space="preserve"> «یباعد من النار»</w:t>
      </w:r>
      <w:r w:rsidR="00F90148">
        <w:rPr>
          <w:rFonts w:hint="cs"/>
          <w:rtl/>
        </w:rPr>
        <w:t xml:space="preserve"> را هم بیان کردند، اما بعضی از </w:t>
      </w:r>
      <w:r w:rsidR="001B4D02">
        <w:rPr>
          <w:rFonts w:hint="cs"/>
          <w:rtl/>
        </w:rPr>
        <w:t>تفصیل‌ها</w:t>
      </w:r>
      <w:r w:rsidR="00F90148">
        <w:rPr>
          <w:rFonts w:hint="cs"/>
          <w:rtl/>
        </w:rPr>
        <w:t xml:space="preserve">یی هم باقی مانده است که از این امور خارج است و ائمه بعدی بیان </w:t>
      </w:r>
      <w:r w:rsidR="001B4D02">
        <w:rPr>
          <w:rFonts w:hint="cs"/>
          <w:rtl/>
        </w:rPr>
        <w:t>می‌کنند</w:t>
      </w:r>
      <w:r w:rsidR="00F90148">
        <w:rPr>
          <w:rFonts w:hint="cs"/>
          <w:rtl/>
        </w:rPr>
        <w:t xml:space="preserve">، بخصوص اگر توجه به این بکنیم که </w:t>
      </w:r>
      <w:r w:rsidR="001B4D02">
        <w:rPr>
          <w:rFonts w:hint="cs"/>
          <w:rtl/>
        </w:rPr>
        <w:t>تفصیل‌ها</w:t>
      </w:r>
      <w:r w:rsidR="00F90148">
        <w:rPr>
          <w:rFonts w:hint="cs"/>
          <w:rtl/>
        </w:rPr>
        <w:t xml:space="preserve"> یا حکمش منجز نشده است یا نیاز فوری نبوده است یا امکانات و شرایط فراهم نشد </w:t>
      </w:r>
      <w:r w:rsidR="00FB24FE">
        <w:rPr>
          <w:rFonts w:hint="cs"/>
          <w:rtl/>
        </w:rPr>
        <w:t>که پیامبر بیان بکنند، بلکه ائمه بعدی بیان کردند.</w:t>
      </w:r>
    </w:p>
    <w:p w:rsidR="00FB24FE" w:rsidRDefault="00FB24FE" w:rsidP="00512DEA">
      <w:pPr>
        <w:ind w:firstLine="0"/>
        <w:jc w:val="lowKashida"/>
        <w:rPr>
          <w:rtl/>
        </w:rPr>
      </w:pPr>
      <w:r>
        <w:rPr>
          <w:rFonts w:hint="cs"/>
          <w:rtl/>
        </w:rPr>
        <w:t xml:space="preserve">این مطلب را بدانید که بسیاری از موارد و تفاصیلی که در روایات بعد بیان </w:t>
      </w:r>
      <w:r w:rsidR="001B4D02">
        <w:rPr>
          <w:rFonts w:hint="cs"/>
          <w:rtl/>
        </w:rPr>
        <w:t>می‌شود</w:t>
      </w:r>
      <w:r>
        <w:rPr>
          <w:rFonts w:hint="cs"/>
          <w:rtl/>
        </w:rPr>
        <w:t xml:space="preserve">، </w:t>
      </w:r>
      <w:r w:rsidR="001B4D02">
        <w:rPr>
          <w:rFonts w:hint="cs"/>
          <w:rtl/>
        </w:rPr>
        <w:t>این‌ها</w:t>
      </w:r>
      <w:r>
        <w:rPr>
          <w:rFonts w:hint="cs"/>
          <w:rtl/>
        </w:rPr>
        <w:t xml:space="preserve"> در عمومات و اطلاقات کلام پیامبر وجود داشته، </w:t>
      </w:r>
      <w:r w:rsidR="001B4D02">
        <w:rPr>
          <w:rFonts w:hint="cs"/>
          <w:rtl/>
        </w:rPr>
        <w:t>این‌طور</w:t>
      </w:r>
      <w:r>
        <w:rPr>
          <w:rFonts w:hint="cs"/>
          <w:rtl/>
        </w:rPr>
        <w:t xml:space="preserve"> نبوده که وجود نداشته باشد، یک عام و مطلقی است که تقییداتی به آن خورده است، تخصیص مستهجن هم نیست، کثیر است، اما أکثر مستهجن نیست.</w:t>
      </w:r>
    </w:p>
    <w:p w:rsidR="00512DEA" w:rsidRDefault="00512DEA" w:rsidP="00512DEA">
      <w:pPr>
        <w:pStyle w:val="3"/>
        <w:rPr>
          <w:rtl/>
        </w:rPr>
      </w:pPr>
      <w:bookmarkStart w:id="15" w:name="_Toc534712323"/>
      <w:r>
        <w:rPr>
          <w:rFonts w:hint="cs"/>
          <w:rtl/>
        </w:rPr>
        <w:t>ارزیابی احتمال ششم</w:t>
      </w:r>
      <w:bookmarkEnd w:id="15"/>
    </w:p>
    <w:p w:rsidR="00FB24FE" w:rsidRDefault="00C95115" w:rsidP="00512DEA">
      <w:pPr>
        <w:ind w:firstLine="0"/>
        <w:jc w:val="lowKashida"/>
        <w:rPr>
          <w:rtl/>
        </w:rPr>
      </w:pPr>
      <w:r>
        <w:rPr>
          <w:rFonts w:hint="cs"/>
          <w:rtl/>
        </w:rPr>
        <w:t xml:space="preserve">با قواعد اصولی این احتمال سازگار است، پیامبر </w:t>
      </w:r>
      <w:r w:rsidR="001B4D02">
        <w:rPr>
          <w:rFonts w:hint="cs"/>
          <w:rtl/>
        </w:rPr>
        <w:t>می‌فرمایند</w:t>
      </w:r>
      <w:r>
        <w:rPr>
          <w:rFonts w:hint="cs"/>
          <w:rtl/>
        </w:rPr>
        <w:t>: هر چه بود برای شما گفتم، البته بعضی از موارد را هم ایشان نفرمودند که اوصیاء ایشان بعداً بیان کردند</w:t>
      </w:r>
      <w:r w:rsidR="002C4405">
        <w:rPr>
          <w:rFonts w:hint="cs"/>
          <w:rtl/>
        </w:rPr>
        <w:t xml:space="preserve">، ضمن اینکه برای </w:t>
      </w:r>
      <w:r w:rsidR="001B4D02">
        <w:rPr>
          <w:rFonts w:hint="cs"/>
          <w:rtl/>
        </w:rPr>
        <w:t>بعدی‌ها</w:t>
      </w:r>
      <w:r w:rsidR="002C4405">
        <w:rPr>
          <w:rFonts w:hint="cs"/>
          <w:rtl/>
        </w:rPr>
        <w:t xml:space="preserve"> که </w:t>
      </w:r>
      <w:r w:rsidR="001B4D02">
        <w:rPr>
          <w:rFonts w:hint="cs"/>
          <w:rtl/>
        </w:rPr>
        <w:t>می‌خواهد</w:t>
      </w:r>
      <w:r w:rsidR="002C4405">
        <w:rPr>
          <w:rFonts w:hint="cs"/>
          <w:rtl/>
        </w:rPr>
        <w:t xml:space="preserve"> ضمیمه بشود، پیامبر رها نکرده است، بلکه راه را نشان داده است، تفصیلش را </w:t>
      </w:r>
      <w:r w:rsidR="001B4D02">
        <w:rPr>
          <w:rFonts w:hint="cs"/>
          <w:rtl/>
        </w:rPr>
        <w:t>بعدی‌ها</w:t>
      </w:r>
      <w:r w:rsidR="002C4405">
        <w:rPr>
          <w:rFonts w:hint="cs"/>
          <w:rtl/>
        </w:rPr>
        <w:t xml:space="preserve"> بیان </w:t>
      </w:r>
      <w:r w:rsidR="001B4D02">
        <w:rPr>
          <w:rFonts w:hint="cs"/>
          <w:rtl/>
        </w:rPr>
        <w:t>می‌کنند</w:t>
      </w:r>
      <w:r w:rsidR="009D2DAD">
        <w:rPr>
          <w:rFonts w:hint="cs"/>
          <w:rtl/>
        </w:rPr>
        <w:t xml:space="preserve">، پس به نحو کلی ارجاع به وصی </w:t>
      </w:r>
      <w:r w:rsidR="001B4D02">
        <w:rPr>
          <w:rFonts w:hint="cs"/>
          <w:rtl/>
        </w:rPr>
        <w:t>داده‌شده</w:t>
      </w:r>
      <w:r w:rsidR="009D2DAD">
        <w:rPr>
          <w:rFonts w:hint="cs"/>
          <w:rtl/>
        </w:rPr>
        <w:t xml:space="preserve"> </w:t>
      </w:r>
      <w:r w:rsidR="009D2DAD">
        <w:rPr>
          <w:rFonts w:hint="cs"/>
          <w:rtl/>
        </w:rPr>
        <w:lastRenderedPageBreak/>
        <w:t xml:space="preserve">است، به نحو تفصیل هم </w:t>
      </w:r>
      <w:r w:rsidR="001B4D02">
        <w:rPr>
          <w:rFonts w:hint="cs"/>
          <w:rtl/>
        </w:rPr>
        <w:t>آن‌ها</w:t>
      </w:r>
      <w:r w:rsidR="009D2DAD">
        <w:rPr>
          <w:rFonts w:hint="cs"/>
          <w:rtl/>
        </w:rPr>
        <w:t xml:space="preserve"> تخصیص خورده است، منتهی تخصیص درست خورده است، از طریق وصی تخصیص خورده است.</w:t>
      </w:r>
    </w:p>
    <w:p w:rsidR="009D2DAD" w:rsidRDefault="009D2DAD" w:rsidP="00512DEA">
      <w:pPr>
        <w:ind w:firstLine="0"/>
        <w:jc w:val="lowKashida"/>
        <w:rPr>
          <w:rtl/>
        </w:rPr>
      </w:pPr>
      <w:r>
        <w:rPr>
          <w:rFonts w:hint="cs"/>
          <w:rtl/>
        </w:rPr>
        <w:t>اگر این احتمال را برگزینیم، شاید از بقیه اولی باشد، «</w:t>
      </w:r>
      <w:r w:rsidR="00AB4BF8" w:rsidRPr="00AB4BF8">
        <w:rPr>
          <w:rFonts w:hint="cs"/>
          <w:b/>
          <w:bCs/>
          <w:rtl/>
        </w:rPr>
        <w:t>الْیَوْمَ</w:t>
      </w:r>
      <w:r w:rsidR="00AB4BF8" w:rsidRPr="00AB4BF8">
        <w:rPr>
          <w:b/>
          <w:bCs/>
          <w:rtl/>
        </w:rPr>
        <w:t xml:space="preserve"> </w:t>
      </w:r>
      <w:r w:rsidR="00AB4BF8" w:rsidRPr="00AB4BF8">
        <w:rPr>
          <w:rFonts w:hint="cs"/>
          <w:b/>
          <w:bCs/>
          <w:rtl/>
        </w:rPr>
        <w:t>أَکْمَلْتُ</w:t>
      </w:r>
      <w:r w:rsidR="00AB4BF8" w:rsidRPr="00AB4BF8">
        <w:rPr>
          <w:b/>
          <w:bCs/>
          <w:rtl/>
        </w:rPr>
        <w:t xml:space="preserve"> </w:t>
      </w:r>
      <w:r w:rsidR="00AB4BF8" w:rsidRPr="00AB4BF8">
        <w:rPr>
          <w:rFonts w:hint="cs"/>
          <w:b/>
          <w:bCs/>
          <w:rtl/>
        </w:rPr>
        <w:t>لَکُمْ</w:t>
      </w:r>
      <w:r w:rsidR="00AB4BF8" w:rsidRPr="00AB4BF8">
        <w:rPr>
          <w:b/>
          <w:bCs/>
          <w:rtl/>
        </w:rPr>
        <w:t xml:space="preserve"> </w:t>
      </w:r>
      <w:r w:rsidR="00AB4BF8" w:rsidRPr="00AB4BF8">
        <w:rPr>
          <w:rFonts w:hint="cs"/>
          <w:b/>
          <w:bCs/>
          <w:rtl/>
        </w:rPr>
        <w:t>دینَکُمْ</w:t>
      </w:r>
      <w:r>
        <w:rPr>
          <w:rFonts w:hint="cs"/>
          <w:rtl/>
        </w:rPr>
        <w:t>»</w:t>
      </w:r>
      <w:r w:rsidR="00AB4BF8">
        <w:rPr>
          <w:rStyle w:val="aff1"/>
          <w:rtl/>
        </w:rPr>
        <w:footnoteReference w:id="10"/>
      </w:r>
      <w:r>
        <w:rPr>
          <w:rFonts w:hint="cs"/>
          <w:rtl/>
        </w:rPr>
        <w:t xml:space="preserve">، یعنی دین را یا </w:t>
      </w:r>
      <w:r w:rsidR="001B4D02">
        <w:rPr>
          <w:rFonts w:hint="cs"/>
          <w:rtl/>
        </w:rPr>
        <w:t>به‌تفصیل</w:t>
      </w:r>
      <w:r>
        <w:rPr>
          <w:rFonts w:hint="cs"/>
          <w:rtl/>
        </w:rPr>
        <w:t xml:space="preserve"> یا به اشاره به آن مسیر خودش که ولایت است، مشخص کرده است، اکمال در آنجا این است.</w:t>
      </w:r>
    </w:p>
    <w:p w:rsidR="009D2DAD" w:rsidRDefault="009D2DAD" w:rsidP="00512DEA">
      <w:pPr>
        <w:ind w:firstLine="0"/>
        <w:jc w:val="lowKashida"/>
        <w:rPr>
          <w:rtl/>
        </w:rPr>
      </w:pPr>
      <w:r>
        <w:rPr>
          <w:rFonts w:hint="cs"/>
          <w:rtl/>
        </w:rPr>
        <w:t xml:space="preserve">اینجا که ناظر </w:t>
      </w:r>
      <w:r w:rsidR="001B4D02">
        <w:rPr>
          <w:rFonts w:hint="cs"/>
          <w:rtl/>
        </w:rPr>
        <w:t>به‌تفصیل</w:t>
      </w:r>
      <w:r>
        <w:rPr>
          <w:rFonts w:hint="cs"/>
          <w:rtl/>
        </w:rPr>
        <w:t xml:space="preserve"> است، </w:t>
      </w:r>
      <w:r w:rsidR="001B4D02">
        <w:rPr>
          <w:rFonts w:hint="cs"/>
          <w:rtl/>
        </w:rPr>
        <w:t>می‌گوییم</w:t>
      </w:r>
      <w:r>
        <w:rPr>
          <w:rFonts w:hint="cs"/>
          <w:rtl/>
        </w:rPr>
        <w:t xml:space="preserve"> این تخصیص خورده است، برای همه بشر و برای همیشه است، منتهی یک بخشی از </w:t>
      </w:r>
      <w:r w:rsidR="001B4D02">
        <w:rPr>
          <w:rFonts w:hint="cs"/>
          <w:rtl/>
        </w:rPr>
        <w:t>آن‌که</w:t>
      </w:r>
      <w:r>
        <w:rPr>
          <w:rFonts w:hint="cs"/>
          <w:rtl/>
        </w:rPr>
        <w:t xml:space="preserve"> </w:t>
      </w:r>
      <w:r w:rsidR="001B4D02">
        <w:rPr>
          <w:rFonts w:hint="cs"/>
          <w:rtl/>
        </w:rPr>
        <w:t>موردنیاز</w:t>
      </w:r>
      <w:r>
        <w:rPr>
          <w:rFonts w:hint="cs"/>
          <w:rtl/>
        </w:rPr>
        <w:t xml:space="preserve"> عاجل بوده است، در کلام پیامبر بوده است، بخشی دیگر توسط اوصیاء ذکر </w:t>
      </w:r>
      <w:r w:rsidR="001B4D02">
        <w:rPr>
          <w:rFonts w:hint="cs"/>
          <w:rtl/>
        </w:rPr>
        <w:t>می‌شود</w:t>
      </w:r>
      <w:r>
        <w:rPr>
          <w:rFonts w:hint="cs"/>
          <w:rtl/>
        </w:rPr>
        <w:t>.</w:t>
      </w:r>
    </w:p>
    <w:p w:rsidR="009D2DAD" w:rsidRDefault="00CE2D90" w:rsidP="00512DEA">
      <w:pPr>
        <w:ind w:firstLine="0"/>
        <w:jc w:val="lowKashida"/>
        <w:rPr>
          <w:rtl/>
        </w:rPr>
      </w:pPr>
      <w:r>
        <w:rPr>
          <w:rFonts w:hint="cs"/>
          <w:rtl/>
        </w:rPr>
        <w:t>«</w:t>
      </w:r>
      <w:r w:rsidR="00AB4BF8" w:rsidRPr="00AB4BF8">
        <w:rPr>
          <w:rFonts w:hint="cs"/>
          <w:b/>
          <w:bCs/>
          <w:rtl/>
        </w:rPr>
        <w:t>الْیَوْمَ</w:t>
      </w:r>
      <w:r w:rsidR="00AB4BF8" w:rsidRPr="00AB4BF8">
        <w:rPr>
          <w:b/>
          <w:bCs/>
          <w:rtl/>
        </w:rPr>
        <w:t xml:space="preserve"> </w:t>
      </w:r>
      <w:r w:rsidR="00AB4BF8" w:rsidRPr="00AB4BF8">
        <w:rPr>
          <w:rFonts w:hint="cs"/>
          <w:b/>
          <w:bCs/>
          <w:rtl/>
        </w:rPr>
        <w:t>أَکْمَلْتُ</w:t>
      </w:r>
      <w:r w:rsidR="00AB4BF8" w:rsidRPr="00AB4BF8">
        <w:rPr>
          <w:b/>
          <w:bCs/>
          <w:rtl/>
        </w:rPr>
        <w:t xml:space="preserve"> </w:t>
      </w:r>
      <w:r w:rsidR="00AB4BF8" w:rsidRPr="00AB4BF8">
        <w:rPr>
          <w:rFonts w:hint="cs"/>
          <w:b/>
          <w:bCs/>
          <w:rtl/>
        </w:rPr>
        <w:t>لَکُمْ</w:t>
      </w:r>
      <w:r w:rsidR="00AB4BF8" w:rsidRPr="00AB4BF8">
        <w:rPr>
          <w:b/>
          <w:bCs/>
          <w:rtl/>
        </w:rPr>
        <w:t xml:space="preserve"> </w:t>
      </w:r>
      <w:r w:rsidR="00AB4BF8" w:rsidRPr="00AB4BF8">
        <w:rPr>
          <w:rFonts w:hint="cs"/>
          <w:b/>
          <w:bCs/>
          <w:rtl/>
        </w:rPr>
        <w:t>دینَکُمْ</w:t>
      </w:r>
      <w:r>
        <w:rPr>
          <w:rFonts w:hint="cs"/>
          <w:rtl/>
        </w:rPr>
        <w:t xml:space="preserve">»، یعنی اکملت دین را به نحو اینکه خط و مشی و طریق را به شما نشان داده است، این اکمال دین است، اما در جزئیات یک عامی است که </w:t>
      </w:r>
      <w:r w:rsidR="001B4D02">
        <w:rPr>
          <w:rFonts w:hint="cs"/>
          <w:rtl/>
        </w:rPr>
        <w:t>همه‌چیز</w:t>
      </w:r>
      <w:r>
        <w:rPr>
          <w:rFonts w:hint="cs"/>
          <w:rtl/>
        </w:rPr>
        <w:t xml:space="preserve"> را بیان </w:t>
      </w:r>
      <w:r w:rsidR="001B4D02">
        <w:rPr>
          <w:rFonts w:hint="cs"/>
          <w:rtl/>
        </w:rPr>
        <w:t>کرده‌اند</w:t>
      </w:r>
      <w:r>
        <w:rPr>
          <w:rFonts w:hint="cs"/>
          <w:rtl/>
        </w:rPr>
        <w:t xml:space="preserve">، </w:t>
      </w:r>
      <w:r w:rsidR="001B4D02">
        <w:rPr>
          <w:rFonts w:hint="cs"/>
          <w:rtl/>
        </w:rPr>
        <w:t>می‌گوییم</w:t>
      </w:r>
      <w:r>
        <w:rPr>
          <w:rFonts w:hint="cs"/>
          <w:rtl/>
        </w:rPr>
        <w:t xml:space="preserve"> که ظاهرش این است که </w:t>
      </w:r>
      <w:r w:rsidR="001B4D02">
        <w:rPr>
          <w:rFonts w:hint="cs"/>
          <w:rtl/>
        </w:rPr>
        <w:t>همه‌چیز</w:t>
      </w:r>
      <w:r>
        <w:rPr>
          <w:rFonts w:hint="cs"/>
          <w:rtl/>
        </w:rPr>
        <w:t xml:space="preserve"> را </w:t>
      </w:r>
      <w:r w:rsidR="001B4D02">
        <w:rPr>
          <w:rFonts w:hint="cs"/>
          <w:rtl/>
        </w:rPr>
        <w:t>گفته‌اند</w:t>
      </w:r>
      <w:r>
        <w:rPr>
          <w:rFonts w:hint="cs"/>
          <w:rtl/>
        </w:rPr>
        <w:t xml:space="preserve">، منتهی تخصیص خورده است، اینکه بخشی که برای آیندگان بوده یا موعدش نرسیده بوده، </w:t>
      </w:r>
      <w:r w:rsidR="001B4D02">
        <w:rPr>
          <w:rFonts w:hint="cs"/>
          <w:rtl/>
        </w:rPr>
        <w:t>این‌ها</w:t>
      </w:r>
      <w:r>
        <w:rPr>
          <w:rFonts w:hint="cs"/>
          <w:rtl/>
        </w:rPr>
        <w:t xml:space="preserve"> را </w:t>
      </w:r>
      <w:r w:rsidR="001B4D02">
        <w:rPr>
          <w:rFonts w:hint="cs"/>
          <w:rtl/>
        </w:rPr>
        <w:t>به‌تفصیل</w:t>
      </w:r>
      <w:r>
        <w:rPr>
          <w:rFonts w:hint="cs"/>
          <w:rtl/>
        </w:rPr>
        <w:t xml:space="preserve"> بیان نکردم، دیگران </w:t>
      </w:r>
      <w:r w:rsidR="001B4D02">
        <w:rPr>
          <w:rFonts w:hint="cs"/>
          <w:rtl/>
        </w:rPr>
        <w:t>به‌تفصیل</w:t>
      </w:r>
      <w:r>
        <w:rPr>
          <w:rFonts w:hint="cs"/>
          <w:rtl/>
        </w:rPr>
        <w:t xml:space="preserve"> </w:t>
      </w:r>
      <w:r w:rsidR="001B4D02">
        <w:rPr>
          <w:rFonts w:hint="cs"/>
          <w:rtl/>
        </w:rPr>
        <w:t>گفته‌اند</w:t>
      </w:r>
      <w:r>
        <w:rPr>
          <w:rFonts w:hint="cs"/>
          <w:rtl/>
        </w:rPr>
        <w:t>.</w:t>
      </w:r>
    </w:p>
    <w:p w:rsidR="00CE2D90" w:rsidRDefault="00CE2D90" w:rsidP="00512DEA">
      <w:pPr>
        <w:ind w:firstLine="0"/>
        <w:jc w:val="lowKashida"/>
        <w:rPr>
          <w:rtl/>
        </w:rPr>
      </w:pPr>
      <w:r>
        <w:rPr>
          <w:rFonts w:hint="cs"/>
          <w:rtl/>
        </w:rPr>
        <w:t>سؤال: عاری از تخصیص است</w:t>
      </w:r>
    </w:p>
    <w:p w:rsidR="00CE2D90" w:rsidRDefault="00CE2D90" w:rsidP="00512DEA">
      <w:pPr>
        <w:ind w:firstLine="0"/>
        <w:jc w:val="lowKashida"/>
        <w:rPr>
          <w:rtl/>
        </w:rPr>
      </w:pPr>
      <w:r>
        <w:rPr>
          <w:rFonts w:hint="cs"/>
          <w:rtl/>
        </w:rPr>
        <w:t>جواب: عاری از تخصیص نیست.</w:t>
      </w:r>
    </w:p>
    <w:p w:rsidR="00C458B2" w:rsidRDefault="00C458B2" w:rsidP="00512DEA">
      <w:pPr>
        <w:pStyle w:val="2"/>
        <w:rPr>
          <w:rtl/>
        </w:rPr>
      </w:pPr>
      <w:bookmarkStart w:id="16" w:name="_Toc534712324"/>
      <w:r>
        <w:rPr>
          <w:rFonts w:hint="cs"/>
          <w:rtl/>
        </w:rPr>
        <w:t>احتمال ارجح در حدیث</w:t>
      </w:r>
      <w:bookmarkEnd w:id="16"/>
    </w:p>
    <w:p w:rsidR="0061316E" w:rsidRDefault="00CE2D90" w:rsidP="00512DEA">
      <w:pPr>
        <w:ind w:firstLine="0"/>
        <w:jc w:val="lowKashida"/>
        <w:rPr>
          <w:rtl/>
        </w:rPr>
      </w:pPr>
      <w:r>
        <w:rPr>
          <w:rFonts w:hint="cs"/>
          <w:rtl/>
        </w:rPr>
        <w:t xml:space="preserve">بعید نیست که احتمال ششم شاید اولی و اقوی باشد، </w:t>
      </w:r>
      <w:r w:rsidR="001B4D02">
        <w:rPr>
          <w:rFonts w:hint="cs"/>
          <w:rtl/>
        </w:rPr>
        <w:t>درعین‌حالی</w:t>
      </w:r>
      <w:r>
        <w:rPr>
          <w:rFonts w:hint="cs"/>
          <w:rtl/>
        </w:rPr>
        <w:t xml:space="preserve"> که احتمالات قبلی خلاف قطعی نیست، خلاف ظاهری است، منتهی ما اولی را ن</w:t>
      </w:r>
      <w:r w:rsidR="001B4D02">
        <w:rPr>
          <w:rFonts w:hint="cs"/>
          <w:rtl/>
        </w:rPr>
        <w:t>می‌توانیم</w:t>
      </w:r>
      <w:r>
        <w:rPr>
          <w:rFonts w:hint="cs"/>
          <w:rtl/>
        </w:rPr>
        <w:t xml:space="preserve"> بپذیریم، احتمال اول و دوم را قطعی کنار گذاشتیم، امر دائر بین یکی از احتمالات از سه تا شش است، به احتمال اول و دوم ن</w:t>
      </w:r>
      <w:r w:rsidR="001B4D02">
        <w:rPr>
          <w:rFonts w:hint="cs"/>
          <w:rtl/>
        </w:rPr>
        <w:t>می‌شود</w:t>
      </w:r>
      <w:r>
        <w:rPr>
          <w:rFonts w:hint="cs"/>
          <w:rtl/>
        </w:rPr>
        <w:t xml:space="preserve"> ملتزم شد، لذا امر دائر بین چهار احتمال بعدی است که ما احتمال آخر را خالی از ترجیح ن</w:t>
      </w:r>
      <w:r w:rsidR="001B4D02">
        <w:rPr>
          <w:rFonts w:hint="cs"/>
          <w:rtl/>
        </w:rPr>
        <w:t>می‌دانیم</w:t>
      </w:r>
      <w:r w:rsidR="0061316E">
        <w:rPr>
          <w:rFonts w:hint="cs"/>
          <w:rtl/>
        </w:rPr>
        <w:t>.</w:t>
      </w:r>
    </w:p>
    <w:p w:rsidR="00C458B2" w:rsidRDefault="00C458B2" w:rsidP="00512DEA">
      <w:pPr>
        <w:pStyle w:val="3"/>
        <w:rPr>
          <w:rtl/>
        </w:rPr>
      </w:pPr>
      <w:bookmarkStart w:id="17" w:name="_Toc534712325"/>
      <w:r>
        <w:rPr>
          <w:rFonts w:hint="cs"/>
          <w:rtl/>
        </w:rPr>
        <w:t>اشعار روایت به بیان همه چیز از پیامبر</w:t>
      </w:r>
      <w:bookmarkEnd w:id="17"/>
    </w:p>
    <w:p w:rsidR="00CE2D90" w:rsidRDefault="0061316E" w:rsidP="00512DEA">
      <w:pPr>
        <w:ind w:firstLine="0"/>
        <w:jc w:val="lowKashida"/>
        <w:rPr>
          <w:rtl/>
        </w:rPr>
      </w:pPr>
      <w:r>
        <w:rPr>
          <w:rFonts w:hint="cs"/>
          <w:rtl/>
        </w:rPr>
        <w:t xml:space="preserve">اگر نگوییم این روایت دلیل است، لااقل یک اشعاری دارد که؛ اینکه </w:t>
      </w:r>
      <w:r w:rsidR="001B4D02">
        <w:rPr>
          <w:rFonts w:hint="cs"/>
          <w:rtl/>
        </w:rPr>
        <w:t>می‌گوید</w:t>
      </w:r>
      <w:r>
        <w:rPr>
          <w:rFonts w:hint="cs"/>
          <w:rtl/>
        </w:rPr>
        <w:t xml:space="preserve">: هر چه بوده من گفتم، این اشعار دارد، یک دلالت قاطع و نهایی اگر نداشته باشد، یک دلالت نسبی دارد بر اینکه ظرفیت کلام من و سخن من یک ظرفیت غنی است، این </w:t>
      </w:r>
      <w:r w:rsidR="001B4D02">
        <w:rPr>
          <w:rFonts w:hint="cs"/>
          <w:rtl/>
        </w:rPr>
        <w:t>می‌تواند</w:t>
      </w:r>
      <w:r>
        <w:rPr>
          <w:rFonts w:hint="cs"/>
          <w:rtl/>
        </w:rPr>
        <w:t xml:space="preserve"> بماند، یعنی عموم و اطلاقش ماندگار است، وسیع است، محدود نیست، این ادعا که هر چه </w:t>
      </w:r>
      <w:r>
        <w:rPr>
          <w:rFonts w:hint="cs"/>
          <w:rtl/>
        </w:rPr>
        <w:lastRenderedPageBreak/>
        <w:t xml:space="preserve">لازم بود من گفتم، ولو اینکه تخصیص هم خورده است، اما بالاخره </w:t>
      </w:r>
      <w:r w:rsidR="001B4D02">
        <w:rPr>
          <w:rFonts w:hint="cs"/>
          <w:rtl/>
        </w:rPr>
        <w:t>می‌خواهد</w:t>
      </w:r>
      <w:r>
        <w:rPr>
          <w:rFonts w:hint="cs"/>
          <w:rtl/>
        </w:rPr>
        <w:t xml:space="preserve"> بگوید کلام من یک کلامی است که شمول داشت، گرچه استثنا خورده است، اما ذات کلام پیامبر شمول دارد، مثل تبیاناً لکل شیء، این اشعار به این دارد که این برای ابدیت است</w:t>
      </w:r>
      <w:r w:rsidR="00CE2D90">
        <w:rPr>
          <w:rFonts w:hint="cs"/>
          <w:rtl/>
        </w:rPr>
        <w:t xml:space="preserve"> </w:t>
      </w:r>
      <w:r>
        <w:rPr>
          <w:rFonts w:hint="cs"/>
          <w:rtl/>
        </w:rPr>
        <w:t xml:space="preserve">و </w:t>
      </w:r>
      <w:r w:rsidR="001B4D02">
        <w:rPr>
          <w:rFonts w:hint="cs"/>
          <w:rtl/>
        </w:rPr>
        <w:t>می‌ماند</w:t>
      </w:r>
      <w:r>
        <w:rPr>
          <w:rFonts w:hint="cs"/>
          <w:rtl/>
        </w:rPr>
        <w:t xml:space="preserve"> و </w:t>
      </w:r>
      <w:r w:rsidR="001B4D02">
        <w:rPr>
          <w:rFonts w:hint="cs"/>
          <w:rtl/>
        </w:rPr>
        <w:t>می‌شود</w:t>
      </w:r>
      <w:r>
        <w:rPr>
          <w:rFonts w:hint="cs"/>
          <w:rtl/>
        </w:rPr>
        <w:t xml:space="preserve"> به آن تمسک کرد.</w:t>
      </w:r>
    </w:p>
    <w:p w:rsidR="0061316E" w:rsidRDefault="0061316E" w:rsidP="00512DEA">
      <w:pPr>
        <w:ind w:firstLine="0"/>
        <w:jc w:val="lowKashida"/>
        <w:rPr>
          <w:rtl/>
        </w:rPr>
      </w:pPr>
      <w:r>
        <w:rPr>
          <w:rFonts w:hint="cs"/>
          <w:rtl/>
        </w:rPr>
        <w:t xml:space="preserve">بنابراین دلیل پنجم هم مثل دلیل یک و دوم و سوم، قائل به این هستیم که اگر نگوییم نوعی دلالت دارد برای اینکه این عمومات و اطلاقات فرا زمانی است، لااقل یک اشعاری به فرا زمانی دارد، </w:t>
      </w:r>
      <w:r w:rsidR="001B4D02">
        <w:rPr>
          <w:rFonts w:hint="cs"/>
          <w:rtl/>
        </w:rPr>
        <w:t>این‌ها</w:t>
      </w:r>
      <w:r>
        <w:rPr>
          <w:rFonts w:hint="cs"/>
          <w:rtl/>
        </w:rPr>
        <w:t xml:space="preserve"> را که انسان کنار هم بچیند، تقریباً مطمئن </w:t>
      </w:r>
      <w:r w:rsidR="001B4D02">
        <w:rPr>
          <w:rFonts w:hint="cs"/>
          <w:rtl/>
        </w:rPr>
        <w:t>می‌شود</w:t>
      </w:r>
      <w:r>
        <w:rPr>
          <w:rFonts w:hint="cs"/>
          <w:rtl/>
        </w:rPr>
        <w:t xml:space="preserve"> به اینکه «</w:t>
      </w:r>
      <w:r w:rsidR="00AB4BF8" w:rsidRPr="00DE43E8">
        <w:rPr>
          <w:rFonts w:hint="cs"/>
          <w:b/>
          <w:bCs/>
          <w:rtl/>
        </w:rPr>
        <w:t>عَلَيْنَا</w:t>
      </w:r>
      <w:r w:rsidR="00AB4BF8" w:rsidRPr="00DE43E8">
        <w:rPr>
          <w:b/>
          <w:bCs/>
          <w:rtl/>
        </w:rPr>
        <w:t xml:space="preserve"> </w:t>
      </w:r>
      <w:r w:rsidR="00AB4BF8" w:rsidRPr="00DE43E8">
        <w:rPr>
          <w:rFonts w:hint="cs"/>
          <w:b/>
          <w:bCs/>
          <w:rtl/>
        </w:rPr>
        <w:t>إِلْقَاءُ</w:t>
      </w:r>
      <w:r w:rsidR="00AB4BF8" w:rsidRPr="00DE43E8">
        <w:rPr>
          <w:b/>
          <w:bCs/>
          <w:rtl/>
        </w:rPr>
        <w:t xml:space="preserve"> </w:t>
      </w:r>
      <w:r w:rsidR="00AB4BF8" w:rsidRPr="00DE43E8">
        <w:rPr>
          <w:rFonts w:hint="cs"/>
          <w:b/>
          <w:bCs/>
          <w:rtl/>
        </w:rPr>
        <w:t>الْأُصُولِ</w:t>
      </w:r>
      <w:r w:rsidR="00AB4BF8" w:rsidRPr="00DE43E8">
        <w:rPr>
          <w:b/>
          <w:bCs/>
          <w:rtl/>
        </w:rPr>
        <w:t xml:space="preserve"> </w:t>
      </w:r>
      <w:r w:rsidR="00AB4BF8" w:rsidRPr="00DE43E8">
        <w:rPr>
          <w:rFonts w:hint="cs"/>
          <w:b/>
          <w:bCs/>
          <w:rtl/>
        </w:rPr>
        <w:t>إِلَيْكُمْ</w:t>
      </w:r>
      <w:r w:rsidR="00AB4BF8" w:rsidRPr="00DE43E8">
        <w:rPr>
          <w:b/>
          <w:bCs/>
          <w:rtl/>
        </w:rPr>
        <w:t xml:space="preserve"> </w:t>
      </w:r>
      <w:r w:rsidR="00AB4BF8" w:rsidRPr="00DE43E8">
        <w:rPr>
          <w:rFonts w:hint="cs"/>
          <w:b/>
          <w:bCs/>
          <w:rtl/>
        </w:rPr>
        <w:t>وَ</w:t>
      </w:r>
      <w:r w:rsidR="00AB4BF8" w:rsidRPr="00DE43E8">
        <w:rPr>
          <w:b/>
          <w:bCs/>
          <w:rtl/>
        </w:rPr>
        <w:t xml:space="preserve"> </w:t>
      </w:r>
      <w:r w:rsidR="00AB4BF8" w:rsidRPr="00DE43E8">
        <w:rPr>
          <w:rFonts w:hint="cs"/>
          <w:b/>
          <w:bCs/>
          <w:rtl/>
        </w:rPr>
        <w:t>عَلَيْكُمُ</w:t>
      </w:r>
      <w:r w:rsidR="00AB4BF8" w:rsidRPr="00DE43E8">
        <w:rPr>
          <w:b/>
          <w:bCs/>
          <w:rtl/>
        </w:rPr>
        <w:t xml:space="preserve"> </w:t>
      </w:r>
      <w:r w:rsidR="00AB4BF8" w:rsidRPr="00DE43E8">
        <w:rPr>
          <w:rFonts w:hint="cs"/>
          <w:b/>
          <w:bCs/>
          <w:rtl/>
        </w:rPr>
        <w:t>التَّفَرُّع‌</w:t>
      </w:r>
      <w:r>
        <w:rPr>
          <w:rFonts w:hint="cs"/>
          <w:rtl/>
        </w:rPr>
        <w:t>»</w:t>
      </w:r>
      <w:r w:rsidR="00DE43E8">
        <w:rPr>
          <w:rStyle w:val="aff1"/>
          <w:rtl/>
        </w:rPr>
        <w:footnoteReference w:id="11"/>
      </w:r>
      <w:r>
        <w:rPr>
          <w:rFonts w:hint="cs"/>
          <w:rtl/>
        </w:rPr>
        <w:t xml:space="preserve">، آن روایت را </w:t>
      </w:r>
      <w:r w:rsidR="001B4D02">
        <w:rPr>
          <w:rFonts w:hint="cs"/>
          <w:rtl/>
        </w:rPr>
        <w:t>می‌گوید</w:t>
      </w:r>
      <w:r>
        <w:rPr>
          <w:rFonts w:hint="cs"/>
          <w:rtl/>
        </w:rPr>
        <w:t xml:space="preserve"> معتبر نیست، اما روح این مجموعه </w:t>
      </w:r>
      <w:r w:rsidR="001B4D02">
        <w:rPr>
          <w:rFonts w:hint="cs"/>
          <w:rtl/>
        </w:rPr>
        <w:t>این‌ها</w:t>
      </w:r>
      <w:r>
        <w:rPr>
          <w:rFonts w:hint="cs"/>
          <w:rtl/>
        </w:rPr>
        <w:t xml:space="preserve"> است، این همان تجمیع شواهد است.</w:t>
      </w:r>
    </w:p>
    <w:p w:rsidR="0061316E" w:rsidRDefault="0061316E" w:rsidP="00512DEA">
      <w:pPr>
        <w:ind w:firstLine="0"/>
        <w:jc w:val="lowKashida"/>
        <w:rPr>
          <w:rtl/>
        </w:rPr>
      </w:pPr>
      <w:r>
        <w:rPr>
          <w:rFonts w:hint="cs"/>
          <w:rtl/>
        </w:rPr>
        <w:t xml:space="preserve">فکر </w:t>
      </w:r>
      <w:r w:rsidR="001B4D02">
        <w:rPr>
          <w:rFonts w:hint="cs"/>
          <w:rtl/>
        </w:rPr>
        <w:t>می‌کنیم</w:t>
      </w:r>
      <w:r>
        <w:rPr>
          <w:rFonts w:hint="cs"/>
          <w:rtl/>
        </w:rPr>
        <w:t xml:space="preserve"> که مجموع تبیاناً، تفصیل، ما فرّطنا فی الکتاب من شیء، حتی «ما من شیء إلّا و فیه کتابٌ أو سنة»، همچنین خطبه وداع، برخی موارد دیگر که بیان </w:t>
      </w:r>
      <w:r w:rsidR="001B4D02">
        <w:rPr>
          <w:rFonts w:hint="cs"/>
          <w:rtl/>
        </w:rPr>
        <w:t>می‌شود</w:t>
      </w:r>
      <w:r>
        <w:rPr>
          <w:rFonts w:hint="cs"/>
          <w:rtl/>
        </w:rPr>
        <w:t xml:space="preserve">، </w:t>
      </w:r>
      <w:r w:rsidR="001B4D02">
        <w:rPr>
          <w:rFonts w:hint="cs"/>
          <w:rtl/>
        </w:rPr>
        <w:t>جداجدا</w:t>
      </w:r>
      <w:r>
        <w:rPr>
          <w:rFonts w:hint="cs"/>
          <w:rtl/>
        </w:rPr>
        <w:t xml:space="preserve"> ممکن است در حد یک دلالت نسبتاً ضعیف باشد، اما کنار هم بگذاریم، روح </w:t>
      </w:r>
      <w:r w:rsidR="001B4D02">
        <w:rPr>
          <w:rFonts w:hint="cs"/>
          <w:rtl/>
        </w:rPr>
        <w:t>این‌ها</w:t>
      </w:r>
      <w:r>
        <w:rPr>
          <w:rFonts w:hint="cs"/>
          <w:rtl/>
        </w:rPr>
        <w:t xml:space="preserve">، نگاه نظامی به </w:t>
      </w:r>
      <w:r w:rsidR="001B4D02">
        <w:rPr>
          <w:rFonts w:hint="cs"/>
          <w:rtl/>
        </w:rPr>
        <w:t>این‌ها</w:t>
      </w:r>
      <w:r>
        <w:rPr>
          <w:rFonts w:hint="cs"/>
          <w:rtl/>
        </w:rPr>
        <w:t xml:space="preserve"> است، روح </w:t>
      </w:r>
      <w:r w:rsidR="001B4D02">
        <w:rPr>
          <w:rFonts w:hint="cs"/>
          <w:rtl/>
        </w:rPr>
        <w:t>این‌ها</w:t>
      </w:r>
      <w:r>
        <w:rPr>
          <w:rFonts w:hint="cs"/>
          <w:rtl/>
        </w:rPr>
        <w:t xml:space="preserve"> </w:t>
      </w:r>
      <w:r w:rsidR="001B4D02">
        <w:rPr>
          <w:rFonts w:hint="cs"/>
          <w:rtl/>
        </w:rPr>
        <w:t>می‌خواهد</w:t>
      </w:r>
      <w:r>
        <w:rPr>
          <w:rFonts w:hint="cs"/>
          <w:rtl/>
        </w:rPr>
        <w:t xml:space="preserve"> بگوید: ما قواعد به شما </w:t>
      </w:r>
      <w:r w:rsidR="001B4D02">
        <w:rPr>
          <w:rFonts w:hint="cs"/>
          <w:rtl/>
        </w:rPr>
        <w:t>می‌دهیم</w:t>
      </w:r>
      <w:r>
        <w:rPr>
          <w:rFonts w:hint="cs"/>
          <w:rtl/>
        </w:rPr>
        <w:t xml:space="preserve"> و شما در چارچوب قواعد تا قیام قیامت </w:t>
      </w:r>
      <w:r w:rsidR="001B4D02">
        <w:rPr>
          <w:rFonts w:hint="cs"/>
          <w:rtl/>
        </w:rPr>
        <w:t>می‌توانید</w:t>
      </w:r>
      <w:r>
        <w:rPr>
          <w:rFonts w:hint="cs"/>
          <w:rtl/>
        </w:rPr>
        <w:t xml:space="preserve"> جلو بروید.</w:t>
      </w:r>
    </w:p>
    <w:p w:rsidR="0061316E" w:rsidRDefault="0061316E" w:rsidP="00512DEA">
      <w:pPr>
        <w:ind w:firstLine="0"/>
        <w:jc w:val="lowKashida"/>
        <w:rPr>
          <w:rtl/>
        </w:rPr>
      </w:pPr>
      <w:r>
        <w:rPr>
          <w:rFonts w:hint="cs"/>
          <w:rtl/>
        </w:rPr>
        <w:t xml:space="preserve">نگاهی که در الفائق ذکر شده است، نگاه </w:t>
      </w:r>
      <w:r w:rsidR="001B4D02">
        <w:rPr>
          <w:rFonts w:hint="cs"/>
          <w:rtl/>
        </w:rPr>
        <w:t>تجزیه‌ای</w:t>
      </w:r>
      <w:r>
        <w:rPr>
          <w:rFonts w:hint="cs"/>
          <w:rtl/>
        </w:rPr>
        <w:t xml:space="preserve"> به ادله </w:t>
      </w:r>
      <w:r w:rsidR="001B4D02">
        <w:rPr>
          <w:rFonts w:hint="cs"/>
          <w:rtl/>
        </w:rPr>
        <w:t>جداجدا</w:t>
      </w:r>
      <w:r>
        <w:rPr>
          <w:rFonts w:hint="cs"/>
          <w:rtl/>
        </w:rPr>
        <w:t xml:space="preserve"> است که نهایت دقت را برای هر دلیلی اعمال کردیم، نکاتی را گفتیم که در آنجا نیست</w:t>
      </w:r>
      <w:r w:rsidR="001B4D02">
        <w:rPr>
          <w:rFonts w:hint="cs"/>
          <w:rtl/>
        </w:rPr>
        <w:t>، می‌شود تک‌تک آن‌ها را زد، اما وقتی انسان این‌ها را کنار هم بگذارد، مشاهده می‌کند که این یک خطی را نشان می‌دهد که این‌ها فرا زمانی است.</w:t>
      </w:r>
    </w:p>
    <w:p w:rsidR="006C4FF4" w:rsidRPr="007E636F" w:rsidRDefault="006C4FF4" w:rsidP="00512DEA">
      <w:pPr>
        <w:ind w:firstLine="0"/>
        <w:jc w:val="lowKashida"/>
        <w:rPr>
          <w:rtl/>
        </w:rPr>
      </w:pPr>
    </w:p>
    <w:sectPr w:rsidR="006C4FF4"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44" w:rsidRDefault="00E86D44" w:rsidP="000D5800">
      <w:pPr>
        <w:spacing w:after="0"/>
      </w:pPr>
      <w:r>
        <w:separator/>
      </w:r>
    </w:p>
  </w:endnote>
  <w:endnote w:type="continuationSeparator" w:id="0">
    <w:p w:rsidR="00E86D44" w:rsidRDefault="00E86D4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B" w:rsidRDefault="00DB3FA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B4BF8" w:rsidRDefault="00AB4BF8" w:rsidP="007B0062">
        <w:pPr>
          <w:pStyle w:val="afb"/>
          <w:jc w:val="center"/>
        </w:pPr>
        <w:r>
          <w:fldChar w:fldCharType="begin"/>
        </w:r>
        <w:r>
          <w:instrText xml:space="preserve"> PAGE   \* MERGEFORMAT </w:instrText>
        </w:r>
        <w:r>
          <w:fldChar w:fldCharType="separate"/>
        </w:r>
        <w:r w:rsidR="00512DE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B" w:rsidRDefault="00DB3FA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44" w:rsidRDefault="00E86D44" w:rsidP="000D5800">
      <w:pPr>
        <w:spacing w:after="0"/>
      </w:pPr>
      <w:r>
        <w:separator/>
      </w:r>
    </w:p>
  </w:footnote>
  <w:footnote w:type="continuationSeparator" w:id="0">
    <w:p w:rsidR="00E86D44" w:rsidRDefault="00E86D44" w:rsidP="000D5800">
      <w:pPr>
        <w:spacing w:after="0"/>
      </w:pPr>
      <w:r>
        <w:continuationSeparator/>
      </w:r>
    </w:p>
  </w:footnote>
  <w:footnote w:id="1">
    <w:p w:rsidR="009D1FB1" w:rsidRDefault="009D1FB1">
      <w:pPr>
        <w:pStyle w:val="a1"/>
        <w:rPr>
          <w:rFonts w:hint="cs"/>
        </w:rPr>
      </w:pPr>
      <w:r>
        <w:rPr>
          <w:rStyle w:val="aff1"/>
        </w:rPr>
        <w:footnoteRef/>
      </w:r>
      <w:r>
        <w:rPr>
          <w:rtl/>
        </w:rPr>
        <w:t xml:space="preserve"> </w:t>
      </w:r>
      <w:r>
        <w:rPr>
          <w:rFonts w:hint="cs"/>
          <w:rtl/>
        </w:rPr>
        <w:t xml:space="preserve">- </w:t>
      </w:r>
      <w:r w:rsidRPr="009D1FB1">
        <w:rPr>
          <w:rFonts w:hint="cs"/>
          <w:rtl/>
        </w:rPr>
        <w:t>عدة</w:t>
      </w:r>
      <w:r w:rsidRPr="009D1FB1">
        <w:rPr>
          <w:rtl/>
        </w:rPr>
        <w:t xml:space="preserve"> </w:t>
      </w:r>
      <w:r w:rsidRPr="009D1FB1">
        <w:rPr>
          <w:rFonts w:hint="cs"/>
          <w:rtl/>
        </w:rPr>
        <w:t>الداعي</w:t>
      </w:r>
      <w:r w:rsidRPr="009D1FB1">
        <w:rPr>
          <w:rtl/>
        </w:rPr>
        <w:t xml:space="preserve"> </w:t>
      </w:r>
      <w:r w:rsidRPr="009D1FB1">
        <w:rPr>
          <w:rFonts w:hint="cs"/>
          <w:rtl/>
        </w:rPr>
        <w:t>و</w:t>
      </w:r>
      <w:r w:rsidRPr="009D1FB1">
        <w:rPr>
          <w:rtl/>
        </w:rPr>
        <w:t xml:space="preserve"> </w:t>
      </w:r>
      <w:r w:rsidRPr="009D1FB1">
        <w:rPr>
          <w:rFonts w:hint="cs"/>
          <w:rtl/>
        </w:rPr>
        <w:t>نجاح</w:t>
      </w:r>
      <w:r w:rsidRPr="009D1FB1">
        <w:rPr>
          <w:rtl/>
        </w:rPr>
        <w:t xml:space="preserve"> </w:t>
      </w:r>
      <w:r w:rsidRPr="009D1FB1">
        <w:rPr>
          <w:rFonts w:hint="cs"/>
          <w:rtl/>
        </w:rPr>
        <w:t>الساعي</w:t>
      </w:r>
      <w:r w:rsidRPr="009D1FB1">
        <w:rPr>
          <w:rtl/>
        </w:rPr>
        <w:t xml:space="preserve"> , </w:t>
      </w:r>
      <w:r w:rsidRPr="009D1FB1">
        <w:rPr>
          <w:rFonts w:hint="cs"/>
          <w:rtl/>
        </w:rPr>
        <w:t>ج</w:t>
      </w:r>
      <w:r w:rsidRPr="009D1FB1">
        <w:rPr>
          <w:rtl/>
        </w:rPr>
        <w:t xml:space="preserve"> 1 , </w:t>
      </w:r>
      <w:r w:rsidRPr="009D1FB1">
        <w:rPr>
          <w:rFonts w:hint="cs"/>
          <w:rtl/>
        </w:rPr>
        <w:t>ص</w:t>
      </w:r>
      <w:r w:rsidRPr="009D1FB1">
        <w:rPr>
          <w:rtl/>
        </w:rPr>
        <w:t xml:space="preserve"> 83.</w:t>
      </w:r>
    </w:p>
  </w:footnote>
  <w:footnote w:id="2">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3">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4">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5">
    <w:p w:rsidR="00F630A7" w:rsidRDefault="00F630A7" w:rsidP="00F630A7">
      <w:pPr>
        <w:pStyle w:val="a1"/>
        <w:rPr>
          <w:rFonts w:hint="cs"/>
        </w:rPr>
      </w:pPr>
      <w:r>
        <w:rPr>
          <w:rStyle w:val="aff1"/>
        </w:rPr>
        <w:footnoteRef/>
      </w:r>
      <w:r>
        <w:rPr>
          <w:rtl/>
        </w:rPr>
        <w:t xml:space="preserve"> </w:t>
      </w:r>
      <w:r>
        <w:rPr>
          <w:rFonts w:hint="cs"/>
          <w:rtl/>
        </w:rPr>
        <w:t xml:space="preserve">- </w:t>
      </w:r>
      <w:r w:rsidRPr="009D1FB1">
        <w:rPr>
          <w:rFonts w:hint="cs"/>
          <w:rtl/>
        </w:rPr>
        <w:t>عدة</w:t>
      </w:r>
      <w:r w:rsidRPr="009D1FB1">
        <w:rPr>
          <w:rtl/>
        </w:rPr>
        <w:t xml:space="preserve"> </w:t>
      </w:r>
      <w:r w:rsidRPr="009D1FB1">
        <w:rPr>
          <w:rFonts w:hint="cs"/>
          <w:rtl/>
        </w:rPr>
        <w:t>الداعي</w:t>
      </w:r>
      <w:r w:rsidRPr="009D1FB1">
        <w:rPr>
          <w:rtl/>
        </w:rPr>
        <w:t xml:space="preserve"> </w:t>
      </w:r>
      <w:r w:rsidRPr="009D1FB1">
        <w:rPr>
          <w:rFonts w:hint="cs"/>
          <w:rtl/>
        </w:rPr>
        <w:t>و</w:t>
      </w:r>
      <w:r w:rsidRPr="009D1FB1">
        <w:rPr>
          <w:rtl/>
        </w:rPr>
        <w:t xml:space="preserve"> </w:t>
      </w:r>
      <w:r w:rsidRPr="009D1FB1">
        <w:rPr>
          <w:rFonts w:hint="cs"/>
          <w:rtl/>
        </w:rPr>
        <w:t>نجاح</w:t>
      </w:r>
      <w:r w:rsidRPr="009D1FB1">
        <w:rPr>
          <w:rtl/>
        </w:rPr>
        <w:t xml:space="preserve"> </w:t>
      </w:r>
      <w:r w:rsidRPr="009D1FB1">
        <w:rPr>
          <w:rFonts w:hint="cs"/>
          <w:rtl/>
        </w:rPr>
        <w:t>الساعي</w:t>
      </w:r>
      <w:r w:rsidRPr="009D1FB1">
        <w:rPr>
          <w:rtl/>
        </w:rPr>
        <w:t xml:space="preserve"> , </w:t>
      </w:r>
      <w:r w:rsidRPr="009D1FB1">
        <w:rPr>
          <w:rFonts w:hint="cs"/>
          <w:rtl/>
        </w:rPr>
        <w:t>ج</w:t>
      </w:r>
      <w:r w:rsidRPr="009D1FB1">
        <w:rPr>
          <w:rtl/>
        </w:rPr>
        <w:t xml:space="preserve"> 1 , </w:t>
      </w:r>
      <w:r w:rsidRPr="009D1FB1">
        <w:rPr>
          <w:rFonts w:hint="cs"/>
          <w:rtl/>
        </w:rPr>
        <w:t>ص</w:t>
      </w:r>
      <w:r w:rsidRPr="009D1FB1">
        <w:rPr>
          <w:rtl/>
        </w:rPr>
        <w:t xml:space="preserve"> 83.</w:t>
      </w:r>
    </w:p>
  </w:footnote>
  <w:footnote w:id="6">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7">
    <w:p w:rsidR="00581E21" w:rsidRDefault="00581E21">
      <w:pPr>
        <w:pStyle w:val="a1"/>
        <w:rPr>
          <w:rFonts w:hint="cs"/>
        </w:rPr>
      </w:pPr>
      <w:r>
        <w:rPr>
          <w:rStyle w:val="aff1"/>
        </w:rPr>
        <w:footnoteRef/>
      </w:r>
      <w:r>
        <w:rPr>
          <w:rtl/>
        </w:rPr>
        <w:t xml:space="preserve"> </w:t>
      </w:r>
      <w:r>
        <w:rPr>
          <w:rFonts w:hint="cs"/>
          <w:rtl/>
        </w:rPr>
        <w:t>- سوره مائده، آیه 3.</w:t>
      </w:r>
    </w:p>
  </w:footnote>
  <w:footnote w:id="8">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9">
    <w:p w:rsidR="00AB4BF8" w:rsidRDefault="00AB4BF8" w:rsidP="00AB4BF8">
      <w:pPr>
        <w:pStyle w:val="a1"/>
      </w:pPr>
      <w:r>
        <w:rPr>
          <w:rStyle w:val="aff1"/>
          <w:rFonts w:eastAsia="2  Lotus"/>
        </w:rPr>
        <w:footnoteRef/>
      </w:r>
      <w:r>
        <w:rPr>
          <w:rFonts w:hint="cs"/>
          <w:rtl/>
        </w:rPr>
        <w:t xml:space="preserve"> - بحار الانوار، علامه مجلسی، ج67، ص96، ط بیروت.</w:t>
      </w:r>
    </w:p>
  </w:footnote>
  <w:footnote w:id="10">
    <w:p w:rsidR="00AB4BF8" w:rsidRDefault="00AB4BF8">
      <w:pPr>
        <w:pStyle w:val="a1"/>
      </w:pPr>
      <w:r>
        <w:rPr>
          <w:rStyle w:val="aff1"/>
        </w:rPr>
        <w:footnoteRef/>
      </w:r>
      <w:r>
        <w:rPr>
          <w:rtl/>
        </w:rPr>
        <w:t xml:space="preserve"> </w:t>
      </w:r>
      <w:r>
        <w:rPr>
          <w:rFonts w:hint="cs"/>
          <w:rtl/>
        </w:rPr>
        <w:t>- سوره مائده، آیه 67</w:t>
      </w:r>
    </w:p>
  </w:footnote>
  <w:footnote w:id="11">
    <w:p w:rsidR="00DE43E8" w:rsidRDefault="00DE43E8">
      <w:pPr>
        <w:pStyle w:val="a1"/>
      </w:pPr>
      <w:r>
        <w:rPr>
          <w:rStyle w:val="aff1"/>
        </w:rPr>
        <w:footnoteRef/>
      </w:r>
      <w:r>
        <w:rPr>
          <w:rtl/>
        </w:rPr>
        <w:t xml:space="preserve"> </w:t>
      </w:r>
      <w:r>
        <w:rPr>
          <w:rFonts w:hint="cs"/>
          <w:rtl/>
        </w:rPr>
        <w:t xml:space="preserve">- </w:t>
      </w:r>
      <w:r>
        <w:rPr>
          <w:rtl/>
        </w:rPr>
        <w:t>بحار ، ج 2 ، ص 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B" w:rsidRDefault="00DB3FA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B" w:rsidRDefault="00DB3FAB" w:rsidP="00DB3FA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707F575" wp14:editId="1760526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17</w:t>
    </w:r>
    <w:r>
      <w:rPr>
        <w:rFonts w:ascii="Adobe Arabic" w:hAnsi="Adobe Arabic" w:cs="Adobe Arabic"/>
        <w:b/>
        <w:bCs/>
        <w:sz w:val="24"/>
        <w:szCs w:val="24"/>
        <w:rtl/>
      </w:rPr>
      <w:t>/10/97</w:t>
    </w:r>
  </w:p>
  <w:p w:rsidR="00DB3FAB" w:rsidRDefault="00DB3FAB" w:rsidP="00DB3FAB">
    <w:pPr>
      <w:pStyle w:val="af9"/>
      <w:ind w:firstLine="0"/>
      <w:rPr>
        <w:rFonts w:eastAsiaTheme="minorHAnsi"/>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t xml:space="preserve">عنوان فرعی: تمسک به اطلاق در مسائل مستحدثه                    </w:t>
    </w:r>
    <w:r>
      <w:rPr>
        <w:rFonts w:ascii="Adobe Arabic" w:hAnsi="Adobe Arabic" w:cs="Adobe Arabic"/>
        <w:b/>
        <w:bCs/>
        <w:sz w:val="24"/>
        <w:szCs w:val="24"/>
        <w:rtl/>
      </w:rPr>
      <w:tab/>
      <w:t>شماره جلسه:</w:t>
    </w:r>
    <w:r>
      <w:rPr>
        <w:rFonts w:eastAsiaTheme="minorHAnsi" w:hint="cs"/>
        <w:rtl/>
      </w:rPr>
      <w:t xml:space="preserve"> 317</w:t>
    </w:r>
  </w:p>
  <w:p w:rsidR="00AB4BF8" w:rsidRPr="00873379" w:rsidRDefault="00AB4BF8"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3B9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B" w:rsidRDefault="00DB3FA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9"/>
    <w:rsid w:val="00007060"/>
    <w:rsid w:val="000228A2"/>
    <w:rsid w:val="000324F1"/>
    <w:rsid w:val="00041FE0"/>
    <w:rsid w:val="00042E34"/>
    <w:rsid w:val="00045B14"/>
    <w:rsid w:val="00052BA3"/>
    <w:rsid w:val="0006363E"/>
    <w:rsid w:val="00063C89"/>
    <w:rsid w:val="00080DFF"/>
    <w:rsid w:val="00085ED5"/>
    <w:rsid w:val="000A1A51"/>
    <w:rsid w:val="000A208B"/>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4D02"/>
    <w:rsid w:val="001C367D"/>
    <w:rsid w:val="001C3CCA"/>
    <w:rsid w:val="001C742B"/>
    <w:rsid w:val="001D1F54"/>
    <w:rsid w:val="001D24F8"/>
    <w:rsid w:val="001D542D"/>
    <w:rsid w:val="001D6605"/>
    <w:rsid w:val="001E306E"/>
    <w:rsid w:val="001E3C38"/>
    <w:rsid w:val="001E3FB0"/>
    <w:rsid w:val="001E4FFF"/>
    <w:rsid w:val="001F2E3E"/>
    <w:rsid w:val="00206B69"/>
    <w:rsid w:val="00210F67"/>
    <w:rsid w:val="00224C0A"/>
    <w:rsid w:val="00233777"/>
    <w:rsid w:val="0023593C"/>
    <w:rsid w:val="002376A5"/>
    <w:rsid w:val="002417C9"/>
    <w:rsid w:val="002529C5"/>
    <w:rsid w:val="00270294"/>
    <w:rsid w:val="00283229"/>
    <w:rsid w:val="002914BD"/>
    <w:rsid w:val="00297263"/>
    <w:rsid w:val="002A21AE"/>
    <w:rsid w:val="002A35E0"/>
    <w:rsid w:val="002B7AD5"/>
    <w:rsid w:val="002C4405"/>
    <w:rsid w:val="002C56FD"/>
    <w:rsid w:val="002D49E4"/>
    <w:rsid w:val="002D5BDC"/>
    <w:rsid w:val="002D720F"/>
    <w:rsid w:val="002E450B"/>
    <w:rsid w:val="002E73F9"/>
    <w:rsid w:val="002F05B9"/>
    <w:rsid w:val="00311429"/>
    <w:rsid w:val="00323168"/>
    <w:rsid w:val="0032658D"/>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658"/>
    <w:rsid w:val="00455B91"/>
    <w:rsid w:val="004651D2"/>
    <w:rsid w:val="00465D26"/>
    <w:rsid w:val="004679F8"/>
    <w:rsid w:val="004A790F"/>
    <w:rsid w:val="004B337F"/>
    <w:rsid w:val="004C4D9F"/>
    <w:rsid w:val="004D7BC0"/>
    <w:rsid w:val="004F3596"/>
    <w:rsid w:val="004F53B9"/>
    <w:rsid w:val="00512DEA"/>
    <w:rsid w:val="00530FD7"/>
    <w:rsid w:val="00545B0C"/>
    <w:rsid w:val="00551628"/>
    <w:rsid w:val="00572E2D"/>
    <w:rsid w:val="00580CFA"/>
    <w:rsid w:val="00581E21"/>
    <w:rsid w:val="00592103"/>
    <w:rsid w:val="005941DD"/>
    <w:rsid w:val="005A545E"/>
    <w:rsid w:val="005A5862"/>
    <w:rsid w:val="005B05D4"/>
    <w:rsid w:val="005B0852"/>
    <w:rsid w:val="005B16EB"/>
    <w:rsid w:val="005C06AE"/>
    <w:rsid w:val="00610C18"/>
    <w:rsid w:val="00612385"/>
    <w:rsid w:val="0061316E"/>
    <w:rsid w:val="0061376C"/>
    <w:rsid w:val="00617C7C"/>
    <w:rsid w:val="00627180"/>
    <w:rsid w:val="006317D3"/>
    <w:rsid w:val="00636EFA"/>
    <w:rsid w:val="0066229C"/>
    <w:rsid w:val="00663AAD"/>
    <w:rsid w:val="0068213F"/>
    <w:rsid w:val="0069696C"/>
    <w:rsid w:val="00696C84"/>
    <w:rsid w:val="006A085A"/>
    <w:rsid w:val="006C125E"/>
    <w:rsid w:val="006C4FF4"/>
    <w:rsid w:val="006D181C"/>
    <w:rsid w:val="006D3A87"/>
    <w:rsid w:val="006F01B4"/>
    <w:rsid w:val="00703DD3"/>
    <w:rsid w:val="00734D59"/>
    <w:rsid w:val="0073609B"/>
    <w:rsid w:val="007378A9"/>
    <w:rsid w:val="00737A6C"/>
    <w:rsid w:val="00737E71"/>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D68"/>
    <w:rsid w:val="007F293C"/>
    <w:rsid w:val="007F3221"/>
    <w:rsid w:val="007F4A90"/>
    <w:rsid w:val="007F7E76"/>
    <w:rsid w:val="00802D15"/>
    <w:rsid w:val="00803501"/>
    <w:rsid w:val="0080799B"/>
    <w:rsid w:val="00807BE3"/>
    <w:rsid w:val="00811F02"/>
    <w:rsid w:val="00826EC8"/>
    <w:rsid w:val="008407A4"/>
    <w:rsid w:val="00844860"/>
    <w:rsid w:val="00845CC4"/>
    <w:rsid w:val="0086243C"/>
    <w:rsid w:val="008644F4"/>
    <w:rsid w:val="00864CA5"/>
    <w:rsid w:val="00871C42"/>
    <w:rsid w:val="00873379"/>
    <w:rsid w:val="008748B8"/>
    <w:rsid w:val="00883733"/>
    <w:rsid w:val="008965D2"/>
    <w:rsid w:val="0089722E"/>
    <w:rsid w:val="008A236D"/>
    <w:rsid w:val="008B2AFF"/>
    <w:rsid w:val="008B3C4A"/>
    <w:rsid w:val="008B565A"/>
    <w:rsid w:val="008C3414"/>
    <w:rsid w:val="008D030F"/>
    <w:rsid w:val="008D36D5"/>
    <w:rsid w:val="008E3903"/>
    <w:rsid w:val="008E6155"/>
    <w:rsid w:val="008F083F"/>
    <w:rsid w:val="008F63E3"/>
    <w:rsid w:val="00900A8F"/>
    <w:rsid w:val="00905C18"/>
    <w:rsid w:val="00913C3B"/>
    <w:rsid w:val="00915509"/>
    <w:rsid w:val="00927388"/>
    <w:rsid w:val="009274FE"/>
    <w:rsid w:val="00940142"/>
    <w:rsid w:val="009401AC"/>
    <w:rsid w:val="00940323"/>
    <w:rsid w:val="009417A9"/>
    <w:rsid w:val="009475B7"/>
    <w:rsid w:val="0095758E"/>
    <w:rsid w:val="009613AC"/>
    <w:rsid w:val="00980643"/>
    <w:rsid w:val="0099561B"/>
    <w:rsid w:val="009A42EF"/>
    <w:rsid w:val="009B46BC"/>
    <w:rsid w:val="009B61C3"/>
    <w:rsid w:val="009C7B4F"/>
    <w:rsid w:val="009D1FB1"/>
    <w:rsid w:val="009D2DAD"/>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4BF8"/>
    <w:rsid w:val="00AD0304"/>
    <w:rsid w:val="00AD27BE"/>
    <w:rsid w:val="00AF0F1A"/>
    <w:rsid w:val="00B01724"/>
    <w:rsid w:val="00B07D3E"/>
    <w:rsid w:val="00B1300D"/>
    <w:rsid w:val="00B15027"/>
    <w:rsid w:val="00B21CF4"/>
    <w:rsid w:val="00B24300"/>
    <w:rsid w:val="00B330C7"/>
    <w:rsid w:val="00B34736"/>
    <w:rsid w:val="00B44FD6"/>
    <w:rsid w:val="00B55D51"/>
    <w:rsid w:val="00B63F15"/>
    <w:rsid w:val="00B9119B"/>
    <w:rsid w:val="00B96A3B"/>
    <w:rsid w:val="00BA51A8"/>
    <w:rsid w:val="00BB5F7E"/>
    <w:rsid w:val="00BB729F"/>
    <w:rsid w:val="00BC26F6"/>
    <w:rsid w:val="00BC4833"/>
    <w:rsid w:val="00BD3122"/>
    <w:rsid w:val="00BD40DA"/>
    <w:rsid w:val="00BF3D67"/>
    <w:rsid w:val="00C160AF"/>
    <w:rsid w:val="00C17970"/>
    <w:rsid w:val="00C22299"/>
    <w:rsid w:val="00C2269D"/>
    <w:rsid w:val="00C25609"/>
    <w:rsid w:val="00C262D7"/>
    <w:rsid w:val="00C26607"/>
    <w:rsid w:val="00C35CF1"/>
    <w:rsid w:val="00C458B2"/>
    <w:rsid w:val="00C60D75"/>
    <w:rsid w:val="00C64CEA"/>
    <w:rsid w:val="00C72FC5"/>
    <w:rsid w:val="00C73012"/>
    <w:rsid w:val="00C76295"/>
    <w:rsid w:val="00C763DD"/>
    <w:rsid w:val="00C803C2"/>
    <w:rsid w:val="00C805CE"/>
    <w:rsid w:val="00C84FC0"/>
    <w:rsid w:val="00C9244A"/>
    <w:rsid w:val="00C95115"/>
    <w:rsid w:val="00C9781A"/>
    <w:rsid w:val="00CB0E5D"/>
    <w:rsid w:val="00CB5DA3"/>
    <w:rsid w:val="00CC1205"/>
    <w:rsid w:val="00CC3976"/>
    <w:rsid w:val="00CC720E"/>
    <w:rsid w:val="00CE09B7"/>
    <w:rsid w:val="00CE1DF5"/>
    <w:rsid w:val="00CE2D90"/>
    <w:rsid w:val="00CE31E6"/>
    <w:rsid w:val="00CE3B74"/>
    <w:rsid w:val="00CF42E2"/>
    <w:rsid w:val="00CF7916"/>
    <w:rsid w:val="00D158F3"/>
    <w:rsid w:val="00D15FDC"/>
    <w:rsid w:val="00D2470E"/>
    <w:rsid w:val="00D3665C"/>
    <w:rsid w:val="00D508CC"/>
    <w:rsid w:val="00D50F4B"/>
    <w:rsid w:val="00D549C6"/>
    <w:rsid w:val="00D60547"/>
    <w:rsid w:val="00D66444"/>
    <w:rsid w:val="00D76353"/>
    <w:rsid w:val="00DA7D5F"/>
    <w:rsid w:val="00DB21CF"/>
    <w:rsid w:val="00DB28BB"/>
    <w:rsid w:val="00DB3FAB"/>
    <w:rsid w:val="00DC603F"/>
    <w:rsid w:val="00DD3C0D"/>
    <w:rsid w:val="00DD4864"/>
    <w:rsid w:val="00DD71A2"/>
    <w:rsid w:val="00DE1DC4"/>
    <w:rsid w:val="00DE28D9"/>
    <w:rsid w:val="00DE43E8"/>
    <w:rsid w:val="00DF1121"/>
    <w:rsid w:val="00E0639C"/>
    <w:rsid w:val="00E067E6"/>
    <w:rsid w:val="00E12531"/>
    <w:rsid w:val="00E143B0"/>
    <w:rsid w:val="00E4012D"/>
    <w:rsid w:val="00E5162C"/>
    <w:rsid w:val="00E55891"/>
    <w:rsid w:val="00E6283A"/>
    <w:rsid w:val="00E732A3"/>
    <w:rsid w:val="00E73A07"/>
    <w:rsid w:val="00E83A85"/>
    <w:rsid w:val="00E86D44"/>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38B5"/>
    <w:rsid w:val="00F53380"/>
    <w:rsid w:val="00F630A7"/>
    <w:rsid w:val="00F67976"/>
    <w:rsid w:val="00F70BE1"/>
    <w:rsid w:val="00F729E7"/>
    <w:rsid w:val="00F85929"/>
    <w:rsid w:val="00F90148"/>
    <w:rsid w:val="00FB24FE"/>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13C41-DA78-403D-B6A5-B60A2231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C458B2"/>
    <w:rPr>
      <w:color w:val="0000FF" w:themeColor="hyperlink"/>
      <w:u w:val="single"/>
    </w:rPr>
  </w:style>
  <w:style w:type="character" w:styleId="aff1">
    <w:name w:val="footnote reference"/>
    <w:basedOn w:val="a2"/>
    <w:uiPriority w:val="99"/>
    <w:semiHidden/>
    <w:unhideWhenUsed/>
    <w:rsid w:val="00AB4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1675">
      <w:bodyDiv w:val="1"/>
      <w:marLeft w:val="0"/>
      <w:marRight w:val="0"/>
      <w:marTop w:val="0"/>
      <w:marBottom w:val="0"/>
      <w:divBdr>
        <w:top w:val="none" w:sz="0" w:space="0" w:color="auto"/>
        <w:left w:val="none" w:sz="0" w:space="0" w:color="auto"/>
        <w:bottom w:val="none" w:sz="0" w:space="0" w:color="auto"/>
        <w:right w:val="none" w:sz="0" w:space="0" w:color="auto"/>
      </w:divBdr>
    </w:div>
    <w:div w:id="784152339">
      <w:bodyDiv w:val="1"/>
      <w:marLeft w:val="0"/>
      <w:marRight w:val="0"/>
      <w:marTop w:val="0"/>
      <w:marBottom w:val="0"/>
      <w:divBdr>
        <w:top w:val="none" w:sz="0" w:space="0" w:color="auto"/>
        <w:left w:val="none" w:sz="0" w:space="0" w:color="auto"/>
        <w:bottom w:val="none" w:sz="0" w:space="0" w:color="auto"/>
        <w:right w:val="none" w:sz="0" w:space="0" w:color="auto"/>
      </w:divBdr>
    </w:div>
    <w:div w:id="1181311430">
      <w:bodyDiv w:val="1"/>
      <w:marLeft w:val="0"/>
      <w:marRight w:val="0"/>
      <w:marTop w:val="0"/>
      <w:marBottom w:val="0"/>
      <w:divBdr>
        <w:top w:val="none" w:sz="0" w:space="0" w:color="auto"/>
        <w:left w:val="none" w:sz="0" w:space="0" w:color="auto"/>
        <w:bottom w:val="none" w:sz="0" w:space="0" w:color="auto"/>
        <w:right w:val="none" w:sz="0" w:space="0" w:color="auto"/>
      </w:divBdr>
    </w:div>
    <w:div w:id="1192915849">
      <w:bodyDiv w:val="1"/>
      <w:marLeft w:val="0"/>
      <w:marRight w:val="0"/>
      <w:marTop w:val="0"/>
      <w:marBottom w:val="0"/>
      <w:divBdr>
        <w:top w:val="none" w:sz="0" w:space="0" w:color="auto"/>
        <w:left w:val="none" w:sz="0" w:space="0" w:color="auto"/>
        <w:bottom w:val="none" w:sz="0" w:space="0" w:color="auto"/>
        <w:right w:val="none" w:sz="0" w:space="0" w:color="auto"/>
      </w:divBdr>
    </w:div>
    <w:div w:id="1201472446">
      <w:bodyDiv w:val="1"/>
      <w:marLeft w:val="0"/>
      <w:marRight w:val="0"/>
      <w:marTop w:val="0"/>
      <w:marBottom w:val="0"/>
      <w:divBdr>
        <w:top w:val="none" w:sz="0" w:space="0" w:color="auto"/>
        <w:left w:val="none" w:sz="0" w:space="0" w:color="auto"/>
        <w:bottom w:val="none" w:sz="0" w:space="0" w:color="auto"/>
        <w:right w:val="none" w:sz="0" w:space="0" w:color="auto"/>
      </w:divBdr>
    </w:div>
    <w:div w:id="1286305464">
      <w:bodyDiv w:val="1"/>
      <w:marLeft w:val="0"/>
      <w:marRight w:val="0"/>
      <w:marTop w:val="0"/>
      <w:marBottom w:val="0"/>
      <w:divBdr>
        <w:top w:val="none" w:sz="0" w:space="0" w:color="auto"/>
        <w:left w:val="none" w:sz="0" w:space="0" w:color="auto"/>
        <w:bottom w:val="none" w:sz="0" w:space="0" w:color="auto"/>
        <w:right w:val="none" w:sz="0" w:space="0" w:color="auto"/>
      </w:divBdr>
    </w:div>
    <w:div w:id="1771507010">
      <w:bodyDiv w:val="1"/>
      <w:marLeft w:val="0"/>
      <w:marRight w:val="0"/>
      <w:marTop w:val="0"/>
      <w:marBottom w:val="0"/>
      <w:divBdr>
        <w:top w:val="none" w:sz="0" w:space="0" w:color="auto"/>
        <w:left w:val="none" w:sz="0" w:space="0" w:color="auto"/>
        <w:bottom w:val="none" w:sz="0" w:space="0" w:color="auto"/>
        <w:right w:val="none" w:sz="0" w:space="0" w:color="auto"/>
      </w:divBdr>
    </w:div>
    <w:div w:id="1781335617">
      <w:bodyDiv w:val="1"/>
      <w:marLeft w:val="0"/>
      <w:marRight w:val="0"/>
      <w:marTop w:val="0"/>
      <w:marBottom w:val="0"/>
      <w:divBdr>
        <w:top w:val="none" w:sz="0" w:space="0" w:color="auto"/>
        <w:left w:val="none" w:sz="0" w:space="0" w:color="auto"/>
        <w:bottom w:val="none" w:sz="0" w:space="0" w:color="auto"/>
        <w:right w:val="none" w:sz="0" w:space="0" w:color="auto"/>
      </w:divBdr>
    </w:div>
    <w:div w:id="20969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640F-C458-45EE-BE29-2CA54751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327</TotalTime>
  <Pages>11</Pages>
  <Words>2759</Words>
  <Characters>15729</Characters>
  <Application>Microsoft Office Word</Application>
  <DocSecurity>0</DocSecurity>
  <Lines>131</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M.Asnad</cp:lastModifiedBy>
  <cp:revision>30</cp:revision>
  <dcterms:created xsi:type="dcterms:W3CDTF">2019-01-07T15:22:00Z</dcterms:created>
  <dcterms:modified xsi:type="dcterms:W3CDTF">2019-01-08T08:33:00Z</dcterms:modified>
</cp:coreProperties>
</file>