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507907188"/>
        <w:docPartObj>
          <w:docPartGallery w:val="Table of Contents"/>
          <w:docPartUnique/>
        </w:docPartObj>
      </w:sdtPr>
      <w:sdtEndPr>
        <w:rPr>
          <w:rFonts w:eastAsia="2  Badr"/>
          <w:b/>
          <w:noProof/>
          <w:sz w:val="28"/>
        </w:rPr>
      </w:sdtEndPr>
      <w:sdtContent>
        <w:bookmarkEnd w:id="0" w:displacedByCustomXml="prev"/>
        <w:p w:rsidR="00E13C4B" w:rsidRPr="00AA6E7A" w:rsidRDefault="00E13C4B" w:rsidP="00936A54">
          <w:pPr>
            <w:pStyle w:val="TOCHeading"/>
            <w:jc w:val="center"/>
            <w:rPr>
              <w:rFonts w:cs="Traditional Arabic"/>
              <w:rtl/>
            </w:rPr>
          </w:pPr>
          <w:r w:rsidRPr="00AA6E7A">
            <w:rPr>
              <w:rFonts w:cs="Traditional Arabic"/>
              <w:rtl/>
            </w:rPr>
            <w:t>فهرست مطالب</w:t>
          </w:r>
        </w:p>
        <w:p w:rsidR="00E13C4B" w:rsidRPr="00AA6E7A" w:rsidRDefault="00E13C4B" w:rsidP="00936A54">
          <w:pPr>
            <w:spacing w:line="360" w:lineRule="auto"/>
          </w:pPr>
        </w:p>
        <w:p w:rsidR="00936A54" w:rsidRPr="00AA6E7A" w:rsidRDefault="00E13C4B" w:rsidP="00936A54">
          <w:pPr>
            <w:pStyle w:val="TOC1"/>
            <w:tabs>
              <w:tab w:val="right" w:leader="dot" w:pos="9350"/>
            </w:tabs>
            <w:rPr>
              <w:noProof/>
              <w:szCs w:val="22"/>
            </w:rPr>
          </w:pPr>
          <w:r w:rsidRPr="00AA6E7A">
            <w:fldChar w:fldCharType="begin"/>
          </w:r>
          <w:r w:rsidRPr="00AA6E7A">
            <w:instrText xml:space="preserve"> TOC \o "1-3" \h \z \u </w:instrText>
          </w:r>
          <w:r w:rsidRPr="00AA6E7A">
            <w:fldChar w:fldCharType="separate"/>
          </w:r>
          <w:hyperlink w:anchor="_Toc5613553" w:history="1">
            <w:r w:rsidR="00936A54" w:rsidRPr="00AA6E7A">
              <w:rPr>
                <w:rStyle w:val="Hyperlink"/>
                <w:noProof/>
                <w:rtl/>
              </w:rPr>
              <w:t>اشاره</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_Toc5613553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2</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54" w:history="1">
            <w:r w:rsidR="00936A54" w:rsidRPr="00AA6E7A">
              <w:rPr>
                <w:rStyle w:val="Hyperlink"/>
                <w:noProof/>
                <w:rtl/>
              </w:rPr>
              <w:t>تقسیم ثلاثی شیخ در حالات مکلف نسبت به تنبه به تکلیف</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_Toc5613554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2</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55" w:history="1">
            <w:r w:rsidR="00936A54" w:rsidRPr="00AA6E7A">
              <w:rPr>
                <w:rStyle w:val="Hyperlink"/>
                <w:noProof/>
                <w:rtl/>
              </w:rPr>
              <w:t>حالات روان‌شناختی انسان نسبت به یک قضیه</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_Toc5613555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3</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56" w:history="1">
            <w:r w:rsidR="00936A54" w:rsidRPr="00AA6E7A">
              <w:rPr>
                <w:rStyle w:val="Hyperlink"/>
                <w:noProof/>
                <w:rtl/>
              </w:rPr>
              <w:t>علت جایگزینی تقسیم ثلاثی به جای خماسی</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_Toc5613556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3</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57" w:history="1">
            <w:r w:rsidR="00936A54" w:rsidRPr="00AA6E7A">
              <w:rPr>
                <w:rStyle w:val="Hyperlink"/>
                <w:noProof/>
                <w:rtl/>
              </w:rPr>
              <w:t>چگونگی تقسیم به لحاظ ظن و شک</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_Toc5613557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4</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58" w:history="1">
            <w:r w:rsidR="00936A54" w:rsidRPr="00AA6E7A">
              <w:rPr>
                <w:rStyle w:val="Hyperlink"/>
                <w:noProof/>
                <w:rtl/>
              </w:rPr>
              <w:t>معنای حجت</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_Toc5613558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4</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59" w:history="1">
            <w:r w:rsidR="00936A54" w:rsidRPr="00AA6E7A">
              <w:rPr>
                <w:rStyle w:val="Hyperlink"/>
                <w:noProof/>
                <w:rtl/>
              </w:rPr>
              <w:t>رابطه مجتهد و مقلد در اجرای امارات و اصول</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_Toc5613559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5</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60" w:history="1">
            <w:r w:rsidR="00936A54" w:rsidRPr="00AA6E7A">
              <w:rPr>
                <w:rStyle w:val="Hyperlink"/>
                <w:noProof/>
                <w:rtl/>
              </w:rPr>
              <w:t>مبحث قطع</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_Toc5613560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6</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61" w:history="1">
            <w:r w:rsidR="00936A54" w:rsidRPr="00AA6E7A">
              <w:rPr>
                <w:rStyle w:val="Hyperlink"/>
                <w:noProof/>
                <w:rtl/>
              </w:rPr>
              <w:t>معانی متصوره قطع</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_Toc5613561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6</w:t>
            </w:r>
            <w:r w:rsidR="00936A54" w:rsidRPr="00AA6E7A">
              <w:rPr>
                <w:rStyle w:val="Hyperlink"/>
                <w:noProof/>
                <w:rtl/>
              </w:rPr>
              <w:fldChar w:fldCharType="end"/>
            </w:r>
          </w:hyperlink>
        </w:p>
        <w:p w:rsidR="00936A54" w:rsidRPr="00AA6E7A" w:rsidRDefault="005B1D88" w:rsidP="00936A54">
          <w:pPr>
            <w:pStyle w:val="TOC3"/>
            <w:tabs>
              <w:tab w:val="right" w:leader="dot" w:pos="9350"/>
            </w:tabs>
            <w:rPr>
              <w:rFonts w:eastAsiaTheme="minorEastAsia"/>
              <w:noProof/>
              <w:szCs w:val="22"/>
            </w:rPr>
          </w:pPr>
          <w:hyperlink w:anchor="_Toc5613562" w:history="1">
            <w:r w:rsidR="00936A54" w:rsidRPr="00AA6E7A">
              <w:rPr>
                <w:rStyle w:val="Hyperlink"/>
                <w:noProof/>
                <w:rtl/>
              </w:rPr>
              <w:t>معنای مقصود از قطع در اصول</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_Toc5613562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7</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63" w:history="1">
            <w:r w:rsidR="00936A54" w:rsidRPr="00AA6E7A">
              <w:rPr>
                <w:rStyle w:val="Hyperlink"/>
                <w:noProof/>
                <w:rtl/>
              </w:rPr>
              <w:t>رویکردهای مطرح در مورد قطع</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_Toc5613563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8</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64" w:history="1">
            <w:r w:rsidR="00936A54" w:rsidRPr="00AA6E7A">
              <w:rPr>
                <w:rStyle w:val="Hyperlink"/>
                <w:noProof/>
                <w:rtl/>
              </w:rPr>
              <w:t>رویکرد اول</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_Toc5613564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8</w:t>
            </w:r>
            <w:r w:rsidR="00936A54" w:rsidRPr="00AA6E7A">
              <w:rPr>
                <w:rStyle w:val="Hyperlink"/>
                <w:noProof/>
                <w:rtl/>
              </w:rPr>
              <w:fldChar w:fldCharType="end"/>
            </w:r>
          </w:hyperlink>
        </w:p>
        <w:p w:rsidR="00936A54" w:rsidRPr="00AA6E7A" w:rsidRDefault="005B1D88" w:rsidP="00936A54">
          <w:pPr>
            <w:pStyle w:val="TOC2"/>
            <w:tabs>
              <w:tab w:val="right" w:leader="dot" w:pos="9350"/>
            </w:tabs>
            <w:rPr>
              <w:noProof/>
              <w:szCs w:val="22"/>
            </w:rPr>
          </w:pPr>
          <w:hyperlink w:anchor="_Toc5613565" w:history="1">
            <w:r w:rsidR="00936A54" w:rsidRPr="00AA6E7A">
              <w:rPr>
                <w:rStyle w:val="Hyperlink"/>
                <w:noProof/>
                <w:rtl/>
              </w:rPr>
              <w:t>رویکرد دوم</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_Toc5613565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8</w:t>
            </w:r>
            <w:r w:rsidR="00936A54" w:rsidRPr="00AA6E7A">
              <w:rPr>
                <w:rStyle w:val="Hyperlink"/>
                <w:noProof/>
                <w:rtl/>
              </w:rPr>
              <w:fldChar w:fldCharType="end"/>
            </w:r>
          </w:hyperlink>
        </w:p>
        <w:p w:rsidR="00936A54" w:rsidRPr="00AA6E7A" w:rsidRDefault="005B1D88" w:rsidP="00936A54">
          <w:pPr>
            <w:pStyle w:val="TOC1"/>
            <w:tabs>
              <w:tab w:val="right" w:leader="dot" w:pos="9350"/>
            </w:tabs>
            <w:rPr>
              <w:noProof/>
              <w:szCs w:val="22"/>
            </w:rPr>
          </w:pPr>
          <w:hyperlink w:anchor="_Toc5613566" w:history="1">
            <w:r w:rsidR="00936A54" w:rsidRPr="00AA6E7A">
              <w:rPr>
                <w:rStyle w:val="Hyperlink"/>
                <w:noProof/>
                <w:rtl/>
              </w:rPr>
              <w:t>رویکرد مرحوم شهید صدر در قطع</w:t>
            </w:r>
            <w:r w:rsidR="00936A54" w:rsidRPr="00AA6E7A">
              <w:rPr>
                <w:noProof/>
                <w:webHidden/>
              </w:rPr>
              <w:tab/>
            </w:r>
            <w:r w:rsidR="00936A54" w:rsidRPr="00AA6E7A">
              <w:rPr>
                <w:rStyle w:val="Hyperlink"/>
                <w:noProof/>
                <w:rtl/>
              </w:rPr>
              <w:fldChar w:fldCharType="begin"/>
            </w:r>
            <w:r w:rsidR="00936A54" w:rsidRPr="00AA6E7A">
              <w:rPr>
                <w:noProof/>
                <w:webHidden/>
              </w:rPr>
              <w:instrText xml:space="preserve"> PAGEREF _Toc5613566 \h </w:instrText>
            </w:r>
            <w:r w:rsidR="00936A54" w:rsidRPr="00AA6E7A">
              <w:rPr>
                <w:rStyle w:val="Hyperlink"/>
                <w:noProof/>
                <w:rtl/>
              </w:rPr>
            </w:r>
            <w:r w:rsidR="00936A54" w:rsidRPr="00AA6E7A">
              <w:rPr>
                <w:rStyle w:val="Hyperlink"/>
                <w:noProof/>
                <w:rtl/>
              </w:rPr>
              <w:fldChar w:fldCharType="separate"/>
            </w:r>
            <w:r w:rsidR="00936A54" w:rsidRPr="00AA6E7A">
              <w:rPr>
                <w:noProof/>
                <w:webHidden/>
              </w:rPr>
              <w:t>9</w:t>
            </w:r>
            <w:r w:rsidR="00936A54" w:rsidRPr="00AA6E7A">
              <w:rPr>
                <w:rStyle w:val="Hyperlink"/>
                <w:noProof/>
                <w:rtl/>
              </w:rPr>
              <w:fldChar w:fldCharType="end"/>
            </w:r>
          </w:hyperlink>
        </w:p>
        <w:p w:rsidR="00E13C4B" w:rsidRPr="00AA6E7A" w:rsidRDefault="00E13C4B" w:rsidP="00936A54">
          <w:pPr>
            <w:spacing w:line="360" w:lineRule="auto"/>
          </w:pPr>
          <w:r w:rsidRPr="00AA6E7A">
            <w:rPr>
              <w:b/>
              <w:bCs/>
              <w:noProof/>
            </w:rPr>
            <w:fldChar w:fldCharType="end"/>
          </w:r>
        </w:p>
      </w:sdtContent>
    </w:sdt>
    <w:p w:rsidR="00E13C4B" w:rsidRPr="00AA6E7A" w:rsidRDefault="00E13C4B" w:rsidP="00936A54">
      <w:pPr>
        <w:spacing w:after="0"/>
        <w:ind w:firstLine="0"/>
        <w:jc w:val="left"/>
        <w:rPr>
          <w:rtl/>
        </w:rPr>
      </w:pPr>
      <w:r w:rsidRPr="00AA6E7A">
        <w:rPr>
          <w:rtl/>
        </w:rPr>
        <w:br w:type="page"/>
      </w:r>
    </w:p>
    <w:p w:rsidR="00AA6E7A" w:rsidRPr="008C5F41" w:rsidRDefault="00AA6E7A" w:rsidP="00AA6E7A">
      <w:pPr>
        <w:jc w:val="center"/>
        <w:rPr>
          <w:rtl/>
        </w:rPr>
      </w:pPr>
      <w:bookmarkStart w:id="1" w:name="_Toc527549673"/>
      <w:bookmarkStart w:id="2" w:name="_Toc532902260"/>
      <w:r w:rsidRPr="008C5F41">
        <w:rPr>
          <w:rtl/>
        </w:rPr>
        <w:lastRenderedPageBreak/>
        <w:t>بسم‌الله الرحمن الرحیم</w:t>
      </w:r>
    </w:p>
    <w:p w:rsidR="00AA6E7A" w:rsidRPr="008C5F41" w:rsidRDefault="00AA6E7A" w:rsidP="000E29F3">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8C5F41">
        <w:rPr>
          <w:rtl/>
        </w:rPr>
        <w:t xml:space="preserve">موضوع: </w:t>
      </w:r>
      <w:r w:rsidRPr="009E643C">
        <w:rPr>
          <w:color w:val="auto"/>
          <w:rtl/>
        </w:rPr>
        <w:t xml:space="preserve">اصول / </w:t>
      </w:r>
      <w:r>
        <w:rPr>
          <w:rFonts w:hint="cs"/>
          <w:color w:val="auto"/>
          <w:rtl/>
        </w:rPr>
        <w:t>حجیت قطع</w:t>
      </w:r>
      <w:r w:rsidRPr="009E643C">
        <w:rPr>
          <w:color w:val="auto"/>
          <w:rtl/>
        </w:rPr>
        <w:t xml:space="preserve"> /</w:t>
      </w:r>
      <w:bookmarkEnd w:id="3"/>
      <w:bookmarkEnd w:id="4"/>
      <w:bookmarkEnd w:id="5"/>
      <w:r w:rsidRPr="009E643C">
        <w:rPr>
          <w:color w:val="auto"/>
          <w:rtl/>
        </w:rPr>
        <w:t xml:space="preserve"> </w:t>
      </w:r>
      <w:bookmarkEnd w:id="6"/>
      <w:bookmarkEnd w:id="7"/>
      <w:bookmarkEnd w:id="8"/>
      <w:r w:rsidR="000E29F3">
        <w:rPr>
          <w:rFonts w:hint="cs"/>
          <w:color w:val="auto"/>
          <w:rtl/>
        </w:rPr>
        <w:t>معانی قطع</w:t>
      </w:r>
    </w:p>
    <w:p w:rsidR="00AA6E7A" w:rsidRPr="008C5F41" w:rsidRDefault="00AA6E7A" w:rsidP="00AA6E7A">
      <w:pPr>
        <w:pStyle w:val="Heading1"/>
        <w:rPr>
          <w:rtl/>
        </w:rPr>
      </w:pPr>
      <w:bookmarkStart w:id="9" w:name="_Toc1548372"/>
      <w:bookmarkStart w:id="10" w:name="_Toc2574567"/>
      <w:bookmarkStart w:id="11" w:name="_Toc3332154"/>
      <w:bookmarkEnd w:id="1"/>
      <w:r w:rsidRPr="008C5F41">
        <w:rPr>
          <w:rtl/>
        </w:rPr>
        <w:t>اشاره</w:t>
      </w:r>
      <w:bookmarkEnd w:id="2"/>
      <w:bookmarkEnd w:id="9"/>
      <w:bookmarkEnd w:id="10"/>
      <w:bookmarkEnd w:id="11"/>
    </w:p>
    <w:p w:rsidR="00E34B80" w:rsidRPr="00AA6E7A" w:rsidRDefault="00F02888" w:rsidP="00936A54">
      <w:pPr>
        <w:jc w:val="lowKashida"/>
        <w:rPr>
          <w:rtl/>
        </w:rPr>
      </w:pPr>
      <w:r w:rsidRPr="00AA6E7A">
        <w:rPr>
          <w:rtl/>
        </w:rPr>
        <w:t xml:space="preserve">گرچه </w:t>
      </w:r>
      <w:r w:rsidR="00E13C4B" w:rsidRPr="00AA6E7A">
        <w:rPr>
          <w:rtl/>
        </w:rPr>
        <w:t>می‌شد</w:t>
      </w:r>
      <w:r w:rsidRPr="00AA6E7A">
        <w:rPr>
          <w:rtl/>
        </w:rPr>
        <w:t xml:space="preserve"> در مباحث قبلی مطالبی را افزود، اما وارد مباحث قطع </w:t>
      </w:r>
      <w:r w:rsidR="00E13C4B" w:rsidRPr="00AA6E7A">
        <w:rPr>
          <w:rtl/>
        </w:rPr>
        <w:t>می‌شویم</w:t>
      </w:r>
      <w:r w:rsidRPr="00AA6E7A">
        <w:rPr>
          <w:rtl/>
        </w:rPr>
        <w:t>.</w:t>
      </w:r>
    </w:p>
    <w:p w:rsidR="00F02888" w:rsidRPr="00AA6E7A" w:rsidRDefault="00F02888" w:rsidP="00936A54">
      <w:pPr>
        <w:jc w:val="lowKashida"/>
        <w:rPr>
          <w:rtl/>
        </w:rPr>
      </w:pPr>
      <w:r w:rsidRPr="00AA6E7A">
        <w:rPr>
          <w:rtl/>
        </w:rPr>
        <w:t xml:space="preserve">مباحث قطع و حجج و امارات، به این شکلی که الآن ما ورود پیدا </w:t>
      </w:r>
      <w:r w:rsidR="00E13C4B" w:rsidRPr="00AA6E7A">
        <w:rPr>
          <w:rtl/>
        </w:rPr>
        <w:t>می‌کنیم</w:t>
      </w:r>
      <w:r w:rsidRPr="00AA6E7A">
        <w:rPr>
          <w:rtl/>
        </w:rPr>
        <w:t xml:space="preserve"> و مطابق </w:t>
      </w:r>
      <w:r w:rsidR="00E13C4B" w:rsidRPr="00AA6E7A">
        <w:rPr>
          <w:rtl/>
        </w:rPr>
        <w:t>آن چیزی</w:t>
      </w:r>
      <w:r w:rsidRPr="00AA6E7A">
        <w:rPr>
          <w:rtl/>
        </w:rPr>
        <w:t xml:space="preserve"> است که در کفایه و رسائل آمده است، </w:t>
      </w:r>
      <w:r w:rsidR="00E13C4B" w:rsidRPr="00AA6E7A">
        <w:rPr>
          <w:rtl/>
        </w:rPr>
        <w:t>این‌ها</w:t>
      </w:r>
      <w:r w:rsidRPr="00AA6E7A">
        <w:rPr>
          <w:rtl/>
        </w:rPr>
        <w:t xml:space="preserve"> بیشتر از زمان شیخ این سامان جدید را </w:t>
      </w:r>
      <w:r w:rsidR="00E13C4B" w:rsidRPr="00AA6E7A">
        <w:rPr>
          <w:rtl/>
        </w:rPr>
        <w:t>پیداکرده‌اند</w:t>
      </w:r>
      <w:r w:rsidRPr="00AA6E7A">
        <w:rPr>
          <w:rtl/>
        </w:rPr>
        <w:t>.</w:t>
      </w:r>
    </w:p>
    <w:p w:rsidR="00AA1117" w:rsidRPr="00AA6E7A" w:rsidRDefault="00AA1117" w:rsidP="00936A54">
      <w:pPr>
        <w:jc w:val="lowKashida"/>
        <w:rPr>
          <w:rtl/>
        </w:rPr>
      </w:pPr>
      <w:r w:rsidRPr="00AA6E7A">
        <w:rPr>
          <w:rtl/>
        </w:rPr>
        <w:t xml:space="preserve">در قدیم به </w:t>
      </w:r>
      <w:r w:rsidR="00E13C4B" w:rsidRPr="00AA6E7A">
        <w:rPr>
          <w:rtl/>
        </w:rPr>
        <w:t>کتاب‌های</w:t>
      </w:r>
      <w:r w:rsidRPr="00AA6E7A">
        <w:rPr>
          <w:rtl/>
        </w:rPr>
        <w:t xml:space="preserve"> قبل و بعد از شیخ، به این بحث مراجعه کرده بودم و مقایسه کرده بودم</w:t>
      </w:r>
      <w:r w:rsidR="00A8648C" w:rsidRPr="00AA6E7A">
        <w:rPr>
          <w:rtl/>
        </w:rPr>
        <w:t xml:space="preserve"> </w:t>
      </w:r>
      <w:r w:rsidR="00E13C4B" w:rsidRPr="00AA6E7A">
        <w:rPr>
          <w:rtl/>
        </w:rPr>
        <w:t>این‌طور</w:t>
      </w:r>
      <w:r w:rsidRPr="00AA6E7A">
        <w:rPr>
          <w:rtl/>
        </w:rPr>
        <w:t xml:space="preserve"> شکل و شمایل مباحث قطع، بخصوص در اینجا، بیشتر </w:t>
      </w:r>
      <w:r w:rsidR="00E13C4B" w:rsidRPr="00AA6E7A">
        <w:rPr>
          <w:rtl/>
        </w:rPr>
        <w:t>ساخته‌وپرداخته</w:t>
      </w:r>
      <w:r w:rsidRPr="00AA6E7A">
        <w:rPr>
          <w:rtl/>
        </w:rPr>
        <w:t xml:space="preserve"> مرحوم شیخ است، بعد مشخص </w:t>
      </w:r>
      <w:r w:rsidR="00E13C4B" w:rsidRPr="00AA6E7A">
        <w:rPr>
          <w:rtl/>
        </w:rPr>
        <w:t>می‌شود</w:t>
      </w:r>
      <w:r w:rsidRPr="00AA6E7A">
        <w:rPr>
          <w:rtl/>
        </w:rPr>
        <w:t xml:space="preserve"> که بعضی از جاهای آن ناظر به بحث </w:t>
      </w:r>
      <w:r w:rsidR="00E13C4B" w:rsidRPr="00AA6E7A">
        <w:rPr>
          <w:rtl/>
        </w:rPr>
        <w:t>اخباری‌ها</w:t>
      </w:r>
      <w:r w:rsidRPr="00AA6E7A">
        <w:rPr>
          <w:rtl/>
        </w:rPr>
        <w:t xml:space="preserve"> است، </w:t>
      </w:r>
      <w:r w:rsidR="00E13C4B" w:rsidRPr="00AA6E7A">
        <w:rPr>
          <w:rtl/>
        </w:rPr>
        <w:t>ازاین‌جهت</w:t>
      </w:r>
      <w:r w:rsidRPr="00AA6E7A">
        <w:rPr>
          <w:rtl/>
        </w:rPr>
        <w:t xml:space="preserve"> مقداری </w:t>
      </w:r>
      <w:r w:rsidR="00E13C4B" w:rsidRPr="00AA6E7A">
        <w:rPr>
          <w:rtl/>
        </w:rPr>
        <w:t>برجسته‌تر</w:t>
      </w:r>
      <w:r w:rsidRPr="00AA6E7A">
        <w:rPr>
          <w:rtl/>
        </w:rPr>
        <w:t xml:space="preserve"> شده است.</w:t>
      </w:r>
    </w:p>
    <w:p w:rsidR="00AA1117" w:rsidRPr="00AA6E7A" w:rsidRDefault="00AA1117" w:rsidP="00936A54">
      <w:pPr>
        <w:jc w:val="lowKashida"/>
        <w:rPr>
          <w:rtl/>
        </w:rPr>
      </w:pPr>
      <w:r w:rsidRPr="00AA6E7A">
        <w:rPr>
          <w:rtl/>
        </w:rPr>
        <w:t>جلد دوم کفایه و رسائل در حقیقت بر محور مباحث قطع و ظن و شک است.</w:t>
      </w:r>
    </w:p>
    <w:p w:rsidR="00AA1117" w:rsidRPr="00AA6E7A" w:rsidRDefault="00AA1117" w:rsidP="00936A54">
      <w:pPr>
        <w:jc w:val="lowKashida"/>
        <w:rPr>
          <w:rtl/>
        </w:rPr>
      </w:pPr>
      <w:r w:rsidRPr="00AA6E7A">
        <w:rPr>
          <w:rtl/>
        </w:rPr>
        <w:t xml:space="preserve">در ابتدای این بحث، چند مبحث وجود دارد، از آن با </w:t>
      </w:r>
      <w:r w:rsidR="00E13C4B" w:rsidRPr="00AA6E7A">
        <w:rPr>
          <w:rtl/>
        </w:rPr>
        <w:t>اشاره‌ای</w:t>
      </w:r>
      <w:r w:rsidRPr="00AA6E7A">
        <w:rPr>
          <w:rtl/>
        </w:rPr>
        <w:t xml:space="preserve"> </w:t>
      </w:r>
      <w:r w:rsidR="00E13C4B" w:rsidRPr="00AA6E7A">
        <w:rPr>
          <w:rtl/>
        </w:rPr>
        <w:t>می‌گذریم</w:t>
      </w:r>
      <w:r w:rsidRPr="00AA6E7A">
        <w:rPr>
          <w:rtl/>
        </w:rPr>
        <w:t xml:space="preserve">، به این مطالب پرداخته شده است، حدود پنج </w:t>
      </w:r>
      <w:r w:rsidR="00E13C4B" w:rsidRPr="00AA6E7A">
        <w:rPr>
          <w:rtl/>
        </w:rPr>
        <w:t xml:space="preserve">نکته </w:t>
      </w:r>
      <w:r w:rsidRPr="00AA6E7A">
        <w:rPr>
          <w:rtl/>
        </w:rPr>
        <w:t xml:space="preserve">در ابتدا وجود دارد، قرار است از </w:t>
      </w:r>
      <w:r w:rsidR="00E13C4B" w:rsidRPr="00AA6E7A">
        <w:rPr>
          <w:rtl/>
        </w:rPr>
        <w:t>آن‌ها</w:t>
      </w:r>
      <w:r w:rsidRPr="00AA6E7A">
        <w:rPr>
          <w:rtl/>
        </w:rPr>
        <w:t xml:space="preserve"> عبور بکنیم، به دو دلیل:</w:t>
      </w:r>
    </w:p>
    <w:p w:rsidR="00AA1117" w:rsidRPr="00AA6E7A" w:rsidRDefault="00AA1117" w:rsidP="00936A54">
      <w:pPr>
        <w:jc w:val="lowKashida"/>
        <w:rPr>
          <w:rtl/>
        </w:rPr>
      </w:pPr>
      <w:r w:rsidRPr="00AA6E7A">
        <w:rPr>
          <w:rtl/>
        </w:rPr>
        <w:t xml:space="preserve">1 – </w:t>
      </w:r>
      <w:r w:rsidR="00E13C4B" w:rsidRPr="00AA6E7A">
        <w:rPr>
          <w:rtl/>
        </w:rPr>
        <w:t>به خاطر</w:t>
      </w:r>
      <w:r w:rsidRPr="00AA6E7A">
        <w:rPr>
          <w:rtl/>
        </w:rPr>
        <w:t xml:space="preserve"> اینکه بحث اهمیت زیادی ندارد.</w:t>
      </w:r>
    </w:p>
    <w:p w:rsidR="00AA1117" w:rsidRPr="00AA6E7A" w:rsidRDefault="00AA1117" w:rsidP="00936A54">
      <w:pPr>
        <w:jc w:val="lowKashida"/>
        <w:rPr>
          <w:rtl/>
        </w:rPr>
      </w:pPr>
      <w:r w:rsidRPr="00AA6E7A">
        <w:rPr>
          <w:rtl/>
        </w:rPr>
        <w:t xml:space="preserve">2 – مبحثی که در اینجا بعضی بزرگان به حاشیه رفتند و به </w:t>
      </w:r>
      <w:r w:rsidR="00E13C4B" w:rsidRPr="00AA6E7A">
        <w:rPr>
          <w:rtl/>
        </w:rPr>
        <w:t>آن‌ها</w:t>
      </w:r>
      <w:r w:rsidRPr="00AA6E7A">
        <w:rPr>
          <w:rtl/>
        </w:rPr>
        <w:t xml:space="preserve"> </w:t>
      </w:r>
      <w:r w:rsidR="00E13C4B" w:rsidRPr="00AA6E7A">
        <w:rPr>
          <w:rtl/>
        </w:rPr>
        <w:t>پرداخته‌اند</w:t>
      </w:r>
      <w:r w:rsidRPr="00AA6E7A">
        <w:rPr>
          <w:rtl/>
        </w:rPr>
        <w:t>، در جاهای دیگری بایستی بحث بشود، اینجا مظان و محل آن بحث نیست.</w:t>
      </w:r>
    </w:p>
    <w:p w:rsidR="00C309EB" w:rsidRPr="00AA6E7A" w:rsidRDefault="00C309EB" w:rsidP="00936A54">
      <w:pPr>
        <w:pStyle w:val="Heading1"/>
        <w:rPr>
          <w:rtl/>
        </w:rPr>
      </w:pPr>
      <w:bookmarkStart w:id="12" w:name="_Toc5613554"/>
      <w:r w:rsidRPr="00AA6E7A">
        <w:rPr>
          <w:rtl/>
        </w:rPr>
        <w:t>تقسیم ثلاثی شیخ</w:t>
      </w:r>
      <w:r w:rsidR="00A8648C" w:rsidRPr="00AA6E7A">
        <w:rPr>
          <w:rtl/>
        </w:rPr>
        <w:t xml:space="preserve"> در حالات مکلف نسبت به تنبه به تکلیف</w:t>
      </w:r>
      <w:bookmarkEnd w:id="12"/>
      <w:r w:rsidR="00A8648C" w:rsidRPr="00AA6E7A">
        <w:rPr>
          <w:rtl/>
        </w:rPr>
        <w:t xml:space="preserve"> </w:t>
      </w:r>
    </w:p>
    <w:p w:rsidR="00AA1117" w:rsidRPr="00AA6E7A" w:rsidRDefault="00AA1117" w:rsidP="00936A54">
      <w:pPr>
        <w:jc w:val="lowKashida"/>
        <w:rPr>
          <w:rtl/>
        </w:rPr>
      </w:pPr>
      <w:r w:rsidRPr="00AA6E7A">
        <w:rPr>
          <w:rtl/>
        </w:rPr>
        <w:t xml:space="preserve">اولین مبحثی که در اینجا مطرح شده است این است که؛ تقسیم ثلاثی که شیخ در اینجا مطرح کرده است، آیا این تقسیم ثلاثی درست است یا خیر؟ تقسیم ثلاثی این است که؛ مکلف نسبت به احکام و تکالیفی که تنبه پیدا </w:t>
      </w:r>
      <w:r w:rsidR="00E13C4B" w:rsidRPr="00AA6E7A">
        <w:rPr>
          <w:rtl/>
        </w:rPr>
        <w:t>می‌کند</w:t>
      </w:r>
      <w:r w:rsidRPr="00AA6E7A">
        <w:rPr>
          <w:rtl/>
        </w:rPr>
        <w:t>، یکی از سه حالت ذیل را دارد:</w:t>
      </w:r>
    </w:p>
    <w:p w:rsidR="00AA1117" w:rsidRPr="00AA6E7A" w:rsidRDefault="00AA1117" w:rsidP="00936A54">
      <w:pPr>
        <w:jc w:val="lowKashida"/>
        <w:rPr>
          <w:rtl/>
        </w:rPr>
      </w:pPr>
      <w:r w:rsidRPr="00AA6E7A">
        <w:rPr>
          <w:rtl/>
        </w:rPr>
        <w:t xml:space="preserve">1 – قطع </w:t>
      </w:r>
    </w:p>
    <w:p w:rsidR="00AA1117" w:rsidRPr="00AA6E7A" w:rsidRDefault="00AA1117" w:rsidP="00936A54">
      <w:pPr>
        <w:jc w:val="lowKashida"/>
        <w:rPr>
          <w:rtl/>
        </w:rPr>
      </w:pPr>
      <w:r w:rsidRPr="00AA6E7A">
        <w:rPr>
          <w:rtl/>
        </w:rPr>
        <w:t>2 – ظن</w:t>
      </w:r>
    </w:p>
    <w:p w:rsidR="00AA1117" w:rsidRPr="00AA6E7A" w:rsidRDefault="00AA1117" w:rsidP="00936A54">
      <w:pPr>
        <w:jc w:val="lowKashida"/>
        <w:rPr>
          <w:rtl/>
        </w:rPr>
      </w:pPr>
      <w:r w:rsidRPr="00AA6E7A">
        <w:rPr>
          <w:rtl/>
        </w:rPr>
        <w:t>3 – شک</w:t>
      </w:r>
    </w:p>
    <w:p w:rsidR="00AA1117" w:rsidRPr="00AA6E7A" w:rsidRDefault="00CB142C" w:rsidP="00936A54">
      <w:pPr>
        <w:jc w:val="lowKashida"/>
        <w:rPr>
          <w:rtl/>
        </w:rPr>
      </w:pPr>
      <w:r w:rsidRPr="00AA6E7A">
        <w:rPr>
          <w:rtl/>
        </w:rPr>
        <w:t xml:space="preserve">درست است که در </w:t>
      </w:r>
      <w:r w:rsidR="00E13C4B" w:rsidRPr="00AA6E7A">
        <w:rPr>
          <w:rtl/>
        </w:rPr>
        <w:t>حالت‌های</w:t>
      </w:r>
      <w:r w:rsidRPr="00AA6E7A">
        <w:rPr>
          <w:rtl/>
        </w:rPr>
        <w:t xml:space="preserve"> روانی و روحی </w:t>
      </w:r>
      <w:r w:rsidR="00A8648C" w:rsidRPr="00AA6E7A">
        <w:rPr>
          <w:rtl/>
        </w:rPr>
        <w:t>در</w:t>
      </w:r>
      <w:r w:rsidRPr="00AA6E7A">
        <w:rPr>
          <w:rtl/>
        </w:rPr>
        <w:t xml:space="preserve"> </w:t>
      </w:r>
      <w:r w:rsidR="00E13C4B" w:rsidRPr="00AA6E7A">
        <w:rPr>
          <w:rtl/>
        </w:rPr>
        <w:t>روان‌شناختی</w:t>
      </w:r>
      <w:r w:rsidRPr="00AA6E7A">
        <w:rPr>
          <w:rtl/>
        </w:rPr>
        <w:t xml:space="preserve"> پنج حالت است، اما اینجا سه حالت مطرح </w:t>
      </w:r>
      <w:r w:rsidR="00E13C4B" w:rsidRPr="00AA6E7A">
        <w:rPr>
          <w:rtl/>
        </w:rPr>
        <w:t>می‌شود</w:t>
      </w:r>
      <w:r w:rsidRPr="00AA6E7A">
        <w:rPr>
          <w:rtl/>
        </w:rPr>
        <w:t>.</w:t>
      </w:r>
    </w:p>
    <w:p w:rsidR="001F5E35" w:rsidRPr="00AA6E7A" w:rsidRDefault="001F5E35" w:rsidP="00936A54">
      <w:pPr>
        <w:pStyle w:val="Heading1"/>
        <w:rPr>
          <w:rtl/>
        </w:rPr>
      </w:pPr>
      <w:bookmarkStart w:id="13" w:name="_Toc5613555"/>
      <w:r w:rsidRPr="00AA6E7A">
        <w:rPr>
          <w:rtl/>
        </w:rPr>
        <w:t xml:space="preserve">حالات </w:t>
      </w:r>
      <w:r w:rsidR="00E13C4B" w:rsidRPr="00AA6E7A">
        <w:rPr>
          <w:rtl/>
        </w:rPr>
        <w:t>روان‌شناختی</w:t>
      </w:r>
      <w:r w:rsidRPr="00AA6E7A">
        <w:rPr>
          <w:rtl/>
        </w:rPr>
        <w:t xml:space="preserve"> انسان نسبت به یک قضیه</w:t>
      </w:r>
      <w:bookmarkEnd w:id="13"/>
    </w:p>
    <w:p w:rsidR="00CB142C" w:rsidRPr="00AA6E7A" w:rsidRDefault="00E13C4B" w:rsidP="00936A54">
      <w:pPr>
        <w:jc w:val="lowKashida"/>
        <w:rPr>
          <w:rtl/>
        </w:rPr>
      </w:pPr>
      <w:r w:rsidRPr="00AA6E7A">
        <w:rPr>
          <w:rtl/>
        </w:rPr>
        <w:t>ازنظر</w:t>
      </w:r>
      <w:r w:rsidR="00CB142C" w:rsidRPr="00AA6E7A">
        <w:rPr>
          <w:rtl/>
        </w:rPr>
        <w:t xml:space="preserve"> </w:t>
      </w:r>
      <w:r w:rsidRPr="00AA6E7A">
        <w:rPr>
          <w:rtl/>
        </w:rPr>
        <w:t>روان‌شناختی</w:t>
      </w:r>
      <w:r w:rsidR="00CB142C" w:rsidRPr="00AA6E7A">
        <w:rPr>
          <w:rtl/>
        </w:rPr>
        <w:t xml:space="preserve"> نسبت انسان با یک موضوع و قضیه و گزاره یکی از حالات ذیل است:</w:t>
      </w:r>
    </w:p>
    <w:p w:rsidR="00CB142C" w:rsidRPr="00AA6E7A" w:rsidRDefault="00CB142C" w:rsidP="00936A54">
      <w:pPr>
        <w:jc w:val="lowKashida"/>
        <w:rPr>
          <w:rtl/>
        </w:rPr>
      </w:pPr>
      <w:r w:rsidRPr="00AA6E7A">
        <w:rPr>
          <w:rtl/>
        </w:rPr>
        <w:t xml:space="preserve">1 – قطع دارد به اینکه به طور مثال باران </w:t>
      </w:r>
      <w:r w:rsidR="00E13C4B" w:rsidRPr="00AA6E7A">
        <w:rPr>
          <w:rtl/>
        </w:rPr>
        <w:t>می‌آید</w:t>
      </w:r>
      <w:r w:rsidRPr="00AA6E7A">
        <w:rPr>
          <w:rtl/>
        </w:rPr>
        <w:t>.</w:t>
      </w:r>
    </w:p>
    <w:p w:rsidR="00CB142C" w:rsidRPr="00AA6E7A" w:rsidRDefault="00CB142C" w:rsidP="00936A54">
      <w:pPr>
        <w:jc w:val="lowKashida"/>
        <w:rPr>
          <w:rtl/>
        </w:rPr>
      </w:pPr>
      <w:r w:rsidRPr="00AA6E7A">
        <w:rPr>
          <w:rtl/>
        </w:rPr>
        <w:t xml:space="preserve">2 – احتمال راجح </w:t>
      </w:r>
      <w:r w:rsidR="00E13C4B" w:rsidRPr="00AA6E7A">
        <w:rPr>
          <w:rtl/>
        </w:rPr>
        <w:t>می‌دهد</w:t>
      </w:r>
      <w:r w:rsidRPr="00AA6E7A">
        <w:rPr>
          <w:rtl/>
        </w:rPr>
        <w:t xml:space="preserve"> که باران </w:t>
      </w:r>
      <w:r w:rsidR="00E13C4B" w:rsidRPr="00AA6E7A">
        <w:rPr>
          <w:rtl/>
        </w:rPr>
        <w:t>می‌آید</w:t>
      </w:r>
      <w:r w:rsidRPr="00AA6E7A">
        <w:rPr>
          <w:rtl/>
        </w:rPr>
        <w:t xml:space="preserve"> که ظن </w:t>
      </w:r>
      <w:r w:rsidR="00E13C4B" w:rsidRPr="00AA6E7A">
        <w:rPr>
          <w:rtl/>
        </w:rPr>
        <w:t>می‌شود</w:t>
      </w:r>
      <w:r w:rsidRPr="00AA6E7A">
        <w:rPr>
          <w:rtl/>
        </w:rPr>
        <w:t>.</w:t>
      </w:r>
    </w:p>
    <w:p w:rsidR="00CB142C" w:rsidRPr="00AA6E7A" w:rsidRDefault="00CB142C" w:rsidP="00936A54">
      <w:pPr>
        <w:jc w:val="lowKashida"/>
        <w:rPr>
          <w:rtl/>
        </w:rPr>
      </w:pPr>
      <w:r w:rsidRPr="00AA6E7A">
        <w:rPr>
          <w:rtl/>
        </w:rPr>
        <w:t xml:space="preserve">3 – شک دارد که باران </w:t>
      </w:r>
      <w:r w:rsidR="00E13C4B" w:rsidRPr="00AA6E7A">
        <w:rPr>
          <w:rtl/>
        </w:rPr>
        <w:t>می‌آید</w:t>
      </w:r>
      <w:r w:rsidRPr="00AA6E7A">
        <w:rPr>
          <w:rtl/>
        </w:rPr>
        <w:t>.</w:t>
      </w:r>
    </w:p>
    <w:p w:rsidR="00CB142C" w:rsidRPr="00AA6E7A" w:rsidRDefault="00CB142C" w:rsidP="00936A54">
      <w:pPr>
        <w:jc w:val="lowKashida"/>
        <w:rPr>
          <w:rtl/>
        </w:rPr>
      </w:pPr>
      <w:r w:rsidRPr="00AA6E7A">
        <w:rPr>
          <w:rtl/>
        </w:rPr>
        <w:t xml:space="preserve">4 – وهم دارد که باران </w:t>
      </w:r>
      <w:r w:rsidR="00E13C4B" w:rsidRPr="00AA6E7A">
        <w:rPr>
          <w:rtl/>
        </w:rPr>
        <w:t>می‌آید</w:t>
      </w:r>
      <w:r w:rsidRPr="00AA6E7A">
        <w:rPr>
          <w:rtl/>
        </w:rPr>
        <w:t xml:space="preserve">، یعنی احتمال ضعیف </w:t>
      </w:r>
      <w:r w:rsidR="00E13C4B" w:rsidRPr="00AA6E7A">
        <w:rPr>
          <w:rtl/>
        </w:rPr>
        <w:t>می‌دهد</w:t>
      </w:r>
      <w:r w:rsidRPr="00AA6E7A">
        <w:rPr>
          <w:rtl/>
        </w:rPr>
        <w:t xml:space="preserve"> که باران بیاید، احتمال اقوی در مقابلش است.</w:t>
      </w:r>
    </w:p>
    <w:p w:rsidR="00CB142C" w:rsidRPr="00AA6E7A" w:rsidRDefault="00CB142C" w:rsidP="00936A54">
      <w:pPr>
        <w:jc w:val="lowKashida"/>
        <w:rPr>
          <w:rtl/>
        </w:rPr>
      </w:pPr>
      <w:r w:rsidRPr="00AA6E7A">
        <w:rPr>
          <w:rtl/>
        </w:rPr>
        <w:t xml:space="preserve">5 – قطع به خلاف </w:t>
      </w:r>
      <w:r w:rsidR="001F5E35" w:rsidRPr="00AA6E7A">
        <w:rPr>
          <w:rtl/>
        </w:rPr>
        <w:t>آمدن باران دارد.</w:t>
      </w:r>
    </w:p>
    <w:p w:rsidR="001F5E35" w:rsidRPr="00AA6E7A" w:rsidRDefault="001F5E35" w:rsidP="00936A54">
      <w:pPr>
        <w:jc w:val="lowKashida"/>
        <w:rPr>
          <w:rtl/>
        </w:rPr>
      </w:pPr>
      <w:r w:rsidRPr="00AA6E7A">
        <w:rPr>
          <w:rtl/>
        </w:rPr>
        <w:t xml:space="preserve">این حالات </w:t>
      </w:r>
      <w:r w:rsidR="00E13C4B" w:rsidRPr="00AA6E7A">
        <w:rPr>
          <w:rtl/>
        </w:rPr>
        <w:t>پنج‌گانه‌ای</w:t>
      </w:r>
      <w:r w:rsidRPr="00AA6E7A">
        <w:rPr>
          <w:rtl/>
        </w:rPr>
        <w:t xml:space="preserve"> است که نسبت به یک </w:t>
      </w:r>
      <w:r w:rsidR="00E13C4B" w:rsidRPr="00AA6E7A">
        <w:rPr>
          <w:rtl/>
        </w:rPr>
        <w:t>گزاره‌ای</w:t>
      </w:r>
      <w:r w:rsidRPr="00AA6E7A">
        <w:rPr>
          <w:rtl/>
        </w:rPr>
        <w:t xml:space="preserve"> متصور است، منتهی در اینجا سه حالت مطرح شده است، به این دلیل که مقصود از شک در اینجا، اعم از احتمال متساوی یا احتمال مرجوح است.</w:t>
      </w:r>
    </w:p>
    <w:p w:rsidR="00D538CD" w:rsidRPr="00AA6E7A" w:rsidRDefault="00FC1094" w:rsidP="00936A54">
      <w:pPr>
        <w:pStyle w:val="Heading2"/>
        <w:rPr>
          <w:rFonts w:ascii="Traditional Arabic" w:hAnsi="Traditional Arabic" w:cs="Traditional Arabic"/>
          <w:rtl/>
        </w:rPr>
      </w:pPr>
      <w:bookmarkStart w:id="14" w:name="_Toc5613556"/>
      <w:r w:rsidRPr="00AA6E7A">
        <w:rPr>
          <w:rFonts w:ascii="Traditional Arabic" w:hAnsi="Traditional Arabic" w:cs="Traditional Arabic"/>
          <w:rtl/>
        </w:rPr>
        <w:t xml:space="preserve">علت </w:t>
      </w:r>
      <w:r w:rsidR="00AD0DBB" w:rsidRPr="00AA6E7A">
        <w:rPr>
          <w:rFonts w:ascii="Traditional Arabic" w:hAnsi="Traditional Arabic" w:cs="Traditional Arabic"/>
          <w:rtl/>
        </w:rPr>
        <w:t>جایگزین</w:t>
      </w:r>
      <w:r w:rsidRPr="00AA6E7A">
        <w:rPr>
          <w:rFonts w:ascii="Traditional Arabic" w:hAnsi="Traditional Arabic" w:cs="Traditional Arabic"/>
          <w:rtl/>
        </w:rPr>
        <w:t>ی تقسیم ثلاثی به جای</w:t>
      </w:r>
      <w:r w:rsidR="00AD0DBB" w:rsidRPr="00AA6E7A">
        <w:rPr>
          <w:rFonts w:ascii="Traditional Arabic" w:hAnsi="Traditional Arabic" w:cs="Traditional Arabic"/>
          <w:rtl/>
        </w:rPr>
        <w:t xml:space="preserve"> خماسی</w:t>
      </w:r>
      <w:bookmarkEnd w:id="14"/>
    </w:p>
    <w:p w:rsidR="001F5E35" w:rsidRPr="00AA6E7A" w:rsidRDefault="00E13C4B" w:rsidP="00936A54">
      <w:pPr>
        <w:jc w:val="lowKashida"/>
        <w:rPr>
          <w:rtl/>
        </w:rPr>
      </w:pPr>
      <w:r w:rsidRPr="00AA6E7A">
        <w:rPr>
          <w:rtl/>
        </w:rPr>
        <w:t>به‌عبارت‌دیگر</w:t>
      </w:r>
      <w:r w:rsidR="001F5E35" w:rsidRPr="00AA6E7A">
        <w:rPr>
          <w:rtl/>
        </w:rPr>
        <w:t xml:space="preserve"> اینکه اینجا از پنج مورد، سه مورد را بیان </w:t>
      </w:r>
      <w:r w:rsidRPr="00AA6E7A">
        <w:rPr>
          <w:rtl/>
        </w:rPr>
        <w:t>می‌کنند</w:t>
      </w:r>
      <w:r w:rsidR="001F5E35" w:rsidRPr="00AA6E7A">
        <w:rPr>
          <w:rtl/>
        </w:rPr>
        <w:t xml:space="preserve">، علتش این است که قطعی که اینجا </w:t>
      </w:r>
      <w:r w:rsidRPr="00AA6E7A">
        <w:rPr>
          <w:rtl/>
        </w:rPr>
        <w:t>می‌گویند</w:t>
      </w:r>
      <w:r w:rsidR="001F5E35" w:rsidRPr="00AA6E7A">
        <w:rPr>
          <w:rtl/>
        </w:rPr>
        <w:t xml:space="preserve">، وجود یا نفی گزاره را </w:t>
      </w:r>
      <w:r w:rsidRPr="00AA6E7A">
        <w:rPr>
          <w:rtl/>
        </w:rPr>
        <w:t>می‌گیرد</w:t>
      </w:r>
      <w:r w:rsidR="001F5E35" w:rsidRPr="00AA6E7A">
        <w:rPr>
          <w:rtl/>
        </w:rPr>
        <w:t xml:space="preserve">، لذا اول و پنجم در قطع جمع است، قطع دارد که باران </w:t>
      </w:r>
      <w:r w:rsidRPr="00AA6E7A">
        <w:rPr>
          <w:rtl/>
        </w:rPr>
        <w:t>می‌آید</w:t>
      </w:r>
      <w:r w:rsidR="001F5E35" w:rsidRPr="00AA6E7A">
        <w:rPr>
          <w:rtl/>
        </w:rPr>
        <w:t xml:space="preserve"> یا ن</w:t>
      </w:r>
      <w:r w:rsidRPr="00AA6E7A">
        <w:rPr>
          <w:rtl/>
        </w:rPr>
        <w:t>می‌آید</w:t>
      </w:r>
      <w:r w:rsidR="001F5E35" w:rsidRPr="00AA6E7A">
        <w:rPr>
          <w:rtl/>
        </w:rPr>
        <w:t xml:space="preserve">، در یکی جمع </w:t>
      </w:r>
      <w:r w:rsidRPr="00AA6E7A">
        <w:rPr>
          <w:rtl/>
        </w:rPr>
        <w:t>می‌شود</w:t>
      </w:r>
      <w:r w:rsidR="001F5E35" w:rsidRPr="00AA6E7A">
        <w:rPr>
          <w:rtl/>
        </w:rPr>
        <w:t xml:space="preserve">، لذا پنجمی کنار </w:t>
      </w:r>
      <w:r w:rsidRPr="00AA6E7A">
        <w:rPr>
          <w:rtl/>
        </w:rPr>
        <w:t>می‌رود</w:t>
      </w:r>
      <w:r w:rsidR="001F5E35" w:rsidRPr="00AA6E7A">
        <w:rPr>
          <w:rtl/>
        </w:rPr>
        <w:t>.</w:t>
      </w:r>
    </w:p>
    <w:p w:rsidR="001F5E35" w:rsidRPr="00AA6E7A" w:rsidRDefault="001F5E35" w:rsidP="00936A54">
      <w:pPr>
        <w:jc w:val="lowKashida"/>
        <w:rPr>
          <w:rtl/>
        </w:rPr>
      </w:pPr>
      <w:r w:rsidRPr="00AA6E7A">
        <w:rPr>
          <w:rtl/>
        </w:rPr>
        <w:t>وهم را در اینجا ذکر ن</w:t>
      </w:r>
      <w:r w:rsidR="00E13C4B" w:rsidRPr="00AA6E7A">
        <w:rPr>
          <w:rtl/>
        </w:rPr>
        <w:t>می‌کنند</w:t>
      </w:r>
      <w:r w:rsidRPr="00AA6E7A">
        <w:rPr>
          <w:rtl/>
        </w:rPr>
        <w:t xml:space="preserve">، برای اینکه هر وهمی همراه با ظن به یک طرف دیگر است، لذا در آن گنجانده </w:t>
      </w:r>
      <w:r w:rsidR="00E13C4B" w:rsidRPr="00AA6E7A">
        <w:rPr>
          <w:rtl/>
        </w:rPr>
        <w:t>می‌شود</w:t>
      </w:r>
      <w:r w:rsidRPr="00AA6E7A">
        <w:rPr>
          <w:rtl/>
        </w:rPr>
        <w:t xml:space="preserve">، به این دلیل است که پنج صورت را در تقسیمات اصولی ما، سه قسم بیان </w:t>
      </w:r>
      <w:r w:rsidR="00E13C4B" w:rsidRPr="00AA6E7A">
        <w:rPr>
          <w:rtl/>
        </w:rPr>
        <w:t>می‌کنند</w:t>
      </w:r>
      <w:r w:rsidRPr="00AA6E7A">
        <w:rPr>
          <w:rtl/>
        </w:rPr>
        <w:t>، تقسیم خماسی نیست، تقسیم ثلاثی است.</w:t>
      </w:r>
    </w:p>
    <w:p w:rsidR="001F5E35" w:rsidRPr="00AA6E7A" w:rsidRDefault="001F5E35" w:rsidP="00936A54">
      <w:pPr>
        <w:jc w:val="lowKashida"/>
        <w:rPr>
          <w:rtl/>
        </w:rPr>
      </w:pPr>
      <w:r w:rsidRPr="00AA6E7A">
        <w:rPr>
          <w:rtl/>
        </w:rPr>
        <w:t xml:space="preserve">تقسیم خماسی این است که یا قطع داریم که باران </w:t>
      </w:r>
      <w:r w:rsidR="00E13C4B" w:rsidRPr="00AA6E7A">
        <w:rPr>
          <w:rtl/>
        </w:rPr>
        <w:t>می‌آید</w:t>
      </w:r>
      <w:r w:rsidRPr="00AA6E7A">
        <w:rPr>
          <w:rtl/>
        </w:rPr>
        <w:t xml:space="preserve"> یا ظن داریم که باران </w:t>
      </w:r>
      <w:r w:rsidR="00E13C4B" w:rsidRPr="00AA6E7A">
        <w:rPr>
          <w:rtl/>
        </w:rPr>
        <w:t>می‌آید</w:t>
      </w:r>
      <w:r w:rsidRPr="00AA6E7A">
        <w:rPr>
          <w:rtl/>
        </w:rPr>
        <w:t xml:space="preserve"> یا شک داریم که باران </w:t>
      </w:r>
      <w:r w:rsidR="00E13C4B" w:rsidRPr="00AA6E7A">
        <w:rPr>
          <w:rtl/>
        </w:rPr>
        <w:t>می‌آید</w:t>
      </w:r>
      <w:r w:rsidRPr="00AA6E7A">
        <w:rPr>
          <w:rtl/>
        </w:rPr>
        <w:t xml:space="preserve"> یا وهم داریم که باران </w:t>
      </w:r>
      <w:r w:rsidR="00E13C4B" w:rsidRPr="00AA6E7A">
        <w:rPr>
          <w:rtl/>
        </w:rPr>
        <w:t>می‌آید</w:t>
      </w:r>
      <w:r w:rsidRPr="00AA6E7A">
        <w:rPr>
          <w:rtl/>
        </w:rPr>
        <w:t xml:space="preserve"> یا قطع داریم که باران ن</w:t>
      </w:r>
      <w:r w:rsidR="00E13C4B" w:rsidRPr="00AA6E7A">
        <w:rPr>
          <w:rtl/>
        </w:rPr>
        <w:t>می‌آید</w:t>
      </w:r>
      <w:r w:rsidRPr="00AA6E7A">
        <w:rPr>
          <w:rtl/>
        </w:rPr>
        <w:t>.</w:t>
      </w:r>
    </w:p>
    <w:p w:rsidR="00FD4F42" w:rsidRPr="00AA6E7A" w:rsidRDefault="00FD4F42" w:rsidP="00936A54">
      <w:pPr>
        <w:jc w:val="lowKashida"/>
        <w:rPr>
          <w:rtl/>
        </w:rPr>
      </w:pPr>
      <w:r w:rsidRPr="00AA6E7A">
        <w:rPr>
          <w:rtl/>
        </w:rPr>
        <w:t xml:space="preserve">اینکه قطع به باران </w:t>
      </w:r>
      <w:r w:rsidR="00E13C4B" w:rsidRPr="00AA6E7A">
        <w:rPr>
          <w:rtl/>
        </w:rPr>
        <w:t>می‌آید</w:t>
      </w:r>
      <w:r w:rsidRPr="00AA6E7A">
        <w:rPr>
          <w:rtl/>
        </w:rPr>
        <w:t xml:space="preserve"> یا ن</w:t>
      </w:r>
      <w:r w:rsidR="00E13C4B" w:rsidRPr="00AA6E7A">
        <w:rPr>
          <w:rtl/>
        </w:rPr>
        <w:t>می‌آید</w:t>
      </w:r>
      <w:r w:rsidRPr="00AA6E7A">
        <w:rPr>
          <w:rtl/>
        </w:rPr>
        <w:t>، صورت اول و پنجم فرقی ن</w:t>
      </w:r>
      <w:r w:rsidR="00E13C4B" w:rsidRPr="00AA6E7A">
        <w:rPr>
          <w:rtl/>
        </w:rPr>
        <w:t>می‌کند</w:t>
      </w:r>
      <w:r w:rsidRPr="00AA6E7A">
        <w:rPr>
          <w:rtl/>
        </w:rPr>
        <w:t xml:space="preserve">، لذا صورت پنجم کنار </w:t>
      </w:r>
      <w:r w:rsidR="00E13C4B" w:rsidRPr="00AA6E7A">
        <w:rPr>
          <w:rtl/>
        </w:rPr>
        <w:t>می‌رود</w:t>
      </w:r>
      <w:r w:rsidRPr="00AA6E7A">
        <w:rPr>
          <w:rtl/>
        </w:rPr>
        <w:t>.</w:t>
      </w:r>
    </w:p>
    <w:p w:rsidR="00FD4F42" w:rsidRPr="00AA6E7A" w:rsidRDefault="00FD4F42" w:rsidP="00936A54">
      <w:pPr>
        <w:jc w:val="lowKashida"/>
        <w:rPr>
          <w:rtl/>
        </w:rPr>
      </w:pPr>
      <w:r w:rsidRPr="00AA6E7A">
        <w:rPr>
          <w:rtl/>
        </w:rPr>
        <w:t xml:space="preserve">اینکه ظن به باران یا وهم به باران دارد، </w:t>
      </w:r>
      <w:r w:rsidR="00E13C4B" w:rsidRPr="00AA6E7A">
        <w:rPr>
          <w:rtl/>
        </w:rPr>
        <w:t>این‌ها</w:t>
      </w:r>
      <w:r w:rsidRPr="00AA6E7A">
        <w:rPr>
          <w:rtl/>
        </w:rPr>
        <w:t xml:space="preserve"> فرقی ن</w:t>
      </w:r>
      <w:r w:rsidR="00E13C4B" w:rsidRPr="00AA6E7A">
        <w:rPr>
          <w:rtl/>
        </w:rPr>
        <w:t>می‌کند</w:t>
      </w:r>
      <w:r w:rsidRPr="00AA6E7A">
        <w:rPr>
          <w:rtl/>
        </w:rPr>
        <w:t xml:space="preserve">، بالاخره اینجا یک ظنی وجود دارد، </w:t>
      </w:r>
      <w:r w:rsidR="00E13C4B" w:rsidRPr="00AA6E7A">
        <w:rPr>
          <w:rtl/>
        </w:rPr>
        <w:t>آن‌هم</w:t>
      </w:r>
      <w:r w:rsidRPr="00AA6E7A">
        <w:rPr>
          <w:rtl/>
        </w:rPr>
        <w:t xml:space="preserve"> کنار </w:t>
      </w:r>
      <w:r w:rsidR="00E13C4B" w:rsidRPr="00AA6E7A">
        <w:rPr>
          <w:rtl/>
        </w:rPr>
        <w:t>می‌رود</w:t>
      </w:r>
      <w:r w:rsidRPr="00AA6E7A">
        <w:rPr>
          <w:rtl/>
        </w:rPr>
        <w:t xml:space="preserve">، </w:t>
      </w:r>
      <w:r w:rsidR="00D538CD" w:rsidRPr="00AA6E7A">
        <w:rPr>
          <w:rtl/>
        </w:rPr>
        <w:t>لذا تقسیم ثلاثی است؛</w:t>
      </w:r>
      <w:r w:rsidRPr="00AA6E7A">
        <w:rPr>
          <w:rtl/>
        </w:rPr>
        <w:t xml:space="preserve"> نسبت به آمدن یا نیامدن باران یا قطع به بودن یا نبودن باران</w:t>
      </w:r>
      <w:r w:rsidR="00FC1094" w:rsidRPr="00AA6E7A">
        <w:rPr>
          <w:rtl/>
        </w:rPr>
        <w:t xml:space="preserve"> دارد یا ظن به بود یا نبودش دارد یا</w:t>
      </w:r>
      <w:r w:rsidRPr="00AA6E7A">
        <w:rPr>
          <w:rtl/>
        </w:rPr>
        <w:t xml:space="preserve"> شک در آمدن باران دارد</w:t>
      </w:r>
      <w:r w:rsidR="00D538CD" w:rsidRPr="00AA6E7A">
        <w:rPr>
          <w:rtl/>
        </w:rPr>
        <w:t>.</w:t>
      </w:r>
    </w:p>
    <w:p w:rsidR="00AD0DBB" w:rsidRPr="00AA6E7A" w:rsidRDefault="00AD0DBB" w:rsidP="00936A54">
      <w:pPr>
        <w:jc w:val="lowKashida"/>
        <w:rPr>
          <w:rtl/>
        </w:rPr>
      </w:pPr>
      <w:r w:rsidRPr="00AA6E7A">
        <w:rPr>
          <w:rtl/>
        </w:rPr>
        <w:t>مکلف وقتی متنبه به گزاره شرعی بشود؛ یا قاطع است یا ظان است یا شاک است.</w:t>
      </w:r>
    </w:p>
    <w:p w:rsidR="00DB759E" w:rsidRPr="00AA6E7A" w:rsidRDefault="00DB759E" w:rsidP="00936A54">
      <w:pPr>
        <w:pStyle w:val="Heading2"/>
        <w:rPr>
          <w:rFonts w:ascii="Traditional Arabic" w:hAnsi="Traditional Arabic" w:cs="Traditional Arabic"/>
          <w:rtl/>
        </w:rPr>
      </w:pPr>
      <w:bookmarkStart w:id="15" w:name="_Toc5613557"/>
      <w:r w:rsidRPr="00AA6E7A">
        <w:rPr>
          <w:rFonts w:ascii="Traditional Arabic" w:hAnsi="Traditional Arabic" w:cs="Traditional Arabic"/>
          <w:rtl/>
        </w:rPr>
        <w:t>چگونگی تقسیم به لحاظ ظن و شک</w:t>
      </w:r>
      <w:bookmarkEnd w:id="15"/>
    </w:p>
    <w:p w:rsidR="00AD0DBB" w:rsidRPr="00AA6E7A" w:rsidRDefault="00AD0DBB" w:rsidP="00936A54">
      <w:pPr>
        <w:jc w:val="lowKashida"/>
        <w:rPr>
          <w:rtl/>
        </w:rPr>
      </w:pPr>
      <w:r w:rsidRPr="00AA6E7A">
        <w:rPr>
          <w:rtl/>
        </w:rPr>
        <w:t xml:space="preserve">نکته دیگر این است که این تقسیم چطور به لحاظ ظن و شک تنظیم بشود؟ در این مورد هم مباحث زیادی هست، برای اینکه </w:t>
      </w:r>
      <w:r w:rsidR="00FC1094" w:rsidRPr="00AA6E7A">
        <w:rPr>
          <w:rtl/>
        </w:rPr>
        <w:t xml:space="preserve">محل بحث است که </w:t>
      </w:r>
      <w:r w:rsidRPr="00AA6E7A">
        <w:rPr>
          <w:rtl/>
        </w:rPr>
        <w:t xml:space="preserve">مقصود ظن معتبر </w:t>
      </w:r>
      <w:r w:rsidR="00FC1094" w:rsidRPr="00AA6E7A">
        <w:rPr>
          <w:rtl/>
        </w:rPr>
        <w:t xml:space="preserve">است </w:t>
      </w:r>
      <w:r w:rsidRPr="00AA6E7A">
        <w:rPr>
          <w:rtl/>
        </w:rPr>
        <w:t>یا غیر معتبر، ظنی شخصی است یا نوعی، همچنین نکات دیگری که در این تقسیم است، حدود پنج بیان دارد، خیلی ارزشی ندارد که به این مطالب بپردازیم، بهترین جایی که این بیانات جمع شده است، منتقی الاصول است، بیان اول را از شیخ ذکر کرده است، بیان دوم را از آخوند نقل کرده است، بیان سوم را هم از آخوند ذکر کرده است، بیان چهارم هم یک بیان ادقی از مرحوم اصفهانی دارد، غیر از چهار تقریری که در منتقی الاصول ذکر شده است، جاهای دیگر هم شاید بشود تقریرهایی اضافه کرد</w:t>
      </w:r>
      <w:r w:rsidR="00DB759E" w:rsidRPr="00AA6E7A">
        <w:rPr>
          <w:rtl/>
        </w:rPr>
        <w:t>.</w:t>
      </w:r>
    </w:p>
    <w:p w:rsidR="00DB759E" w:rsidRPr="00AA6E7A" w:rsidRDefault="00DB759E" w:rsidP="00936A54">
      <w:pPr>
        <w:jc w:val="lowKashida"/>
        <w:rPr>
          <w:rtl/>
        </w:rPr>
      </w:pPr>
      <w:r w:rsidRPr="00AA6E7A">
        <w:rPr>
          <w:rtl/>
        </w:rPr>
        <w:t xml:space="preserve">اینکه چگونه ما این تقسیم را بیان بکنیم که تداخل در آن نباشد، با </w:t>
      </w:r>
      <w:r w:rsidR="00E13C4B" w:rsidRPr="00AA6E7A">
        <w:rPr>
          <w:rtl/>
        </w:rPr>
        <w:t>بحث‌های</w:t>
      </w:r>
      <w:r w:rsidRPr="00AA6E7A">
        <w:rPr>
          <w:rtl/>
        </w:rPr>
        <w:t xml:space="preserve"> بعد هم تناسب داشته باشد، حداقل چهار بیان وجود دارد، در منتقی الاصول وقتی </w:t>
      </w:r>
      <w:r w:rsidR="00E13C4B" w:rsidRPr="00AA6E7A">
        <w:rPr>
          <w:rtl/>
        </w:rPr>
        <w:t>بیان</w:t>
      </w:r>
      <w:r w:rsidR="00FC1094" w:rsidRPr="00AA6E7A">
        <w:rPr>
          <w:rtl/>
        </w:rPr>
        <w:t>‌ها</w:t>
      </w:r>
      <w:r w:rsidRPr="00AA6E7A">
        <w:rPr>
          <w:rtl/>
        </w:rPr>
        <w:t xml:space="preserve"> را تمام </w:t>
      </w:r>
      <w:r w:rsidR="00E13C4B" w:rsidRPr="00AA6E7A">
        <w:rPr>
          <w:rtl/>
        </w:rPr>
        <w:t>می‌کند</w:t>
      </w:r>
      <w:r w:rsidRPr="00AA6E7A">
        <w:rPr>
          <w:rtl/>
        </w:rPr>
        <w:t xml:space="preserve">، در آخر </w:t>
      </w:r>
      <w:r w:rsidR="00E13C4B" w:rsidRPr="00AA6E7A">
        <w:rPr>
          <w:rtl/>
        </w:rPr>
        <w:t>می‌گوید</w:t>
      </w:r>
      <w:r w:rsidRPr="00AA6E7A">
        <w:rPr>
          <w:rtl/>
        </w:rPr>
        <w:t xml:space="preserve"> که ما وارد داوری ن</w:t>
      </w:r>
      <w:r w:rsidR="00E13C4B" w:rsidRPr="00AA6E7A">
        <w:rPr>
          <w:rtl/>
        </w:rPr>
        <w:t>می‌شویم</w:t>
      </w:r>
      <w:r w:rsidRPr="00AA6E7A">
        <w:rPr>
          <w:rtl/>
        </w:rPr>
        <w:t xml:space="preserve">، برای اینکه خیلی ارزشی ندارد، گرچه بیان مرحوم اصفهانی </w:t>
      </w:r>
      <w:r w:rsidR="00E13C4B" w:rsidRPr="00AA6E7A">
        <w:rPr>
          <w:rtl/>
        </w:rPr>
        <w:t>دقیق‌تر</w:t>
      </w:r>
      <w:r w:rsidRPr="00AA6E7A">
        <w:rPr>
          <w:rtl/>
        </w:rPr>
        <w:t xml:space="preserve"> است.</w:t>
      </w:r>
    </w:p>
    <w:p w:rsidR="00D653C1" w:rsidRPr="00AA6E7A" w:rsidRDefault="00D653C1" w:rsidP="00936A54">
      <w:pPr>
        <w:pStyle w:val="Heading1"/>
        <w:rPr>
          <w:rtl/>
        </w:rPr>
      </w:pPr>
      <w:bookmarkStart w:id="16" w:name="_Toc5613558"/>
      <w:r w:rsidRPr="00AA6E7A">
        <w:rPr>
          <w:rtl/>
        </w:rPr>
        <w:t>معنای حجت</w:t>
      </w:r>
      <w:bookmarkEnd w:id="16"/>
    </w:p>
    <w:p w:rsidR="00DB759E" w:rsidRPr="00AA6E7A" w:rsidRDefault="007A1DB9" w:rsidP="00936A54">
      <w:pPr>
        <w:jc w:val="lowKashida"/>
        <w:rPr>
          <w:rtl/>
        </w:rPr>
      </w:pPr>
      <w:r w:rsidRPr="00AA6E7A">
        <w:rPr>
          <w:rtl/>
        </w:rPr>
        <w:t xml:space="preserve">نکته مهمی </w:t>
      </w:r>
      <w:r w:rsidR="00FC1094" w:rsidRPr="00AA6E7A">
        <w:rPr>
          <w:rtl/>
        </w:rPr>
        <w:t>که</w:t>
      </w:r>
      <w:r w:rsidRPr="00AA6E7A">
        <w:rPr>
          <w:rtl/>
        </w:rPr>
        <w:t xml:space="preserve"> </w:t>
      </w:r>
      <w:r w:rsidR="00FC1094" w:rsidRPr="00AA6E7A">
        <w:rPr>
          <w:rtl/>
        </w:rPr>
        <w:t>در</w:t>
      </w:r>
      <w:r w:rsidRPr="00AA6E7A">
        <w:rPr>
          <w:rtl/>
        </w:rPr>
        <w:t xml:space="preserve"> اصول</w:t>
      </w:r>
      <w:r w:rsidR="00FC1094" w:rsidRPr="00AA6E7A">
        <w:rPr>
          <w:rtl/>
        </w:rPr>
        <w:t xml:space="preserve"> اهمیت دارد، </w:t>
      </w:r>
      <w:r w:rsidRPr="00AA6E7A">
        <w:rPr>
          <w:rtl/>
        </w:rPr>
        <w:t>حجت داشتن نسبت به یک گزاره شرعی</w:t>
      </w:r>
      <w:r w:rsidR="00FC1094" w:rsidRPr="00AA6E7A">
        <w:rPr>
          <w:rtl/>
        </w:rPr>
        <w:t xml:space="preserve"> است.</w:t>
      </w:r>
      <w:r w:rsidRPr="00AA6E7A">
        <w:rPr>
          <w:rtl/>
        </w:rPr>
        <w:t xml:space="preserve"> حجت برای یک امر شرعی به معنای عام و کلی، حجت یعنی آنی که مولا </w:t>
      </w:r>
      <w:r w:rsidR="00E13C4B" w:rsidRPr="00AA6E7A">
        <w:rPr>
          <w:rtl/>
        </w:rPr>
        <w:t>می‌تواند</w:t>
      </w:r>
      <w:r w:rsidRPr="00AA6E7A">
        <w:rPr>
          <w:rtl/>
        </w:rPr>
        <w:t xml:space="preserve"> به آن بر عبد احتجاج بکند، این گاهی قطع است، گاهی اماره است، گاهی هم اصل عملی است، این یک تقسیم درستی است، «ما یمکن أن یحتج المول</w:t>
      </w:r>
      <w:r w:rsidR="00677F10">
        <w:rPr>
          <w:rFonts w:hint="cs"/>
          <w:rtl/>
        </w:rPr>
        <w:t>ی</w:t>
      </w:r>
      <w:r w:rsidRPr="00AA6E7A">
        <w:rPr>
          <w:rtl/>
        </w:rPr>
        <w:t xml:space="preserve"> به علی العبد و یحتج العبد علی المولی»، آنی که قابل احتجاج در مقام بندگی و امتثال و اطاعت است</w:t>
      </w:r>
      <w:r w:rsidR="00D653C1" w:rsidRPr="00AA6E7A">
        <w:rPr>
          <w:rtl/>
        </w:rPr>
        <w:t>؛</w:t>
      </w:r>
      <w:r w:rsidRPr="00AA6E7A">
        <w:rPr>
          <w:rtl/>
        </w:rPr>
        <w:t xml:space="preserve"> </w:t>
      </w:r>
      <w:r w:rsidR="00D653C1" w:rsidRPr="00AA6E7A">
        <w:rPr>
          <w:rtl/>
        </w:rPr>
        <w:t xml:space="preserve">یا قطع است یا امارات یا </w:t>
      </w:r>
      <w:r w:rsidR="00854DD7" w:rsidRPr="00AA6E7A">
        <w:rPr>
          <w:rtl/>
        </w:rPr>
        <w:t>اصول عملیه</w:t>
      </w:r>
      <w:r w:rsidR="00D653C1" w:rsidRPr="00AA6E7A">
        <w:rPr>
          <w:rtl/>
        </w:rPr>
        <w:t xml:space="preserve"> است</w:t>
      </w:r>
      <w:r w:rsidR="00C03F6A" w:rsidRPr="00AA6E7A">
        <w:rPr>
          <w:rtl/>
        </w:rPr>
        <w:t>.</w:t>
      </w:r>
    </w:p>
    <w:p w:rsidR="00C03F6A" w:rsidRPr="00AA6E7A" w:rsidRDefault="00C03F6A" w:rsidP="00936A54">
      <w:pPr>
        <w:jc w:val="lowKashida"/>
        <w:rPr>
          <w:rtl/>
        </w:rPr>
      </w:pPr>
      <w:r w:rsidRPr="00AA6E7A">
        <w:rPr>
          <w:rtl/>
        </w:rPr>
        <w:t>اینکه اینجا ظن را خیلی برجسته بکنیم، این را باید در جای خودش صحبت بکنیم،</w:t>
      </w:r>
      <w:r w:rsidR="00854DD7" w:rsidRPr="00AA6E7A">
        <w:rPr>
          <w:rtl/>
        </w:rPr>
        <w:t xml:space="preserve"> اینکه</w:t>
      </w:r>
      <w:r w:rsidRPr="00AA6E7A">
        <w:rPr>
          <w:rtl/>
        </w:rPr>
        <w:t xml:space="preserve"> آیا امارت متقوم به ظن هستند یا نه؟ اگر هم آری، آیا ظن شخصی است یا ظن نوعی یا عدم ظن به خلاف است؟ </w:t>
      </w:r>
      <w:r w:rsidR="00854DD7" w:rsidRPr="00AA6E7A">
        <w:rPr>
          <w:rtl/>
        </w:rPr>
        <w:t>اینها نکاتی است که اگر وارد بحث ظنون بشویم در همانجا بحث می‌کنیم.</w:t>
      </w:r>
    </w:p>
    <w:p w:rsidR="00C03F6A" w:rsidRPr="00AA6E7A" w:rsidRDefault="00C15FE5" w:rsidP="00936A54">
      <w:pPr>
        <w:jc w:val="lowKashida"/>
        <w:rPr>
          <w:rtl/>
        </w:rPr>
      </w:pPr>
      <w:r w:rsidRPr="00AA6E7A">
        <w:rPr>
          <w:rtl/>
        </w:rPr>
        <w:t xml:space="preserve">از منظر اصولی؛ حجت به معنای خیلی عام؛ یا قطع است یا اماره است یا اصل عملی است، این تقسیم ثلاثی یک تقسیم درستی است، اینکه امارات با ظن چه نسبتی دارند، وقتی به ظنون </w:t>
      </w:r>
      <w:r w:rsidR="00E13C4B" w:rsidRPr="00AA6E7A">
        <w:rPr>
          <w:rtl/>
        </w:rPr>
        <w:t>می‌رسیم</w:t>
      </w:r>
      <w:r w:rsidRPr="00AA6E7A">
        <w:rPr>
          <w:rtl/>
        </w:rPr>
        <w:t xml:space="preserve">، بحث </w:t>
      </w:r>
      <w:r w:rsidR="00E13C4B" w:rsidRPr="00AA6E7A">
        <w:rPr>
          <w:rtl/>
        </w:rPr>
        <w:t>می‌کنیم</w:t>
      </w:r>
      <w:r w:rsidRPr="00AA6E7A">
        <w:rPr>
          <w:rtl/>
        </w:rPr>
        <w:t>.</w:t>
      </w:r>
    </w:p>
    <w:p w:rsidR="00C15FE5" w:rsidRPr="00AA6E7A" w:rsidRDefault="00CF1108" w:rsidP="00936A54">
      <w:pPr>
        <w:jc w:val="lowKashida"/>
        <w:rPr>
          <w:rtl/>
        </w:rPr>
      </w:pPr>
      <w:r w:rsidRPr="00AA6E7A">
        <w:rPr>
          <w:rtl/>
        </w:rPr>
        <w:t xml:space="preserve">بنابراین آنچه در این مبحث </w:t>
      </w:r>
      <w:r w:rsidR="00E13C4B" w:rsidRPr="00AA6E7A">
        <w:rPr>
          <w:rtl/>
        </w:rPr>
        <w:t>می‌توانیم</w:t>
      </w:r>
      <w:r w:rsidRPr="00AA6E7A">
        <w:rPr>
          <w:rtl/>
        </w:rPr>
        <w:t xml:space="preserve"> با </w:t>
      </w:r>
      <w:r w:rsidR="00E13C4B" w:rsidRPr="00AA6E7A">
        <w:rPr>
          <w:rtl/>
        </w:rPr>
        <w:t>قطع‌نظر</w:t>
      </w:r>
      <w:r w:rsidRPr="00AA6E7A">
        <w:rPr>
          <w:rtl/>
        </w:rPr>
        <w:t xml:space="preserve"> از مباحثی که تقسیم را به چه صورت ب</w:t>
      </w:r>
      <w:r w:rsidR="00854DD7" w:rsidRPr="00AA6E7A">
        <w:rPr>
          <w:rtl/>
        </w:rPr>
        <w:t>چینیم</w:t>
      </w:r>
      <w:r w:rsidRPr="00AA6E7A">
        <w:rPr>
          <w:rtl/>
        </w:rPr>
        <w:t xml:space="preserve"> و مقسم چیست و امثالهم، حجت به معنای عامی که ما در اصول دنبالش هستیم؛ یا علم و قطع مکلف است یا </w:t>
      </w:r>
      <w:r w:rsidR="00E13C4B" w:rsidRPr="00AA6E7A">
        <w:rPr>
          <w:rtl/>
        </w:rPr>
        <w:t>اماره‌ای</w:t>
      </w:r>
      <w:r w:rsidRPr="00AA6E7A">
        <w:rPr>
          <w:rtl/>
        </w:rPr>
        <w:t xml:space="preserve"> است که برای او قائم </w:t>
      </w:r>
      <w:r w:rsidR="00E13C4B" w:rsidRPr="00AA6E7A">
        <w:rPr>
          <w:rtl/>
        </w:rPr>
        <w:t>می‌شود</w:t>
      </w:r>
      <w:r w:rsidRPr="00AA6E7A">
        <w:rPr>
          <w:rtl/>
        </w:rPr>
        <w:t xml:space="preserve">، اگر هم </w:t>
      </w:r>
      <w:r w:rsidR="00E13C4B" w:rsidRPr="00AA6E7A">
        <w:rPr>
          <w:rtl/>
        </w:rPr>
        <w:t>این‌ها</w:t>
      </w:r>
      <w:r w:rsidRPr="00AA6E7A">
        <w:rPr>
          <w:rtl/>
        </w:rPr>
        <w:t xml:space="preserve"> نبود، اصل عملی است که عقل یا شرع برای رفع تحیر تعیین کرده است.</w:t>
      </w:r>
    </w:p>
    <w:p w:rsidR="00CF1108" w:rsidRPr="00AA6E7A" w:rsidRDefault="00CF1108" w:rsidP="00936A54">
      <w:pPr>
        <w:jc w:val="lowKashida"/>
        <w:rPr>
          <w:rtl/>
        </w:rPr>
      </w:pPr>
      <w:r w:rsidRPr="00AA6E7A">
        <w:rPr>
          <w:rtl/>
        </w:rPr>
        <w:t>این تقسیم در این حد درست است، ب</w:t>
      </w:r>
      <w:r w:rsidR="00854DD7" w:rsidRPr="00AA6E7A">
        <w:rPr>
          <w:rtl/>
        </w:rPr>
        <w:t xml:space="preserve">ه </w:t>
      </w:r>
      <w:r w:rsidRPr="00AA6E7A">
        <w:rPr>
          <w:rtl/>
        </w:rPr>
        <w:t>جای ظن همان اماره مطرح است،</w:t>
      </w:r>
      <w:r w:rsidR="00854DD7" w:rsidRPr="00AA6E7A">
        <w:rPr>
          <w:rtl/>
        </w:rPr>
        <w:t xml:space="preserve"> اما</w:t>
      </w:r>
      <w:r w:rsidRPr="00AA6E7A">
        <w:rPr>
          <w:rtl/>
        </w:rPr>
        <w:t xml:space="preserve"> نسبت اماره به ظن، این در جای خودش باید بحث بشود.</w:t>
      </w:r>
    </w:p>
    <w:p w:rsidR="00CF1108" w:rsidRPr="00AA6E7A" w:rsidRDefault="00E13C4B" w:rsidP="00936A54">
      <w:pPr>
        <w:jc w:val="lowKashida"/>
        <w:rPr>
          <w:rtl/>
        </w:rPr>
      </w:pPr>
      <w:r w:rsidRPr="00AA6E7A">
        <w:rPr>
          <w:rtl/>
        </w:rPr>
        <w:t>بحث‌های</w:t>
      </w:r>
      <w:r w:rsidR="000E6888" w:rsidRPr="00AA6E7A">
        <w:rPr>
          <w:rtl/>
        </w:rPr>
        <w:t xml:space="preserve"> دیگری هم در این تقسیم آمده است، مثلاً مقسمش چیست؟ مکلف یا مجتهد است؟ مطلق مکلف است یا مجتهد مقسم است؟ </w:t>
      </w:r>
      <w:r w:rsidR="00854DD7" w:rsidRPr="00AA6E7A">
        <w:rPr>
          <w:rtl/>
        </w:rPr>
        <w:t>این هم مبحثی است که وارد نمی‌شویم.</w:t>
      </w:r>
    </w:p>
    <w:p w:rsidR="000E6888" w:rsidRPr="00AA6E7A" w:rsidRDefault="001A519C" w:rsidP="00936A54">
      <w:pPr>
        <w:jc w:val="lowKashida"/>
        <w:rPr>
          <w:rtl/>
        </w:rPr>
      </w:pPr>
      <w:r w:rsidRPr="00AA6E7A">
        <w:rPr>
          <w:rtl/>
        </w:rPr>
        <w:t xml:space="preserve">اصل این تقسیم ثلاثی و اینکه مقسم چیست، این سه قسم آیا توازی یا تداخل دارند یا ندارد؟ چطور باید این تقسیم را طرح کرد؟ در اینجا حداقل </w:t>
      </w:r>
      <w:r w:rsidR="00E13C4B" w:rsidRPr="00AA6E7A">
        <w:rPr>
          <w:rtl/>
        </w:rPr>
        <w:t>دیدگاه‌های</w:t>
      </w:r>
      <w:r w:rsidRPr="00AA6E7A">
        <w:rPr>
          <w:rtl/>
        </w:rPr>
        <w:t xml:space="preserve"> </w:t>
      </w:r>
      <w:r w:rsidR="00E13C4B" w:rsidRPr="00AA6E7A">
        <w:rPr>
          <w:rtl/>
        </w:rPr>
        <w:t>چهارگانه‌ای</w:t>
      </w:r>
      <w:r w:rsidRPr="00AA6E7A">
        <w:rPr>
          <w:rtl/>
        </w:rPr>
        <w:t xml:space="preserve"> است که در منتقی الاصول ذکر شده است، ظاهراً با </w:t>
      </w:r>
      <w:r w:rsidR="00E13C4B" w:rsidRPr="00AA6E7A">
        <w:rPr>
          <w:rtl/>
        </w:rPr>
        <w:t>دیدگاه‌های</w:t>
      </w:r>
      <w:r w:rsidRPr="00AA6E7A">
        <w:rPr>
          <w:rtl/>
        </w:rPr>
        <w:t xml:space="preserve"> دیگری هم </w:t>
      </w:r>
      <w:r w:rsidR="00E13C4B" w:rsidRPr="00AA6E7A">
        <w:rPr>
          <w:rtl/>
        </w:rPr>
        <w:t>می‌شود</w:t>
      </w:r>
      <w:r w:rsidRPr="00AA6E7A">
        <w:rPr>
          <w:rtl/>
        </w:rPr>
        <w:t xml:space="preserve"> این </w:t>
      </w:r>
      <w:r w:rsidR="00BA2009" w:rsidRPr="00AA6E7A">
        <w:rPr>
          <w:rtl/>
        </w:rPr>
        <w:t xml:space="preserve">را به حدود شش دیدگاه افزایش داد، اما اهمیت محتوایی و ذاتی در این بحث نیست، لذا از این بحث عبور </w:t>
      </w:r>
      <w:r w:rsidR="00E13C4B" w:rsidRPr="00AA6E7A">
        <w:rPr>
          <w:rtl/>
        </w:rPr>
        <w:t>می‌کنیم</w:t>
      </w:r>
      <w:r w:rsidR="00BA2009" w:rsidRPr="00AA6E7A">
        <w:rPr>
          <w:rtl/>
        </w:rPr>
        <w:t>.</w:t>
      </w:r>
    </w:p>
    <w:p w:rsidR="00854DD7" w:rsidRPr="00AA6E7A" w:rsidRDefault="00854DD7" w:rsidP="00936A54">
      <w:pPr>
        <w:pStyle w:val="Heading2"/>
        <w:rPr>
          <w:rFonts w:ascii="Traditional Arabic" w:hAnsi="Traditional Arabic" w:cs="Traditional Arabic"/>
          <w:rtl/>
        </w:rPr>
      </w:pPr>
      <w:bookmarkStart w:id="17" w:name="_Toc5613559"/>
      <w:r w:rsidRPr="00AA6E7A">
        <w:rPr>
          <w:rFonts w:ascii="Traditional Arabic" w:hAnsi="Traditional Arabic" w:cs="Traditional Arabic"/>
          <w:rtl/>
        </w:rPr>
        <w:t>رابطه مجتهد</w:t>
      </w:r>
      <w:r w:rsidR="00936A54" w:rsidRPr="00AA6E7A">
        <w:rPr>
          <w:rFonts w:ascii="Traditional Arabic" w:hAnsi="Traditional Arabic" w:cs="Traditional Arabic"/>
          <w:rtl/>
        </w:rPr>
        <w:t xml:space="preserve"> </w:t>
      </w:r>
      <w:r w:rsidRPr="00AA6E7A">
        <w:rPr>
          <w:rFonts w:ascii="Traditional Arabic" w:hAnsi="Traditional Arabic" w:cs="Traditional Arabic"/>
          <w:rtl/>
        </w:rPr>
        <w:t>و مقلد در اجرای امارات و اصول</w:t>
      </w:r>
      <w:bookmarkEnd w:id="17"/>
    </w:p>
    <w:p w:rsidR="00BA2009" w:rsidRPr="00AA6E7A" w:rsidRDefault="009C130F" w:rsidP="00936A54">
      <w:pPr>
        <w:jc w:val="lowKashida"/>
        <w:rPr>
          <w:rtl/>
        </w:rPr>
      </w:pPr>
      <w:r w:rsidRPr="00AA6E7A">
        <w:rPr>
          <w:rtl/>
        </w:rPr>
        <w:t xml:space="preserve">بحث دیگری که مرحوم شهید صدر و بعضی دیگر به آن </w:t>
      </w:r>
      <w:r w:rsidR="00E13C4B" w:rsidRPr="00AA6E7A">
        <w:rPr>
          <w:rtl/>
        </w:rPr>
        <w:t>پرداخته‌اند</w:t>
      </w:r>
      <w:r w:rsidRPr="00AA6E7A">
        <w:rPr>
          <w:rtl/>
        </w:rPr>
        <w:t xml:space="preserve">، بحث مهمی است، منتهی ما اینجا به آن </w:t>
      </w:r>
      <w:r w:rsidR="00E13C4B" w:rsidRPr="00AA6E7A">
        <w:rPr>
          <w:rtl/>
        </w:rPr>
        <w:t>نمی‌پردازیم</w:t>
      </w:r>
      <w:r w:rsidRPr="00AA6E7A">
        <w:rPr>
          <w:rtl/>
        </w:rPr>
        <w:t xml:space="preserve">، آن بحث این است که رابطه مجتهد و مقلد در اجرای این امارات و اصول، چه </w:t>
      </w:r>
      <w:r w:rsidR="00E13C4B" w:rsidRPr="00AA6E7A">
        <w:rPr>
          <w:rtl/>
        </w:rPr>
        <w:t>رابطه‌ای</w:t>
      </w:r>
      <w:r w:rsidRPr="00AA6E7A">
        <w:rPr>
          <w:rtl/>
        </w:rPr>
        <w:t xml:space="preserve"> است، اصلاً چه ارزشی دارد که مجتهد استصحاب جاری </w:t>
      </w:r>
      <w:r w:rsidR="00E13C4B" w:rsidRPr="00AA6E7A">
        <w:rPr>
          <w:rtl/>
        </w:rPr>
        <w:t>می‌کند</w:t>
      </w:r>
      <w:r w:rsidRPr="00AA6E7A">
        <w:rPr>
          <w:rtl/>
        </w:rPr>
        <w:t xml:space="preserve">، خبر واحد پیدا </w:t>
      </w:r>
      <w:r w:rsidR="00E13C4B" w:rsidRPr="00AA6E7A">
        <w:rPr>
          <w:rtl/>
        </w:rPr>
        <w:t>می‌کند</w:t>
      </w:r>
      <w:r w:rsidRPr="00AA6E7A">
        <w:rPr>
          <w:rtl/>
        </w:rPr>
        <w:t xml:space="preserve"> و تکلیف مقلد را اعلام </w:t>
      </w:r>
      <w:r w:rsidR="00E13C4B" w:rsidRPr="00AA6E7A">
        <w:rPr>
          <w:rtl/>
        </w:rPr>
        <w:t>می‌کند</w:t>
      </w:r>
      <w:r w:rsidRPr="00AA6E7A">
        <w:rPr>
          <w:rtl/>
        </w:rPr>
        <w:t xml:space="preserve">، آیا مجتهد جای مقلد نشسته است یا شکل دیگری است؟ این هم یک مبحث است که خیلی به بحث اینجا ربط ندارد، یعنی اگر هم ربط داشته باشد، ربط ثانوی است، باید در اجتهاد و تقلید </w:t>
      </w:r>
      <w:r w:rsidR="005E1B46" w:rsidRPr="00AA6E7A">
        <w:rPr>
          <w:rtl/>
        </w:rPr>
        <w:t xml:space="preserve">و نسبت مجتهد و مقلد </w:t>
      </w:r>
      <w:r w:rsidRPr="00AA6E7A">
        <w:rPr>
          <w:rtl/>
        </w:rPr>
        <w:t>این مبحث را بحث کرد.</w:t>
      </w:r>
    </w:p>
    <w:p w:rsidR="005E1B46" w:rsidRPr="00AA6E7A" w:rsidRDefault="00A60247" w:rsidP="00936A54">
      <w:pPr>
        <w:jc w:val="lowKashida"/>
        <w:rPr>
          <w:rtl/>
        </w:rPr>
      </w:pPr>
      <w:r w:rsidRPr="00AA6E7A">
        <w:rPr>
          <w:rtl/>
        </w:rPr>
        <w:t xml:space="preserve">بحث دیگری مرحوم شهید صدر به آن خیلی </w:t>
      </w:r>
      <w:r w:rsidR="00E13C4B" w:rsidRPr="00AA6E7A">
        <w:rPr>
          <w:rtl/>
        </w:rPr>
        <w:t>پرداخته‌اند</w:t>
      </w:r>
      <w:r w:rsidRPr="00AA6E7A">
        <w:rPr>
          <w:rtl/>
        </w:rPr>
        <w:t>، آن بحث حق الطاعة است، آن را در اینجا طرح ن</w:t>
      </w:r>
      <w:r w:rsidR="00E13C4B" w:rsidRPr="00AA6E7A">
        <w:rPr>
          <w:rtl/>
        </w:rPr>
        <w:t>می‌کنیم</w:t>
      </w:r>
      <w:r w:rsidRPr="00AA6E7A">
        <w:rPr>
          <w:rtl/>
        </w:rPr>
        <w:t xml:space="preserve">، مگر در حد ضروری، جزء حواشی بحث در اینجاست، </w:t>
      </w:r>
      <w:r w:rsidR="00E13C4B" w:rsidRPr="00AA6E7A">
        <w:rPr>
          <w:rtl/>
        </w:rPr>
        <w:t>همان‌طور</w:t>
      </w:r>
      <w:r w:rsidRPr="00AA6E7A">
        <w:rPr>
          <w:rtl/>
        </w:rPr>
        <w:t xml:space="preserve"> که مبحثی در اینجا مطرح است که این بحث آیا اصولی است یا کلامی است؟ </w:t>
      </w:r>
    </w:p>
    <w:p w:rsidR="00A60247" w:rsidRPr="00AA6E7A" w:rsidRDefault="00E87B17" w:rsidP="00936A54">
      <w:pPr>
        <w:jc w:val="lowKashida"/>
        <w:rPr>
          <w:rtl/>
        </w:rPr>
      </w:pPr>
      <w:r w:rsidRPr="00AA6E7A">
        <w:rPr>
          <w:rtl/>
        </w:rPr>
        <w:t>در خصوص اینکه ملاک مبحث اصولی چیست؟ سابق در یک جمع محدودی، جلساتی داشتیم و به یک نتایجی هم رسیدیم.</w:t>
      </w:r>
    </w:p>
    <w:p w:rsidR="0086788C" w:rsidRPr="00AA6E7A" w:rsidRDefault="0086788C" w:rsidP="00936A54">
      <w:pPr>
        <w:pStyle w:val="Heading1"/>
        <w:rPr>
          <w:rtl/>
        </w:rPr>
      </w:pPr>
      <w:bookmarkStart w:id="18" w:name="_Toc5613560"/>
      <w:r w:rsidRPr="00AA6E7A">
        <w:rPr>
          <w:rtl/>
        </w:rPr>
        <w:t>مبحث قطع</w:t>
      </w:r>
      <w:bookmarkEnd w:id="18"/>
    </w:p>
    <w:p w:rsidR="00E87B17" w:rsidRPr="00AA6E7A" w:rsidRDefault="005F37A2" w:rsidP="00936A54">
      <w:pPr>
        <w:jc w:val="lowKashida"/>
        <w:rPr>
          <w:rtl/>
        </w:rPr>
      </w:pPr>
      <w:r w:rsidRPr="00AA6E7A">
        <w:rPr>
          <w:rtl/>
        </w:rPr>
        <w:t xml:space="preserve">بعد بیان این مطالب، آنچه وارد بحث </w:t>
      </w:r>
      <w:r w:rsidR="00E13C4B" w:rsidRPr="00AA6E7A">
        <w:rPr>
          <w:rtl/>
        </w:rPr>
        <w:t>می‌شویم</w:t>
      </w:r>
      <w:r w:rsidRPr="00AA6E7A">
        <w:rPr>
          <w:rtl/>
        </w:rPr>
        <w:t xml:space="preserve">، اولاً مباحث مربوط به قطع است، در اینجا چند نکته را عرض </w:t>
      </w:r>
      <w:r w:rsidR="00E13C4B" w:rsidRPr="00AA6E7A">
        <w:rPr>
          <w:rtl/>
        </w:rPr>
        <w:t>می‌کنم</w:t>
      </w:r>
      <w:r w:rsidRPr="00AA6E7A">
        <w:rPr>
          <w:rtl/>
        </w:rPr>
        <w:t xml:space="preserve">، بعد هم وارد نکات اصلی </w:t>
      </w:r>
      <w:r w:rsidR="00E13C4B" w:rsidRPr="00AA6E7A">
        <w:rPr>
          <w:rtl/>
        </w:rPr>
        <w:t>می‌شویم</w:t>
      </w:r>
      <w:r w:rsidRPr="00AA6E7A">
        <w:rPr>
          <w:rtl/>
        </w:rPr>
        <w:t>.</w:t>
      </w:r>
    </w:p>
    <w:p w:rsidR="005F37A2" w:rsidRPr="00AA6E7A" w:rsidRDefault="005F37A2" w:rsidP="00936A54">
      <w:pPr>
        <w:jc w:val="lowKashida"/>
        <w:rPr>
          <w:rtl/>
        </w:rPr>
      </w:pPr>
      <w:r w:rsidRPr="00AA6E7A">
        <w:rPr>
          <w:rtl/>
        </w:rPr>
        <w:t xml:space="preserve">اولین مبحث ما با گذر و عبور برخی از این مقدمات، این است که خود قطع </w:t>
      </w:r>
      <w:r w:rsidR="00E13C4B" w:rsidRPr="00AA6E7A">
        <w:rPr>
          <w:rtl/>
        </w:rPr>
        <w:t>به‌عنوان</w:t>
      </w:r>
      <w:r w:rsidRPr="00AA6E7A">
        <w:rPr>
          <w:rtl/>
        </w:rPr>
        <w:t xml:space="preserve"> یک محور بحث است، </w:t>
      </w:r>
      <w:r w:rsidR="00E13C4B" w:rsidRPr="00AA6E7A">
        <w:rPr>
          <w:rtl/>
        </w:rPr>
        <w:t>همان‌طور</w:t>
      </w:r>
      <w:r w:rsidRPr="00AA6E7A">
        <w:rPr>
          <w:rtl/>
        </w:rPr>
        <w:t xml:space="preserve"> که در همه </w:t>
      </w:r>
      <w:r w:rsidR="00E13C4B" w:rsidRPr="00AA6E7A">
        <w:rPr>
          <w:rtl/>
        </w:rPr>
        <w:t>کتاب‌ها</w:t>
      </w:r>
      <w:r w:rsidRPr="00AA6E7A">
        <w:rPr>
          <w:rtl/>
        </w:rPr>
        <w:t xml:space="preserve"> </w:t>
      </w:r>
      <w:r w:rsidR="00E13C4B" w:rsidRPr="00AA6E7A">
        <w:rPr>
          <w:rtl/>
        </w:rPr>
        <w:t>به‌عنوان</w:t>
      </w:r>
      <w:r w:rsidRPr="00AA6E7A">
        <w:rPr>
          <w:rtl/>
        </w:rPr>
        <w:t xml:space="preserve"> یک محور </w:t>
      </w:r>
      <w:r w:rsidR="00E13C4B" w:rsidRPr="00AA6E7A">
        <w:rPr>
          <w:rtl/>
        </w:rPr>
        <w:t>موردتوجه</w:t>
      </w:r>
      <w:r w:rsidRPr="00AA6E7A">
        <w:rPr>
          <w:rtl/>
        </w:rPr>
        <w:t xml:space="preserve"> قرار گرفته است.</w:t>
      </w:r>
    </w:p>
    <w:p w:rsidR="005F37A2" w:rsidRPr="00AA6E7A" w:rsidRDefault="005F37A2" w:rsidP="00936A54">
      <w:pPr>
        <w:jc w:val="lowKashida"/>
        <w:rPr>
          <w:rtl/>
        </w:rPr>
      </w:pPr>
      <w:r w:rsidRPr="00AA6E7A">
        <w:rPr>
          <w:rtl/>
        </w:rPr>
        <w:t xml:space="preserve">در ابتدا چند نکته </w:t>
      </w:r>
      <w:r w:rsidR="00E13C4B" w:rsidRPr="00AA6E7A">
        <w:rPr>
          <w:rtl/>
        </w:rPr>
        <w:t>به‌عنوان</w:t>
      </w:r>
      <w:r w:rsidRPr="00AA6E7A">
        <w:rPr>
          <w:rtl/>
        </w:rPr>
        <w:t xml:space="preserve"> مقدمه عرض </w:t>
      </w:r>
      <w:r w:rsidR="00E13C4B" w:rsidRPr="00AA6E7A">
        <w:rPr>
          <w:rtl/>
        </w:rPr>
        <w:t>می‌کنم</w:t>
      </w:r>
      <w:r w:rsidRPr="00AA6E7A">
        <w:rPr>
          <w:rtl/>
        </w:rPr>
        <w:t xml:space="preserve">، بعد وارد آن </w:t>
      </w:r>
      <w:r w:rsidR="0086788C" w:rsidRPr="00AA6E7A">
        <w:rPr>
          <w:rtl/>
        </w:rPr>
        <w:t>محورها</w:t>
      </w:r>
      <w:r w:rsidRPr="00AA6E7A">
        <w:rPr>
          <w:rtl/>
        </w:rPr>
        <w:t xml:space="preserve"> </w:t>
      </w:r>
      <w:r w:rsidR="00E13C4B" w:rsidRPr="00AA6E7A">
        <w:rPr>
          <w:rtl/>
        </w:rPr>
        <w:t>می‌شویم</w:t>
      </w:r>
      <w:r w:rsidRPr="00AA6E7A">
        <w:rPr>
          <w:rtl/>
        </w:rPr>
        <w:t>.</w:t>
      </w:r>
    </w:p>
    <w:p w:rsidR="00822EEF" w:rsidRPr="00AA6E7A" w:rsidRDefault="00822EEF" w:rsidP="00936A54">
      <w:pPr>
        <w:pStyle w:val="Heading2"/>
        <w:rPr>
          <w:rFonts w:ascii="Traditional Arabic" w:hAnsi="Traditional Arabic" w:cs="Traditional Arabic"/>
          <w:rtl/>
        </w:rPr>
      </w:pPr>
      <w:bookmarkStart w:id="19" w:name="_Toc5613561"/>
      <w:r w:rsidRPr="00AA6E7A">
        <w:rPr>
          <w:rFonts w:ascii="Traditional Arabic" w:hAnsi="Traditional Arabic" w:cs="Traditional Arabic"/>
          <w:rtl/>
        </w:rPr>
        <w:t>معانی متصوره قطع</w:t>
      </w:r>
      <w:bookmarkEnd w:id="19"/>
    </w:p>
    <w:p w:rsidR="005F37A2" w:rsidRPr="00AA6E7A" w:rsidRDefault="005F37A2" w:rsidP="00936A54">
      <w:pPr>
        <w:jc w:val="lowKashida"/>
        <w:rPr>
          <w:rtl/>
        </w:rPr>
      </w:pPr>
      <w:r w:rsidRPr="00AA6E7A">
        <w:rPr>
          <w:rtl/>
        </w:rPr>
        <w:t xml:space="preserve">یک مقدمه این است که در این مباحثی که در اصول مطرح شده است، بحث اطمینان </w:t>
      </w:r>
      <w:r w:rsidR="0086788C" w:rsidRPr="00AA6E7A">
        <w:rPr>
          <w:rtl/>
        </w:rPr>
        <w:t>محل بحث قرار نگرفته است، این خلأی</w:t>
      </w:r>
      <w:r w:rsidRPr="00AA6E7A">
        <w:rPr>
          <w:rtl/>
        </w:rPr>
        <w:t xml:space="preserve">ی در اصول است، ما باید به این </w:t>
      </w:r>
      <w:r w:rsidR="00E13C4B" w:rsidRPr="00AA6E7A">
        <w:rPr>
          <w:rtl/>
        </w:rPr>
        <w:t>خلأ</w:t>
      </w:r>
      <w:r w:rsidRPr="00AA6E7A">
        <w:rPr>
          <w:rtl/>
        </w:rPr>
        <w:t xml:space="preserve"> در ادامه بپردازیم، </w:t>
      </w:r>
      <w:r w:rsidR="004C0DA8" w:rsidRPr="00AA6E7A">
        <w:rPr>
          <w:rtl/>
        </w:rPr>
        <w:t xml:space="preserve">توضیح مسئله این است که وقتی سخن از قطع و یقین به میان </w:t>
      </w:r>
      <w:r w:rsidR="00E13C4B" w:rsidRPr="00AA6E7A">
        <w:rPr>
          <w:rtl/>
        </w:rPr>
        <w:t>می‌آوریم</w:t>
      </w:r>
      <w:r w:rsidR="004C0DA8" w:rsidRPr="00AA6E7A">
        <w:rPr>
          <w:rtl/>
        </w:rPr>
        <w:t>، اینجا حداقل سه معنا متصور است:</w:t>
      </w:r>
    </w:p>
    <w:p w:rsidR="004C0DA8" w:rsidRPr="00AA6E7A" w:rsidRDefault="004C0DA8" w:rsidP="00936A54">
      <w:pPr>
        <w:jc w:val="lowKashida"/>
        <w:rPr>
          <w:rtl/>
        </w:rPr>
      </w:pPr>
      <w:r w:rsidRPr="00AA6E7A">
        <w:rPr>
          <w:rtl/>
        </w:rPr>
        <w:t xml:space="preserve">1 – مقصودمان از قطع، یقین برهانی است که در فلسفه گفته شده است، آن یقین مرکب است، به طور مثال </w:t>
      </w:r>
      <w:r w:rsidR="00E13C4B" w:rsidRPr="00AA6E7A">
        <w:rPr>
          <w:rtl/>
        </w:rPr>
        <w:t>می‌گوید</w:t>
      </w:r>
      <w:r w:rsidRPr="00AA6E7A">
        <w:rPr>
          <w:rtl/>
        </w:rPr>
        <w:t>: این الف؛ باء است و ن</w:t>
      </w:r>
      <w:r w:rsidR="00E13C4B" w:rsidRPr="00AA6E7A">
        <w:rPr>
          <w:rtl/>
        </w:rPr>
        <w:t>می‌تواند</w:t>
      </w:r>
      <w:r w:rsidRPr="00AA6E7A">
        <w:rPr>
          <w:rtl/>
        </w:rPr>
        <w:t xml:space="preserve"> که الف؛ باء نباشد، این یقین برهانی است که در منطق ذکر شده است، در برهان شفا و شرح مطالع و کتب منطقی و فلسفی ذکر شده است، طبعاً اینجا آن مقصود نیست.</w:t>
      </w:r>
    </w:p>
    <w:p w:rsidR="004C0DA8" w:rsidRPr="00AA6E7A" w:rsidRDefault="004C0DA8" w:rsidP="00936A54">
      <w:pPr>
        <w:jc w:val="lowKashida"/>
        <w:rPr>
          <w:rtl/>
        </w:rPr>
      </w:pPr>
      <w:r w:rsidRPr="00AA6E7A">
        <w:rPr>
          <w:rtl/>
        </w:rPr>
        <w:t xml:space="preserve">2 – قطع به معنای </w:t>
      </w:r>
      <w:r w:rsidR="00E13C4B" w:rsidRPr="00AA6E7A">
        <w:rPr>
          <w:rtl/>
        </w:rPr>
        <w:t>صد</w:t>
      </w:r>
      <w:r w:rsidR="00822EEF" w:rsidRPr="00AA6E7A">
        <w:rPr>
          <w:rtl/>
        </w:rPr>
        <w:t xml:space="preserve"> د</w:t>
      </w:r>
      <w:r w:rsidR="00E13C4B" w:rsidRPr="00AA6E7A">
        <w:rPr>
          <w:rtl/>
        </w:rPr>
        <w:t>ر صد</w:t>
      </w:r>
      <w:r w:rsidRPr="00AA6E7A">
        <w:rPr>
          <w:rtl/>
        </w:rPr>
        <w:t xml:space="preserve"> عرفی است، عرف </w:t>
      </w:r>
      <w:r w:rsidR="00E13C4B" w:rsidRPr="00AA6E7A">
        <w:rPr>
          <w:rtl/>
        </w:rPr>
        <w:t>می‌گوید</w:t>
      </w:r>
      <w:r w:rsidRPr="00AA6E7A">
        <w:rPr>
          <w:rtl/>
        </w:rPr>
        <w:t xml:space="preserve"> که احتمال خلافی در این نسبت محمول به موضوع نیست، این محمول به موضوع نسبت دارد و احتمال خلاف در آن نیست، اما نه به شکل مرکبی که برهان قاطعی است که در منطق گفته شده است</w:t>
      </w:r>
      <w:r w:rsidR="00A842C3" w:rsidRPr="00AA6E7A">
        <w:rPr>
          <w:rtl/>
        </w:rPr>
        <w:t>، معمولاً احتمال و معنای دوم مقصود است.</w:t>
      </w:r>
    </w:p>
    <w:p w:rsidR="00A842C3" w:rsidRPr="00AA6E7A" w:rsidRDefault="00A842C3" w:rsidP="00936A54">
      <w:pPr>
        <w:jc w:val="lowKashida"/>
        <w:rPr>
          <w:rtl/>
        </w:rPr>
      </w:pPr>
      <w:r w:rsidRPr="00AA6E7A">
        <w:rPr>
          <w:rtl/>
        </w:rPr>
        <w:t xml:space="preserve">3 – قطعی که اوسع از دومی است، قطعی که شامل اطمینان هم </w:t>
      </w:r>
      <w:r w:rsidR="00E13C4B" w:rsidRPr="00AA6E7A">
        <w:rPr>
          <w:rtl/>
        </w:rPr>
        <w:t>می‌شود</w:t>
      </w:r>
      <w:r w:rsidRPr="00AA6E7A">
        <w:rPr>
          <w:rtl/>
        </w:rPr>
        <w:t xml:space="preserve">، قطع معنایش این است که یک اسنادی </w:t>
      </w:r>
      <w:r w:rsidR="006965E6" w:rsidRPr="00AA6E7A">
        <w:rPr>
          <w:rtl/>
        </w:rPr>
        <w:t xml:space="preserve">است </w:t>
      </w:r>
      <w:r w:rsidRPr="00AA6E7A">
        <w:rPr>
          <w:rtl/>
        </w:rPr>
        <w:t xml:space="preserve">که احتمال خلاف نیست یا </w:t>
      </w:r>
      <w:r w:rsidR="00E13C4B" w:rsidRPr="00AA6E7A">
        <w:rPr>
          <w:rtl/>
        </w:rPr>
        <w:t>آن‌قدر</w:t>
      </w:r>
      <w:r w:rsidRPr="00AA6E7A">
        <w:rPr>
          <w:rtl/>
        </w:rPr>
        <w:t xml:space="preserve"> ضعیف است که اصلاً به چشم ن</w:t>
      </w:r>
      <w:r w:rsidR="00E13C4B" w:rsidRPr="00AA6E7A">
        <w:rPr>
          <w:rtl/>
        </w:rPr>
        <w:t>می‌آید</w:t>
      </w:r>
      <w:r w:rsidRPr="00AA6E7A">
        <w:rPr>
          <w:rtl/>
        </w:rPr>
        <w:t xml:space="preserve">، احتمال خلافش </w:t>
      </w:r>
      <w:r w:rsidR="00E13C4B" w:rsidRPr="00AA6E7A">
        <w:rPr>
          <w:rtl/>
        </w:rPr>
        <w:t>آن‌قدر</w:t>
      </w:r>
      <w:r w:rsidRPr="00AA6E7A">
        <w:rPr>
          <w:rtl/>
        </w:rPr>
        <w:t xml:space="preserve"> موهوم است که اصلاً «لا یعتنی به عند العرف</w:t>
      </w:r>
      <w:r w:rsidR="006965E6" w:rsidRPr="00AA6E7A">
        <w:rPr>
          <w:rtl/>
        </w:rPr>
        <w:t>»</w:t>
      </w:r>
      <w:r w:rsidRPr="00AA6E7A">
        <w:rPr>
          <w:rtl/>
        </w:rPr>
        <w:t>؛ در عرف به آن اعتنایی ن</w:t>
      </w:r>
      <w:r w:rsidR="00E13C4B" w:rsidRPr="00AA6E7A">
        <w:rPr>
          <w:rtl/>
        </w:rPr>
        <w:t>می‌شود</w:t>
      </w:r>
      <w:r w:rsidR="009F5D50" w:rsidRPr="00AA6E7A">
        <w:rPr>
          <w:rtl/>
        </w:rPr>
        <w:t>، این معنای اوسعی است که در اینجا ذکر شده است.</w:t>
      </w:r>
    </w:p>
    <w:p w:rsidR="00287C4D" w:rsidRPr="00AA6E7A" w:rsidRDefault="00287C4D" w:rsidP="00936A54">
      <w:pPr>
        <w:jc w:val="lowKashida"/>
        <w:rPr>
          <w:rtl/>
        </w:rPr>
      </w:pPr>
      <w:r w:rsidRPr="00AA6E7A">
        <w:rPr>
          <w:rtl/>
        </w:rPr>
        <w:t>معنای دوم شامل اطمینان ن</w:t>
      </w:r>
      <w:r w:rsidR="00E13C4B" w:rsidRPr="00AA6E7A">
        <w:rPr>
          <w:rtl/>
        </w:rPr>
        <w:t>می‌شود</w:t>
      </w:r>
      <w:r w:rsidRPr="00AA6E7A">
        <w:rPr>
          <w:rtl/>
        </w:rPr>
        <w:t>، در معنای سوم</w:t>
      </w:r>
      <w:r w:rsidR="006965E6" w:rsidRPr="00AA6E7A">
        <w:rPr>
          <w:rtl/>
        </w:rPr>
        <w:t xml:space="preserve"> یا احتمال خلاف نیست یا</w:t>
      </w:r>
      <w:r w:rsidRPr="00AA6E7A">
        <w:rPr>
          <w:rtl/>
        </w:rPr>
        <w:t xml:space="preserve"> </w:t>
      </w:r>
      <w:r w:rsidR="006965E6" w:rsidRPr="00AA6E7A">
        <w:rPr>
          <w:rtl/>
        </w:rPr>
        <w:t xml:space="preserve">احتمال خلافی </w:t>
      </w:r>
      <w:r w:rsidRPr="00AA6E7A">
        <w:rPr>
          <w:rtl/>
        </w:rPr>
        <w:t>هست اما مورد اعتنای عرف نیست.</w:t>
      </w:r>
    </w:p>
    <w:p w:rsidR="00383FDD" w:rsidRPr="00AA6E7A" w:rsidRDefault="00383FDD" w:rsidP="00936A54">
      <w:pPr>
        <w:pStyle w:val="Heading3"/>
        <w:rPr>
          <w:rtl/>
        </w:rPr>
      </w:pPr>
      <w:bookmarkStart w:id="20" w:name="_Toc5613562"/>
      <w:r w:rsidRPr="00AA6E7A">
        <w:rPr>
          <w:rtl/>
        </w:rPr>
        <w:t xml:space="preserve">معنای مقصود </w:t>
      </w:r>
      <w:r w:rsidR="00936A54" w:rsidRPr="00AA6E7A">
        <w:rPr>
          <w:rtl/>
        </w:rPr>
        <w:t xml:space="preserve">از </w:t>
      </w:r>
      <w:r w:rsidRPr="00AA6E7A">
        <w:rPr>
          <w:rtl/>
        </w:rPr>
        <w:t>قطع در اصول</w:t>
      </w:r>
      <w:bookmarkEnd w:id="20"/>
    </w:p>
    <w:p w:rsidR="00287C4D" w:rsidRPr="00AA6E7A" w:rsidRDefault="00287C4D" w:rsidP="00936A54">
      <w:pPr>
        <w:jc w:val="lowKashida"/>
        <w:rPr>
          <w:rtl/>
        </w:rPr>
      </w:pPr>
      <w:r w:rsidRPr="00AA6E7A">
        <w:rPr>
          <w:rtl/>
        </w:rPr>
        <w:t>در مباحث قطع</w:t>
      </w:r>
      <w:r w:rsidR="006965E6" w:rsidRPr="00AA6E7A">
        <w:rPr>
          <w:rtl/>
        </w:rPr>
        <w:t xml:space="preserve"> اصول</w:t>
      </w:r>
      <w:r w:rsidRPr="00AA6E7A">
        <w:rPr>
          <w:rtl/>
        </w:rPr>
        <w:t xml:space="preserve">، معنای دوم مقصود است، دلیلش این است که استدلالاتی که برای حجیت قطع </w:t>
      </w:r>
      <w:r w:rsidR="00E13C4B" w:rsidRPr="00AA6E7A">
        <w:rPr>
          <w:rtl/>
        </w:rPr>
        <w:t>می‌کنند</w:t>
      </w:r>
      <w:r w:rsidRPr="00AA6E7A">
        <w:rPr>
          <w:rtl/>
        </w:rPr>
        <w:t>، همه مربوط به فراتر از اطمینان است، به همان قطع به معنای دوم است</w:t>
      </w:r>
      <w:r w:rsidR="00383FDD" w:rsidRPr="00AA6E7A">
        <w:rPr>
          <w:rtl/>
        </w:rPr>
        <w:t>.</w:t>
      </w:r>
    </w:p>
    <w:p w:rsidR="00383FDD" w:rsidRPr="00AA6E7A" w:rsidRDefault="00383FDD" w:rsidP="00936A54">
      <w:pPr>
        <w:jc w:val="lowKashida"/>
        <w:rPr>
          <w:rtl/>
        </w:rPr>
      </w:pPr>
      <w:r w:rsidRPr="00AA6E7A">
        <w:rPr>
          <w:rtl/>
        </w:rPr>
        <w:t xml:space="preserve">وقتی معنای دوم مطرح باشد، در این صورت سؤال </w:t>
      </w:r>
      <w:r w:rsidR="00E13C4B" w:rsidRPr="00AA6E7A">
        <w:rPr>
          <w:rtl/>
        </w:rPr>
        <w:t>می‌شود</w:t>
      </w:r>
      <w:r w:rsidRPr="00AA6E7A">
        <w:rPr>
          <w:rtl/>
        </w:rPr>
        <w:t xml:space="preserve"> که معنای دیگری که عبارت از معنای سوم است، اگر بگیریم، آن اطمینان را شامل </w:t>
      </w:r>
      <w:r w:rsidR="00E13C4B" w:rsidRPr="00AA6E7A">
        <w:rPr>
          <w:rtl/>
        </w:rPr>
        <w:t>می‌شد</w:t>
      </w:r>
      <w:r w:rsidRPr="00AA6E7A">
        <w:rPr>
          <w:rtl/>
        </w:rPr>
        <w:t>، آن اطمینان در اینجا محل بحث قرار نگرفته است.</w:t>
      </w:r>
    </w:p>
    <w:p w:rsidR="00383FDD" w:rsidRPr="00AA6E7A" w:rsidRDefault="00E13C4B" w:rsidP="00936A54">
      <w:pPr>
        <w:jc w:val="lowKashida"/>
        <w:rPr>
          <w:rtl/>
        </w:rPr>
      </w:pPr>
      <w:r w:rsidRPr="00AA6E7A">
        <w:rPr>
          <w:rtl/>
        </w:rPr>
        <w:t>به‌عبارت‌دیگر</w:t>
      </w:r>
      <w:r w:rsidR="00383FDD" w:rsidRPr="00AA6E7A">
        <w:rPr>
          <w:rtl/>
        </w:rPr>
        <w:t xml:space="preserve"> در معنای سوم قطع دو قسم پیدا </w:t>
      </w:r>
      <w:r w:rsidRPr="00AA6E7A">
        <w:rPr>
          <w:rtl/>
        </w:rPr>
        <w:t>می‌کند</w:t>
      </w:r>
      <w:r w:rsidR="00383FDD" w:rsidRPr="00AA6E7A">
        <w:rPr>
          <w:rtl/>
        </w:rPr>
        <w:t xml:space="preserve">، یک قسمش معنای دوم و یک قسمش اطمینان </w:t>
      </w:r>
      <w:r w:rsidRPr="00AA6E7A">
        <w:rPr>
          <w:rtl/>
        </w:rPr>
        <w:t>می‌شود</w:t>
      </w:r>
      <w:r w:rsidR="00383FDD" w:rsidRPr="00AA6E7A">
        <w:rPr>
          <w:rtl/>
        </w:rPr>
        <w:t xml:space="preserve">، اطمینان اینجا </w:t>
      </w:r>
      <w:r w:rsidRPr="00AA6E7A">
        <w:rPr>
          <w:rtl/>
        </w:rPr>
        <w:t>موردتوجه</w:t>
      </w:r>
      <w:r w:rsidR="00383FDD" w:rsidRPr="00AA6E7A">
        <w:rPr>
          <w:rtl/>
        </w:rPr>
        <w:t xml:space="preserve"> قرار نگرفته است.</w:t>
      </w:r>
    </w:p>
    <w:p w:rsidR="00383FDD" w:rsidRPr="00AA6E7A" w:rsidRDefault="00383FDD" w:rsidP="00936A54">
      <w:pPr>
        <w:jc w:val="lowKashida"/>
        <w:rPr>
          <w:rtl/>
        </w:rPr>
      </w:pPr>
      <w:r w:rsidRPr="00AA6E7A">
        <w:rPr>
          <w:rtl/>
        </w:rPr>
        <w:t xml:space="preserve">حتی اگر کسی بگوید: </w:t>
      </w:r>
      <w:r w:rsidR="00676CD3" w:rsidRPr="00AA6E7A">
        <w:rPr>
          <w:rtl/>
        </w:rPr>
        <w:t>مقصود</w:t>
      </w:r>
      <w:r w:rsidRPr="00AA6E7A">
        <w:rPr>
          <w:rtl/>
        </w:rPr>
        <w:t xml:space="preserve"> ما از قطع در اینجا معنای سوم است، در این صورت مطالبه </w:t>
      </w:r>
      <w:r w:rsidR="00E13C4B" w:rsidRPr="00AA6E7A">
        <w:rPr>
          <w:rtl/>
        </w:rPr>
        <w:t>می‌شود</w:t>
      </w:r>
      <w:r w:rsidRPr="00AA6E7A">
        <w:rPr>
          <w:rtl/>
        </w:rPr>
        <w:t xml:space="preserve"> که این دو قسم است، یک قسمش؛ قطع به معنای واقعی است، یک قسمش هم اطمینان است، اطمینان را شما بحث نکردید.</w:t>
      </w:r>
    </w:p>
    <w:p w:rsidR="00383FDD" w:rsidRPr="00AA6E7A" w:rsidRDefault="00383FDD" w:rsidP="00936A54">
      <w:pPr>
        <w:jc w:val="lowKashida"/>
        <w:rPr>
          <w:rtl/>
        </w:rPr>
      </w:pPr>
      <w:r w:rsidRPr="00AA6E7A">
        <w:rPr>
          <w:rtl/>
        </w:rPr>
        <w:t xml:space="preserve">واقعیتی که ما در اصول شاهد هستیم، این است که مقوله اطمینان </w:t>
      </w:r>
      <w:r w:rsidR="00676CD3" w:rsidRPr="00AA6E7A">
        <w:rPr>
          <w:rtl/>
        </w:rPr>
        <w:t>موردبحث</w:t>
      </w:r>
      <w:r w:rsidRPr="00AA6E7A">
        <w:rPr>
          <w:rtl/>
        </w:rPr>
        <w:t xml:space="preserve"> قرار نگرفته است، البته بعداً مرحوم شهید صدر و دیگران بحث کردند، اما </w:t>
      </w:r>
      <w:r w:rsidR="00676CD3" w:rsidRPr="00AA6E7A">
        <w:rPr>
          <w:rtl/>
        </w:rPr>
        <w:t>بازهم</w:t>
      </w:r>
      <w:r w:rsidRPr="00AA6E7A">
        <w:rPr>
          <w:rtl/>
        </w:rPr>
        <w:t xml:space="preserve"> عنوان پیدا نکرده است، واقعاً در اینجا وقتی از قطع فارغ </w:t>
      </w:r>
      <w:r w:rsidR="00E13C4B" w:rsidRPr="00AA6E7A">
        <w:rPr>
          <w:rtl/>
        </w:rPr>
        <w:t>می‌شویم</w:t>
      </w:r>
      <w:r w:rsidRPr="00AA6E7A">
        <w:rPr>
          <w:rtl/>
        </w:rPr>
        <w:t xml:space="preserve">، بین القطع و الامارات </w:t>
      </w:r>
      <w:r w:rsidR="00676CD3" w:rsidRPr="00AA6E7A">
        <w:rPr>
          <w:rtl/>
        </w:rPr>
        <w:t>یک‌چیزی</w:t>
      </w:r>
      <w:r w:rsidRPr="00AA6E7A">
        <w:rPr>
          <w:rtl/>
        </w:rPr>
        <w:t xml:space="preserve"> به نام اطمینان داریم که باید حلاجی بشود، تکلیفش مشخص بشود.</w:t>
      </w:r>
    </w:p>
    <w:p w:rsidR="00383FDD" w:rsidRPr="00AA6E7A" w:rsidRDefault="00383FDD" w:rsidP="00936A54">
      <w:pPr>
        <w:jc w:val="lowKashida"/>
        <w:rPr>
          <w:rtl/>
        </w:rPr>
      </w:pPr>
      <w:r w:rsidRPr="00AA6E7A">
        <w:rPr>
          <w:rtl/>
        </w:rPr>
        <w:t xml:space="preserve">این اطمینان یا ملحق به قطع است یا نیست؟ اگر هست به چه صورت است؟ چه </w:t>
      </w:r>
      <w:r w:rsidR="00676CD3" w:rsidRPr="00AA6E7A">
        <w:rPr>
          <w:rtl/>
        </w:rPr>
        <w:t>تفاوت‌هایی</w:t>
      </w:r>
      <w:r w:rsidRPr="00AA6E7A">
        <w:rPr>
          <w:rtl/>
        </w:rPr>
        <w:t xml:space="preserve"> دارد؟ خلائی در نظام بحث اصولی و چارچوب بحث اصول دارد.</w:t>
      </w:r>
    </w:p>
    <w:p w:rsidR="00383FDD" w:rsidRPr="00AA6E7A" w:rsidRDefault="00383FDD" w:rsidP="00936A54">
      <w:pPr>
        <w:jc w:val="lowKashida"/>
        <w:rPr>
          <w:rtl/>
        </w:rPr>
      </w:pPr>
      <w:r w:rsidRPr="00AA6E7A">
        <w:rPr>
          <w:rtl/>
        </w:rPr>
        <w:t xml:space="preserve">یک </w:t>
      </w:r>
      <w:r w:rsidR="00676CD3" w:rsidRPr="00AA6E7A">
        <w:rPr>
          <w:rtl/>
        </w:rPr>
        <w:t>مطالبه‌ای</w:t>
      </w:r>
      <w:r w:rsidRPr="00AA6E7A">
        <w:rPr>
          <w:rtl/>
        </w:rPr>
        <w:t xml:space="preserve"> در اصول وجود دارد که خیلی هم اثر دارد و ارزش دارد، آن مطالبه پیرامون اطمینان است که شما تکلیف اطمینان را باید در احتجاجات و حجج مشخص بکنید که اطمینان احکام قطع را دارد یا اماره عقلائیه است؟ مقداری </w:t>
      </w:r>
      <w:r w:rsidR="006965E6" w:rsidRPr="00AA6E7A">
        <w:rPr>
          <w:rtl/>
        </w:rPr>
        <w:t xml:space="preserve">این بحث </w:t>
      </w:r>
      <w:r w:rsidRPr="00AA6E7A">
        <w:rPr>
          <w:rtl/>
        </w:rPr>
        <w:t xml:space="preserve">در اصول </w:t>
      </w:r>
      <w:r w:rsidR="00676CD3" w:rsidRPr="00AA6E7A">
        <w:rPr>
          <w:rtl/>
        </w:rPr>
        <w:t>بلاتکلیف</w:t>
      </w:r>
      <w:r w:rsidRPr="00AA6E7A">
        <w:rPr>
          <w:rtl/>
        </w:rPr>
        <w:t xml:space="preserve"> است و باید وضع آن مشخص بشود.</w:t>
      </w:r>
    </w:p>
    <w:p w:rsidR="00383FDD" w:rsidRPr="00AA6E7A" w:rsidRDefault="00677F10" w:rsidP="00936A54">
      <w:pPr>
        <w:jc w:val="lowKashida"/>
        <w:rPr>
          <w:rtl/>
        </w:rPr>
      </w:pPr>
      <w:r>
        <w:rPr>
          <w:rtl/>
        </w:rPr>
        <w:t>ان‌شاءالله</w:t>
      </w:r>
      <w:r w:rsidR="00001121" w:rsidRPr="00AA6E7A">
        <w:rPr>
          <w:rtl/>
        </w:rPr>
        <w:t xml:space="preserve"> بعد از مباحث قطع با توجه به معنای دومش، به بحث اطمینان هم خواهیم پرداخت.</w:t>
      </w:r>
    </w:p>
    <w:p w:rsidR="00634BAF" w:rsidRPr="00AA6E7A" w:rsidRDefault="00634BAF" w:rsidP="00936A54">
      <w:pPr>
        <w:pStyle w:val="Heading1"/>
        <w:rPr>
          <w:rtl/>
        </w:rPr>
      </w:pPr>
      <w:bookmarkStart w:id="21" w:name="_Toc5613563"/>
      <w:r w:rsidRPr="00AA6E7A">
        <w:rPr>
          <w:rtl/>
        </w:rPr>
        <w:t xml:space="preserve">رویکردهای </w:t>
      </w:r>
      <w:r w:rsidR="00936A54" w:rsidRPr="00AA6E7A">
        <w:rPr>
          <w:rtl/>
        </w:rPr>
        <w:t xml:space="preserve">مطرح در مورد </w:t>
      </w:r>
      <w:r w:rsidRPr="00AA6E7A">
        <w:rPr>
          <w:rtl/>
        </w:rPr>
        <w:t>قطع</w:t>
      </w:r>
      <w:bookmarkEnd w:id="21"/>
    </w:p>
    <w:p w:rsidR="00001121" w:rsidRPr="00AA6E7A" w:rsidRDefault="00001121" w:rsidP="00936A54">
      <w:pPr>
        <w:jc w:val="lowKashida"/>
        <w:rPr>
          <w:rtl/>
        </w:rPr>
      </w:pPr>
      <w:r w:rsidRPr="00AA6E7A">
        <w:rPr>
          <w:rtl/>
        </w:rPr>
        <w:t xml:space="preserve">قطع با دو نگاه و رویکرد </w:t>
      </w:r>
      <w:r w:rsidR="00E13C4B" w:rsidRPr="00AA6E7A">
        <w:rPr>
          <w:rtl/>
        </w:rPr>
        <w:t>می‌شود</w:t>
      </w:r>
      <w:r w:rsidRPr="00AA6E7A">
        <w:rPr>
          <w:rtl/>
        </w:rPr>
        <w:t xml:space="preserve"> مورد توجه قرار بگیرد، با دو نگاه </w:t>
      </w:r>
      <w:r w:rsidR="00E13C4B" w:rsidRPr="00AA6E7A">
        <w:rPr>
          <w:rtl/>
        </w:rPr>
        <w:t>می‌شود</w:t>
      </w:r>
      <w:r w:rsidRPr="00AA6E7A">
        <w:rPr>
          <w:rtl/>
        </w:rPr>
        <w:t xml:space="preserve"> </w:t>
      </w:r>
      <w:r w:rsidR="00676CD3" w:rsidRPr="00AA6E7A">
        <w:rPr>
          <w:rtl/>
        </w:rPr>
        <w:t>موردبحث</w:t>
      </w:r>
      <w:r w:rsidRPr="00AA6E7A">
        <w:rPr>
          <w:rtl/>
        </w:rPr>
        <w:t xml:space="preserve"> قرار بگیرد:</w:t>
      </w:r>
    </w:p>
    <w:p w:rsidR="00E13C4B" w:rsidRPr="00AA6E7A" w:rsidRDefault="00E13C4B" w:rsidP="00936A54">
      <w:pPr>
        <w:pStyle w:val="Heading2"/>
        <w:rPr>
          <w:rFonts w:ascii="Traditional Arabic" w:hAnsi="Traditional Arabic" w:cs="Traditional Arabic"/>
          <w:rtl/>
        </w:rPr>
      </w:pPr>
      <w:bookmarkStart w:id="22" w:name="_Toc5613564"/>
      <w:r w:rsidRPr="00AA6E7A">
        <w:rPr>
          <w:rFonts w:ascii="Traditional Arabic" w:hAnsi="Traditional Arabic" w:cs="Traditional Arabic"/>
          <w:rtl/>
        </w:rPr>
        <w:t>رویکرد اول</w:t>
      </w:r>
      <w:bookmarkEnd w:id="22"/>
    </w:p>
    <w:p w:rsidR="00001121" w:rsidRPr="00AA6E7A" w:rsidRDefault="00001121" w:rsidP="00936A54">
      <w:pPr>
        <w:jc w:val="lowKashida"/>
        <w:rPr>
          <w:rtl/>
        </w:rPr>
      </w:pPr>
      <w:r w:rsidRPr="00AA6E7A">
        <w:rPr>
          <w:rtl/>
        </w:rPr>
        <w:t>قطع</w:t>
      </w:r>
      <w:r w:rsidR="006965E6" w:rsidRPr="00AA6E7A">
        <w:rPr>
          <w:rtl/>
        </w:rPr>
        <w:t xml:space="preserve"> را</w:t>
      </w:r>
      <w:r w:rsidRPr="00AA6E7A">
        <w:rPr>
          <w:rtl/>
        </w:rPr>
        <w:t xml:space="preserve"> نسبت به حکم واقعی </w:t>
      </w:r>
      <w:r w:rsidR="00676CD3" w:rsidRPr="00AA6E7A">
        <w:rPr>
          <w:rtl/>
        </w:rPr>
        <w:t>مدنظر</w:t>
      </w:r>
      <w:r w:rsidRPr="00AA6E7A">
        <w:rPr>
          <w:rtl/>
        </w:rPr>
        <w:t xml:space="preserve"> قرار </w:t>
      </w:r>
      <w:r w:rsidR="00676CD3" w:rsidRPr="00AA6E7A">
        <w:rPr>
          <w:rtl/>
        </w:rPr>
        <w:t>می‌دهیم</w:t>
      </w:r>
      <w:r w:rsidRPr="00AA6E7A">
        <w:rPr>
          <w:rtl/>
        </w:rPr>
        <w:t xml:space="preserve">، </w:t>
      </w:r>
      <w:r w:rsidR="00676CD3" w:rsidRPr="00AA6E7A">
        <w:rPr>
          <w:rtl/>
        </w:rPr>
        <w:t>می‌گوییم</w:t>
      </w:r>
      <w:r w:rsidRPr="00AA6E7A">
        <w:rPr>
          <w:rtl/>
        </w:rPr>
        <w:t xml:space="preserve">: شارع یک حکمی </w:t>
      </w:r>
      <w:r w:rsidR="00676CD3" w:rsidRPr="00AA6E7A">
        <w:rPr>
          <w:rtl/>
        </w:rPr>
        <w:t>درواقع</w:t>
      </w:r>
      <w:r w:rsidRPr="00AA6E7A">
        <w:rPr>
          <w:rtl/>
        </w:rPr>
        <w:t xml:space="preserve"> دارد، من نسبت به آن یا قاطع هستم یا قاطع نیستم</w:t>
      </w:r>
      <w:r w:rsidR="00634BAF" w:rsidRPr="00AA6E7A">
        <w:rPr>
          <w:rtl/>
        </w:rPr>
        <w:t xml:space="preserve">، اینکه قاطع نیستم، احکامش؛ امارات و اصول و امثالهم </w:t>
      </w:r>
      <w:r w:rsidR="00E13C4B" w:rsidRPr="00AA6E7A">
        <w:rPr>
          <w:rtl/>
        </w:rPr>
        <w:t>می‌شود</w:t>
      </w:r>
      <w:r w:rsidR="00634BAF" w:rsidRPr="00AA6E7A">
        <w:rPr>
          <w:rtl/>
        </w:rPr>
        <w:t>.</w:t>
      </w:r>
    </w:p>
    <w:p w:rsidR="00634BAF" w:rsidRPr="00AA6E7A" w:rsidRDefault="00634BAF" w:rsidP="00936A54">
      <w:pPr>
        <w:jc w:val="lowKashida"/>
        <w:rPr>
          <w:rtl/>
        </w:rPr>
      </w:pPr>
      <w:r w:rsidRPr="00AA6E7A">
        <w:rPr>
          <w:rtl/>
        </w:rPr>
        <w:t xml:space="preserve">من که خودم را نسبت به آن واقع بسنجم یا قاطع هستم یا قاطع نیستم، در اینجا قطع نسبت </w:t>
      </w:r>
      <w:r w:rsidR="00676CD3" w:rsidRPr="00AA6E7A">
        <w:rPr>
          <w:rtl/>
        </w:rPr>
        <w:t>به‌واقع</w:t>
      </w:r>
      <w:r w:rsidRPr="00AA6E7A">
        <w:rPr>
          <w:rtl/>
        </w:rPr>
        <w:t xml:space="preserve"> ملحوظ است، به احکام واقعیه ملحوظ است، این یک نگاه به قطع است.</w:t>
      </w:r>
    </w:p>
    <w:p w:rsidR="00634BAF" w:rsidRPr="00AA6E7A" w:rsidRDefault="00634BAF" w:rsidP="00936A54">
      <w:pPr>
        <w:jc w:val="lowKashida"/>
        <w:rPr>
          <w:rtl/>
        </w:rPr>
      </w:pPr>
      <w:r w:rsidRPr="00AA6E7A">
        <w:rPr>
          <w:rtl/>
        </w:rPr>
        <w:t xml:space="preserve"> در این نگاه</w:t>
      </w:r>
      <w:r w:rsidR="006965E6" w:rsidRPr="00AA6E7A">
        <w:rPr>
          <w:rtl/>
        </w:rPr>
        <w:t>،</w:t>
      </w:r>
      <w:r w:rsidRPr="00AA6E7A">
        <w:rPr>
          <w:rtl/>
        </w:rPr>
        <w:t xml:space="preserve"> قطع قسیم بقیه حجج و اصول و امثالهم </w:t>
      </w:r>
      <w:r w:rsidR="00E13C4B" w:rsidRPr="00AA6E7A">
        <w:rPr>
          <w:rtl/>
        </w:rPr>
        <w:t>می‌شود</w:t>
      </w:r>
      <w:r w:rsidRPr="00AA6E7A">
        <w:rPr>
          <w:rtl/>
        </w:rPr>
        <w:t>.</w:t>
      </w:r>
    </w:p>
    <w:p w:rsidR="00E13C4B" w:rsidRPr="00AA6E7A" w:rsidRDefault="00E13C4B" w:rsidP="00936A54">
      <w:pPr>
        <w:pStyle w:val="Heading2"/>
        <w:rPr>
          <w:rFonts w:ascii="Traditional Arabic" w:hAnsi="Traditional Arabic" w:cs="Traditional Arabic"/>
          <w:rtl/>
        </w:rPr>
      </w:pPr>
      <w:bookmarkStart w:id="23" w:name="_Toc5613565"/>
      <w:r w:rsidRPr="00AA6E7A">
        <w:rPr>
          <w:rFonts w:ascii="Traditional Arabic" w:hAnsi="Traditional Arabic" w:cs="Traditional Arabic"/>
          <w:rtl/>
        </w:rPr>
        <w:t>رویکرد دوم</w:t>
      </w:r>
      <w:bookmarkEnd w:id="23"/>
    </w:p>
    <w:p w:rsidR="00634BAF" w:rsidRPr="00AA6E7A" w:rsidRDefault="00634BAF" w:rsidP="00936A54">
      <w:pPr>
        <w:jc w:val="lowKashida"/>
        <w:rPr>
          <w:rtl/>
        </w:rPr>
      </w:pPr>
      <w:r w:rsidRPr="00AA6E7A">
        <w:rPr>
          <w:rtl/>
        </w:rPr>
        <w:t xml:space="preserve">نگاه دوم این است که قطع به معنای اعم است که شامل احکام تکلیفی و ظاهری </w:t>
      </w:r>
      <w:r w:rsidR="00E13C4B" w:rsidRPr="00AA6E7A">
        <w:rPr>
          <w:rtl/>
        </w:rPr>
        <w:t>می‌شود</w:t>
      </w:r>
      <w:r w:rsidRPr="00AA6E7A">
        <w:rPr>
          <w:rtl/>
        </w:rPr>
        <w:t>، در نگاه دوم</w:t>
      </w:r>
      <w:r w:rsidR="006965E6" w:rsidRPr="00AA6E7A">
        <w:rPr>
          <w:rtl/>
        </w:rPr>
        <w:t>،</w:t>
      </w:r>
      <w:r w:rsidRPr="00AA6E7A">
        <w:rPr>
          <w:rtl/>
        </w:rPr>
        <w:t xml:space="preserve"> قطع مقابل امارات و حجج و اصول نیست</w:t>
      </w:r>
      <w:r w:rsidR="006965E6" w:rsidRPr="00AA6E7A">
        <w:rPr>
          <w:rtl/>
        </w:rPr>
        <w:t>.</w:t>
      </w:r>
      <w:r w:rsidRPr="00AA6E7A">
        <w:rPr>
          <w:rtl/>
        </w:rPr>
        <w:t xml:space="preserve"> قطع این است که در آخر خط مجتهد باید به یک قطعی برسد، یعنی آخر همه ظنون و امارات باید به یک قطعی برسند، این قطع معنای عام است که مطرح </w:t>
      </w:r>
      <w:r w:rsidR="00E13C4B" w:rsidRPr="00AA6E7A">
        <w:rPr>
          <w:rtl/>
        </w:rPr>
        <w:t>می‌شود</w:t>
      </w:r>
      <w:r w:rsidRPr="00AA6E7A">
        <w:rPr>
          <w:rtl/>
        </w:rPr>
        <w:t>.</w:t>
      </w:r>
    </w:p>
    <w:p w:rsidR="00634BAF" w:rsidRPr="00AA6E7A" w:rsidRDefault="00634BAF" w:rsidP="00936A54">
      <w:pPr>
        <w:jc w:val="lowKashida"/>
        <w:rPr>
          <w:rtl/>
        </w:rPr>
      </w:pPr>
      <w:r w:rsidRPr="00AA6E7A">
        <w:rPr>
          <w:rtl/>
        </w:rPr>
        <w:t xml:space="preserve">آنجایی که مجتهد استصحاب جاری </w:t>
      </w:r>
      <w:r w:rsidR="00E13C4B" w:rsidRPr="00AA6E7A">
        <w:rPr>
          <w:rtl/>
        </w:rPr>
        <w:t>می‌کند</w:t>
      </w:r>
      <w:r w:rsidRPr="00AA6E7A">
        <w:rPr>
          <w:rtl/>
        </w:rPr>
        <w:t xml:space="preserve">، آخرش یک قطعی دارد، قطع به اینکه او در موقعیت تردید نسبت </w:t>
      </w:r>
      <w:r w:rsidR="00676CD3" w:rsidRPr="00AA6E7A">
        <w:rPr>
          <w:rtl/>
        </w:rPr>
        <w:t>به‌واقع</w:t>
      </w:r>
      <w:r w:rsidRPr="00AA6E7A">
        <w:rPr>
          <w:rtl/>
        </w:rPr>
        <w:t xml:space="preserve">، تکلیفش این است که مثلاً سراغ اصول عملیه برود و اینجا جای استصحاب است، لذا الآن قاطع به این است که در مقامی که شک </w:t>
      </w:r>
      <w:r w:rsidR="00676CD3" w:rsidRPr="00AA6E7A">
        <w:rPr>
          <w:rtl/>
        </w:rPr>
        <w:t>در</w:t>
      </w:r>
      <w:r w:rsidR="006965E6" w:rsidRPr="00AA6E7A">
        <w:rPr>
          <w:rtl/>
        </w:rPr>
        <w:t xml:space="preserve"> </w:t>
      </w:r>
      <w:r w:rsidR="00676CD3" w:rsidRPr="00AA6E7A">
        <w:rPr>
          <w:rtl/>
        </w:rPr>
        <w:t>واقع</w:t>
      </w:r>
      <w:r w:rsidRPr="00AA6E7A">
        <w:rPr>
          <w:rtl/>
        </w:rPr>
        <w:t xml:space="preserve"> دارد، راه او اماره یا اصل بوده است، بر اساس آن به این نتیجه رسیده است، این معنای دوم قطع است که مقابل امارات و حجج و اصول و امثالهم نیست، مجتهد در همه </w:t>
      </w:r>
      <w:r w:rsidR="00676CD3" w:rsidRPr="00AA6E7A">
        <w:rPr>
          <w:rtl/>
        </w:rPr>
        <w:t>موقعیت‌ها</w:t>
      </w:r>
      <w:r w:rsidRPr="00AA6E7A">
        <w:rPr>
          <w:rtl/>
        </w:rPr>
        <w:t xml:space="preserve"> باید به یک قطع به معنای اول یا حداقل معنای</w:t>
      </w:r>
      <w:r w:rsidR="00A8546F" w:rsidRPr="00AA6E7A">
        <w:rPr>
          <w:rtl/>
        </w:rPr>
        <w:t xml:space="preserve"> دوم برسد، یعنی به یک اطمینانی برسد.</w:t>
      </w:r>
    </w:p>
    <w:p w:rsidR="00A8546F" w:rsidRPr="00AA6E7A" w:rsidRDefault="00A8546F" w:rsidP="00936A54">
      <w:pPr>
        <w:jc w:val="lowKashida"/>
        <w:rPr>
          <w:rtl/>
        </w:rPr>
      </w:pPr>
      <w:r w:rsidRPr="00AA6E7A">
        <w:rPr>
          <w:rtl/>
        </w:rPr>
        <w:t>بنابراین قطع در این رویکرد دوم، قطع به حکم واقعی نیست، قطع به آن تکلیف است، ولو تکلیف ظاهری باشد.</w:t>
      </w:r>
    </w:p>
    <w:p w:rsidR="00A8546F" w:rsidRPr="00AA6E7A" w:rsidRDefault="00A8546F" w:rsidP="00936A54">
      <w:pPr>
        <w:jc w:val="lowKashida"/>
        <w:rPr>
          <w:rtl/>
        </w:rPr>
      </w:pPr>
      <w:r w:rsidRPr="00AA6E7A">
        <w:rPr>
          <w:rtl/>
        </w:rPr>
        <w:t xml:space="preserve">معنای دوم قطع قسیم مباحث حجج و اصول نیست، عامی دارد که فراتر از </w:t>
      </w:r>
      <w:r w:rsidR="00E13C4B" w:rsidRPr="00AA6E7A">
        <w:rPr>
          <w:rtl/>
        </w:rPr>
        <w:t>آن‌ها</w:t>
      </w:r>
      <w:r w:rsidRPr="00AA6E7A">
        <w:rPr>
          <w:rtl/>
        </w:rPr>
        <w:t xml:space="preserve"> مورد توجه باید قرار بگیرد.</w:t>
      </w:r>
    </w:p>
    <w:p w:rsidR="00A8546F" w:rsidRPr="00AA6E7A" w:rsidRDefault="00874101" w:rsidP="00936A54">
      <w:pPr>
        <w:jc w:val="lowKashida"/>
        <w:rPr>
          <w:rtl/>
        </w:rPr>
      </w:pPr>
      <w:r w:rsidRPr="00AA6E7A">
        <w:rPr>
          <w:rtl/>
        </w:rPr>
        <w:t xml:space="preserve">به معنای دوم، قطع پشتوانه همه مباحث اصولی است، در </w:t>
      </w:r>
      <w:r w:rsidR="00676CD3" w:rsidRPr="00AA6E7A">
        <w:rPr>
          <w:rtl/>
        </w:rPr>
        <w:t>همه‌جا</w:t>
      </w:r>
      <w:r w:rsidRPr="00AA6E7A">
        <w:rPr>
          <w:rtl/>
        </w:rPr>
        <w:t xml:space="preserve"> و آخر خط باید ما به یک قطعی برسیم.</w:t>
      </w:r>
    </w:p>
    <w:p w:rsidR="00874101" w:rsidRPr="00AA6E7A" w:rsidRDefault="00874101" w:rsidP="00936A54">
      <w:pPr>
        <w:jc w:val="lowKashida"/>
        <w:rPr>
          <w:rtl/>
        </w:rPr>
      </w:pPr>
      <w:r w:rsidRPr="00AA6E7A">
        <w:rPr>
          <w:rtl/>
        </w:rPr>
        <w:t xml:space="preserve">پس </w:t>
      </w:r>
      <w:r w:rsidR="00676CD3" w:rsidRPr="00AA6E7A">
        <w:rPr>
          <w:rtl/>
        </w:rPr>
        <w:t>یک‌بار</w:t>
      </w:r>
      <w:r w:rsidRPr="00AA6E7A">
        <w:rPr>
          <w:rtl/>
        </w:rPr>
        <w:t xml:space="preserve"> است که قطع را با حکم واقعی </w:t>
      </w:r>
      <w:r w:rsidR="00676CD3" w:rsidRPr="00AA6E7A">
        <w:rPr>
          <w:rtl/>
        </w:rPr>
        <w:t>می‌سنجیم</w:t>
      </w:r>
      <w:r w:rsidRPr="00AA6E7A">
        <w:rPr>
          <w:rtl/>
        </w:rPr>
        <w:t xml:space="preserve">، اینجا قطع به معنای خاص است و قسیم امارات و حجج و اصول و امثالهم است، اما در نگاه دوم؛ قطع را نسبت به تکلیف شخص </w:t>
      </w:r>
      <w:r w:rsidR="00676CD3" w:rsidRPr="00AA6E7A">
        <w:rPr>
          <w:rtl/>
        </w:rPr>
        <w:t>می‌دانیم</w:t>
      </w:r>
      <w:r w:rsidRPr="00AA6E7A">
        <w:rPr>
          <w:rtl/>
        </w:rPr>
        <w:t xml:space="preserve">، اعم از واقعی و ظاهری است و نسبت به همه </w:t>
      </w:r>
      <w:r w:rsidR="00676CD3" w:rsidRPr="00AA6E7A">
        <w:rPr>
          <w:rtl/>
        </w:rPr>
        <w:t>گزاره‌هایی</w:t>
      </w:r>
      <w:r w:rsidRPr="00AA6E7A">
        <w:rPr>
          <w:rtl/>
        </w:rPr>
        <w:t xml:space="preserve"> که در اصول و فقه و امثالهم </w:t>
      </w:r>
      <w:r w:rsidR="00E13C4B" w:rsidRPr="00AA6E7A">
        <w:rPr>
          <w:rtl/>
        </w:rPr>
        <w:t>می‌آید</w:t>
      </w:r>
      <w:r w:rsidRPr="00AA6E7A">
        <w:rPr>
          <w:rtl/>
        </w:rPr>
        <w:t>.</w:t>
      </w:r>
    </w:p>
    <w:p w:rsidR="00874101" w:rsidRPr="00AA6E7A" w:rsidRDefault="00874101" w:rsidP="00936A54">
      <w:pPr>
        <w:jc w:val="lowKashida"/>
        <w:rPr>
          <w:rtl/>
        </w:rPr>
      </w:pPr>
      <w:r w:rsidRPr="00AA6E7A">
        <w:rPr>
          <w:rtl/>
        </w:rPr>
        <w:t>در رویکرد دوم؛ قطع یک امر عامی است و پشتوانه همه مباحث است.</w:t>
      </w:r>
    </w:p>
    <w:p w:rsidR="00874101" w:rsidRPr="00AA6E7A" w:rsidRDefault="00874101" w:rsidP="00936A54">
      <w:pPr>
        <w:jc w:val="lowKashida"/>
        <w:rPr>
          <w:rtl/>
        </w:rPr>
      </w:pPr>
      <w:r w:rsidRPr="00AA6E7A">
        <w:rPr>
          <w:rtl/>
        </w:rPr>
        <w:t xml:space="preserve">آنجایی که فتوایی بر اساس استصحاب یا برائت </w:t>
      </w:r>
      <w:r w:rsidR="00E13C4B" w:rsidRPr="00AA6E7A">
        <w:rPr>
          <w:rtl/>
        </w:rPr>
        <w:t>می‌دهد</w:t>
      </w:r>
      <w:r w:rsidRPr="00AA6E7A">
        <w:rPr>
          <w:rtl/>
        </w:rPr>
        <w:t xml:space="preserve">، </w:t>
      </w:r>
      <w:r w:rsidR="00676CD3" w:rsidRPr="00AA6E7A">
        <w:rPr>
          <w:rtl/>
        </w:rPr>
        <w:t>همان‌جا</w:t>
      </w:r>
      <w:r w:rsidRPr="00AA6E7A">
        <w:rPr>
          <w:rtl/>
        </w:rPr>
        <w:t xml:space="preserve"> هم یک قطعی دارد، منتهی نه قطع </w:t>
      </w:r>
      <w:r w:rsidR="00676CD3" w:rsidRPr="00AA6E7A">
        <w:rPr>
          <w:rtl/>
        </w:rPr>
        <w:t>به‌واقع</w:t>
      </w:r>
      <w:r w:rsidRPr="00AA6E7A">
        <w:rPr>
          <w:rtl/>
        </w:rPr>
        <w:t>، قطع به این دارد که در این شرایط که من قرار گرفتم، دلیل اجمال یا تعارض داشت، به اصل عملی رسیدیم، اصل عملی هم جای برائت بود، در این شرایط یقین دارد که این حرف را بزند</w:t>
      </w:r>
      <w:r w:rsidR="002A0402" w:rsidRPr="00AA6E7A">
        <w:rPr>
          <w:rtl/>
        </w:rPr>
        <w:t>.</w:t>
      </w:r>
    </w:p>
    <w:p w:rsidR="002A0402" w:rsidRPr="00AA6E7A" w:rsidRDefault="00E70780" w:rsidP="00936A54">
      <w:pPr>
        <w:jc w:val="lowKashida"/>
        <w:rPr>
          <w:rtl/>
        </w:rPr>
      </w:pPr>
      <w:r w:rsidRPr="00AA6E7A">
        <w:rPr>
          <w:rtl/>
        </w:rPr>
        <w:t xml:space="preserve">مرحوم شهید صدر قطع را از این تقسیم جدا کرده است، در حلقات ذکر </w:t>
      </w:r>
      <w:r w:rsidR="00676CD3" w:rsidRPr="00AA6E7A">
        <w:rPr>
          <w:rtl/>
        </w:rPr>
        <w:t>کرده‌اند</w:t>
      </w:r>
      <w:r w:rsidRPr="00AA6E7A">
        <w:rPr>
          <w:rtl/>
        </w:rPr>
        <w:t xml:space="preserve">، </w:t>
      </w:r>
      <w:r w:rsidR="00E13C4B" w:rsidRPr="00AA6E7A">
        <w:rPr>
          <w:rtl/>
        </w:rPr>
        <w:t>به‌عنوان</w:t>
      </w:r>
      <w:r w:rsidRPr="00AA6E7A">
        <w:rPr>
          <w:rtl/>
        </w:rPr>
        <w:t xml:space="preserve"> یک مبحث عام فراگیری که بر همه اصول سایه افکنده است، این رویکرد دوم است، قطع نسبت به حکم واقعی نیست، بلکه قطع نسبت به آن تکلیف است، ولو تکلیف ظاهری باشد، قطع به قوانین و قواعدی است که در همه اصول آمده است، در </w:t>
      </w:r>
      <w:r w:rsidR="00676CD3" w:rsidRPr="00AA6E7A">
        <w:rPr>
          <w:rtl/>
        </w:rPr>
        <w:t>همه‌جا</w:t>
      </w:r>
      <w:r w:rsidRPr="00AA6E7A">
        <w:rPr>
          <w:rtl/>
        </w:rPr>
        <w:t xml:space="preserve"> باید در آخرش به یک قطعی برسیم، این معنای دوم است و این در تقسیم ثلاثی نیست، این </w:t>
      </w:r>
      <w:r w:rsidR="00676CD3" w:rsidRPr="00AA6E7A">
        <w:rPr>
          <w:rtl/>
        </w:rPr>
        <w:t>یک‌چیز</w:t>
      </w:r>
      <w:r w:rsidRPr="00AA6E7A">
        <w:rPr>
          <w:rtl/>
        </w:rPr>
        <w:t xml:space="preserve"> فراگیر و </w:t>
      </w:r>
      <w:r w:rsidR="00676CD3" w:rsidRPr="00AA6E7A">
        <w:rPr>
          <w:rtl/>
        </w:rPr>
        <w:t>سایه‌افکن</w:t>
      </w:r>
      <w:r w:rsidRPr="00AA6E7A">
        <w:rPr>
          <w:rtl/>
        </w:rPr>
        <w:t xml:space="preserve"> بر کل مباحث اصول است.</w:t>
      </w:r>
    </w:p>
    <w:p w:rsidR="00E70780" w:rsidRPr="00AA6E7A" w:rsidRDefault="006965E6" w:rsidP="00936A54">
      <w:pPr>
        <w:jc w:val="lowKashida"/>
        <w:rPr>
          <w:rtl/>
        </w:rPr>
      </w:pPr>
      <w:r w:rsidRPr="00AA6E7A">
        <w:rPr>
          <w:rtl/>
        </w:rPr>
        <w:t xml:space="preserve">بنابراین </w:t>
      </w:r>
      <w:r w:rsidR="00E70780" w:rsidRPr="00AA6E7A">
        <w:rPr>
          <w:rtl/>
        </w:rPr>
        <w:t xml:space="preserve">قطع به معنای دوم؛ به دو قسم تقسیم </w:t>
      </w:r>
      <w:r w:rsidR="00E13C4B" w:rsidRPr="00AA6E7A">
        <w:rPr>
          <w:rtl/>
        </w:rPr>
        <w:t>می‌شود</w:t>
      </w:r>
      <w:r w:rsidR="00E70780" w:rsidRPr="00AA6E7A">
        <w:rPr>
          <w:rtl/>
        </w:rPr>
        <w:t>:</w:t>
      </w:r>
    </w:p>
    <w:p w:rsidR="00E70780" w:rsidRPr="00AA6E7A" w:rsidRDefault="00E70780" w:rsidP="00936A54">
      <w:pPr>
        <w:jc w:val="lowKashida"/>
        <w:rPr>
          <w:rtl/>
        </w:rPr>
      </w:pPr>
      <w:r w:rsidRPr="00AA6E7A">
        <w:rPr>
          <w:rtl/>
        </w:rPr>
        <w:t xml:space="preserve">1 – قطع به معنای اول که قطع </w:t>
      </w:r>
      <w:r w:rsidR="00676CD3" w:rsidRPr="00AA6E7A">
        <w:rPr>
          <w:rtl/>
        </w:rPr>
        <w:t>به‌واقع</w:t>
      </w:r>
      <w:r w:rsidRPr="00AA6E7A">
        <w:rPr>
          <w:rtl/>
        </w:rPr>
        <w:t xml:space="preserve"> است.</w:t>
      </w:r>
    </w:p>
    <w:p w:rsidR="00E70780" w:rsidRPr="00AA6E7A" w:rsidRDefault="00E70780" w:rsidP="00936A54">
      <w:pPr>
        <w:jc w:val="lowKashida"/>
        <w:rPr>
          <w:rtl/>
        </w:rPr>
      </w:pPr>
      <w:r w:rsidRPr="00AA6E7A">
        <w:rPr>
          <w:rtl/>
        </w:rPr>
        <w:t xml:space="preserve">2 – قطع به </w:t>
      </w:r>
      <w:r w:rsidR="00E13C4B" w:rsidRPr="00AA6E7A">
        <w:rPr>
          <w:rtl/>
        </w:rPr>
        <w:t>آن چیزی</w:t>
      </w:r>
      <w:r w:rsidRPr="00AA6E7A">
        <w:rPr>
          <w:rtl/>
        </w:rPr>
        <w:t xml:space="preserve"> که مفاد امارات و اصول است و مفهومش یک مفهوم عامی است که </w:t>
      </w:r>
      <w:r w:rsidR="00676CD3" w:rsidRPr="00AA6E7A">
        <w:rPr>
          <w:rtl/>
        </w:rPr>
        <w:t>سایه‌افکن</w:t>
      </w:r>
      <w:r w:rsidRPr="00AA6E7A">
        <w:rPr>
          <w:rtl/>
        </w:rPr>
        <w:t xml:space="preserve"> </w:t>
      </w:r>
      <w:r w:rsidR="00E13C4B" w:rsidRPr="00AA6E7A">
        <w:rPr>
          <w:rtl/>
        </w:rPr>
        <w:t>می‌شود</w:t>
      </w:r>
      <w:r w:rsidRPr="00AA6E7A">
        <w:rPr>
          <w:rtl/>
        </w:rPr>
        <w:t>.</w:t>
      </w:r>
    </w:p>
    <w:p w:rsidR="00676CD3" w:rsidRPr="00AA6E7A" w:rsidRDefault="00676CD3" w:rsidP="00936A54">
      <w:pPr>
        <w:pStyle w:val="Heading1"/>
        <w:rPr>
          <w:rtl/>
        </w:rPr>
      </w:pPr>
      <w:bookmarkStart w:id="24" w:name="_Toc5613566"/>
      <w:r w:rsidRPr="00AA6E7A">
        <w:rPr>
          <w:rtl/>
        </w:rPr>
        <w:t>رویکرد مرحوم شهید صدر در قطع</w:t>
      </w:r>
      <w:bookmarkEnd w:id="24"/>
    </w:p>
    <w:p w:rsidR="00E70780" w:rsidRPr="00AA6E7A" w:rsidRDefault="00E70780" w:rsidP="00936A54">
      <w:pPr>
        <w:jc w:val="lowKashida"/>
        <w:rPr>
          <w:rtl/>
        </w:rPr>
      </w:pPr>
      <w:r w:rsidRPr="00AA6E7A">
        <w:rPr>
          <w:rtl/>
        </w:rPr>
        <w:t xml:space="preserve">مرحوم </w:t>
      </w:r>
      <w:r w:rsidR="00E13C4B" w:rsidRPr="00AA6E7A">
        <w:rPr>
          <w:rtl/>
        </w:rPr>
        <w:t>شهید صدر در حلقات، قطع را از آن تقسیم بیرون آورده است و به‌عنوان یک مبحث کلان مطرح کرده است، رویکردش همین رویکرد دوم است.</w:t>
      </w:r>
    </w:p>
    <w:p w:rsidR="00383FDD" w:rsidRPr="00AA6E7A" w:rsidRDefault="00383FDD" w:rsidP="00936A54">
      <w:pPr>
        <w:jc w:val="lowKashida"/>
        <w:rPr>
          <w:rtl/>
        </w:rPr>
      </w:pPr>
    </w:p>
    <w:p w:rsidR="009F5D50" w:rsidRPr="00AA6E7A" w:rsidRDefault="009F5D50" w:rsidP="00936A54">
      <w:pPr>
        <w:jc w:val="lowKashida"/>
        <w:rPr>
          <w:rtl/>
        </w:rPr>
      </w:pPr>
    </w:p>
    <w:p w:rsidR="009C130F" w:rsidRPr="00AA6E7A" w:rsidRDefault="009C130F" w:rsidP="00936A54">
      <w:pPr>
        <w:jc w:val="lowKashida"/>
        <w:rPr>
          <w:rtl/>
        </w:rPr>
      </w:pPr>
    </w:p>
    <w:p w:rsidR="00D538CD" w:rsidRPr="00AA6E7A" w:rsidRDefault="00D538CD" w:rsidP="00936A54">
      <w:pPr>
        <w:jc w:val="lowKashida"/>
        <w:rPr>
          <w:rtl/>
        </w:rPr>
      </w:pPr>
    </w:p>
    <w:p w:rsidR="001F5E35" w:rsidRPr="00AA6E7A" w:rsidRDefault="001F5E35" w:rsidP="00936A54">
      <w:pPr>
        <w:jc w:val="lowKashida"/>
        <w:rPr>
          <w:rtl/>
        </w:rPr>
      </w:pPr>
    </w:p>
    <w:sectPr w:rsidR="001F5E35" w:rsidRPr="00AA6E7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88" w:rsidRDefault="005B1D88" w:rsidP="000D5800">
      <w:pPr>
        <w:spacing w:after="0"/>
      </w:pPr>
      <w:r>
        <w:separator/>
      </w:r>
    </w:p>
  </w:endnote>
  <w:endnote w:type="continuationSeparator" w:id="0">
    <w:p w:rsidR="005B1D88" w:rsidRDefault="005B1D8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3D" w:rsidRDefault="00984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1D8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3D" w:rsidRDefault="00984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88" w:rsidRDefault="005B1D88" w:rsidP="000D5800">
      <w:pPr>
        <w:spacing w:after="0"/>
      </w:pPr>
      <w:r>
        <w:separator/>
      </w:r>
    </w:p>
  </w:footnote>
  <w:footnote w:type="continuationSeparator" w:id="0">
    <w:p w:rsidR="005B1D88" w:rsidRDefault="005B1D8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3D" w:rsidRDefault="00984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8D" w:rsidRDefault="0077668D" w:rsidP="000C059F">
    <w:pPr>
      <w:ind w:firstLine="0"/>
      <w:rPr>
        <w:rFonts w:ascii="Adobe Arabic" w:hAnsi="Adobe Arabic" w:cs="Adobe Arabic"/>
        <w:b/>
        <w:bCs/>
        <w:sz w:val="24"/>
        <w:szCs w:val="24"/>
        <w:rtl/>
      </w:rPr>
    </w:pPr>
    <w:r>
      <w:rPr>
        <w:noProof/>
      </w:rPr>
      <w:drawing>
        <wp:anchor distT="0" distB="0" distL="114300" distR="114300" simplePos="0" relativeHeight="251659264" behindDoc="1" locked="0" layoutInCell="1" allowOverlap="1" wp14:anchorId="2CEABEDD" wp14:editId="44A8F6A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w:t>
    </w:r>
    <w:r>
      <w:rPr>
        <w:rFonts w:ascii="Adobe Arabic" w:hAnsi="Adobe Arabic" w:cs="Adobe Arabic" w:hint="cs"/>
        <w:b/>
        <w:bCs/>
        <w:sz w:val="24"/>
        <w:szCs w:val="24"/>
        <w:rtl/>
      </w:rPr>
      <w:t>حجیت قطع</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18</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w:t>
    </w:r>
    <w:r w:rsidR="000C059F">
      <w:rPr>
        <w:rFonts w:ascii="Adobe Arabic" w:hAnsi="Adobe Arabic" w:cs="Adobe Arabic" w:hint="cs"/>
        <w:b/>
        <w:bCs/>
        <w:sz w:val="24"/>
        <w:szCs w:val="24"/>
        <w:rtl/>
      </w:rPr>
      <w:t>98</w:t>
    </w:r>
    <w:r>
      <w:rPr>
        <w:rFonts w:ascii="Adobe Arabic" w:hAnsi="Adobe Arabic" w:cs="Adobe Arabic" w:hint="cs"/>
        <w:b/>
        <w:bCs/>
        <w:sz w:val="24"/>
        <w:szCs w:val="24"/>
        <w:rtl/>
      </w:rPr>
      <w:t xml:space="preserve">  </w:t>
    </w:r>
  </w:p>
  <w:p w:rsidR="0077668D" w:rsidRPr="0077668D" w:rsidRDefault="0077668D" w:rsidP="0077668D">
    <w:pPr>
      <w:ind w:firstLine="0"/>
      <w:rPr>
        <w:rFonts w:ascii="Adobe Arabic" w:hAnsi="Adobe Arabic" w:cs="Adobe Arabic"/>
        <w:sz w:val="24"/>
        <w:szCs w:val="24"/>
      </w:rPr>
    </w:pPr>
    <w:r>
      <w:rPr>
        <w:rFonts w:ascii="Adobe Arabic" w:hAnsi="Adobe Arabic" w:cs="Adobe Arabic"/>
        <w:b/>
        <w:bCs/>
        <w:sz w:val="24"/>
        <w:szCs w:val="24"/>
        <w:rtl/>
      </w:rPr>
      <w:t xml:space="preserve">ستاد اعرافی                                               عنوان فرعی: </w:t>
    </w:r>
    <w:r>
      <w:rPr>
        <w:rFonts w:ascii="Adobe Arabic" w:hAnsi="Adobe Arabic" w:cs="Adobe Arabic" w:hint="cs"/>
        <w:b/>
        <w:bCs/>
        <w:sz w:val="24"/>
        <w:szCs w:val="24"/>
        <w:rtl/>
      </w:rPr>
      <w:t xml:space="preserve">معانی قطع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w:t>
    </w:r>
    <w:r w:rsidRPr="006C66D4">
      <w:rPr>
        <w:rFonts w:ascii="Adobe Arabic" w:hAnsi="Adobe Arabic" w:cs="Adobe Arabic" w:hint="cs"/>
        <w:b/>
        <w:bCs/>
        <w:sz w:val="24"/>
        <w:szCs w:val="24"/>
        <w:rtl/>
      </w:rPr>
      <w:t xml:space="preserve"> 329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25FDDDC" wp14:editId="02CEF0C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8D8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3D" w:rsidRDefault="00984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80"/>
    <w:rsid w:val="00001121"/>
    <w:rsid w:val="00004385"/>
    <w:rsid w:val="00007060"/>
    <w:rsid w:val="000228A2"/>
    <w:rsid w:val="000324F1"/>
    <w:rsid w:val="00041FE0"/>
    <w:rsid w:val="00042E34"/>
    <w:rsid w:val="00045B14"/>
    <w:rsid w:val="00052BA3"/>
    <w:rsid w:val="0006363E"/>
    <w:rsid w:val="00063C89"/>
    <w:rsid w:val="00080DFF"/>
    <w:rsid w:val="00085ED5"/>
    <w:rsid w:val="000A1A51"/>
    <w:rsid w:val="000A2880"/>
    <w:rsid w:val="000C059F"/>
    <w:rsid w:val="000D2D0D"/>
    <w:rsid w:val="000D5800"/>
    <w:rsid w:val="000D6581"/>
    <w:rsid w:val="000E29F3"/>
    <w:rsid w:val="000E6888"/>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519C"/>
    <w:rsid w:val="001C367D"/>
    <w:rsid w:val="001C3CCA"/>
    <w:rsid w:val="001D1F54"/>
    <w:rsid w:val="001D24F8"/>
    <w:rsid w:val="001D542D"/>
    <w:rsid w:val="001D6605"/>
    <w:rsid w:val="001E306E"/>
    <w:rsid w:val="001E3FB0"/>
    <w:rsid w:val="001E4FFF"/>
    <w:rsid w:val="001F2E3E"/>
    <w:rsid w:val="001F5E35"/>
    <w:rsid w:val="00206B69"/>
    <w:rsid w:val="00210F67"/>
    <w:rsid w:val="00224C0A"/>
    <w:rsid w:val="00233777"/>
    <w:rsid w:val="002376A5"/>
    <w:rsid w:val="002417C9"/>
    <w:rsid w:val="002529C5"/>
    <w:rsid w:val="00270294"/>
    <w:rsid w:val="00283229"/>
    <w:rsid w:val="00287C4D"/>
    <w:rsid w:val="002914BD"/>
    <w:rsid w:val="00297263"/>
    <w:rsid w:val="002A0402"/>
    <w:rsid w:val="002A21AE"/>
    <w:rsid w:val="002A35E0"/>
    <w:rsid w:val="002B7AD5"/>
    <w:rsid w:val="002C56FD"/>
    <w:rsid w:val="002D49E4"/>
    <w:rsid w:val="002D5BDC"/>
    <w:rsid w:val="002D720F"/>
    <w:rsid w:val="002E450B"/>
    <w:rsid w:val="002E73F9"/>
    <w:rsid w:val="002F05B9"/>
    <w:rsid w:val="002F55DC"/>
    <w:rsid w:val="00311429"/>
    <w:rsid w:val="00323168"/>
    <w:rsid w:val="00331826"/>
    <w:rsid w:val="00340BA3"/>
    <w:rsid w:val="00366400"/>
    <w:rsid w:val="00381F4D"/>
    <w:rsid w:val="00383FDD"/>
    <w:rsid w:val="003963D7"/>
    <w:rsid w:val="00396F28"/>
    <w:rsid w:val="003A1A05"/>
    <w:rsid w:val="003A2654"/>
    <w:rsid w:val="003C06BF"/>
    <w:rsid w:val="003C7899"/>
    <w:rsid w:val="003D2F0A"/>
    <w:rsid w:val="003D563F"/>
    <w:rsid w:val="003E1E58"/>
    <w:rsid w:val="003E2BAB"/>
    <w:rsid w:val="00405199"/>
    <w:rsid w:val="00410699"/>
    <w:rsid w:val="00415360"/>
    <w:rsid w:val="00416E7C"/>
    <w:rsid w:val="004215FA"/>
    <w:rsid w:val="00443EB7"/>
    <w:rsid w:val="0044591E"/>
    <w:rsid w:val="004476F0"/>
    <w:rsid w:val="00455B91"/>
    <w:rsid w:val="004651D2"/>
    <w:rsid w:val="00465D26"/>
    <w:rsid w:val="00466C44"/>
    <w:rsid w:val="004679F8"/>
    <w:rsid w:val="004A790F"/>
    <w:rsid w:val="004B337F"/>
    <w:rsid w:val="004C0DA8"/>
    <w:rsid w:val="004C4D9F"/>
    <w:rsid w:val="004F3596"/>
    <w:rsid w:val="00530FD7"/>
    <w:rsid w:val="00545B0C"/>
    <w:rsid w:val="00550453"/>
    <w:rsid w:val="00551628"/>
    <w:rsid w:val="00572E2D"/>
    <w:rsid w:val="00580CFA"/>
    <w:rsid w:val="00592103"/>
    <w:rsid w:val="005941DD"/>
    <w:rsid w:val="00595137"/>
    <w:rsid w:val="005A545E"/>
    <w:rsid w:val="005A5862"/>
    <w:rsid w:val="005B05D4"/>
    <w:rsid w:val="005B0852"/>
    <w:rsid w:val="005B16EB"/>
    <w:rsid w:val="005B1D88"/>
    <w:rsid w:val="005C06AE"/>
    <w:rsid w:val="005E1B46"/>
    <w:rsid w:val="005F37A2"/>
    <w:rsid w:val="00610C18"/>
    <w:rsid w:val="00612385"/>
    <w:rsid w:val="0061376C"/>
    <w:rsid w:val="00617C7C"/>
    <w:rsid w:val="00627180"/>
    <w:rsid w:val="00634BAF"/>
    <w:rsid w:val="00636EFA"/>
    <w:rsid w:val="0066229C"/>
    <w:rsid w:val="00663AAD"/>
    <w:rsid w:val="00676CD3"/>
    <w:rsid w:val="00677F10"/>
    <w:rsid w:val="006965E6"/>
    <w:rsid w:val="0069696C"/>
    <w:rsid w:val="00696C84"/>
    <w:rsid w:val="006A085A"/>
    <w:rsid w:val="006C125E"/>
    <w:rsid w:val="006C66D4"/>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668D"/>
    <w:rsid w:val="00780C88"/>
    <w:rsid w:val="00780E25"/>
    <w:rsid w:val="007818F0"/>
    <w:rsid w:val="00783462"/>
    <w:rsid w:val="00787B13"/>
    <w:rsid w:val="00792FAC"/>
    <w:rsid w:val="007A1DB9"/>
    <w:rsid w:val="007A431B"/>
    <w:rsid w:val="007A5D2F"/>
    <w:rsid w:val="007B0062"/>
    <w:rsid w:val="007B00A8"/>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2EEF"/>
    <w:rsid w:val="008407A4"/>
    <w:rsid w:val="00844860"/>
    <w:rsid w:val="00845CC4"/>
    <w:rsid w:val="00854DD7"/>
    <w:rsid w:val="0086243C"/>
    <w:rsid w:val="008644F4"/>
    <w:rsid w:val="00864CA5"/>
    <w:rsid w:val="0086788C"/>
    <w:rsid w:val="00871C42"/>
    <w:rsid w:val="00873379"/>
    <w:rsid w:val="00874101"/>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6A54"/>
    <w:rsid w:val="009401AC"/>
    <w:rsid w:val="00940323"/>
    <w:rsid w:val="009475B7"/>
    <w:rsid w:val="0095758E"/>
    <w:rsid w:val="009613AC"/>
    <w:rsid w:val="00980643"/>
    <w:rsid w:val="00984E3D"/>
    <w:rsid w:val="009A42EF"/>
    <w:rsid w:val="009B46BC"/>
    <w:rsid w:val="009B61C3"/>
    <w:rsid w:val="009C130F"/>
    <w:rsid w:val="009C7B4F"/>
    <w:rsid w:val="009E1F06"/>
    <w:rsid w:val="009F4EB3"/>
    <w:rsid w:val="009F5D50"/>
    <w:rsid w:val="009F5F6C"/>
    <w:rsid w:val="00A06D48"/>
    <w:rsid w:val="00A21834"/>
    <w:rsid w:val="00A31C17"/>
    <w:rsid w:val="00A31FDE"/>
    <w:rsid w:val="00A35AC2"/>
    <w:rsid w:val="00A37C77"/>
    <w:rsid w:val="00A5418D"/>
    <w:rsid w:val="00A60247"/>
    <w:rsid w:val="00A725C2"/>
    <w:rsid w:val="00A769EE"/>
    <w:rsid w:val="00A810A5"/>
    <w:rsid w:val="00A842C3"/>
    <w:rsid w:val="00A8546F"/>
    <w:rsid w:val="00A8648C"/>
    <w:rsid w:val="00A9616A"/>
    <w:rsid w:val="00A96F68"/>
    <w:rsid w:val="00AA1117"/>
    <w:rsid w:val="00AA2342"/>
    <w:rsid w:val="00AA6E7A"/>
    <w:rsid w:val="00AD0304"/>
    <w:rsid w:val="00AD0DBB"/>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2009"/>
    <w:rsid w:val="00BA51A8"/>
    <w:rsid w:val="00BB5F7E"/>
    <w:rsid w:val="00BC26F6"/>
    <w:rsid w:val="00BC4833"/>
    <w:rsid w:val="00BD3122"/>
    <w:rsid w:val="00BD40DA"/>
    <w:rsid w:val="00BF3D67"/>
    <w:rsid w:val="00C03F6A"/>
    <w:rsid w:val="00C15FE5"/>
    <w:rsid w:val="00C160AF"/>
    <w:rsid w:val="00C17970"/>
    <w:rsid w:val="00C22299"/>
    <w:rsid w:val="00C2269D"/>
    <w:rsid w:val="00C25609"/>
    <w:rsid w:val="00C262D7"/>
    <w:rsid w:val="00C26607"/>
    <w:rsid w:val="00C309EB"/>
    <w:rsid w:val="00C35CF1"/>
    <w:rsid w:val="00C60D75"/>
    <w:rsid w:val="00C64CEA"/>
    <w:rsid w:val="00C73012"/>
    <w:rsid w:val="00C76295"/>
    <w:rsid w:val="00C763DD"/>
    <w:rsid w:val="00C803C2"/>
    <w:rsid w:val="00C805CE"/>
    <w:rsid w:val="00C84FC0"/>
    <w:rsid w:val="00C9244A"/>
    <w:rsid w:val="00C9781A"/>
    <w:rsid w:val="00CB0E5D"/>
    <w:rsid w:val="00CB142C"/>
    <w:rsid w:val="00CB5DA3"/>
    <w:rsid w:val="00CC3976"/>
    <w:rsid w:val="00CC720E"/>
    <w:rsid w:val="00CE09B7"/>
    <w:rsid w:val="00CE1DF5"/>
    <w:rsid w:val="00CE31E6"/>
    <w:rsid w:val="00CE3B74"/>
    <w:rsid w:val="00CF1108"/>
    <w:rsid w:val="00CF42E2"/>
    <w:rsid w:val="00CF7916"/>
    <w:rsid w:val="00D158F3"/>
    <w:rsid w:val="00D15FDC"/>
    <w:rsid w:val="00D2470E"/>
    <w:rsid w:val="00D3665C"/>
    <w:rsid w:val="00D508CC"/>
    <w:rsid w:val="00D50F4B"/>
    <w:rsid w:val="00D538CD"/>
    <w:rsid w:val="00D60547"/>
    <w:rsid w:val="00D653C1"/>
    <w:rsid w:val="00D66444"/>
    <w:rsid w:val="00D76353"/>
    <w:rsid w:val="00DB21CF"/>
    <w:rsid w:val="00DB28BB"/>
    <w:rsid w:val="00DB759E"/>
    <w:rsid w:val="00DC603F"/>
    <w:rsid w:val="00DD3C0D"/>
    <w:rsid w:val="00DD4864"/>
    <w:rsid w:val="00DD71A2"/>
    <w:rsid w:val="00DE1DC4"/>
    <w:rsid w:val="00E0639C"/>
    <w:rsid w:val="00E067E6"/>
    <w:rsid w:val="00E12531"/>
    <w:rsid w:val="00E13C4B"/>
    <w:rsid w:val="00E143B0"/>
    <w:rsid w:val="00E34B80"/>
    <w:rsid w:val="00E4012D"/>
    <w:rsid w:val="00E55891"/>
    <w:rsid w:val="00E6283A"/>
    <w:rsid w:val="00E70780"/>
    <w:rsid w:val="00E732A3"/>
    <w:rsid w:val="00E83A85"/>
    <w:rsid w:val="00E87B17"/>
    <w:rsid w:val="00E9026B"/>
    <w:rsid w:val="00E90FC4"/>
    <w:rsid w:val="00EA01EC"/>
    <w:rsid w:val="00EA15B0"/>
    <w:rsid w:val="00EA5D97"/>
    <w:rsid w:val="00EB0BDB"/>
    <w:rsid w:val="00EB3D35"/>
    <w:rsid w:val="00EC4393"/>
    <w:rsid w:val="00ED2236"/>
    <w:rsid w:val="00EE1C07"/>
    <w:rsid w:val="00EE2C91"/>
    <w:rsid w:val="00EE3979"/>
    <w:rsid w:val="00EF138C"/>
    <w:rsid w:val="00F02888"/>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1094"/>
    <w:rsid w:val="00FC70FB"/>
    <w:rsid w:val="00FD143D"/>
    <w:rsid w:val="00FD4F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8D82D-7A38-4A73-95A9-BCD25276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A6E7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A6E7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A6E7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A6E7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A6E7A"/>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A6E7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A6E7A"/>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AA6E7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A6E7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A6E7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A6E7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A6E7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A6E7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A6E7A"/>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AA6E7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A6E7A"/>
    <w:pPr>
      <w:spacing w:after="0"/>
      <w:ind w:firstLine="0"/>
    </w:pPr>
    <w:rPr>
      <w:rFonts w:eastAsiaTheme="minorEastAsia"/>
    </w:rPr>
  </w:style>
  <w:style w:type="paragraph" w:styleId="TOC2">
    <w:name w:val="toc 2"/>
    <w:basedOn w:val="Normal"/>
    <w:next w:val="Normal"/>
    <w:autoRedefine/>
    <w:uiPriority w:val="39"/>
    <w:unhideWhenUsed/>
    <w:qFormat/>
    <w:rsid w:val="00AA6E7A"/>
    <w:pPr>
      <w:spacing w:after="0"/>
      <w:ind w:left="221"/>
    </w:pPr>
    <w:rPr>
      <w:rFonts w:eastAsiaTheme="minorEastAsia"/>
    </w:rPr>
  </w:style>
  <w:style w:type="paragraph" w:styleId="TOC3">
    <w:name w:val="toc 3"/>
    <w:basedOn w:val="Normal"/>
    <w:next w:val="Normal"/>
    <w:autoRedefine/>
    <w:uiPriority w:val="39"/>
    <w:unhideWhenUsed/>
    <w:qFormat/>
    <w:rsid w:val="00AA6E7A"/>
    <w:pPr>
      <w:spacing w:after="0"/>
      <w:ind w:left="442"/>
    </w:pPr>
    <w:rPr>
      <w:rFonts w:eastAsia="2  Lotus"/>
    </w:rPr>
  </w:style>
  <w:style w:type="character" w:styleId="SubtleReference">
    <w:name w:val="Subtle Reference"/>
    <w:aliases w:val="مرجع"/>
    <w:uiPriority w:val="31"/>
    <w:qFormat/>
    <w:rsid w:val="00AA6E7A"/>
    <w:rPr>
      <w:rFonts w:cs="2  Lotus"/>
      <w:smallCaps/>
      <w:color w:val="auto"/>
      <w:szCs w:val="28"/>
      <w:u w:val="single"/>
    </w:rPr>
  </w:style>
  <w:style w:type="character" w:styleId="IntenseReference">
    <w:name w:val="Intense Reference"/>
    <w:uiPriority w:val="32"/>
    <w:qFormat/>
    <w:rsid w:val="00AA6E7A"/>
    <w:rPr>
      <w:rFonts w:cs="2  Lotus"/>
      <w:b/>
      <w:bCs/>
      <w:smallCaps/>
      <w:color w:val="auto"/>
      <w:spacing w:val="5"/>
      <w:szCs w:val="28"/>
      <w:u w:val="single"/>
    </w:rPr>
  </w:style>
  <w:style w:type="character" w:styleId="BookTitle">
    <w:name w:val="Book Title"/>
    <w:uiPriority w:val="33"/>
    <w:qFormat/>
    <w:rsid w:val="00AA6E7A"/>
    <w:rPr>
      <w:rFonts w:cs="2  Titr"/>
      <w:b/>
      <w:bCs/>
      <w:smallCaps/>
      <w:spacing w:val="5"/>
      <w:szCs w:val="100"/>
    </w:rPr>
  </w:style>
  <w:style w:type="paragraph" w:styleId="TOCHeading">
    <w:name w:val="TOC Heading"/>
    <w:basedOn w:val="Heading1"/>
    <w:next w:val="Normal"/>
    <w:uiPriority w:val="39"/>
    <w:unhideWhenUsed/>
    <w:qFormat/>
    <w:rsid w:val="00AA6E7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A6E7A"/>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A6E7A"/>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AA6E7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A6E7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A6E7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A6E7A"/>
    <w:pPr>
      <w:spacing w:after="0"/>
      <w:ind w:left="658"/>
    </w:pPr>
    <w:rPr>
      <w:rFonts w:eastAsia="Times New Roman"/>
    </w:rPr>
  </w:style>
  <w:style w:type="paragraph" w:styleId="TOC5">
    <w:name w:val="toc 5"/>
    <w:basedOn w:val="Normal"/>
    <w:next w:val="Normal"/>
    <w:autoRedefine/>
    <w:uiPriority w:val="39"/>
    <w:semiHidden/>
    <w:unhideWhenUsed/>
    <w:qFormat/>
    <w:rsid w:val="00AA6E7A"/>
    <w:pPr>
      <w:spacing w:after="0"/>
      <w:ind w:left="879"/>
    </w:pPr>
    <w:rPr>
      <w:rFonts w:eastAsia="Times New Roman"/>
    </w:rPr>
  </w:style>
  <w:style w:type="paragraph" w:styleId="TOC6">
    <w:name w:val="toc 6"/>
    <w:basedOn w:val="Normal"/>
    <w:next w:val="Normal"/>
    <w:autoRedefine/>
    <w:uiPriority w:val="39"/>
    <w:semiHidden/>
    <w:unhideWhenUsed/>
    <w:qFormat/>
    <w:rsid w:val="00AA6E7A"/>
    <w:pPr>
      <w:spacing w:after="0"/>
      <w:ind w:left="1100"/>
    </w:pPr>
    <w:rPr>
      <w:rFonts w:eastAsia="Times New Roman"/>
    </w:rPr>
  </w:style>
  <w:style w:type="paragraph" w:styleId="TOC7">
    <w:name w:val="toc 7"/>
    <w:basedOn w:val="Normal"/>
    <w:next w:val="Normal"/>
    <w:autoRedefine/>
    <w:uiPriority w:val="39"/>
    <w:semiHidden/>
    <w:unhideWhenUsed/>
    <w:qFormat/>
    <w:rsid w:val="00AA6E7A"/>
    <w:pPr>
      <w:spacing w:after="0"/>
      <w:ind w:left="1321"/>
    </w:pPr>
    <w:rPr>
      <w:rFonts w:eastAsia="Times New Roman"/>
    </w:rPr>
  </w:style>
  <w:style w:type="paragraph" w:styleId="Caption">
    <w:name w:val="caption"/>
    <w:basedOn w:val="Normal"/>
    <w:next w:val="Normal"/>
    <w:uiPriority w:val="35"/>
    <w:semiHidden/>
    <w:unhideWhenUsed/>
    <w:qFormat/>
    <w:rsid w:val="00AA6E7A"/>
    <w:rPr>
      <w:rFonts w:eastAsia="Times New Roman"/>
      <w:b/>
      <w:bCs/>
      <w:sz w:val="20"/>
      <w:szCs w:val="20"/>
    </w:rPr>
  </w:style>
  <w:style w:type="paragraph" w:styleId="Title">
    <w:name w:val="Title"/>
    <w:basedOn w:val="Normal"/>
    <w:next w:val="Normal"/>
    <w:link w:val="TitleChar"/>
    <w:autoRedefine/>
    <w:uiPriority w:val="10"/>
    <w:qFormat/>
    <w:rsid w:val="00AA6E7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A6E7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A6E7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A6E7A"/>
    <w:rPr>
      <w:rFonts w:ascii="Cambria" w:eastAsia="2  Badr" w:hAnsi="Cambria" w:cs="Karim"/>
      <w:i/>
      <w:spacing w:val="15"/>
      <w:sz w:val="24"/>
      <w:szCs w:val="60"/>
    </w:rPr>
  </w:style>
  <w:style w:type="character" w:styleId="Emphasis">
    <w:name w:val="Emphasis"/>
    <w:uiPriority w:val="20"/>
    <w:qFormat/>
    <w:rsid w:val="00AA6E7A"/>
    <w:rPr>
      <w:rFonts w:cs="2  Lotus"/>
      <w:i/>
      <w:iCs/>
      <w:color w:val="808080"/>
      <w:szCs w:val="32"/>
    </w:rPr>
  </w:style>
  <w:style w:type="character" w:customStyle="1" w:styleId="NoSpacingChar">
    <w:name w:val="No Spacing Char"/>
    <w:aliases w:val="متن عربي Char"/>
    <w:link w:val="NoSpacing"/>
    <w:uiPriority w:val="1"/>
    <w:rsid w:val="00AA6E7A"/>
    <w:rPr>
      <w:rFonts w:eastAsia="2  Lotus" w:cs="2  Badr"/>
      <w:bCs/>
      <w:sz w:val="72"/>
      <w:szCs w:val="28"/>
    </w:rPr>
  </w:style>
  <w:style w:type="paragraph" w:styleId="ListParagraph">
    <w:name w:val="List Paragraph"/>
    <w:basedOn w:val="Normal"/>
    <w:link w:val="ListParagraphChar"/>
    <w:autoRedefine/>
    <w:uiPriority w:val="34"/>
    <w:qFormat/>
    <w:rsid w:val="00AA6E7A"/>
    <w:pPr>
      <w:ind w:left="1134" w:firstLine="0"/>
    </w:pPr>
    <w:rPr>
      <w:rFonts w:ascii="Calibri" w:eastAsia="2  Lotus" w:hAnsi="Calibri" w:cs="2  Lotus"/>
      <w:sz w:val="22"/>
    </w:rPr>
  </w:style>
  <w:style w:type="character" w:customStyle="1" w:styleId="ListParagraphChar">
    <w:name w:val="List Paragraph Char"/>
    <w:link w:val="ListParagraph"/>
    <w:uiPriority w:val="34"/>
    <w:rsid w:val="00AA6E7A"/>
    <w:rPr>
      <w:rFonts w:eastAsia="2  Lotus" w:cs="2  Lotus"/>
      <w:sz w:val="22"/>
      <w:szCs w:val="28"/>
    </w:rPr>
  </w:style>
  <w:style w:type="paragraph" w:styleId="Quote">
    <w:name w:val="Quote"/>
    <w:basedOn w:val="Normal"/>
    <w:next w:val="Normal"/>
    <w:link w:val="QuoteChar"/>
    <w:autoRedefine/>
    <w:uiPriority w:val="29"/>
    <w:qFormat/>
    <w:rsid w:val="00AA6E7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A6E7A"/>
    <w:rPr>
      <w:rFonts w:cs="B Lotus"/>
      <w:i/>
      <w:szCs w:val="30"/>
    </w:rPr>
  </w:style>
  <w:style w:type="paragraph" w:styleId="IntenseQuote">
    <w:name w:val="Intense Quote"/>
    <w:basedOn w:val="Normal"/>
    <w:next w:val="Normal"/>
    <w:link w:val="IntenseQuoteChar"/>
    <w:autoRedefine/>
    <w:uiPriority w:val="30"/>
    <w:qFormat/>
    <w:rsid w:val="00AA6E7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A6E7A"/>
    <w:rPr>
      <w:rFonts w:eastAsia="2  Lotus" w:cs="B Lotus"/>
      <w:b/>
      <w:bCs/>
      <w:i/>
      <w:szCs w:val="30"/>
    </w:rPr>
  </w:style>
  <w:style w:type="character" w:styleId="SubtleEmphasis">
    <w:name w:val="Subtle Emphasis"/>
    <w:uiPriority w:val="19"/>
    <w:qFormat/>
    <w:rsid w:val="00AA6E7A"/>
    <w:rPr>
      <w:rFonts w:cs="2  Lotus"/>
      <w:i/>
      <w:iCs/>
      <w:color w:val="4A442A"/>
      <w:szCs w:val="32"/>
      <w:u w:val="none"/>
    </w:rPr>
  </w:style>
  <w:style w:type="character" w:styleId="IntenseEmphasis">
    <w:name w:val="Intense Emphasis"/>
    <w:uiPriority w:val="21"/>
    <w:qFormat/>
    <w:rsid w:val="00AA6E7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3C4B"/>
    <w:rPr>
      <w:color w:val="0000FF" w:themeColor="hyperlink"/>
      <w:u w:val="single"/>
    </w:rPr>
  </w:style>
  <w:style w:type="character" w:styleId="Strong">
    <w:name w:val="Strong"/>
    <w:basedOn w:val="DefaultParagraphFont"/>
    <w:uiPriority w:val="22"/>
    <w:qFormat/>
    <w:rsid w:val="00AA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C8A1-5A9D-4FB4-8380-1B58F012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173</TotalTime>
  <Pages>8</Pages>
  <Words>2044</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40</cp:revision>
  <dcterms:created xsi:type="dcterms:W3CDTF">2019-04-07T18:03:00Z</dcterms:created>
  <dcterms:modified xsi:type="dcterms:W3CDTF">2019-04-08T06:37:00Z</dcterms:modified>
</cp:coreProperties>
</file>