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731608789"/>
        <w:docPartObj>
          <w:docPartGallery w:val="Table of Contents"/>
          <w:docPartUnique/>
        </w:docPartObj>
      </w:sdtPr>
      <w:sdtEndPr>
        <w:rPr>
          <w:rFonts w:eastAsia="2  Badr"/>
          <w:b/>
          <w:noProof/>
          <w:sz w:val="28"/>
        </w:rPr>
      </w:sdtEndPr>
      <w:sdtContent>
        <w:p w:rsidR="00FC0695" w:rsidRPr="00B044DB" w:rsidRDefault="00FC0695" w:rsidP="00A662A8">
          <w:pPr>
            <w:pStyle w:val="TOCHeading"/>
            <w:jc w:val="center"/>
            <w:rPr>
              <w:rFonts w:cs="Traditional Arabic"/>
            </w:rPr>
          </w:pPr>
          <w:r w:rsidRPr="00B044DB">
            <w:rPr>
              <w:rFonts w:cs="Traditional Arabic"/>
              <w:rtl/>
            </w:rPr>
            <w:t>فهرست مطالب</w:t>
          </w:r>
        </w:p>
        <w:p w:rsidR="00A662A8" w:rsidRPr="00B044DB" w:rsidRDefault="00FC0695" w:rsidP="00A662A8">
          <w:pPr>
            <w:pStyle w:val="TOC1"/>
            <w:tabs>
              <w:tab w:val="right" w:leader="dot" w:pos="9350"/>
            </w:tabs>
            <w:rPr>
              <w:noProof/>
              <w:szCs w:val="22"/>
            </w:rPr>
          </w:pPr>
          <w:r w:rsidRPr="00B044DB">
            <w:fldChar w:fldCharType="begin"/>
          </w:r>
          <w:r w:rsidRPr="00B044DB">
            <w:instrText xml:space="preserve"> TOC \o "1-3" \h \z \u </w:instrText>
          </w:r>
          <w:r w:rsidRPr="00B044DB">
            <w:fldChar w:fldCharType="separate"/>
          </w:r>
          <w:hyperlink w:anchor="_Toc5702483" w:history="1">
            <w:r w:rsidR="00A662A8" w:rsidRPr="00B044DB">
              <w:rPr>
                <w:rStyle w:val="Hyperlink"/>
                <w:noProof/>
                <w:rtl/>
              </w:rPr>
              <w:t>اشاره</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_Toc5702483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2</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84" w:history="1">
            <w:r w:rsidR="00A662A8" w:rsidRPr="00B044DB">
              <w:rPr>
                <w:rStyle w:val="Hyperlink"/>
                <w:noProof/>
                <w:rtl/>
              </w:rPr>
              <w:t>نحوه ذکر قطع در حلقات شهید صدر</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_Toc5702484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2</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85" w:history="1">
            <w:r w:rsidR="00A662A8" w:rsidRPr="00B044DB">
              <w:rPr>
                <w:rStyle w:val="Hyperlink"/>
                <w:noProof/>
                <w:rtl/>
              </w:rPr>
              <w:t>اهمیت یقین مکلف به احکام</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_Toc5702485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2</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86" w:history="1">
            <w:r w:rsidR="00A662A8" w:rsidRPr="00B044DB">
              <w:rPr>
                <w:rStyle w:val="Hyperlink"/>
                <w:noProof/>
                <w:rtl/>
              </w:rPr>
              <w:t>معنای قطع طریقی</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_Toc5702486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3</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87" w:history="1">
            <w:r w:rsidR="00A662A8" w:rsidRPr="00B044DB">
              <w:rPr>
                <w:rStyle w:val="Hyperlink"/>
                <w:noProof/>
                <w:rtl/>
              </w:rPr>
              <w:t>ویژگی‌های قطع</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_Toc5702487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3</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88" w:history="1">
            <w:r w:rsidR="00A662A8" w:rsidRPr="00B044DB">
              <w:rPr>
                <w:rStyle w:val="Hyperlink"/>
                <w:noProof/>
                <w:rtl/>
              </w:rPr>
              <w:t>طریقیت و کاشفیت قطع</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_Toc5702488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4</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89" w:history="1">
            <w:r w:rsidR="00A662A8" w:rsidRPr="00B044DB">
              <w:rPr>
                <w:rStyle w:val="Hyperlink"/>
                <w:noProof/>
                <w:rtl/>
              </w:rPr>
              <w:t>ذات و درون حال یقین مکلف</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_Toc5702489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4</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90" w:history="1">
            <w:r w:rsidR="00A662A8" w:rsidRPr="00B044DB">
              <w:rPr>
                <w:rStyle w:val="Hyperlink"/>
                <w:noProof/>
                <w:rtl/>
              </w:rPr>
              <w:t>اقسام کیفیات نفسانیه</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_Toc5702490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4</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91" w:history="1">
            <w:r w:rsidR="00A662A8" w:rsidRPr="00B044DB">
              <w:rPr>
                <w:rStyle w:val="Hyperlink"/>
                <w:noProof/>
                <w:rtl/>
              </w:rPr>
              <w:t>انواع کاشفیت</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_Toc5702491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5</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92" w:history="1">
            <w:r w:rsidR="00A662A8" w:rsidRPr="00B044DB">
              <w:rPr>
                <w:rStyle w:val="Hyperlink"/>
                <w:noProof/>
                <w:rtl/>
              </w:rPr>
              <w:t>ویژگی ذاتی و لا یتخلف قطع</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_Toc5702492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6</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93" w:history="1">
            <w:r w:rsidR="00A662A8" w:rsidRPr="00B044DB">
              <w:rPr>
                <w:rStyle w:val="Hyperlink"/>
                <w:noProof/>
                <w:rtl/>
              </w:rPr>
              <w:t>کاشفیت و طریقیت به معنای عام و به معنای تام</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_Toc5702493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7</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94" w:history="1">
            <w:r w:rsidR="00A662A8" w:rsidRPr="00B044DB">
              <w:rPr>
                <w:rStyle w:val="Hyperlink"/>
                <w:noProof/>
                <w:rtl/>
              </w:rPr>
              <w:t>مناقشه در کاشفیت و طریقیت تامه در ذات قطع</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_Toc5702494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7</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95" w:history="1">
            <w:r w:rsidR="00A662A8" w:rsidRPr="00B044DB">
              <w:rPr>
                <w:rStyle w:val="Hyperlink"/>
                <w:noProof/>
                <w:rtl/>
              </w:rPr>
              <w:t>جواب مناقشه</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_Toc5702495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7</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96" w:history="1">
            <w:r w:rsidR="00A662A8" w:rsidRPr="00B044DB">
              <w:rPr>
                <w:rStyle w:val="Hyperlink"/>
                <w:noProof/>
                <w:rtl/>
              </w:rPr>
              <w:t>وصف قطع، ناظر به واقع</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_Toc5702496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7</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97" w:history="1">
            <w:r w:rsidR="00A662A8" w:rsidRPr="00B044DB">
              <w:rPr>
                <w:rStyle w:val="Hyperlink"/>
                <w:noProof/>
                <w:rtl/>
              </w:rPr>
              <w:t>انواع کاشفیت</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_Toc5702497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8</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98" w:history="1">
            <w:r w:rsidR="00A662A8" w:rsidRPr="00B044DB">
              <w:rPr>
                <w:rStyle w:val="Hyperlink"/>
                <w:noProof/>
                <w:rtl/>
              </w:rPr>
              <w:t>کاشفیت به نظر القاطع؛ از لوازم مطلق قطع</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_Toc5702498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9</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499" w:history="1">
            <w:r w:rsidR="00A662A8" w:rsidRPr="00B044DB">
              <w:rPr>
                <w:rStyle w:val="Hyperlink"/>
                <w:noProof/>
                <w:rtl/>
              </w:rPr>
              <w:t>جمع‌بندی</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_Toc5702499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9</w:t>
            </w:r>
            <w:r w:rsidR="00A662A8" w:rsidRPr="00B044DB">
              <w:rPr>
                <w:rStyle w:val="Hyperlink"/>
                <w:noProof/>
                <w:rtl/>
              </w:rPr>
              <w:fldChar w:fldCharType="end"/>
            </w:r>
          </w:hyperlink>
        </w:p>
        <w:p w:rsidR="00A662A8" w:rsidRPr="00B044DB" w:rsidRDefault="00540C24" w:rsidP="00A662A8">
          <w:pPr>
            <w:pStyle w:val="TOC1"/>
            <w:tabs>
              <w:tab w:val="right" w:leader="dot" w:pos="9350"/>
            </w:tabs>
            <w:rPr>
              <w:noProof/>
              <w:szCs w:val="22"/>
            </w:rPr>
          </w:pPr>
          <w:hyperlink w:anchor="_Toc5702500" w:history="1">
            <w:r w:rsidR="00A662A8" w:rsidRPr="00B044DB">
              <w:rPr>
                <w:rStyle w:val="Hyperlink"/>
                <w:noProof/>
                <w:rtl/>
              </w:rPr>
              <w:t>تحلیل جهل مرکب در فلسفه</w:t>
            </w:r>
            <w:r w:rsidR="00A662A8" w:rsidRPr="00B044DB">
              <w:rPr>
                <w:noProof/>
                <w:webHidden/>
              </w:rPr>
              <w:tab/>
            </w:r>
            <w:r w:rsidR="00A662A8" w:rsidRPr="00B044DB">
              <w:rPr>
                <w:rStyle w:val="Hyperlink"/>
                <w:noProof/>
                <w:rtl/>
              </w:rPr>
              <w:fldChar w:fldCharType="begin"/>
            </w:r>
            <w:r w:rsidR="00A662A8" w:rsidRPr="00B044DB">
              <w:rPr>
                <w:noProof/>
                <w:webHidden/>
              </w:rPr>
              <w:instrText xml:space="preserve"> PAGEREF _Toc5702500 \h </w:instrText>
            </w:r>
            <w:r w:rsidR="00A662A8" w:rsidRPr="00B044DB">
              <w:rPr>
                <w:rStyle w:val="Hyperlink"/>
                <w:noProof/>
                <w:rtl/>
              </w:rPr>
            </w:r>
            <w:r w:rsidR="00A662A8" w:rsidRPr="00B044DB">
              <w:rPr>
                <w:rStyle w:val="Hyperlink"/>
                <w:noProof/>
                <w:rtl/>
              </w:rPr>
              <w:fldChar w:fldCharType="separate"/>
            </w:r>
            <w:r w:rsidR="00A662A8" w:rsidRPr="00B044DB">
              <w:rPr>
                <w:noProof/>
                <w:webHidden/>
              </w:rPr>
              <w:t>10</w:t>
            </w:r>
            <w:r w:rsidR="00A662A8" w:rsidRPr="00B044DB">
              <w:rPr>
                <w:rStyle w:val="Hyperlink"/>
                <w:noProof/>
                <w:rtl/>
              </w:rPr>
              <w:fldChar w:fldCharType="end"/>
            </w:r>
          </w:hyperlink>
        </w:p>
        <w:p w:rsidR="00FC0695" w:rsidRPr="00B044DB" w:rsidRDefault="00FC0695" w:rsidP="00A662A8">
          <w:r w:rsidRPr="00B044DB">
            <w:rPr>
              <w:b/>
              <w:bCs/>
              <w:noProof/>
            </w:rPr>
            <w:fldChar w:fldCharType="end"/>
          </w:r>
        </w:p>
      </w:sdtContent>
    </w:sdt>
    <w:p w:rsidR="00422A1C" w:rsidRPr="00B044DB" w:rsidRDefault="00422A1C" w:rsidP="00A662A8">
      <w:pPr>
        <w:spacing w:after="0"/>
        <w:ind w:firstLine="0"/>
        <w:jc w:val="left"/>
        <w:rPr>
          <w:rtl/>
        </w:rPr>
      </w:pPr>
      <w:r w:rsidRPr="00B044DB">
        <w:rPr>
          <w:rtl/>
        </w:rPr>
        <w:br w:type="page"/>
      </w:r>
    </w:p>
    <w:p w:rsidR="00B044DB" w:rsidRPr="008C5F41" w:rsidRDefault="00B044DB" w:rsidP="00B044DB">
      <w:pPr>
        <w:jc w:val="center"/>
        <w:rPr>
          <w:rtl/>
        </w:rPr>
      </w:pPr>
      <w:bookmarkStart w:id="0" w:name="_Toc527549673"/>
      <w:bookmarkStart w:id="1" w:name="_Toc532902260"/>
      <w:r w:rsidRPr="008C5F41">
        <w:rPr>
          <w:rtl/>
        </w:rPr>
        <w:lastRenderedPageBreak/>
        <w:t>بسم‌الله الرحمن الرحیم</w:t>
      </w:r>
    </w:p>
    <w:p w:rsidR="00B044DB" w:rsidRPr="008C5F41" w:rsidRDefault="00B044DB" w:rsidP="00B044DB">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8C5F41">
        <w:rPr>
          <w:rtl/>
        </w:rPr>
        <w:t xml:space="preserve">موضوع: </w:t>
      </w:r>
      <w:r w:rsidRPr="009E643C">
        <w:rPr>
          <w:color w:val="auto"/>
          <w:rtl/>
        </w:rPr>
        <w:t xml:space="preserve">اصول / </w:t>
      </w:r>
      <w:r>
        <w:rPr>
          <w:rFonts w:hint="cs"/>
          <w:color w:val="auto"/>
          <w:rtl/>
        </w:rPr>
        <w:t>حجیت قطع</w:t>
      </w:r>
      <w:r w:rsidRPr="009E643C">
        <w:rPr>
          <w:color w:val="auto"/>
          <w:rtl/>
        </w:rPr>
        <w:t xml:space="preserve"> /</w:t>
      </w:r>
      <w:bookmarkEnd w:id="2"/>
      <w:bookmarkEnd w:id="3"/>
      <w:bookmarkEnd w:id="4"/>
      <w:r w:rsidRPr="009E643C">
        <w:rPr>
          <w:color w:val="auto"/>
          <w:rtl/>
        </w:rPr>
        <w:t xml:space="preserve"> </w:t>
      </w:r>
      <w:bookmarkEnd w:id="5"/>
      <w:bookmarkEnd w:id="6"/>
      <w:bookmarkEnd w:id="7"/>
      <w:r>
        <w:rPr>
          <w:rFonts w:hint="cs"/>
          <w:color w:val="auto"/>
          <w:rtl/>
        </w:rPr>
        <w:t>معانی قطع</w:t>
      </w:r>
      <w:bookmarkStart w:id="8" w:name="_GoBack"/>
      <w:bookmarkEnd w:id="8"/>
    </w:p>
    <w:p w:rsidR="00B044DB" w:rsidRPr="008C5F41" w:rsidRDefault="00B044DB" w:rsidP="00B044DB">
      <w:pPr>
        <w:pStyle w:val="Heading1"/>
        <w:rPr>
          <w:rtl/>
        </w:rPr>
      </w:pPr>
      <w:bookmarkStart w:id="9" w:name="_Toc1548372"/>
      <w:bookmarkStart w:id="10" w:name="_Toc2574567"/>
      <w:bookmarkStart w:id="11" w:name="_Toc3332154"/>
      <w:bookmarkEnd w:id="0"/>
      <w:r w:rsidRPr="008C5F41">
        <w:rPr>
          <w:rtl/>
        </w:rPr>
        <w:t>اشاره</w:t>
      </w:r>
      <w:bookmarkEnd w:id="1"/>
      <w:bookmarkEnd w:id="9"/>
      <w:bookmarkEnd w:id="10"/>
      <w:bookmarkEnd w:id="11"/>
    </w:p>
    <w:p w:rsidR="00700F17" w:rsidRPr="00B044DB" w:rsidRDefault="00700F17" w:rsidP="00A662A8">
      <w:pPr>
        <w:jc w:val="lowKashida"/>
        <w:rPr>
          <w:rtl/>
        </w:rPr>
      </w:pPr>
      <w:r w:rsidRPr="00B044DB">
        <w:rPr>
          <w:rtl/>
        </w:rPr>
        <w:t xml:space="preserve">در بحث قطع راجع به این تقسیم ثلاثی گفتیم که مکلف یا قاطع یا ظان و یا شاک است، </w:t>
      </w:r>
      <w:r w:rsidR="00FC0695" w:rsidRPr="00B044DB">
        <w:rPr>
          <w:rtl/>
        </w:rPr>
        <w:t>بحث‌های</w:t>
      </w:r>
      <w:r w:rsidRPr="00B044DB">
        <w:rPr>
          <w:rtl/>
        </w:rPr>
        <w:t xml:space="preserve"> </w:t>
      </w:r>
      <w:r w:rsidR="00FC0695" w:rsidRPr="00B044DB">
        <w:rPr>
          <w:rtl/>
        </w:rPr>
        <w:t>دامنه‌داری</w:t>
      </w:r>
      <w:r w:rsidRPr="00B044DB">
        <w:rPr>
          <w:rtl/>
        </w:rPr>
        <w:t xml:space="preserve"> مطرح شده است، حداقل پنج شکل در ساختار این تقسیم ثلاثی در انظار و کلمات بزرگان مطرح است که </w:t>
      </w:r>
      <w:r w:rsidR="00FC0695" w:rsidRPr="00B044DB">
        <w:rPr>
          <w:rtl/>
        </w:rPr>
        <w:t>هرکدام</w:t>
      </w:r>
      <w:r w:rsidRPr="00B044DB">
        <w:rPr>
          <w:rtl/>
        </w:rPr>
        <w:t xml:space="preserve"> محل نقض و ابرام قرار گرفته است، اینکه مقسم چیست؟ اقسام </w:t>
      </w:r>
      <w:r w:rsidR="00FC0695" w:rsidRPr="00B044DB">
        <w:rPr>
          <w:rtl/>
        </w:rPr>
        <w:t>باهم</w:t>
      </w:r>
      <w:r w:rsidRPr="00B044DB">
        <w:rPr>
          <w:rtl/>
        </w:rPr>
        <w:t xml:space="preserve"> تداخل دارند یا ندارند؟ این تقسیم با مباحث حجج و اصول چه نسبتی دارد؟ چند بحث دقیق و پیچیده است که راجع به این تقسیم ثلاثی وجود دارد.</w:t>
      </w:r>
    </w:p>
    <w:p w:rsidR="00700F17" w:rsidRPr="00B044DB" w:rsidRDefault="00700F17" w:rsidP="00A662A8">
      <w:pPr>
        <w:jc w:val="lowKashida"/>
        <w:rPr>
          <w:rtl/>
        </w:rPr>
      </w:pPr>
      <w:r w:rsidRPr="00B044DB">
        <w:rPr>
          <w:rtl/>
        </w:rPr>
        <w:t xml:space="preserve">گفتیم از این مبحث </w:t>
      </w:r>
      <w:r w:rsidR="00FC0695" w:rsidRPr="00B044DB">
        <w:rPr>
          <w:rtl/>
        </w:rPr>
        <w:t>می‌گذریم</w:t>
      </w:r>
      <w:r w:rsidR="00715B31" w:rsidRPr="00B044DB">
        <w:rPr>
          <w:rtl/>
        </w:rPr>
        <w:t>، چون اهمیت ندارد، جز</w:t>
      </w:r>
      <w:r w:rsidRPr="00B044DB">
        <w:rPr>
          <w:rtl/>
        </w:rPr>
        <w:t xml:space="preserve"> در حد نکته کلی که بیان کردیم.</w:t>
      </w:r>
    </w:p>
    <w:p w:rsidR="00700F17" w:rsidRPr="00B044DB" w:rsidRDefault="00B47416" w:rsidP="00A662A8">
      <w:pPr>
        <w:jc w:val="lowKashida"/>
        <w:rPr>
          <w:rtl/>
        </w:rPr>
      </w:pPr>
      <w:r w:rsidRPr="00B044DB">
        <w:rPr>
          <w:rtl/>
        </w:rPr>
        <w:t>عنوان بحث یقین و قطع یک عنوان مهمی است که ما در احکام و هم در موضوعات با آن مواجه هستیم</w:t>
      </w:r>
      <w:r w:rsidR="000F65B6" w:rsidRPr="00B044DB">
        <w:rPr>
          <w:rtl/>
        </w:rPr>
        <w:t>.</w:t>
      </w:r>
    </w:p>
    <w:p w:rsidR="000F65B6" w:rsidRPr="00B044DB" w:rsidRDefault="000F65B6" w:rsidP="00A662A8">
      <w:pPr>
        <w:pStyle w:val="Heading1"/>
        <w:rPr>
          <w:rtl/>
        </w:rPr>
      </w:pPr>
      <w:bookmarkStart w:id="12" w:name="_Toc5702484"/>
      <w:r w:rsidRPr="00B044DB">
        <w:rPr>
          <w:rtl/>
        </w:rPr>
        <w:t>نحوه ذکر قطع در حلقات شهید صدر</w:t>
      </w:r>
      <w:bookmarkEnd w:id="12"/>
    </w:p>
    <w:p w:rsidR="000F65B6" w:rsidRPr="00B044DB" w:rsidRDefault="000F65B6" w:rsidP="00A662A8">
      <w:pPr>
        <w:jc w:val="lowKashida"/>
        <w:rPr>
          <w:rtl/>
        </w:rPr>
      </w:pPr>
      <w:r w:rsidRPr="00B044DB">
        <w:rPr>
          <w:rtl/>
        </w:rPr>
        <w:t xml:space="preserve">آنچه در کلمات اصولیین متداول بوده است، </w:t>
      </w:r>
      <w:r w:rsidR="00715B31" w:rsidRPr="00B044DB">
        <w:rPr>
          <w:rtl/>
        </w:rPr>
        <w:t xml:space="preserve">طبق آنچه در رسائل یا جلد دوم کفایه است، </w:t>
      </w:r>
      <w:r w:rsidRPr="00B044DB">
        <w:rPr>
          <w:rtl/>
        </w:rPr>
        <w:t xml:space="preserve">این است که این مبحث را در کنار بحث حجج و اصول قرار </w:t>
      </w:r>
      <w:r w:rsidR="00FC0695" w:rsidRPr="00B044DB">
        <w:rPr>
          <w:rtl/>
        </w:rPr>
        <w:t>می‌دادند</w:t>
      </w:r>
      <w:r w:rsidRPr="00B044DB">
        <w:rPr>
          <w:rtl/>
        </w:rPr>
        <w:t xml:space="preserve">، مرحوم شهید صدر به این دلیل که تصورشان این است که قطع یک امر فراتر از خصوص دستیابی به واقع هست و شمولی دارد، در ابتدای حلقات ذکر </w:t>
      </w:r>
      <w:r w:rsidR="00FC0695" w:rsidRPr="00B044DB">
        <w:rPr>
          <w:rtl/>
        </w:rPr>
        <w:t>کرده‌اند</w:t>
      </w:r>
      <w:r w:rsidRPr="00B044DB">
        <w:rPr>
          <w:rtl/>
        </w:rPr>
        <w:t xml:space="preserve">، این تفاوت در چینش بحث است که اهمیت زیادی ندارد، هم </w:t>
      </w:r>
      <w:r w:rsidR="00FC0695" w:rsidRPr="00B044DB">
        <w:rPr>
          <w:rtl/>
        </w:rPr>
        <w:t>می‌شود</w:t>
      </w:r>
      <w:r w:rsidRPr="00B044DB">
        <w:rPr>
          <w:rtl/>
        </w:rPr>
        <w:t xml:space="preserve"> به یک وجه </w:t>
      </w:r>
      <w:r w:rsidR="00715B31" w:rsidRPr="00B044DB">
        <w:rPr>
          <w:rtl/>
        </w:rPr>
        <w:t>آنجا ذکر کرد که</w:t>
      </w:r>
      <w:r w:rsidRPr="00B044DB">
        <w:rPr>
          <w:rtl/>
        </w:rPr>
        <w:t xml:space="preserve"> چینیش شهید صدر درست است، به یک وجه هم برای اینکه کارکرد قطع در کنار امار</w:t>
      </w:r>
      <w:r w:rsidR="00715B31" w:rsidRPr="00B044DB">
        <w:rPr>
          <w:rtl/>
        </w:rPr>
        <w:t>ات و اصول بیشتر برای این است که</w:t>
      </w:r>
      <w:r w:rsidRPr="00B044DB">
        <w:rPr>
          <w:rtl/>
        </w:rPr>
        <w:t xml:space="preserve"> ما نسبت به تکلیف واقع </w:t>
      </w:r>
      <w:r w:rsidR="00FC0695" w:rsidRPr="00B044DB">
        <w:rPr>
          <w:rtl/>
        </w:rPr>
        <w:t>آن‌ها</w:t>
      </w:r>
      <w:r w:rsidRPr="00B044DB">
        <w:rPr>
          <w:rtl/>
        </w:rPr>
        <w:t xml:space="preserve"> را بسنجیم</w:t>
      </w:r>
      <w:r w:rsidR="00715B31" w:rsidRPr="00B044DB">
        <w:rPr>
          <w:rtl/>
        </w:rPr>
        <w:t>، از این باب نیز ذکر آن در کنار امارات و اصول درست است</w:t>
      </w:r>
      <w:r w:rsidRPr="00B044DB">
        <w:rPr>
          <w:rtl/>
        </w:rPr>
        <w:t>.</w:t>
      </w:r>
    </w:p>
    <w:p w:rsidR="000F65B6" w:rsidRPr="00B044DB" w:rsidRDefault="00715B31" w:rsidP="00A662A8">
      <w:pPr>
        <w:jc w:val="lowKashida"/>
        <w:rPr>
          <w:rtl/>
        </w:rPr>
      </w:pPr>
      <w:r w:rsidRPr="00B044DB">
        <w:rPr>
          <w:rtl/>
        </w:rPr>
        <w:t>یک بحث</w:t>
      </w:r>
      <w:r w:rsidR="000F65B6" w:rsidRPr="00B044DB">
        <w:rPr>
          <w:rtl/>
        </w:rPr>
        <w:t xml:space="preserve"> دیگری در اینجا مطرح شده که آیا این بحث کلامی است یا اصولی؟ این مطلب را هم اشاره کردیم و عبور کردیم.</w:t>
      </w:r>
    </w:p>
    <w:p w:rsidR="00B274B9" w:rsidRPr="00B044DB" w:rsidRDefault="00B274B9" w:rsidP="00A662A8">
      <w:pPr>
        <w:pStyle w:val="Heading1"/>
        <w:rPr>
          <w:rtl/>
        </w:rPr>
      </w:pPr>
      <w:bookmarkStart w:id="13" w:name="_Toc5702485"/>
      <w:r w:rsidRPr="00B044DB">
        <w:rPr>
          <w:rtl/>
        </w:rPr>
        <w:t xml:space="preserve">اهمیت </w:t>
      </w:r>
      <w:r w:rsidR="004F29F5" w:rsidRPr="00B044DB">
        <w:rPr>
          <w:rtl/>
        </w:rPr>
        <w:t>یقین مکلف به احکام</w:t>
      </w:r>
      <w:bookmarkEnd w:id="13"/>
    </w:p>
    <w:p w:rsidR="004C285D" w:rsidRPr="00B044DB" w:rsidRDefault="004C285D" w:rsidP="00A662A8">
      <w:pPr>
        <w:jc w:val="lowKashida"/>
        <w:rPr>
          <w:rtl/>
        </w:rPr>
      </w:pPr>
      <w:r w:rsidRPr="00B044DB">
        <w:rPr>
          <w:rtl/>
        </w:rPr>
        <w:t xml:space="preserve">بحث ما در مورد قطع است، </w:t>
      </w:r>
      <w:r w:rsidR="00715B31" w:rsidRPr="00B044DB">
        <w:rPr>
          <w:rtl/>
        </w:rPr>
        <w:t xml:space="preserve">قطع و </w:t>
      </w:r>
      <w:r w:rsidRPr="00B044DB">
        <w:rPr>
          <w:rtl/>
        </w:rPr>
        <w:t xml:space="preserve">یقین مکلف به اینکه تکلیف </w:t>
      </w:r>
      <w:r w:rsidR="00715B31" w:rsidRPr="00B044DB">
        <w:rPr>
          <w:rtl/>
        </w:rPr>
        <w:t>او کدام است</w:t>
      </w:r>
      <w:r w:rsidRPr="00B044DB">
        <w:rPr>
          <w:rtl/>
        </w:rPr>
        <w:t xml:space="preserve">، اینکه از چه راهی حاصل شده است، فرقی </w:t>
      </w:r>
      <w:r w:rsidR="00FC0695" w:rsidRPr="00B044DB">
        <w:rPr>
          <w:rtl/>
        </w:rPr>
        <w:t>نمی‌کند</w:t>
      </w:r>
      <w:r w:rsidRPr="00B044DB">
        <w:rPr>
          <w:rtl/>
        </w:rPr>
        <w:t>، این یقین چه ارزشی دارد و چه اعتباری دارد؟ اگر کسی قطع پیدا کرد به همان معنای اصولی که بیان کردیم، نه معنای منطقی و نه معنای عرفی که شامل اطمینان هم بشود.</w:t>
      </w:r>
      <w:r w:rsidR="00715B31" w:rsidRPr="00B044DB">
        <w:rPr>
          <w:rtl/>
        </w:rPr>
        <w:t xml:space="preserve"> </w:t>
      </w:r>
      <w:r w:rsidRPr="00B044DB">
        <w:rPr>
          <w:rtl/>
        </w:rPr>
        <w:t>قطع به معنای عدم احتمال خلا</w:t>
      </w:r>
      <w:r w:rsidR="00B274B9" w:rsidRPr="00B044DB">
        <w:rPr>
          <w:rtl/>
        </w:rPr>
        <w:t xml:space="preserve">ف نسبت به یک حکم، چه ارزشی و چه جایگاهی دارد؟ </w:t>
      </w:r>
    </w:p>
    <w:p w:rsidR="00B274B9" w:rsidRPr="00B044DB" w:rsidRDefault="00B274B9" w:rsidP="00A662A8">
      <w:pPr>
        <w:jc w:val="lowKashida"/>
        <w:rPr>
          <w:rtl/>
        </w:rPr>
      </w:pPr>
      <w:r w:rsidRPr="00B044DB">
        <w:rPr>
          <w:rtl/>
        </w:rPr>
        <w:t xml:space="preserve">وقتی مکلف نسبت به یک حکم به هر طریقی و به هر </w:t>
      </w:r>
      <w:r w:rsidR="00FC0695" w:rsidRPr="00B044DB">
        <w:rPr>
          <w:rtl/>
        </w:rPr>
        <w:t>شیوه‌ای</w:t>
      </w:r>
      <w:r w:rsidRPr="00B044DB">
        <w:rPr>
          <w:rtl/>
        </w:rPr>
        <w:t xml:space="preserve"> </w:t>
      </w:r>
      <w:r w:rsidR="00FC0695" w:rsidRPr="00B044DB">
        <w:rPr>
          <w:rtl/>
        </w:rPr>
        <w:t>به‌یقین</w:t>
      </w:r>
      <w:r w:rsidRPr="00B044DB">
        <w:rPr>
          <w:rtl/>
        </w:rPr>
        <w:t xml:space="preserve"> واصل شد، این یقین چه ارزشی دارد؟ آیا </w:t>
      </w:r>
      <w:r w:rsidR="00FC0695" w:rsidRPr="00B044DB">
        <w:rPr>
          <w:rtl/>
        </w:rPr>
        <w:t>قابل‌نقض</w:t>
      </w:r>
      <w:r w:rsidRPr="00B044DB">
        <w:rPr>
          <w:rtl/>
        </w:rPr>
        <w:t xml:space="preserve"> و </w:t>
      </w:r>
      <w:r w:rsidR="00FC0695" w:rsidRPr="00B044DB">
        <w:rPr>
          <w:rtl/>
        </w:rPr>
        <w:t>کم‌وزیاد</w:t>
      </w:r>
      <w:r w:rsidRPr="00B044DB">
        <w:rPr>
          <w:rtl/>
        </w:rPr>
        <w:t xml:space="preserve"> کردن و امثالهم هست یا نیست؟ </w:t>
      </w:r>
    </w:p>
    <w:p w:rsidR="00B274B9" w:rsidRPr="00B044DB" w:rsidRDefault="00B274B9" w:rsidP="00A662A8">
      <w:pPr>
        <w:pStyle w:val="Heading1"/>
        <w:rPr>
          <w:rtl/>
        </w:rPr>
      </w:pPr>
      <w:bookmarkStart w:id="14" w:name="_Toc5702486"/>
      <w:r w:rsidRPr="00B044DB">
        <w:rPr>
          <w:rtl/>
        </w:rPr>
        <w:t>معنای قطع طریقی</w:t>
      </w:r>
      <w:bookmarkEnd w:id="14"/>
    </w:p>
    <w:p w:rsidR="00B274B9" w:rsidRPr="00B044DB" w:rsidRDefault="00B274B9" w:rsidP="00A662A8">
      <w:pPr>
        <w:jc w:val="lowKashida"/>
        <w:rPr>
          <w:rtl/>
        </w:rPr>
      </w:pPr>
      <w:r w:rsidRPr="00B044DB">
        <w:rPr>
          <w:rtl/>
        </w:rPr>
        <w:t xml:space="preserve">روشن است اینجا که ما قطع را </w:t>
      </w:r>
      <w:r w:rsidR="00FC0695" w:rsidRPr="00B044DB">
        <w:rPr>
          <w:rtl/>
        </w:rPr>
        <w:t>می‌گوییم</w:t>
      </w:r>
      <w:r w:rsidRPr="00B044DB">
        <w:rPr>
          <w:rtl/>
        </w:rPr>
        <w:t xml:space="preserve">، مقصود ما قطع طریقی است، قطع طریقی معنایش این است که </w:t>
      </w:r>
      <w:r w:rsidR="00FC0695" w:rsidRPr="00B044DB">
        <w:rPr>
          <w:rtl/>
        </w:rPr>
        <w:t>درواقع</w:t>
      </w:r>
      <w:r w:rsidRPr="00B044DB">
        <w:rPr>
          <w:rtl/>
        </w:rPr>
        <w:t xml:space="preserve"> ما احکامی داریم و در خود احکام و ادله احکام و موضوعات و متعلقات، عنوان قطع اخذ نشده است، او یقین </w:t>
      </w:r>
      <w:r w:rsidR="00FC0695" w:rsidRPr="00B044DB">
        <w:rPr>
          <w:rtl/>
        </w:rPr>
        <w:t>پیداکرده</w:t>
      </w:r>
      <w:r w:rsidRPr="00B044DB">
        <w:rPr>
          <w:rtl/>
        </w:rPr>
        <w:t xml:space="preserve"> که </w:t>
      </w:r>
      <w:r w:rsidR="00FC0695" w:rsidRPr="00B044DB">
        <w:rPr>
          <w:rtl/>
        </w:rPr>
        <w:t>درواقع</w:t>
      </w:r>
      <w:r w:rsidRPr="00B044DB">
        <w:rPr>
          <w:rtl/>
        </w:rPr>
        <w:t xml:space="preserve"> نماز جمعه واجب تعیینی است، </w:t>
      </w:r>
      <w:r w:rsidR="00FC0695" w:rsidRPr="00B044DB">
        <w:rPr>
          <w:rtl/>
        </w:rPr>
        <w:t>منشأ</w:t>
      </w:r>
      <w:r w:rsidRPr="00B044DB">
        <w:rPr>
          <w:rtl/>
        </w:rPr>
        <w:t xml:space="preserve"> این قطع هم فرق </w:t>
      </w:r>
      <w:r w:rsidR="00FC0695" w:rsidRPr="00B044DB">
        <w:rPr>
          <w:rtl/>
        </w:rPr>
        <w:t>نمی‌کند</w:t>
      </w:r>
      <w:r w:rsidRPr="00B044DB">
        <w:rPr>
          <w:rtl/>
        </w:rPr>
        <w:t xml:space="preserve">، ممکن است منشأ این قطع روایات باشد، ممکن است با یک خبر واحد کسی قطع پیدا بکند، ممکن است خبر متواتر باشد، ممکن است چیزی غیر از خبر باشد، ممکن است آیات باشد، ممکن است غیر </w:t>
      </w:r>
      <w:r w:rsidR="00FC0695" w:rsidRPr="00B044DB">
        <w:rPr>
          <w:rtl/>
        </w:rPr>
        <w:t>این‌ها</w:t>
      </w:r>
      <w:r w:rsidRPr="00B044DB">
        <w:rPr>
          <w:rtl/>
        </w:rPr>
        <w:t xml:space="preserve"> باشد، ممکن است با توجه به یک شواهد و قرائنی او به قطع رسیده است، مثلاً ولایت مطلقه است یا نماز جمعه واجب تعیین</w:t>
      </w:r>
      <w:r w:rsidR="00715B31" w:rsidRPr="00B044DB">
        <w:rPr>
          <w:rtl/>
        </w:rPr>
        <w:t>ی</w:t>
      </w:r>
      <w:r w:rsidRPr="00B044DB">
        <w:rPr>
          <w:rtl/>
        </w:rPr>
        <w:t xml:space="preserve"> است، از آیه یا روایت یا روایت واحد، خبر متواتر یا قرائن و شواهد </w:t>
      </w:r>
      <w:r w:rsidR="00FC0695" w:rsidRPr="00B044DB">
        <w:rPr>
          <w:rtl/>
        </w:rPr>
        <w:t>سیره‌ای</w:t>
      </w:r>
      <w:r w:rsidRPr="00B044DB">
        <w:rPr>
          <w:rtl/>
        </w:rPr>
        <w:t xml:space="preserve"> یا تاریخی و امثالهم باشد، </w:t>
      </w:r>
      <w:r w:rsidR="00C9256A" w:rsidRPr="00B044DB">
        <w:rPr>
          <w:rtl/>
        </w:rPr>
        <w:t xml:space="preserve">این موارد </w:t>
      </w:r>
      <w:r w:rsidR="00FC0695" w:rsidRPr="00B044DB">
        <w:rPr>
          <w:rtl/>
        </w:rPr>
        <w:t>کم‌وبیش</w:t>
      </w:r>
      <w:r w:rsidR="00C9256A" w:rsidRPr="00B044DB">
        <w:rPr>
          <w:rtl/>
        </w:rPr>
        <w:t xml:space="preserve"> وجود دارد.</w:t>
      </w:r>
    </w:p>
    <w:p w:rsidR="00C9256A" w:rsidRPr="00B044DB" w:rsidRDefault="00C9256A" w:rsidP="00A662A8">
      <w:pPr>
        <w:jc w:val="lowKashida"/>
        <w:rPr>
          <w:rtl/>
        </w:rPr>
      </w:pPr>
      <w:r w:rsidRPr="00B044DB">
        <w:rPr>
          <w:rtl/>
        </w:rPr>
        <w:t xml:space="preserve">البته الآن بحث ما </w:t>
      </w:r>
      <w:r w:rsidR="004F29F5" w:rsidRPr="00B044DB">
        <w:rPr>
          <w:rtl/>
        </w:rPr>
        <w:t>در قطع نسبت به احکام است، یک نوع قطع هم قطع نسبت به موضوعات و متعلقات است</w:t>
      </w:r>
      <w:r w:rsidR="00A8464F" w:rsidRPr="00B044DB">
        <w:rPr>
          <w:rtl/>
        </w:rPr>
        <w:t xml:space="preserve">، قطع به اینکه این خمر است، قطع به اینکه وقت </w:t>
      </w:r>
      <w:r w:rsidR="00FC0695" w:rsidRPr="00B044DB">
        <w:rPr>
          <w:rtl/>
        </w:rPr>
        <w:t>واردشده</w:t>
      </w:r>
      <w:r w:rsidR="00A8464F" w:rsidRPr="00B044DB">
        <w:rPr>
          <w:rtl/>
        </w:rPr>
        <w:t xml:space="preserve"> یا تمام شده است.</w:t>
      </w:r>
    </w:p>
    <w:p w:rsidR="00A8464F" w:rsidRPr="00B044DB" w:rsidRDefault="00715B31" w:rsidP="00A662A8">
      <w:pPr>
        <w:jc w:val="lowKashida"/>
        <w:rPr>
          <w:rtl/>
        </w:rPr>
      </w:pPr>
      <w:r w:rsidRPr="00B044DB">
        <w:rPr>
          <w:rtl/>
        </w:rPr>
        <w:t>در</w:t>
      </w:r>
      <w:r w:rsidR="00A8464F" w:rsidRPr="00B044DB">
        <w:rPr>
          <w:rtl/>
        </w:rPr>
        <w:t xml:space="preserve"> اینجا اولاً و بالذات، قطع نسبت به احکام است، بنابراین آنچه در مبحث قطع اینجا </w:t>
      </w:r>
      <w:r w:rsidR="00FC0695" w:rsidRPr="00B044DB">
        <w:rPr>
          <w:rtl/>
        </w:rPr>
        <w:t>می‌خواهد</w:t>
      </w:r>
      <w:r w:rsidR="00A8464F" w:rsidRPr="00B044DB">
        <w:rPr>
          <w:rtl/>
        </w:rPr>
        <w:t xml:space="preserve"> مطرح بشود، مقصود قطع اصولی است، نه قطع منطقی باب برهان و امثالهم و نه قطعی که شامل اطمینان بشود.</w:t>
      </w:r>
    </w:p>
    <w:p w:rsidR="00A8464F" w:rsidRPr="00B044DB" w:rsidRDefault="00A8464F" w:rsidP="00A662A8">
      <w:pPr>
        <w:jc w:val="lowKashida"/>
        <w:rPr>
          <w:rtl/>
        </w:rPr>
      </w:pPr>
      <w:r w:rsidRPr="00B044DB">
        <w:rPr>
          <w:rtl/>
        </w:rPr>
        <w:t>همچنین مقصود از</w:t>
      </w:r>
      <w:r w:rsidR="00866431" w:rsidRPr="00B044DB">
        <w:rPr>
          <w:rtl/>
        </w:rPr>
        <w:t xml:space="preserve"> قطع و علم در اینجا، قطع طریقی است و اینکه مقصود از قطع و یقین در اینجا و مباحثی که در اینجا ذکر </w:t>
      </w:r>
      <w:r w:rsidR="00FC0695" w:rsidRPr="00B044DB">
        <w:rPr>
          <w:rtl/>
        </w:rPr>
        <w:t>می‌شود</w:t>
      </w:r>
      <w:r w:rsidR="00866431" w:rsidRPr="00B044DB">
        <w:rPr>
          <w:rtl/>
        </w:rPr>
        <w:t xml:space="preserve">، عمدتاً مباحث معطوف به قطع به احکام است، </w:t>
      </w:r>
      <w:r w:rsidR="00FC0695" w:rsidRPr="00B044DB">
        <w:rPr>
          <w:rtl/>
        </w:rPr>
        <w:t>درعین‌حال</w:t>
      </w:r>
      <w:r w:rsidR="00866431" w:rsidRPr="00B044DB">
        <w:rPr>
          <w:rtl/>
        </w:rPr>
        <w:t xml:space="preserve"> خیلی از مباحثی که اینجا </w:t>
      </w:r>
      <w:r w:rsidR="00FC0695" w:rsidRPr="00B044DB">
        <w:rPr>
          <w:rtl/>
        </w:rPr>
        <w:t>می‌گوییم</w:t>
      </w:r>
      <w:r w:rsidR="00866431" w:rsidRPr="00B044DB">
        <w:rPr>
          <w:rtl/>
        </w:rPr>
        <w:t xml:space="preserve">، شامل قطع متعلقات و موضوعات هم </w:t>
      </w:r>
      <w:r w:rsidR="00FC0695" w:rsidRPr="00B044DB">
        <w:rPr>
          <w:rtl/>
        </w:rPr>
        <w:t>می‌شود</w:t>
      </w:r>
      <w:r w:rsidR="00866431" w:rsidRPr="00B044DB">
        <w:rPr>
          <w:rtl/>
        </w:rPr>
        <w:t>.</w:t>
      </w:r>
    </w:p>
    <w:p w:rsidR="000A1C5A" w:rsidRPr="00B044DB" w:rsidRDefault="00FC0695" w:rsidP="00A662A8">
      <w:pPr>
        <w:pStyle w:val="Heading1"/>
        <w:rPr>
          <w:rtl/>
        </w:rPr>
      </w:pPr>
      <w:bookmarkStart w:id="15" w:name="_Toc5702487"/>
      <w:r w:rsidRPr="00B044DB">
        <w:rPr>
          <w:rtl/>
        </w:rPr>
        <w:t>ویژگی‌های</w:t>
      </w:r>
      <w:r w:rsidR="000A1C5A" w:rsidRPr="00B044DB">
        <w:rPr>
          <w:rtl/>
        </w:rPr>
        <w:t xml:space="preserve"> قطع</w:t>
      </w:r>
      <w:bookmarkEnd w:id="15"/>
    </w:p>
    <w:p w:rsidR="000A1C5A" w:rsidRPr="00B044DB" w:rsidRDefault="000A1C5A" w:rsidP="00A662A8">
      <w:pPr>
        <w:jc w:val="lowKashida"/>
        <w:rPr>
          <w:rtl/>
        </w:rPr>
      </w:pPr>
      <w:r w:rsidRPr="00B044DB">
        <w:rPr>
          <w:rtl/>
        </w:rPr>
        <w:t xml:space="preserve">در این باب چند ویژگی برای قطع به احکام و تکالیف ذکر شده است که هر یک از این </w:t>
      </w:r>
      <w:r w:rsidR="00FC0695" w:rsidRPr="00B044DB">
        <w:rPr>
          <w:rtl/>
        </w:rPr>
        <w:t>ویژگی‌ها</w:t>
      </w:r>
      <w:r w:rsidRPr="00B044DB">
        <w:rPr>
          <w:rtl/>
        </w:rPr>
        <w:t xml:space="preserve"> را باید بررسی بکنیم و مشاهده بکنیم این </w:t>
      </w:r>
      <w:r w:rsidR="00FC0695" w:rsidRPr="00B044DB">
        <w:rPr>
          <w:rtl/>
        </w:rPr>
        <w:t>ویژگی‌ها</w:t>
      </w:r>
      <w:r w:rsidRPr="00B044DB">
        <w:rPr>
          <w:rtl/>
        </w:rPr>
        <w:t xml:space="preserve"> ذاتی است یا عرضی است؟ </w:t>
      </w:r>
      <w:r w:rsidR="00FC0695" w:rsidRPr="00B044DB">
        <w:rPr>
          <w:rtl/>
        </w:rPr>
        <w:t>قابل‌تغییر</w:t>
      </w:r>
      <w:r w:rsidRPr="00B044DB">
        <w:rPr>
          <w:rtl/>
        </w:rPr>
        <w:t xml:space="preserve"> است یا </w:t>
      </w:r>
      <w:r w:rsidR="00FC0695" w:rsidRPr="00B044DB">
        <w:rPr>
          <w:rtl/>
        </w:rPr>
        <w:t>قابل‌تبدیل</w:t>
      </w:r>
      <w:r w:rsidRPr="00B044DB">
        <w:rPr>
          <w:rtl/>
        </w:rPr>
        <w:t xml:space="preserve"> و تغییر نیست؟ سؤالاتی از این قبیل است.</w:t>
      </w:r>
    </w:p>
    <w:p w:rsidR="000A1C5A" w:rsidRPr="00B044DB" w:rsidRDefault="000A1C5A" w:rsidP="00A662A8">
      <w:pPr>
        <w:jc w:val="lowKashida"/>
        <w:rPr>
          <w:rtl/>
        </w:rPr>
      </w:pPr>
      <w:r w:rsidRPr="00B044DB">
        <w:rPr>
          <w:rtl/>
        </w:rPr>
        <w:t xml:space="preserve">وقتی ما به رسائل و کفایه و </w:t>
      </w:r>
      <w:r w:rsidR="00FC0695" w:rsidRPr="00B044DB">
        <w:rPr>
          <w:rtl/>
        </w:rPr>
        <w:t>همه‌کسانی</w:t>
      </w:r>
      <w:r w:rsidRPr="00B044DB">
        <w:rPr>
          <w:rtl/>
        </w:rPr>
        <w:t xml:space="preserve"> که نظر </w:t>
      </w:r>
      <w:r w:rsidR="00FC0695" w:rsidRPr="00B044DB">
        <w:rPr>
          <w:rtl/>
        </w:rPr>
        <w:t>داده‌اند</w:t>
      </w:r>
      <w:r w:rsidRPr="00B044DB">
        <w:rPr>
          <w:rtl/>
        </w:rPr>
        <w:t xml:space="preserve"> و محشین مراجعه </w:t>
      </w:r>
      <w:r w:rsidR="00FC0695" w:rsidRPr="00B044DB">
        <w:rPr>
          <w:rtl/>
        </w:rPr>
        <w:t>می‌کنیم</w:t>
      </w:r>
      <w:r w:rsidRPr="00B044DB">
        <w:rPr>
          <w:rtl/>
        </w:rPr>
        <w:t xml:space="preserve">، حدود پنج ویژگی برای قطع برشمرده </w:t>
      </w:r>
      <w:r w:rsidR="00FC0695" w:rsidRPr="00B044DB">
        <w:rPr>
          <w:rtl/>
        </w:rPr>
        <w:t>می‌شود</w:t>
      </w:r>
      <w:r w:rsidRPr="00B044DB">
        <w:rPr>
          <w:rtl/>
        </w:rPr>
        <w:t xml:space="preserve"> که باید </w:t>
      </w:r>
      <w:r w:rsidR="00FC0695" w:rsidRPr="00B044DB">
        <w:rPr>
          <w:rtl/>
        </w:rPr>
        <w:t>این‌ها</w:t>
      </w:r>
      <w:r w:rsidRPr="00B044DB">
        <w:rPr>
          <w:rtl/>
        </w:rPr>
        <w:t xml:space="preserve"> را </w:t>
      </w:r>
      <w:r w:rsidR="00FC0695" w:rsidRPr="00B044DB">
        <w:rPr>
          <w:rtl/>
        </w:rPr>
        <w:t>موردبررسی</w:t>
      </w:r>
      <w:r w:rsidRPr="00B044DB">
        <w:rPr>
          <w:rtl/>
        </w:rPr>
        <w:t xml:space="preserve"> قرار بدهیم، بعضی از </w:t>
      </w:r>
      <w:r w:rsidR="00FC0695" w:rsidRPr="00B044DB">
        <w:rPr>
          <w:rtl/>
        </w:rPr>
        <w:t>این‌ها</w:t>
      </w:r>
      <w:r w:rsidRPr="00B044DB">
        <w:rPr>
          <w:rtl/>
        </w:rPr>
        <w:t xml:space="preserve"> در فضای تکلیف و شرع است، بعضی مربوط به قطع که معنای </w:t>
      </w:r>
      <w:r w:rsidR="00FC0695" w:rsidRPr="00B044DB">
        <w:rPr>
          <w:rtl/>
        </w:rPr>
        <w:t>کلی‌تری</w:t>
      </w:r>
      <w:r w:rsidR="00715B31" w:rsidRPr="00B044DB">
        <w:rPr>
          <w:rtl/>
        </w:rPr>
        <w:t xml:space="preserve"> است که</w:t>
      </w:r>
      <w:r w:rsidRPr="00B044DB">
        <w:rPr>
          <w:rtl/>
        </w:rPr>
        <w:t xml:space="preserve"> در بحث شرع هم اثر </w:t>
      </w:r>
      <w:r w:rsidR="00FC0695" w:rsidRPr="00B044DB">
        <w:rPr>
          <w:rtl/>
        </w:rPr>
        <w:t>می‌گذارد</w:t>
      </w:r>
      <w:r w:rsidRPr="00B044DB">
        <w:rPr>
          <w:rtl/>
        </w:rPr>
        <w:t>.</w:t>
      </w:r>
    </w:p>
    <w:p w:rsidR="000A1C5A" w:rsidRPr="00B044DB" w:rsidRDefault="000A1C5A" w:rsidP="00A662A8">
      <w:pPr>
        <w:pStyle w:val="Heading1"/>
        <w:rPr>
          <w:rtl/>
        </w:rPr>
      </w:pPr>
      <w:bookmarkStart w:id="16" w:name="_Toc5702488"/>
      <w:r w:rsidRPr="00B044DB">
        <w:rPr>
          <w:rtl/>
        </w:rPr>
        <w:t>طریقیت و کاشفیت قطع</w:t>
      </w:r>
      <w:bookmarkEnd w:id="16"/>
    </w:p>
    <w:p w:rsidR="000A1C5A" w:rsidRPr="00B044DB" w:rsidRDefault="000A1C5A" w:rsidP="00A662A8">
      <w:pPr>
        <w:jc w:val="lowKashida"/>
        <w:rPr>
          <w:rtl/>
        </w:rPr>
      </w:pPr>
      <w:r w:rsidRPr="00B044DB">
        <w:rPr>
          <w:rtl/>
        </w:rPr>
        <w:t xml:space="preserve">از نقطه اول و پایه شروع </w:t>
      </w:r>
      <w:r w:rsidR="00FC0695" w:rsidRPr="00B044DB">
        <w:rPr>
          <w:rtl/>
        </w:rPr>
        <w:t>می‌کنیم</w:t>
      </w:r>
      <w:r w:rsidRPr="00B044DB">
        <w:rPr>
          <w:rtl/>
        </w:rPr>
        <w:t xml:space="preserve">، ویژگی اول قطع که </w:t>
      </w:r>
      <w:r w:rsidR="00FC0695" w:rsidRPr="00B044DB">
        <w:rPr>
          <w:rtl/>
        </w:rPr>
        <w:t>به‌عنوان</w:t>
      </w:r>
      <w:r w:rsidRPr="00B044DB">
        <w:rPr>
          <w:rtl/>
        </w:rPr>
        <w:t xml:space="preserve"> ویژگی ذاتی هم برشمرده </w:t>
      </w:r>
      <w:r w:rsidR="00FC0695" w:rsidRPr="00B044DB">
        <w:rPr>
          <w:rtl/>
        </w:rPr>
        <w:t>می‌شود</w:t>
      </w:r>
      <w:r w:rsidRPr="00B044DB">
        <w:rPr>
          <w:rtl/>
        </w:rPr>
        <w:t xml:space="preserve">، آن طریقیت و کاشفیت است، طریقیت و کاشفیت اولین ویژگی و ویژگی </w:t>
      </w:r>
      <w:r w:rsidR="00FC0695" w:rsidRPr="00B044DB">
        <w:rPr>
          <w:rtl/>
        </w:rPr>
        <w:t>پایه‌ای</w:t>
      </w:r>
      <w:r w:rsidRPr="00B044DB">
        <w:rPr>
          <w:rtl/>
        </w:rPr>
        <w:t xml:space="preserve"> است که برای قطع و علم به مفهومی که ذکر کردیم، </w:t>
      </w:r>
      <w:r w:rsidR="00FC0695" w:rsidRPr="00B044DB">
        <w:rPr>
          <w:rtl/>
        </w:rPr>
        <w:t>برشمرده</w:t>
      </w:r>
      <w:r w:rsidRPr="00B044DB">
        <w:rPr>
          <w:rtl/>
        </w:rPr>
        <w:t xml:space="preserve"> شده است.</w:t>
      </w:r>
    </w:p>
    <w:p w:rsidR="00832957" w:rsidRPr="00B044DB" w:rsidRDefault="00832957" w:rsidP="00A662A8">
      <w:pPr>
        <w:pStyle w:val="Heading1"/>
        <w:rPr>
          <w:rtl/>
        </w:rPr>
      </w:pPr>
      <w:bookmarkStart w:id="17" w:name="_Toc5702489"/>
      <w:r w:rsidRPr="00B044DB">
        <w:rPr>
          <w:rtl/>
        </w:rPr>
        <w:t>ذات و درون حال یقین مکلف</w:t>
      </w:r>
      <w:bookmarkEnd w:id="17"/>
    </w:p>
    <w:p w:rsidR="001E161F" w:rsidRPr="00B044DB" w:rsidRDefault="00FC0695" w:rsidP="00A662A8">
      <w:pPr>
        <w:jc w:val="lowKashida"/>
        <w:rPr>
          <w:rtl/>
        </w:rPr>
      </w:pPr>
      <w:r w:rsidRPr="00B044DB">
        <w:rPr>
          <w:rtl/>
        </w:rPr>
        <w:t>گفته‌شده</w:t>
      </w:r>
      <w:r w:rsidR="000A1C5A" w:rsidRPr="00B044DB">
        <w:rPr>
          <w:rtl/>
        </w:rPr>
        <w:t xml:space="preserve"> که در احوال نفسانی که ما داریم، یک حالی از احوال علمی و شناختی ما هست که همان حال قطع و یقین به شمار </w:t>
      </w:r>
      <w:r w:rsidRPr="00B044DB">
        <w:rPr>
          <w:rtl/>
        </w:rPr>
        <w:t>می‌آید</w:t>
      </w:r>
      <w:r w:rsidR="000A1C5A" w:rsidRPr="00B044DB">
        <w:rPr>
          <w:rtl/>
        </w:rPr>
        <w:t xml:space="preserve"> که احتمال خلاف نسبت به این گزاره </w:t>
      </w:r>
      <w:r w:rsidRPr="00B044DB">
        <w:rPr>
          <w:rtl/>
        </w:rPr>
        <w:t>نمی‌دهد</w:t>
      </w:r>
      <w:r w:rsidR="000A1C5A" w:rsidRPr="00B044DB">
        <w:rPr>
          <w:rtl/>
        </w:rPr>
        <w:t xml:space="preserve">، این قطع که یک امر درونی و وصف درونی است، در ذات آن کاشفیت است، ذات این پدیده </w:t>
      </w:r>
      <w:r w:rsidRPr="00B044DB">
        <w:rPr>
          <w:rtl/>
        </w:rPr>
        <w:t>روان‌شناختی</w:t>
      </w:r>
      <w:r w:rsidR="000A1C5A" w:rsidRPr="00B044DB">
        <w:rPr>
          <w:rtl/>
        </w:rPr>
        <w:t xml:space="preserve"> و درونی؛ کاشفیت است</w:t>
      </w:r>
      <w:r w:rsidR="00832957" w:rsidRPr="00B044DB">
        <w:rPr>
          <w:rtl/>
        </w:rPr>
        <w:t>، این مطلب بر اساس این نکته است که</w:t>
      </w:r>
      <w:r w:rsidR="00715B31" w:rsidRPr="00B044DB">
        <w:rPr>
          <w:rtl/>
        </w:rPr>
        <w:t xml:space="preserve"> در</w:t>
      </w:r>
      <w:r w:rsidR="00832957" w:rsidRPr="00B044DB">
        <w:rPr>
          <w:rtl/>
        </w:rPr>
        <w:t xml:space="preserve"> بعضی از </w:t>
      </w:r>
      <w:r w:rsidRPr="00B044DB">
        <w:rPr>
          <w:rtl/>
        </w:rPr>
        <w:t>ویژگی‌ها</w:t>
      </w:r>
      <w:r w:rsidR="00832957" w:rsidRPr="00B044DB">
        <w:rPr>
          <w:rtl/>
        </w:rPr>
        <w:t xml:space="preserve"> و کیفیات نفسانیه ما، بحث </w:t>
      </w:r>
      <w:r w:rsidRPr="00B044DB">
        <w:rPr>
          <w:rtl/>
        </w:rPr>
        <w:t>واقع‌نمایی</w:t>
      </w:r>
      <w:r w:rsidR="00832957" w:rsidRPr="00B044DB">
        <w:rPr>
          <w:rtl/>
        </w:rPr>
        <w:t xml:space="preserve"> و خارج نمایی وجود ندارد، مثل حب، بغض، کراهت، تنفر و امثالهم</w:t>
      </w:r>
      <w:r w:rsidR="00715B31" w:rsidRPr="00B044DB">
        <w:rPr>
          <w:rtl/>
        </w:rPr>
        <w:t>، انواع کیفیات نفسانیه داریم که</w:t>
      </w:r>
      <w:r w:rsidR="00832957" w:rsidRPr="00B044DB">
        <w:rPr>
          <w:rtl/>
        </w:rPr>
        <w:t xml:space="preserve"> خودش هست و درون خوش هست، اما در میان همه کیفیات نفسانیه، یک کیفیتی به نام علم و شناخت وجود دارد</w:t>
      </w:r>
      <w:r w:rsidR="001E161F" w:rsidRPr="00B044DB">
        <w:rPr>
          <w:rtl/>
        </w:rPr>
        <w:t xml:space="preserve">، در این علم و شناخت هم درجاتی وجود دارد که </w:t>
      </w:r>
      <w:r w:rsidRPr="00B044DB">
        <w:rPr>
          <w:rtl/>
        </w:rPr>
        <w:t>عالی‌ترین</w:t>
      </w:r>
      <w:r w:rsidR="001E161F" w:rsidRPr="00B044DB">
        <w:rPr>
          <w:rtl/>
        </w:rPr>
        <w:t xml:space="preserve"> </w:t>
      </w:r>
      <w:r w:rsidRPr="00B044DB">
        <w:rPr>
          <w:rtl/>
        </w:rPr>
        <w:t>درجه‌اش</w:t>
      </w:r>
      <w:r w:rsidR="001E161F" w:rsidRPr="00B044DB">
        <w:rPr>
          <w:rtl/>
        </w:rPr>
        <w:t xml:space="preserve">، قطع است، علم و شناخت با بقیه کیفیات نفسانیه تفاوت دارند که </w:t>
      </w:r>
      <w:r w:rsidRPr="00B044DB">
        <w:rPr>
          <w:rtl/>
        </w:rPr>
        <w:t>این‌ها</w:t>
      </w:r>
      <w:r w:rsidR="001E161F" w:rsidRPr="00B044DB">
        <w:rPr>
          <w:rtl/>
        </w:rPr>
        <w:t xml:space="preserve"> ذاتاً خارج نما </w:t>
      </w:r>
      <w:r w:rsidR="00715B31" w:rsidRPr="00B044DB">
        <w:rPr>
          <w:rtl/>
        </w:rPr>
        <w:t>هستند</w:t>
      </w:r>
      <w:r w:rsidR="001E161F" w:rsidRPr="00B044DB">
        <w:rPr>
          <w:rtl/>
        </w:rPr>
        <w:t xml:space="preserve">، ناظر به بیرون </w:t>
      </w:r>
      <w:r w:rsidR="00715B31" w:rsidRPr="00B044DB">
        <w:rPr>
          <w:rtl/>
        </w:rPr>
        <w:t>هستند</w:t>
      </w:r>
      <w:r w:rsidR="001E161F" w:rsidRPr="00B044DB">
        <w:rPr>
          <w:rtl/>
        </w:rPr>
        <w:t xml:space="preserve">، این در مطلق </w:t>
      </w:r>
      <w:r w:rsidRPr="00B044DB">
        <w:rPr>
          <w:rtl/>
        </w:rPr>
        <w:t>شناخت‌های</w:t>
      </w:r>
      <w:r w:rsidR="001E161F" w:rsidRPr="00B044DB">
        <w:rPr>
          <w:rtl/>
        </w:rPr>
        <w:t xml:space="preserve"> ما است، در اینجا در حقیقت از لحاظ فلسفی گفته </w:t>
      </w:r>
      <w:r w:rsidRPr="00B044DB">
        <w:rPr>
          <w:rtl/>
        </w:rPr>
        <w:t>می‌شود</w:t>
      </w:r>
      <w:r w:rsidR="0048105F" w:rsidRPr="00B044DB">
        <w:rPr>
          <w:rtl/>
        </w:rPr>
        <w:t xml:space="preserve"> که</w:t>
      </w:r>
      <w:r w:rsidR="001E161F" w:rsidRPr="00B044DB">
        <w:rPr>
          <w:rtl/>
        </w:rPr>
        <w:t xml:space="preserve"> انسان از یک کیفیات نفسانیه برخوردار است، کیفیات نفسانیه </w:t>
      </w:r>
      <w:r w:rsidR="0048105F" w:rsidRPr="00B044DB">
        <w:rPr>
          <w:rtl/>
        </w:rPr>
        <w:t xml:space="preserve">را </w:t>
      </w:r>
      <w:r w:rsidR="001E161F" w:rsidRPr="00B044DB">
        <w:rPr>
          <w:rtl/>
        </w:rPr>
        <w:t xml:space="preserve">چند قسم </w:t>
      </w:r>
      <w:r w:rsidRPr="00B044DB">
        <w:rPr>
          <w:rtl/>
        </w:rPr>
        <w:t>می‌کنند</w:t>
      </w:r>
      <w:r w:rsidR="001E161F" w:rsidRPr="00B044DB">
        <w:rPr>
          <w:rtl/>
        </w:rPr>
        <w:t>.</w:t>
      </w:r>
    </w:p>
    <w:p w:rsidR="001E161F" w:rsidRPr="00B044DB" w:rsidRDefault="001E161F" w:rsidP="00A662A8">
      <w:pPr>
        <w:pStyle w:val="Heading1"/>
        <w:rPr>
          <w:rtl/>
        </w:rPr>
      </w:pPr>
      <w:bookmarkStart w:id="18" w:name="_Toc5702490"/>
      <w:r w:rsidRPr="00B044DB">
        <w:rPr>
          <w:rtl/>
        </w:rPr>
        <w:t>اقسام کیفیات نفسانیه</w:t>
      </w:r>
      <w:bookmarkEnd w:id="18"/>
      <w:r w:rsidRPr="00B044DB">
        <w:rPr>
          <w:rtl/>
        </w:rPr>
        <w:t xml:space="preserve"> </w:t>
      </w:r>
    </w:p>
    <w:p w:rsidR="00832957" w:rsidRPr="00B044DB" w:rsidRDefault="001E161F" w:rsidP="00A662A8">
      <w:pPr>
        <w:jc w:val="lowKashida"/>
        <w:rPr>
          <w:rtl/>
        </w:rPr>
      </w:pPr>
      <w:r w:rsidRPr="00B044DB">
        <w:rPr>
          <w:rtl/>
        </w:rPr>
        <w:t xml:space="preserve"> از یک منظر عام، کیفیات نفسانیه دو قسم داریم:</w:t>
      </w:r>
    </w:p>
    <w:p w:rsidR="001E161F" w:rsidRPr="00B044DB" w:rsidRDefault="001E161F" w:rsidP="00A662A8">
      <w:pPr>
        <w:jc w:val="lowKashida"/>
        <w:rPr>
          <w:rtl/>
        </w:rPr>
      </w:pPr>
      <w:r w:rsidRPr="00B044DB">
        <w:rPr>
          <w:rtl/>
        </w:rPr>
        <w:t>1 – قسم غیر شناختی، مثل محبت، کراهت، بغض</w:t>
      </w:r>
    </w:p>
    <w:p w:rsidR="001E161F" w:rsidRPr="00B044DB" w:rsidRDefault="001E161F" w:rsidP="00A662A8">
      <w:pPr>
        <w:jc w:val="lowKashida"/>
        <w:rPr>
          <w:rtl/>
        </w:rPr>
      </w:pPr>
      <w:r w:rsidRPr="00B044DB">
        <w:rPr>
          <w:rtl/>
        </w:rPr>
        <w:t xml:space="preserve">2 – کیفیات نفسانیه که طبعش </w:t>
      </w:r>
      <w:r w:rsidR="00FC0695" w:rsidRPr="00B044DB">
        <w:rPr>
          <w:rtl/>
        </w:rPr>
        <w:t>واقع‌نمایی</w:t>
      </w:r>
      <w:r w:rsidRPr="00B044DB">
        <w:rPr>
          <w:rtl/>
        </w:rPr>
        <w:t xml:space="preserve"> است، نظارت به بیرون خودش است، ضمن اینکه یک وصفی در درون ما است، مثل علم، ظن، شناخت و امثالهم، اما ذات این وصف این است که خارج را نشان </w:t>
      </w:r>
      <w:r w:rsidR="00FC0695" w:rsidRPr="00B044DB">
        <w:rPr>
          <w:rtl/>
        </w:rPr>
        <w:t>می‌دهد</w:t>
      </w:r>
      <w:r w:rsidRPr="00B044DB">
        <w:rPr>
          <w:rtl/>
        </w:rPr>
        <w:t>، «ل</w:t>
      </w:r>
      <w:r w:rsidR="0048105F" w:rsidRPr="00B044DB">
        <w:rPr>
          <w:rtl/>
        </w:rPr>
        <w:t>ل</w:t>
      </w:r>
      <w:r w:rsidRPr="00B044DB">
        <w:rPr>
          <w:rtl/>
        </w:rPr>
        <w:t>شی</w:t>
      </w:r>
      <w:r w:rsidR="0048105F" w:rsidRPr="00B044DB">
        <w:rPr>
          <w:rtl/>
        </w:rPr>
        <w:t>ء</w:t>
      </w:r>
      <w:r w:rsidRPr="00B044DB">
        <w:rPr>
          <w:rtl/>
        </w:rPr>
        <w:t xml:space="preserve"> غیر الکون فی الاعیانی کون بنفسه لدی الاذهانی»، یک کیفیات نفسانیه دارد که </w:t>
      </w:r>
      <w:r w:rsidR="00FC0695" w:rsidRPr="00B044DB">
        <w:rPr>
          <w:rtl/>
        </w:rPr>
        <w:t>درواقع</w:t>
      </w:r>
      <w:r w:rsidRPr="00B044DB">
        <w:rPr>
          <w:rtl/>
        </w:rPr>
        <w:t xml:space="preserve"> چیزهای بیرون خودش است، آیینه چیزهای بیرون خودش است، در عین اینکه کیف نفسانی است، </w:t>
      </w:r>
      <w:r w:rsidR="00FC0695" w:rsidRPr="00B044DB">
        <w:rPr>
          <w:rtl/>
        </w:rPr>
        <w:t>این‌ها</w:t>
      </w:r>
      <w:r w:rsidRPr="00B044DB">
        <w:rPr>
          <w:rtl/>
        </w:rPr>
        <w:t xml:space="preserve"> از حیث اینکه یک امر نفسانی هستند، یک وجه را نشان </w:t>
      </w:r>
      <w:r w:rsidR="00FC0695" w:rsidRPr="00B044DB">
        <w:rPr>
          <w:rtl/>
        </w:rPr>
        <w:t>می‌دهد</w:t>
      </w:r>
      <w:r w:rsidRPr="00B044DB">
        <w:rPr>
          <w:rtl/>
        </w:rPr>
        <w:t xml:space="preserve"> که احوال شناختی ما یک </w:t>
      </w:r>
      <w:r w:rsidR="00FC0695" w:rsidRPr="00B044DB">
        <w:rPr>
          <w:rtl/>
        </w:rPr>
        <w:t>پدیده‌های</w:t>
      </w:r>
      <w:r w:rsidRPr="00B044DB">
        <w:rPr>
          <w:rtl/>
        </w:rPr>
        <w:t xml:space="preserve"> نفسانی است، اما از حیث اینکه این آیینه است، ذهن و شناخت و امثالهم </w:t>
      </w:r>
      <w:r w:rsidR="00FC0695" w:rsidRPr="00B044DB">
        <w:rPr>
          <w:rtl/>
        </w:rPr>
        <w:t>می‌شود</w:t>
      </w:r>
      <w:r w:rsidRPr="00B044DB">
        <w:rPr>
          <w:rtl/>
        </w:rPr>
        <w:t>.</w:t>
      </w:r>
      <w:r w:rsidR="0048105F" w:rsidRPr="00B044DB">
        <w:rPr>
          <w:rtl/>
        </w:rPr>
        <w:t xml:space="preserve"> همانند </w:t>
      </w:r>
      <w:r w:rsidRPr="00B044DB">
        <w:rPr>
          <w:rtl/>
        </w:rPr>
        <w:t xml:space="preserve">اجسام عالم خارج </w:t>
      </w:r>
      <w:r w:rsidR="0048105F" w:rsidRPr="00B044DB">
        <w:rPr>
          <w:rtl/>
        </w:rPr>
        <w:t xml:space="preserve">که </w:t>
      </w:r>
      <w:r w:rsidRPr="00B044DB">
        <w:rPr>
          <w:rtl/>
        </w:rPr>
        <w:t>دو قسم است:</w:t>
      </w:r>
    </w:p>
    <w:p w:rsidR="001E161F" w:rsidRPr="00B044DB" w:rsidRDefault="001E161F" w:rsidP="00A662A8">
      <w:pPr>
        <w:jc w:val="lowKashida"/>
        <w:rPr>
          <w:rtl/>
        </w:rPr>
      </w:pPr>
      <w:r w:rsidRPr="00B044DB">
        <w:rPr>
          <w:rtl/>
        </w:rPr>
        <w:t xml:space="preserve">1 – اجسامی که هیچ </w:t>
      </w:r>
      <w:r w:rsidR="00FC0695" w:rsidRPr="00B044DB">
        <w:rPr>
          <w:rtl/>
        </w:rPr>
        <w:t>حکایت‌گر</w:t>
      </w:r>
      <w:r w:rsidRPr="00B044DB">
        <w:rPr>
          <w:rtl/>
        </w:rPr>
        <w:t>ی در او نیست، مثل دیوار</w:t>
      </w:r>
    </w:p>
    <w:p w:rsidR="001E161F" w:rsidRPr="00B044DB" w:rsidRDefault="001E161F" w:rsidP="00A662A8">
      <w:pPr>
        <w:jc w:val="lowKashida"/>
        <w:rPr>
          <w:rtl/>
        </w:rPr>
      </w:pPr>
      <w:r w:rsidRPr="00B044DB">
        <w:rPr>
          <w:rtl/>
        </w:rPr>
        <w:t xml:space="preserve">2 – اجسام شفافی داریم، در عین اینکه جسم است، اما یک ویژگی دارد که یک </w:t>
      </w:r>
      <w:r w:rsidR="00FC0695" w:rsidRPr="00B044DB">
        <w:rPr>
          <w:rtl/>
        </w:rPr>
        <w:t>حکایت‌گر</w:t>
      </w:r>
      <w:r w:rsidRPr="00B044DB">
        <w:rPr>
          <w:rtl/>
        </w:rPr>
        <w:t>ی در آن ویژگی نهفته است.</w:t>
      </w:r>
    </w:p>
    <w:p w:rsidR="001E161F" w:rsidRPr="00B044DB" w:rsidRDefault="001E161F" w:rsidP="00A662A8">
      <w:pPr>
        <w:jc w:val="lowKashida"/>
        <w:rPr>
          <w:rtl/>
        </w:rPr>
      </w:pPr>
      <w:r w:rsidRPr="00B044DB">
        <w:rPr>
          <w:rtl/>
        </w:rPr>
        <w:t>اوصاف و کیفیات نفسانیه بر دو قسم است:</w:t>
      </w:r>
    </w:p>
    <w:p w:rsidR="001E161F" w:rsidRPr="00B044DB" w:rsidRDefault="001E161F" w:rsidP="00A662A8">
      <w:pPr>
        <w:jc w:val="lowKashida"/>
        <w:rPr>
          <w:rtl/>
        </w:rPr>
      </w:pPr>
      <w:r w:rsidRPr="00B044DB">
        <w:rPr>
          <w:rtl/>
        </w:rPr>
        <w:t>1 – بعضی هست که چیزی جزء خودش نیست.</w:t>
      </w:r>
    </w:p>
    <w:p w:rsidR="001E161F" w:rsidRPr="00B044DB" w:rsidRDefault="001E161F" w:rsidP="00A662A8">
      <w:pPr>
        <w:jc w:val="lowKashida"/>
        <w:rPr>
          <w:rtl/>
        </w:rPr>
      </w:pPr>
      <w:r w:rsidRPr="00B044DB">
        <w:rPr>
          <w:rtl/>
        </w:rPr>
        <w:t xml:space="preserve">2 – بعضی </w:t>
      </w:r>
      <w:r w:rsidR="00FC0695" w:rsidRPr="00B044DB">
        <w:rPr>
          <w:rtl/>
        </w:rPr>
        <w:t>درعین‌حال</w:t>
      </w:r>
      <w:r w:rsidRPr="00B044DB">
        <w:rPr>
          <w:rtl/>
        </w:rPr>
        <w:t xml:space="preserve"> اینکه خودش هست، یک نوع حالت شفافیتی دارد که بیرون را هم نشان </w:t>
      </w:r>
      <w:r w:rsidR="00FC0695" w:rsidRPr="00B044DB">
        <w:rPr>
          <w:rtl/>
        </w:rPr>
        <w:t>می‌دهد</w:t>
      </w:r>
      <w:r w:rsidRPr="00B044DB">
        <w:rPr>
          <w:rtl/>
        </w:rPr>
        <w:t>.</w:t>
      </w:r>
    </w:p>
    <w:p w:rsidR="001E161F" w:rsidRPr="00B044DB" w:rsidRDefault="001E161F" w:rsidP="00A662A8">
      <w:pPr>
        <w:jc w:val="lowKashida"/>
        <w:rPr>
          <w:rtl/>
        </w:rPr>
      </w:pPr>
      <w:r w:rsidRPr="00B044DB">
        <w:rPr>
          <w:rtl/>
        </w:rPr>
        <w:t xml:space="preserve">این مطلق </w:t>
      </w:r>
      <w:r w:rsidR="00FC0695" w:rsidRPr="00B044DB">
        <w:rPr>
          <w:rtl/>
        </w:rPr>
        <w:t>شناخت‌ها</w:t>
      </w:r>
      <w:r w:rsidRPr="00B044DB">
        <w:rPr>
          <w:rtl/>
        </w:rPr>
        <w:t xml:space="preserve"> و </w:t>
      </w:r>
      <w:r w:rsidR="00FC0695" w:rsidRPr="00B044DB">
        <w:rPr>
          <w:rtl/>
        </w:rPr>
        <w:t>حوزه‌های</w:t>
      </w:r>
      <w:r w:rsidRPr="00B044DB">
        <w:rPr>
          <w:rtl/>
        </w:rPr>
        <w:t xml:space="preserve"> شناختی ما از این نوع دوم است، کیفیات نفسانیه </w:t>
      </w:r>
      <w:r w:rsidR="00FC0695" w:rsidRPr="00B044DB">
        <w:rPr>
          <w:rtl/>
        </w:rPr>
        <w:t>حکایت‌گر</w:t>
      </w:r>
      <w:r w:rsidRPr="00B044DB">
        <w:rPr>
          <w:rtl/>
        </w:rPr>
        <w:t xml:space="preserve"> است، آیینه مانند است، به این دلیل ما وجود ذهنی پیدا </w:t>
      </w:r>
      <w:r w:rsidR="00FC0695" w:rsidRPr="00B044DB">
        <w:rPr>
          <w:rtl/>
        </w:rPr>
        <w:t>می‌کنیم</w:t>
      </w:r>
      <w:r w:rsidRPr="00B044DB">
        <w:rPr>
          <w:rtl/>
        </w:rPr>
        <w:t xml:space="preserve"> که یک وجودهایی، یک مفاهیمی، تصدیقاتی، کیفیات</w:t>
      </w:r>
      <w:r w:rsidR="0048105F" w:rsidRPr="00B044DB">
        <w:rPr>
          <w:rtl/>
        </w:rPr>
        <w:t>‌های</w:t>
      </w:r>
      <w:r w:rsidRPr="00B044DB">
        <w:rPr>
          <w:rtl/>
        </w:rPr>
        <w:t xml:space="preserve"> </w:t>
      </w:r>
      <w:r w:rsidR="00FC0695" w:rsidRPr="00B044DB">
        <w:rPr>
          <w:rtl/>
        </w:rPr>
        <w:t>نفسانی‌</w:t>
      </w:r>
      <w:r w:rsidRPr="00B044DB">
        <w:rPr>
          <w:rtl/>
        </w:rPr>
        <w:t xml:space="preserve">داریم که </w:t>
      </w:r>
      <w:r w:rsidR="00FC0695" w:rsidRPr="00B044DB">
        <w:rPr>
          <w:rtl/>
        </w:rPr>
        <w:t>هم‌زمان</w:t>
      </w:r>
      <w:r w:rsidRPr="00B044DB">
        <w:rPr>
          <w:rtl/>
        </w:rPr>
        <w:t xml:space="preserve"> </w:t>
      </w:r>
      <w:r w:rsidR="00FC0695" w:rsidRPr="00B044DB">
        <w:rPr>
          <w:rtl/>
        </w:rPr>
        <w:t>بااینکه</w:t>
      </w:r>
      <w:r w:rsidRPr="00B044DB">
        <w:rPr>
          <w:rtl/>
        </w:rPr>
        <w:t xml:space="preserve"> خودش هست، </w:t>
      </w:r>
      <w:r w:rsidR="00FC0695" w:rsidRPr="00B044DB">
        <w:rPr>
          <w:rtl/>
        </w:rPr>
        <w:t>هم‌زمان</w:t>
      </w:r>
      <w:r w:rsidR="0048105F" w:rsidRPr="00B044DB">
        <w:rPr>
          <w:rtl/>
        </w:rPr>
        <w:t>،</w:t>
      </w:r>
      <w:r w:rsidRPr="00B044DB">
        <w:rPr>
          <w:rtl/>
        </w:rPr>
        <w:t xml:space="preserve"> دیگری هم هست</w:t>
      </w:r>
      <w:r w:rsidR="004F52F3" w:rsidRPr="00B044DB">
        <w:rPr>
          <w:rtl/>
        </w:rPr>
        <w:t xml:space="preserve">، چیز دیگری را هم نشان </w:t>
      </w:r>
      <w:r w:rsidR="00FC0695" w:rsidRPr="00B044DB">
        <w:rPr>
          <w:rtl/>
        </w:rPr>
        <w:t>می‌دهد</w:t>
      </w:r>
      <w:r w:rsidR="004F52F3" w:rsidRPr="00B044DB">
        <w:rPr>
          <w:rtl/>
        </w:rPr>
        <w:t>.</w:t>
      </w:r>
    </w:p>
    <w:p w:rsidR="004F52F3" w:rsidRPr="00B044DB" w:rsidRDefault="00442B4F" w:rsidP="00A662A8">
      <w:pPr>
        <w:jc w:val="lowKashida"/>
        <w:rPr>
          <w:rtl/>
        </w:rPr>
      </w:pPr>
      <w:r w:rsidRPr="00B044DB">
        <w:rPr>
          <w:rtl/>
        </w:rPr>
        <w:t xml:space="preserve">این مطلق ظن و شک و وهم در این قرار </w:t>
      </w:r>
      <w:r w:rsidR="00FC0695" w:rsidRPr="00B044DB">
        <w:rPr>
          <w:rtl/>
        </w:rPr>
        <w:t>می‌گیرد</w:t>
      </w:r>
      <w:r w:rsidRPr="00B044DB">
        <w:rPr>
          <w:rtl/>
        </w:rPr>
        <w:t xml:space="preserve">، در قسم دوم؛ کیفیات نفسانیه که از مقوله شناخت است، مراتبی از شناخت و معرفت داریم که به </w:t>
      </w:r>
      <w:r w:rsidR="00FC0695" w:rsidRPr="00B044DB">
        <w:rPr>
          <w:rtl/>
        </w:rPr>
        <w:t>قله‌ای</w:t>
      </w:r>
      <w:r w:rsidRPr="00B044DB">
        <w:rPr>
          <w:rtl/>
        </w:rPr>
        <w:t xml:space="preserve"> </w:t>
      </w:r>
      <w:r w:rsidR="00FC0695" w:rsidRPr="00B044DB">
        <w:rPr>
          <w:rtl/>
        </w:rPr>
        <w:t>می‌رسد</w:t>
      </w:r>
      <w:r w:rsidRPr="00B044DB">
        <w:rPr>
          <w:rtl/>
        </w:rPr>
        <w:t xml:space="preserve"> که؛ شناخت و معرفت قطعی است، </w:t>
      </w:r>
      <w:r w:rsidR="00FC0695" w:rsidRPr="00B044DB">
        <w:rPr>
          <w:rtl/>
        </w:rPr>
        <w:t>این‌ها</w:t>
      </w:r>
      <w:r w:rsidRPr="00B044DB">
        <w:rPr>
          <w:rtl/>
        </w:rPr>
        <w:t xml:space="preserve"> چیزهایی است که از نظر فلسفی واضح است.</w:t>
      </w:r>
    </w:p>
    <w:p w:rsidR="002665B0" w:rsidRPr="00B044DB" w:rsidRDefault="002665B0" w:rsidP="00A662A8">
      <w:pPr>
        <w:pStyle w:val="Heading1"/>
        <w:rPr>
          <w:rtl/>
        </w:rPr>
      </w:pPr>
      <w:bookmarkStart w:id="19" w:name="_Toc5702491"/>
      <w:r w:rsidRPr="00B044DB">
        <w:rPr>
          <w:rtl/>
        </w:rPr>
        <w:t>انواع کاشفیت</w:t>
      </w:r>
      <w:bookmarkEnd w:id="19"/>
    </w:p>
    <w:p w:rsidR="008B4FFD" w:rsidRPr="00B044DB" w:rsidRDefault="008B4FFD" w:rsidP="00A662A8">
      <w:pPr>
        <w:jc w:val="lowKashida"/>
        <w:rPr>
          <w:rtl/>
        </w:rPr>
      </w:pPr>
      <w:r w:rsidRPr="00B044DB">
        <w:rPr>
          <w:rtl/>
        </w:rPr>
        <w:t>دو نوع کاشفیت است:</w:t>
      </w:r>
    </w:p>
    <w:p w:rsidR="008B4FFD" w:rsidRPr="00B044DB" w:rsidRDefault="008B4FFD" w:rsidP="00A662A8">
      <w:pPr>
        <w:jc w:val="lowKashida"/>
        <w:rPr>
          <w:rtl/>
        </w:rPr>
      </w:pPr>
      <w:r w:rsidRPr="00B044DB">
        <w:rPr>
          <w:rtl/>
        </w:rPr>
        <w:t xml:space="preserve">1 – کاشفیت عام است که شامل ناقصه هم </w:t>
      </w:r>
      <w:r w:rsidR="00FC0695" w:rsidRPr="00B044DB">
        <w:rPr>
          <w:rtl/>
        </w:rPr>
        <w:t>می‌شود</w:t>
      </w:r>
      <w:r w:rsidRPr="00B044DB">
        <w:rPr>
          <w:rtl/>
        </w:rPr>
        <w:t xml:space="preserve">، این در همه </w:t>
      </w:r>
      <w:r w:rsidR="00FC0695" w:rsidRPr="00B044DB">
        <w:rPr>
          <w:rtl/>
        </w:rPr>
        <w:t>شناخت‌ها</w:t>
      </w:r>
      <w:r w:rsidR="0048105F" w:rsidRPr="00B044DB">
        <w:rPr>
          <w:rtl/>
        </w:rPr>
        <w:t>ی</w:t>
      </w:r>
      <w:r w:rsidRPr="00B044DB">
        <w:rPr>
          <w:rtl/>
        </w:rPr>
        <w:t xml:space="preserve"> ما و حتی آنجایی که ما نسبت به </w:t>
      </w:r>
      <w:r w:rsidR="00FC0695" w:rsidRPr="00B044DB">
        <w:rPr>
          <w:rtl/>
        </w:rPr>
        <w:t>یک‌چیزی</w:t>
      </w:r>
      <w:r w:rsidRPr="00B044DB">
        <w:rPr>
          <w:rtl/>
        </w:rPr>
        <w:t xml:space="preserve"> اطمینان یا ظن و گمان داریم یا شک یا وهم داریم، </w:t>
      </w:r>
      <w:r w:rsidR="00FC0695" w:rsidRPr="00B044DB">
        <w:rPr>
          <w:rtl/>
        </w:rPr>
        <w:t>بازهم</w:t>
      </w:r>
      <w:r w:rsidRPr="00B044DB">
        <w:rPr>
          <w:rtl/>
        </w:rPr>
        <w:t xml:space="preserve"> قضیه به </w:t>
      </w:r>
      <w:r w:rsidR="00FC0695" w:rsidRPr="00B044DB">
        <w:rPr>
          <w:rtl/>
        </w:rPr>
        <w:t>یک‌شکلی</w:t>
      </w:r>
      <w:r w:rsidRPr="00B044DB">
        <w:rPr>
          <w:rtl/>
        </w:rPr>
        <w:t xml:space="preserve"> بیرون را نشان </w:t>
      </w:r>
      <w:r w:rsidR="00FC0695" w:rsidRPr="00B044DB">
        <w:rPr>
          <w:rtl/>
        </w:rPr>
        <w:t>می‌دهد</w:t>
      </w:r>
      <w:r w:rsidRPr="00B044DB">
        <w:rPr>
          <w:rtl/>
        </w:rPr>
        <w:t>، منتهی نشان دادن تام نیست.</w:t>
      </w:r>
    </w:p>
    <w:p w:rsidR="008B4FFD" w:rsidRPr="00B044DB" w:rsidRDefault="008B4FFD" w:rsidP="00A662A8">
      <w:pPr>
        <w:jc w:val="lowKashida"/>
        <w:rPr>
          <w:rtl/>
        </w:rPr>
      </w:pPr>
      <w:r w:rsidRPr="00B044DB">
        <w:rPr>
          <w:rtl/>
        </w:rPr>
        <w:t>پس یک نشان دهندگی</w:t>
      </w:r>
      <w:r w:rsidR="0048105F" w:rsidRPr="00B044DB">
        <w:rPr>
          <w:rtl/>
        </w:rPr>
        <w:t>،</w:t>
      </w:r>
      <w:r w:rsidRPr="00B044DB">
        <w:rPr>
          <w:rtl/>
        </w:rPr>
        <w:t xml:space="preserve"> طریقیت و کاشفیت </w:t>
      </w:r>
      <w:r w:rsidR="00FC0695" w:rsidRPr="00B044DB">
        <w:rPr>
          <w:rtl/>
        </w:rPr>
        <w:t>عامه‌ای</w:t>
      </w:r>
      <w:r w:rsidRPr="00B044DB">
        <w:rPr>
          <w:rtl/>
        </w:rPr>
        <w:t xml:space="preserve"> هست که در همه این احوال هست.</w:t>
      </w:r>
    </w:p>
    <w:p w:rsidR="008B4FFD" w:rsidRPr="00B044DB" w:rsidRDefault="008B4FFD" w:rsidP="00A662A8">
      <w:pPr>
        <w:jc w:val="lowKashida"/>
        <w:rPr>
          <w:rtl/>
        </w:rPr>
      </w:pPr>
      <w:r w:rsidRPr="00B044DB">
        <w:rPr>
          <w:rtl/>
        </w:rPr>
        <w:t xml:space="preserve">2 – کاشفیتی و طریقیتی که تامه است که در قطع است، در </w:t>
      </w:r>
      <w:r w:rsidR="00422A1C" w:rsidRPr="00B044DB">
        <w:rPr>
          <w:rtl/>
        </w:rPr>
        <w:t>قله این</w:t>
      </w:r>
      <w:r w:rsidRPr="00B044DB">
        <w:rPr>
          <w:rtl/>
        </w:rPr>
        <w:t xml:space="preserve"> احوال شناختی ما قرار دارد</w:t>
      </w:r>
      <w:r w:rsidR="002665B0" w:rsidRPr="00B044DB">
        <w:rPr>
          <w:rtl/>
        </w:rPr>
        <w:t>.</w:t>
      </w:r>
    </w:p>
    <w:p w:rsidR="002665B0" w:rsidRPr="00B044DB" w:rsidRDefault="002665B0" w:rsidP="00A662A8">
      <w:pPr>
        <w:jc w:val="lowKashida"/>
        <w:rPr>
          <w:rtl/>
        </w:rPr>
      </w:pPr>
      <w:r w:rsidRPr="00B044DB">
        <w:rPr>
          <w:rtl/>
        </w:rPr>
        <w:t>بنابراین دو مطلب در اینجا ملاحظه کردید:</w:t>
      </w:r>
    </w:p>
    <w:p w:rsidR="002665B0" w:rsidRPr="00B044DB" w:rsidRDefault="002665B0" w:rsidP="00A662A8">
      <w:pPr>
        <w:jc w:val="lowKashida"/>
        <w:rPr>
          <w:rtl/>
        </w:rPr>
      </w:pPr>
      <w:r w:rsidRPr="00B044DB">
        <w:rPr>
          <w:rtl/>
        </w:rPr>
        <w:t>1 – کیفیات نفسانیه بر دو قسم است:</w:t>
      </w:r>
    </w:p>
    <w:p w:rsidR="002665B0" w:rsidRPr="00B044DB" w:rsidRDefault="002665B0" w:rsidP="00A662A8">
      <w:pPr>
        <w:jc w:val="lowKashida"/>
        <w:rPr>
          <w:rtl/>
        </w:rPr>
      </w:pPr>
      <w:r w:rsidRPr="00B044DB">
        <w:rPr>
          <w:rtl/>
        </w:rPr>
        <w:t xml:space="preserve">الف – بخشی </w:t>
      </w:r>
      <w:r w:rsidR="00FC0695" w:rsidRPr="00B044DB">
        <w:rPr>
          <w:rtl/>
        </w:rPr>
        <w:t>حکایت‌گر</w:t>
      </w:r>
      <w:r w:rsidRPr="00B044DB">
        <w:rPr>
          <w:rtl/>
        </w:rPr>
        <w:t>ی و نشان دهندگی ماوراء خودشان را ندارند و بعضی هم دارند.</w:t>
      </w:r>
    </w:p>
    <w:p w:rsidR="002665B0" w:rsidRPr="00B044DB" w:rsidRDefault="002665B0" w:rsidP="00A662A8">
      <w:pPr>
        <w:jc w:val="lowKashida"/>
        <w:rPr>
          <w:rtl/>
        </w:rPr>
      </w:pPr>
      <w:r w:rsidRPr="00B044DB">
        <w:rPr>
          <w:rtl/>
        </w:rPr>
        <w:t xml:space="preserve">ب – </w:t>
      </w:r>
      <w:r w:rsidR="00422A1C" w:rsidRPr="00B044DB">
        <w:rPr>
          <w:rtl/>
        </w:rPr>
        <w:t>این‌هایی</w:t>
      </w:r>
      <w:r w:rsidRPr="00B044DB">
        <w:rPr>
          <w:rtl/>
        </w:rPr>
        <w:t xml:space="preserve"> که جنبه شناختی </w:t>
      </w:r>
      <w:r w:rsidR="00FC0695" w:rsidRPr="00B044DB">
        <w:rPr>
          <w:rtl/>
        </w:rPr>
        <w:t>حکایت‌گر</w:t>
      </w:r>
      <w:r w:rsidRPr="00B044DB">
        <w:rPr>
          <w:rtl/>
        </w:rPr>
        <w:t>ی دارند،</w:t>
      </w:r>
      <w:r w:rsidR="0048105F" w:rsidRPr="00B044DB">
        <w:rPr>
          <w:rtl/>
        </w:rPr>
        <w:t xml:space="preserve"> در بخشی حاکویت و طریقیت و نشان‌</w:t>
      </w:r>
      <w:r w:rsidRPr="00B044DB">
        <w:rPr>
          <w:rtl/>
        </w:rPr>
        <w:t xml:space="preserve">دهندگی مطلق است و ناقص است، بعضی هم </w:t>
      </w:r>
      <w:r w:rsidR="00422A1C" w:rsidRPr="00B044DB">
        <w:rPr>
          <w:rtl/>
        </w:rPr>
        <w:t>نشان‌دهندگی‌اش</w:t>
      </w:r>
      <w:r w:rsidRPr="00B044DB">
        <w:rPr>
          <w:rtl/>
        </w:rPr>
        <w:t xml:space="preserve"> به شکل قطع است که احتمال خلافی در آن وجود ندارد، معنایش این است که حاکویتش و مرآتیت آن صد</w:t>
      </w:r>
      <w:r w:rsidR="0048105F" w:rsidRPr="00B044DB">
        <w:rPr>
          <w:rtl/>
        </w:rPr>
        <w:t xml:space="preserve"> در </w:t>
      </w:r>
      <w:r w:rsidRPr="00B044DB">
        <w:rPr>
          <w:rtl/>
        </w:rPr>
        <w:t>صد است، احتمال خلافی در آن وجود ندارد.</w:t>
      </w:r>
    </w:p>
    <w:p w:rsidR="00C95773" w:rsidRPr="00B044DB" w:rsidRDefault="00C95773" w:rsidP="00A662A8">
      <w:pPr>
        <w:pStyle w:val="Heading1"/>
        <w:rPr>
          <w:rtl/>
        </w:rPr>
      </w:pPr>
      <w:bookmarkStart w:id="20" w:name="_Toc5702492"/>
      <w:r w:rsidRPr="00B044DB">
        <w:rPr>
          <w:rtl/>
        </w:rPr>
        <w:t>ویژگی ذاتی و لا یتخلف قطع</w:t>
      </w:r>
      <w:bookmarkEnd w:id="20"/>
    </w:p>
    <w:p w:rsidR="002665B0" w:rsidRPr="00B044DB" w:rsidRDefault="00DD6E64" w:rsidP="00A662A8">
      <w:pPr>
        <w:jc w:val="lowKashida"/>
        <w:rPr>
          <w:rtl/>
        </w:rPr>
      </w:pPr>
      <w:r w:rsidRPr="00B044DB">
        <w:rPr>
          <w:rtl/>
        </w:rPr>
        <w:t xml:space="preserve">بر اساس </w:t>
      </w:r>
      <w:r w:rsidR="00422A1C" w:rsidRPr="00B044DB">
        <w:rPr>
          <w:rtl/>
        </w:rPr>
        <w:t>تحلیل‌هایی</w:t>
      </w:r>
      <w:r w:rsidRPr="00B044DB">
        <w:rPr>
          <w:rtl/>
        </w:rPr>
        <w:t xml:space="preserve"> که ما </w:t>
      </w:r>
      <w:r w:rsidR="00FC0695" w:rsidRPr="00B044DB">
        <w:rPr>
          <w:rtl/>
        </w:rPr>
        <w:t>می‌گوییم</w:t>
      </w:r>
      <w:r w:rsidRPr="00B044DB">
        <w:rPr>
          <w:rtl/>
        </w:rPr>
        <w:t xml:space="preserve">، در اولین ویژگی قطع که اولین بحث ما در </w:t>
      </w:r>
      <w:r w:rsidR="00FC0695" w:rsidRPr="00B044DB">
        <w:rPr>
          <w:rtl/>
        </w:rPr>
        <w:t>ویژگی‌های</w:t>
      </w:r>
      <w:r w:rsidRPr="00B044DB">
        <w:rPr>
          <w:rtl/>
        </w:rPr>
        <w:t xml:space="preserve"> قطع است، این برشمرده شده است که با توجه به مقدماتی که ذکر کردیم، قطع یک ویژگی ذاتی لا یتخلفی دارد که عبارت از کاشفیت، طریقیت، حاکویت، مرآتیت و امثالهم است، این ویژگی </w:t>
      </w:r>
      <w:r w:rsidR="00422A1C" w:rsidRPr="00B044DB">
        <w:rPr>
          <w:rtl/>
        </w:rPr>
        <w:t>ذاتی‌اش</w:t>
      </w:r>
      <w:r w:rsidRPr="00B044DB">
        <w:rPr>
          <w:rtl/>
        </w:rPr>
        <w:t xml:space="preserve"> است که چیز دیگری را بدون احتمال خلاف نشان </w:t>
      </w:r>
      <w:r w:rsidR="00FC0695" w:rsidRPr="00B044DB">
        <w:rPr>
          <w:rtl/>
        </w:rPr>
        <w:t>می‌دهد</w:t>
      </w:r>
      <w:r w:rsidRPr="00B044DB">
        <w:rPr>
          <w:rtl/>
        </w:rPr>
        <w:t xml:space="preserve">، </w:t>
      </w:r>
      <w:r w:rsidR="00BB6D20" w:rsidRPr="00B044DB">
        <w:rPr>
          <w:rtl/>
        </w:rPr>
        <w:t>طریقیت و حاکویت تامه در اوج و قله است، نه حاکویت</w:t>
      </w:r>
      <w:r w:rsidR="0048105F" w:rsidRPr="00B044DB">
        <w:rPr>
          <w:rtl/>
        </w:rPr>
        <w:t>‌</w:t>
      </w:r>
      <w:r w:rsidR="00BB6D20" w:rsidRPr="00B044DB">
        <w:rPr>
          <w:rtl/>
        </w:rPr>
        <w:t xml:space="preserve">های </w:t>
      </w:r>
      <w:r w:rsidR="00422A1C" w:rsidRPr="00B044DB">
        <w:rPr>
          <w:rtl/>
        </w:rPr>
        <w:t>ناقصه‌ای</w:t>
      </w:r>
      <w:r w:rsidR="00BB6D20" w:rsidRPr="00B044DB">
        <w:rPr>
          <w:rtl/>
        </w:rPr>
        <w:t xml:space="preserve"> که در ظن و وهم و امثالهم است.</w:t>
      </w:r>
    </w:p>
    <w:p w:rsidR="00BB6D20" w:rsidRPr="00B044DB" w:rsidRDefault="00BB6D20" w:rsidP="00A662A8">
      <w:pPr>
        <w:jc w:val="lowKashida"/>
        <w:rPr>
          <w:rtl/>
        </w:rPr>
      </w:pPr>
      <w:r w:rsidRPr="00B044DB">
        <w:rPr>
          <w:rtl/>
        </w:rPr>
        <w:t>بر این اساس</w:t>
      </w:r>
      <w:r w:rsidR="0048105F" w:rsidRPr="00B044DB">
        <w:rPr>
          <w:rtl/>
        </w:rPr>
        <w:t>،</w:t>
      </w:r>
      <w:r w:rsidRPr="00B044DB">
        <w:rPr>
          <w:rtl/>
        </w:rPr>
        <w:t xml:space="preserve"> طریقیت و کاشفیت، ذاتی قطع هستند، این ذاتی باب ایساقوجی یا برهان، یعنی اینکه در خود مفهوم قطع، این </w:t>
      </w:r>
      <w:r w:rsidR="00FC0695" w:rsidRPr="00B044DB">
        <w:rPr>
          <w:rtl/>
        </w:rPr>
        <w:t>حکایت‌گر</w:t>
      </w:r>
      <w:r w:rsidRPr="00B044DB">
        <w:rPr>
          <w:rtl/>
        </w:rPr>
        <w:t xml:space="preserve">ی و کاشفیت و طریقیت وجود دارد یا اینکه در مفهومش نیست، جزء لوازم لا یتخلف و ذاتی آن است، ذاتی باب برهان است، از لوازم ذات است، برای این دو تقریر </w:t>
      </w:r>
      <w:r w:rsidR="00FC0695" w:rsidRPr="00B044DB">
        <w:rPr>
          <w:rtl/>
        </w:rPr>
        <w:t>می‌شود</w:t>
      </w:r>
      <w:r w:rsidRPr="00B044DB">
        <w:rPr>
          <w:rtl/>
        </w:rPr>
        <w:t xml:space="preserve"> ذکر کرد</w:t>
      </w:r>
      <w:r w:rsidR="00C95773" w:rsidRPr="00B044DB">
        <w:rPr>
          <w:rtl/>
        </w:rPr>
        <w:t>.</w:t>
      </w:r>
    </w:p>
    <w:p w:rsidR="00C95773" w:rsidRPr="00B044DB" w:rsidRDefault="00C95773" w:rsidP="00A662A8">
      <w:pPr>
        <w:jc w:val="lowKashida"/>
        <w:rPr>
          <w:rtl/>
        </w:rPr>
      </w:pPr>
      <w:r w:rsidRPr="00B044DB">
        <w:rPr>
          <w:rtl/>
        </w:rPr>
        <w:t>ذاتی به معنای باب ایساقوجی مثل ناطق برای انسان است، ناطق جزء آن است یعنی جزء ماهیتش است، عناصر مقومش است، ذاتی به معنای باب برهان، یعنی از آن لوازمی است که لاینفک است، مثل زوجیت برای عدد دو، زوجیت برای دو در مفهومش نیست، اما از لوازمی است که لا ینفک است.</w:t>
      </w:r>
    </w:p>
    <w:p w:rsidR="00C95773" w:rsidRPr="00B044DB" w:rsidRDefault="00C95773" w:rsidP="00A662A8">
      <w:pPr>
        <w:jc w:val="lowKashida"/>
        <w:rPr>
          <w:rtl/>
        </w:rPr>
      </w:pPr>
      <w:r w:rsidRPr="00B044DB">
        <w:rPr>
          <w:rtl/>
        </w:rPr>
        <w:t xml:space="preserve">با مقدماتی که گفته شد، برخی و جمع زیادی از اصولیین، </w:t>
      </w:r>
      <w:r w:rsidR="00422A1C" w:rsidRPr="00B044DB">
        <w:rPr>
          <w:rtl/>
        </w:rPr>
        <w:t>ازجمله</w:t>
      </w:r>
      <w:r w:rsidRPr="00B044DB">
        <w:rPr>
          <w:rtl/>
        </w:rPr>
        <w:t xml:space="preserve"> در تعابیر شیخ و صاحب کفایه و دیگران هم وجود دارد که کاشفیت و طریقیت و مرآتیت، ذاتی باب قطع است و مقصود هم طریقیت و ذاتیت و کاشفیت تامه است، چون ناقصه در بقیه هم هست.</w:t>
      </w:r>
    </w:p>
    <w:p w:rsidR="00C95773" w:rsidRPr="00B044DB" w:rsidRDefault="00C95773" w:rsidP="00A662A8">
      <w:pPr>
        <w:pStyle w:val="Heading1"/>
        <w:rPr>
          <w:rtl/>
        </w:rPr>
      </w:pPr>
      <w:bookmarkStart w:id="21" w:name="_Toc5702493"/>
      <w:r w:rsidRPr="00B044DB">
        <w:rPr>
          <w:rtl/>
        </w:rPr>
        <w:t xml:space="preserve">کاشفیت و طریقیت به معنای عام و </w:t>
      </w:r>
      <w:r w:rsidR="003D6059" w:rsidRPr="00B044DB">
        <w:rPr>
          <w:rtl/>
        </w:rPr>
        <w:t>به معنای تام</w:t>
      </w:r>
      <w:bookmarkEnd w:id="21"/>
    </w:p>
    <w:p w:rsidR="00C95773" w:rsidRPr="00B044DB" w:rsidRDefault="00C95773" w:rsidP="00A662A8">
      <w:pPr>
        <w:jc w:val="lowKashida"/>
        <w:rPr>
          <w:rtl/>
        </w:rPr>
      </w:pPr>
      <w:r w:rsidRPr="00B044DB">
        <w:rPr>
          <w:rtl/>
        </w:rPr>
        <w:t>کاشفیت و طریقیت به معنای عام؛ ذاتی همه مراتب معرفت و شناخت است، کاشفیت و طریقیت تامه؛ ذاتی مرتبه عالیه و راقیه است که عبارت از قطع است، قطع کاشفیت تامه دارد، این از لوازم ذاتش هم هست که تخلف ندارد.</w:t>
      </w:r>
    </w:p>
    <w:p w:rsidR="002303DC" w:rsidRPr="00B044DB" w:rsidRDefault="006B34AF" w:rsidP="00A662A8">
      <w:pPr>
        <w:jc w:val="lowKashida"/>
        <w:rPr>
          <w:rtl/>
        </w:rPr>
      </w:pPr>
      <w:r w:rsidRPr="00B044DB">
        <w:rPr>
          <w:rtl/>
        </w:rPr>
        <w:t xml:space="preserve">ویژگی اول </w:t>
      </w:r>
      <w:r w:rsidR="00422A1C" w:rsidRPr="00B044DB">
        <w:rPr>
          <w:rtl/>
        </w:rPr>
        <w:t>به‌عنوان</w:t>
      </w:r>
      <w:r w:rsidRPr="00B044DB">
        <w:rPr>
          <w:rtl/>
        </w:rPr>
        <w:t xml:space="preserve"> کاشفیت تامه، در کلمات خیلی از بزرگان ذاتی </w:t>
      </w:r>
      <w:r w:rsidR="00422A1C" w:rsidRPr="00B044DB">
        <w:rPr>
          <w:rtl/>
        </w:rPr>
        <w:t>شمرده‌شده</w:t>
      </w:r>
      <w:r w:rsidR="002303DC" w:rsidRPr="00B044DB">
        <w:rPr>
          <w:rtl/>
        </w:rPr>
        <w:t>.</w:t>
      </w:r>
    </w:p>
    <w:p w:rsidR="002303DC" w:rsidRPr="00B044DB" w:rsidRDefault="002303DC" w:rsidP="00A662A8">
      <w:pPr>
        <w:pStyle w:val="Heading1"/>
        <w:rPr>
          <w:rtl/>
        </w:rPr>
      </w:pPr>
      <w:bookmarkStart w:id="22" w:name="_Toc5702494"/>
      <w:r w:rsidRPr="00B044DB">
        <w:rPr>
          <w:rtl/>
        </w:rPr>
        <w:t>مناقشه در کاشفیت و طریقیت تامه در ذات قطع</w:t>
      </w:r>
      <w:bookmarkEnd w:id="22"/>
    </w:p>
    <w:p w:rsidR="00C95773" w:rsidRPr="00B044DB" w:rsidRDefault="006B34AF" w:rsidP="00A662A8">
      <w:pPr>
        <w:jc w:val="lowKashida"/>
        <w:rPr>
          <w:rtl/>
        </w:rPr>
      </w:pPr>
      <w:r w:rsidRPr="00B044DB">
        <w:rPr>
          <w:rtl/>
        </w:rPr>
        <w:t xml:space="preserve"> اما این بیان مورد مناقشه از سوی بعضی </w:t>
      </w:r>
      <w:r w:rsidR="00422A1C" w:rsidRPr="00B044DB">
        <w:rPr>
          <w:rtl/>
        </w:rPr>
        <w:t>از</w:t>
      </w:r>
      <w:r w:rsidR="001400D7" w:rsidRPr="00B044DB">
        <w:rPr>
          <w:rtl/>
        </w:rPr>
        <w:t xml:space="preserve"> </w:t>
      </w:r>
      <w:r w:rsidR="00422A1C" w:rsidRPr="00B044DB">
        <w:rPr>
          <w:rtl/>
        </w:rPr>
        <w:t>جمله</w:t>
      </w:r>
      <w:r w:rsidRPr="00B044DB">
        <w:rPr>
          <w:rtl/>
        </w:rPr>
        <w:t xml:space="preserve"> حضرت امام قرار گرفته است، مشخصاً حضرت امام در اینجا </w:t>
      </w:r>
      <w:r w:rsidR="00422A1C" w:rsidRPr="00B044DB">
        <w:rPr>
          <w:rtl/>
        </w:rPr>
        <w:t>می‌فرمایند</w:t>
      </w:r>
      <w:r w:rsidRPr="00B044DB">
        <w:rPr>
          <w:rtl/>
        </w:rPr>
        <w:t xml:space="preserve">: این حرف باطلی است، اینکه شما </w:t>
      </w:r>
      <w:r w:rsidR="00422A1C" w:rsidRPr="00B044DB">
        <w:rPr>
          <w:rtl/>
        </w:rPr>
        <w:t>می‌گویید</w:t>
      </w:r>
      <w:r w:rsidRPr="00B044DB">
        <w:rPr>
          <w:rtl/>
        </w:rPr>
        <w:t xml:space="preserve">: کاشفیت تامه، طریقیت تامه، وصف قطع؛ وصف لا یتخلف است، </w:t>
      </w:r>
      <w:r w:rsidR="00422A1C" w:rsidRPr="00B044DB">
        <w:rPr>
          <w:rtl/>
        </w:rPr>
        <w:t>می‌فرمایند</w:t>
      </w:r>
      <w:r w:rsidRPr="00B044DB">
        <w:rPr>
          <w:rtl/>
        </w:rPr>
        <w:t xml:space="preserve"> که روشن است که </w:t>
      </w:r>
      <w:r w:rsidR="00422A1C" w:rsidRPr="00B044DB">
        <w:rPr>
          <w:rtl/>
        </w:rPr>
        <w:t>این‌طور</w:t>
      </w:r>
      <w:r w:rsidRPr="00B044DB">
        <w:rPr>
          <w:rtl/>
        </w:rPr>
        <w:t xml:space="preserve"> نیست</w:t>
      </w:r>
      <w:r w:rsidR="001C4ACC" w:rsidRPr="00B044DB">
        <w:rPr>
          <w:rtl/>
        </w:rPr>
        <w:t xml:space="preserve">، برای اینکه قطع بر دو قسم است، قطع و </w:t>
      </w:r>
      <w:r w:rsidR="00422A1C" w:rsidRPr="00B044DB">
        <w:rPr>
          <w:rtl/>
        </w:rPr>
        <w:t>یقین‌های</w:t>
      </w:r>
      <w:r w:rsidR="001C4ACC" w:rsidRPr="00B044DB">
        <w:rPr>
          <w:rtl/>
        </w:rPr>
        <w:t xml:space="preserve"> مطابق با واقع هست، همچنین قطع و </w:t>
      </w:r>
      <w:r w:rsidR="00422A1C" w:rsidRPr="00B044DB">
        <w:rPr>
          <w:rtl/>
        </w:rPr>
        <w:t>یقین‌های</w:t>
      </w:r>
      <w:r w:rsidR="001C4ACC" w:rsidRPr="00B044DB">
        <w:rPr>
          <w:rtl/>
        </w:rPr>
        <w:t xml:space="preserve"> غیر مطابق با واقع هست، فراوان ملاحظه کردیم که خودمان و دیگری قاطع به یک مسئله بودند، احتمال خلاف هم در آن ن</w:t>
      </w:r>
      <w:r w:rsidR="00FC0695" w:rsidRPr="00B044DB">
        <w:rPr>
          <w:rtl/>
        </w:rPr>
        <w:t>می‌دادند</w:t>
      </w:r>
      <w:r w:rsidR="001C4ACC" w:rsidRPr="00B044DB">
        <w:rPr>
          <w:rtl/>
        </w:rPr>
        <w:t xml:space="preserve">، اما بعد کشف خلاف شد، اینکه برای خودش کشف خلاف شد یا </w:t>
      </w:r>
      <w:r w:rsidR="00422A1C" w:rsidRPr="00B044DB">
        <w:rPr>
          <w:rtl/>
        </w:rPr>
        <w:t>درحالی‌که</w:t>
      </w:r>
      <w:r w:rsidR="001C4ACC" w:rsidRPr="00B044DB">
        <w:rPr>
          <w:rtl/>
        </w:rPr>
        <w:t xml:space="preserve"> او قاطع است، کسی در بیرون </w:t>
      </w:r>
      <w:r w:rsidR="00422A1C" w:rsidRPr="00B044DB">
        <w:rPr>
          <w:rtl/>
        </w:rPr>
        <w:t>می‌فهمد</w:t>
      </w:r>
      <w:r w:rsidR="001C4ACC" w:rsidRPr="00B044DB">
        <w:rPr>
          <w:rtl/>
        </w:rPr>
        <w:t xml:space="preserve"> که این چقدر اشتباه </w:t>
      </w:r>
      <w:r w:rsidR="00422A1C" w:rsidRPr="00B044DB">
        <w:rPr>
          <w:rtl/>
        </w:rPr>
        <w:t>می‌کند</w:t>
      </w:r>
      <w:r w:rsidR="002303DC" w:rsidRPr="00B044DB">
        <w:rPr>
          <w:rtl/>
        </w:rPr>
        <w:t>.</w:t>
      </w:r>
    </w:p>
    <w:p w:rsidR="002303DC" w:rsidRPr="00B044DB" w:rsidRDefault="002303DC" w:rsidP="00A662A8">
      <w:pPr>
        <w:jc w:val="lowKashida"/>
        <w:rPr>
          <w:rtl/>
        </w:rPr>
      </w:pPr>
      <w:r w:rsidRPr="00B044DB">
        <w:rPr>
          <w:rtl/>
        </w:rPr>
        <w:t xml:space="preserve">به دلائلی او یقین دارد که الآن رودخانه پر از آب است، اما واقعاً پر از آب نیست، این </w:t>
      </w:r>
      <w:r w:rsidR="00422A1C" w:rsidRPr="00B044DB">
        <w:rPr>
          <w:rtl/>
        </w:rPr>
        <w:t>قطع‌های</w:t>
      </w:r>
      <w:r w:rsidRPr="00B044DB">
        <w:rPr>
          <w:rtl/>
        </w:rPr>
        <w:t xml:space="preserve"> غیر منطبق با واقع و متخلف از واقع و خطا، فراوان است، این </w:t>
      </w:r>
      <w:r w:rsidR="00422A1C" w:rsidRPr="00B044DB">
        <w:rPr>
          <w:rtl/>
        </w:rPr>
        <w:t>نشان‌دهنده</w:t>
      </w:r>
      <w:r w:rsidRPr="00B044DB">
        <w:rPr>
          <w:rtl/>
        </w:rPr>
        <w:t xml:space="preserve"> این است که؛ کاشفیت و </w:t>
      </w:r>
      <w:r w:rsidR="00FC0695" w:rsidRPr="00B044DB">
        <w:rPr>
          <w:rtl/>
        </w:rPr>
        <w:t>حکایت‌گر</w:t>
      </w:r>
      <w:r w:rsidRPr="00B044DB">
        <w:rPr>
          <w:rtl/>
        </w:rPr>
        <w:t>ی در ذات قطع نیست</w:t>
      </w:r>
      <w:r w:rsidR="008B2BEC" w:rsidRPr="00B044DB">
        <w:rPr>
          <w:rtl/>
        </w:rPr>
        <w:t>.</w:t>
      </w:r>
    </w:p>
    <w:p w:rsidR="008B2BEC" w:rsidRPr="00B044DB" w:rsidRDefault="00D87CB5" w:rsidP="00A662A8">
      <w:pPr>
        <w:jc w:val="lowKashida"/>
        <w:rPr>
          <w:rtl/>
        </w:rPr>
      </w:pPr>
      <w:r w:rsidRPr="00B044DB">
        <w:rPr>
          <w:rtl/>
        </w:rPr>
        <w:t>ایشان قابلیت طریقیت را قبول دارند، اما ذاتی بودن طریقیت و کاشفیت واقعیه قطع را قبول ندارند، چون قطع خطایی وجود دارد.</w:t>
      </w:r>
    </w:p>
    <w:p w:rsidR="00E20D73" w:rsidRPr="00B044DB" w:rsidRDefault="00E20D73" w:rsidP="00A662A8">
      <w:pPr>
        <w:pStyle w:val="Heading1"/>
        <w:rPr>
          <w:rtl/>
        </w:rPr>
      </w:pPr>
      <w:bookmarkStart w:id="23" w:name="_Toc5702495"/>
      <w:r w:rsidRPr="00B044DB">
        <w:rPr>
          <w:rtl/>
        </w:rPr>
        <w:t>جواب مناقشه</w:t>
      </w:r>
      <w:bookmarkEnd w:id="23"/>
    </w:p>
    <w:p w:rsidR="00D87CB5" w:rsidRPr="00B044DB" w:rsidRDefault="00E20D73" w:rsidP="00A662A8">
      <w:pPr>
        <w:jc w:val="lowKashida"/>
        <w:rPr>
          <w:rtl/>
        </w:rPr>
      </w:pPr>
      <w:r w:rsidRPr="00B044DB">
        <w:rPr>
          <w:rtl/>
        </w:rPr>
        <w:t xml:space="preserve">جوابی که به این اشکال داده شده است - شاید به نحوی تصالح بین دو طرف بشود – این است که واقع مسئله در داوری بین این دو نظر که ما در کلام اصولیین مشاهده </w:t>
      </w:r>
      <w:r w:rsidR="00FC0695" w:rsidRPr="00B044DB">
        <w:rPr>
          <w:rtl/>
        </w:rPr>
        <w:t>می‌کنیم</w:t>
      </w:r>
      <w:r w:rsidRPr="00B044DB">
        <w:rPr>
          <w:rtl/>
        </w:rPr>
        <w:t>، چند نکته است:</w:t>
      </w:r>
    </w:p>
    <w:p w:rsidR="00D17AE4" w:rsidRPr="00B044DB" w:rsidRDefault="00D17AE4" w:rsidP="00A662A8">
      <w:pPr>
        <w:pStyle w:val="Heading1"/>
        <w:rPr>
          <w:rtl/>
        </w:rPr>
      </w:pPr>
      <w:bookmarkStart w:id="24" w:name="_Toc5702496"/>
      <w:r w:rsidRPr="00B044DB">
        <w:rPr>
          <w:rtl/>
        </w:rPr>
        <w:t>وصف قطع</w:t>
      </w:r>
      <w:r w:rsidR="001400D7" w:rsidRPr="00B044DB">
        <w:rPr>
          <w:rtl/>
        </w:rPr>
        <w:t>،</w:t>
      </w:r>
      <w:r w:rsidRPr="00B044DB">
        <w:rPr>
          <w:rtl/>
        </w:rPr>
        <w:t xml:space="preserve"> ناظر به واقع</w:t>
      </w:r>
      <w:bookmarkEnd w:id="24"/>
    </w:p>
    <w:p w:rsidR="00E20D73" w:rsidRPr="00B044DB" w:rsidRDefault="00E22A4B" w:rsidP="00A662A8">
      <w:pPr>
        <w:jc w:val="lowKashida"/>
        <w:rPr>
          <w:rtl/>
        </w:rPr>
      </w:pPr>
      <w:r w:rsidRPr="00B044DB">
        <w:rPr>
          <w:rtl/>
        </w:rPr>
        <w:t>از نظر فلسفی وصف این قطع و صور ذهنیه ما، ذاتش ناظر به واقع است، ناظر بر واقع بودن از لوازم ذاتی است، حتی آن قطعی که خطا هم است، ذاتش؛ ذاتی است که</w:t>
      </w:r>
      <w:r w:rsidR="00422A1C" w:rsidRPr="00B044DB">
        <w:rPr>
          <w:rtl/>
        </w:rPr>
        <w:t xml:space="preserve"> با کیفیات نفسانیه؛ منحصر به درو</w:t>
      </w:r>
      <w:r w:rsidRPr="00B044DB">
        <w:rPr>
          <w:rtl/>
        </w:rPr>
        <w:t>ن خود فرق دارد، اصولاً</w:t>
      </w:r>
      <w:r w:rsidR="0029089B" w:rsidRPr="00B044DB">
        <w:rPr>
          <w:rtl/>
        </w:rPr>
        <w:t xml:space="preserve"> چیزهای</w:t>
      </w:r>
      <w:r w:rsidRPr="00B044DB">
        <w:rPr>
          <w:rtl/>
        </w:rPr>
        <w:t xml:space="preserve"> شناختی ناظر به خارج است</w:t>
      </w:r>
      <w:r w:rsidR="00D17AE4" w:rsidRPr="00B044DB">
        <w:rPr>
          <w:rtl/>
        </w:rPr>
        <w:t xml:space="preserve">، </w:t>
      </w:r>
      <w:r w:rsidR="00FC0695" w:rsidRPr="00B044DB">
        <w:rPr>
          <w:rtl/>
        </w:rPr>
        <w:t>می‌خواهد</w:t>
      </w:r>
      <w:r w:rsidR="00D17AE4" w:rsidRPr="00B044DB">
        <w:rPr>
          <w:rtl/>
        </w:rPr>
        <w:t xml:space="preserve"> خارج را نشان بدهد، این مطلب همینی است که ایشان به نحوی </w:t>
      </w:r>
      <w:r w:rsidR="00422A1C" w:rsidRPr="00B044DB">
        <w:rPr>
          <w:rtl/>
        </w:rPr>
        <w:t>می‌گویند</w:t>
      </w:r>
      <w:r w:rsidR="00D17AE4" w:rsidRPr="00B044DB">
        <w:rPr>
          <w:rtl/>
        </w:rPr>
        <w:t>، این امر ذاتی هر قطعی است، خواه قطع خطا باشد یا قطع صواب باشد.</w:t>
      </w:r>
    </w:p>
    <w:p w:rsidR="00D17AE4" w:rsidRPr="00B044DB" w:rsidRDefault="00FC0695" w:rsidP="00A662A8">
      <w:pPr>
        <w:jc w:val="lowKashida"/>
        <w:rPr>
          <w:rtl/>
        </w:rPr>
      </w:pPr>
      <w:r w:rsidRPr="00B044DB">
        <w:rPr>
          <w:rtl/>
        </w:rPr>
        <w:t>شناخت‌ها</w:t>
      </w:r>
      <w:r w:rsidR="00D17AE4" w:rsidRPr="00B044DB">
        <w:rPr>
          <w:rtl/>
        </w:rPr>
        <w:t xml:space="preserve"> و </w:t>
      </w:r>
      <w:r w:rsidR="00422A1C" w:rsidRPr="00B044DB">
        <w:rPr>
          <w:rtl/>
        </w:rPr>
        <w:t>معرفت‌های</w:t>
      </w:r>
      <w:r w:rsidR="00D17AE4" w:rsidRPr="00B044DB">
        <w:rPr>
          <w:rtl/>
        </w:rPr>
        <w:t xml:space="preserve"> ذهنی ما، بخصوص آنی که به حد قطع رسیده است، این </w:t>
      </w:r>
      <w:r w:rsidR="00422A1C" w:rsidRPr="00B044DB">
        <w:rPr>
          <w:rtl/>
        </w:rPr>
        <w:t>علی‌الاصول</w:t>
      </w:r>
      <w:r w:rsidR="00D17AE4" w:rsidRPr="00B044DB">
        <w:rPr>
          <w:rtl/>
        </w:rPr>
        <w:t xml:space="preserve"> قابلیت این دارد و در ذاتش این است که ناظر به بیرون است، </w:t>
      </w:r>
      <w:r w:rsidRPr="00B044DB">
        <w:rPr>
          <w:rtl/>
        </w:rPr>
        <w:t>می‌خواهد</w:t>
      </w:r>
      <w:r w:rsidR="00D17AE4" w:rsidRPr="00B044DB">
        <w:rPr>
          <w:rtl/>
        </w:rPr>
        <w:t xml:space="preserve"> چیزی دیگر را حکایت بکند، ظرفیت </w:t>
      </w:r>
      <w:r w:rsidRPr="00B044DB">
        <w:rPr>
          <w:rtl/>
        </w:rPr>
        <w:t>حکایت‌گر</w:t>
      </w:r>
      <w:r w:rsidR="00D17AE4" w:rsidRPr="00B044DB">
        <w:rPr>
          <w:rtl/>
        </w:rPr>
        <w:t>ی از واقع، از ذاتیات قطع است، ظرفیت، صلاحیت، قابلیت از اموری است که از قطع منفک ن</w:t>
      </w:r>
      <w:r w:rsidRPr="00B044DB">
        <w:rPr>
          <w:rtl/>
        </w:rPr>
        <w:t>می‌شود</w:t>
      </w:r>
      <w:r w:rsidR="00D17AE4" w:rsidRPr="00B044DB">
        <w:rPr>
          <w:rtl/>
        </w:rPr>
        <w:t xml:space="preserve">، خواه علم واقعی باشد یا جهل مرکب باشد و خطا در آن باشد، ذات این صور برای آن است، منتهی ممکن است </w:t>
      </w:r>
      <w:r w:rsidR="00422A1C" w:rsidRPr="00B044DB">
        <w:rPr>
          <w:rtl/>
        </w:rPr>
        <w:t>یکجایی</w:t>
      </w:r>
      <w:r w:rsidR="00D17AE4" w:rsidRPr="00B044DB">
        <w:rPr>
          <w:rtl/>
        </w:rPr>
        <w:t xml:space="preserve"> منطبق بر واقع بشود، ممکن است منطبق بر واقع نشود.</w:t>
      </w:r>
    </w:p>
    <w:p w:rsidR="00D17AE4" w:rsidRPr="00B044DB" w:rsidRDefault="00D17AE4" w:rsidP="00A662A8">
      <w:pPr>
        <w:jc w:val="lowKashida"/>
        <w:rPr>
          <w:rtl/>
        </w:rPr>
      </w:pPr>
      <w:r w:rsidRPr="00B044DB">
        <w:rPr>
          <w:rtl/>
        </w:rPr>
        <w:t xml:space="preserve">بنابراین ویژگی صلاحیت برای کاشفیت، قابلیت برای کشف و طریقیت را کسی </w:t>
      </w:r>
      <w:r w:rsidR="00422A1C" w:rsidRPr="00B044DB">
        <w:rPr>
          <w:rtl/>
        </w:rPr>
        <w:t>نمی‌تواند</w:t>
      </w:r>
      <w:r w:rsidRPr="00B044DB">
        <w:rPr>
          <w:rtl/>
        </w:rPr>
        <w:t xml:space="preserve"> نفی بکند، حضرت امام هم این را نفی نکردند.</w:t>
      </w:r>
    </w:p>
    <w:p w:rsidR="00D17AE4" w:rsidRPr="00B044DB" w:rsidRDefault="00D17AE4" w:rsidP="00A662A8">
      <w:pPr>
        <w:pStyle w:val="Heading1"/>
        <w:rPr>
          <w:rtl/>
        </w:rPr>
      </w:pPr>
      <w:bookmarkStart w:id="25" w:name="_Toc5702497"/>
      <w:r w:rsidRPr="00B044DB">
        <w:rPr>
          <w:rtl/>
        </w:rPr>
        <w:t>انواع کاشفیت</w:t>
      </w:r>
      <w:bookmarkEnd w:id="25"/>
    </w:p>
    <w:p w:rsidR="00D17AE4" w:rsidRPr="00B044DB" w:rsidRDefault="00D17AE4" w:rsidP="00A662A8">
      <w:pPr>
        <w:jc w:val="lowKashida"/>
        <w:rPr>
          <w:rtl/>
        </w:rPr>
      </w:pPr>
      <w:r w:rsidRPr="00B044DB">
        <w:rPr>
          <w:rtl/>
        </w:rPr>
        <w:t>مطلب دوم هم این است که کاشفیت بر دو قسم است:</w:t>
      </w:r>
    </w:p>
    <w:p w:rsidR="00D17AE4" w:rsidRPr="00B044DB" w:rsidRDefault="00D17AE4" w:rsidP="00A662A8">
      <w:pPr>
        <w:jc w:val="lowKashida"/>
        <w:rPr>
          <w:rtl/>
        </w:rPr>
      </w:pPr>
      <w:r w:rsidRPr="00B044DB">
        <w:rPr>
          <w:rtl/>
        </w:rPr>
        <w:t>1 – کاشفیت واقعیه</w:t>
      </w:r>
    </w:p>
    <w:p w:rsidR="00D17AE4" w:rsidRPr="00B044DB" w:rsidRDefault="00D17AE4" w:rsidP="00A662A8">
      <w:pPr>
        <w:jc w:val="lowKashida"/>
        <w:rPr>
          <w:rtl/>
        </w:rPr>
      </w:pPr>
      <w:r w:rsidRPr="00B044DB">
        <w:rPr>
          <w:rtl/>
        </w:rPr>
        <w:t>2 – کاشفیت به نظر قاطع</w:t>
      </w:r>
    </w:p>
    <w:p w:rsidR="00D17AE4" w:rsidRPr="00B044DB" w:rsidRDefault="00D17AE4" w:rsidP="00A662A8">
      <w:pPr>
        <w:jc w:val="lowKashida"/>
        <w:rPr>
          <w:rtl/>
        </w:rPr>
      </w:pPr>
      <w:r w:rsidRPr="00B044DB">
        <w:rPr>
          <w:rtl/>
        </w:rPr>
        <w:t>در بحث اول گفتیم: کاشفیت یک قابلیت الکشف است، یکی هم کاشفیت فعلیه است، آنی که لازم قطع است؛ قابلیت الکشف است.</w:t>
      </w:r>
    </w:p>
    <w:p w:rsidR="00D17AE4" w:rsidRPr="00B044DB" w:rsidRDefault="00D17AE4" w:rsidP="00A662A8">
      <w:pPr>
        <w:jc w:val="lowKashida"/>
        <w:rPr>
          <w:rtl/>
        </w:rPr>
      </w:pPr>
      <w:r w:rsidRPr="00B044DB">
        <w:rPr>
          <w:rtl/>
        </w:rPr>
        <w:t xml:space="preserve">در نظریه دوم </w:t>
      </w:r>
      <w:r w:rsidR="00930CEA" w:rsidRPr="00B044DB">
        <w:rPr>
          <w:rtl/>
        </w:rPr>
        <w:t>این است که؛ یک کاشفیت واقعیه است، یک کاشفیه به نظر القاطع است.</w:t>
      </w:r>
    </w:p>
    <w:p w:rsidR="00930CEA" w:rsidRPr="00B044DB" w:rsidRDefault="00930CEA" w:rsidP="00A662A8">
      <w:pPr>
        <w:jc w:val="lowKashida"/>
        <w:rPr>
          <w:rtl/>
        </w:rPr>
      </w:pPr>
      <w:r w:rsidRPr="00B044DB">
        <w:rPr>
          <w:rtl/>
        </w:rPr>
        <w:t xml:space="preserve">بعید است کسی معتقد باشد که کاشفیت واقعیه لازم لا ینفک قطع است، برای اینکه همه </w:t>
      </w:r>
      <w:r w:rsidR="00422A1C" w:rsidRPr="00B044DB">
        <w:rPr>
          <w:rtl/>
        </w:rPr>
        <w:t>می‌دانند</w:t>
      </w:r>
      <w:r w:rsidRPr="00B044DB">
        <w:rPr>
          <w:rtl/>
        </w:rPr>
        <w:t xml:space="preserve"> خیلی از </w:t>
      </w:r>
      <w:r w:rsidR="00422A1C" w:rsidRPr="00B044DB">
        <w:rPr>
          <w:rtl/>
        </w:rPr>
        <w:t>قطع‌ها</w:t>
      </w:r>
      <w:r w:rsidRPr="00B044DB">
        <w:rPr>
          <w:rtl/>
        </w:rPr>
        <w:t xml:space="preserve"> جهل مرکب است، بنابراین آن را حتماً ن</w:t>
      </w:r>
      <w:r w:rsidR="00422A1C" w:rsidRPr="00B044DB">
        <w:rPr>
          <w:rtl/>
        </w:rPr>
        <w:t>می‌گویند</w:t>
      </w:r>
      <w:r w:rsidRPr="00B044DB">
        <w:rPr>
          <w:rtl/>
        </w:rPr>
        <w:t xml:space="preserve">، پس کاشفیت به نظر قاطع را </w:t>
      </w:r>
      <w:r w:rsidR="00422A1C" w:rsidRPr="00B044DB">
        <w:rPr>
          <w:rtl/>
        </w:rPr>
        <w:t>می‌گویند</w:t>
      </w:r>
      <w:r w:rsidRPr="00B044DB">
        <w:rPr>
          <w:rtl/>
        </w:rPr>
        <w:t xml:space="preserve">، اما قاطع </w:t>
      </w:r>
      <w:r w:rsidR="00422A1C" w:rsidRPr="00B044DB">
        <w:rPr>
          <w:rtl/>
        </w:rPr>
        <w:t>مادامی‌که</w:t>
      </w:r>
      <w:r w:rsidRPr="00B044DB">
        <w:rPr>
          <w:rtl/>
        </w:rPr>
        <w:t xml:space="preserve"> قطع دارد، </w:t>
      </w:r>
      <w:r w:rsidR="00422A1C" w:rsidRPr="00B044DB">
        <w:rPr>
          <w:rtl/>
        </w:rPr>
        <w:t>می‌گوید</w:t>
      </w:r>
      <w:r w:rsidRPr="00B044DB">
        <w:rPr>
          <w:rtl/>
        </w:rPr>
        <w:t xml:space="preserve">: واقع </w:t>
      </w:r>
      <w:r w:rsidR="00422A1C" w:rsidRPr="00B044DB">
        <w:rPr>
          <w:rtl/>
        </w:rPr>
        <w:t>این‌طور</w:t>
      </w:r>
      <w:r w:rsidRPr="00B044DB">
        <w:rPr>
          <w:rtl/>
        </w:rPr>
        <w:t xml:space="preserve"> است، این کاشفیت به نظر القاطع است، به نظر الواقع نیست.</w:t>
      </w:r>
    </w:p>
    <w:p w:rsidR="00930CEA" w:rsidRPr="00B044DB" w:rsidRDefault="00930CEA" w:rsidP="00A662A8">
      <w:pPr>
        <w:jc w:val="lowKashida"/>
        <w:rPr>
          <w:rtl/>
        </w:rPr>
      </w:pPr>
      <w:r w:rsidRPr="00B044DB">
        <w:rPr>
          <w:rtl/>
        </w:rPr>
        <w:t>تعبیر کاشفیت که ذاتی است را بیان کردیم، در نقطه مقابل نظر حضرت امام را گفتیم، بعد هم این تحلیل را ارائه کردیم.</w:t>
      </w:r>
    </w:p>
    <w:p w:rsidR="00930CEA" w:rsidRPr="00B044DB" w:rsidRDefault="001400D7" w:rsidP="00A662A8">
      <w:pPr>
        <w:pStyle w:val="Heading1"/>
        <w:rPr>
          <w:rtl/>
        </w:rPr>
      </w:pPr>
      <w:bookmarkStart w:id="26" w:name="_Toc5702498"/>
      <w:r w:rsidRPr="00B044DB">
        <w:rPr>
          <w:rtl/>
        </w:rPr>
        <w:t>کاشفیت به نظر ال</w:t>
      </w:r>
      <w:r w:rsidR="00930CEA" w:rsidRPr="00B044DB">
        <w:rPr>
          <w:rtl/>
        </w:rPr>
        <w:t>قاطع؛ از لوازم مطلق قطع</w:t>
      </w:r>
      <w:bookmarkEnd w:id="26"/>
    </w:p>
    <w:p w:rsidR="00930CEA" w:rsidRPr="00B044DB" w:rsidRDefault="00930CEA" w:rsidP="00A662A8">
      <w:pPr>
        <w:jc w:val="lowKashida"/>
        <w:rPr>
          <w:rtl/>
        </w:rPr>
      </w:pPr>
      <w:r w:rsidRPr="00B044DB">
        <w:rPr>
          <w:rtl/>
        </w:rPr>
        <w:t xml:space="preserve">نتیجه این بحث تا اینجا به این صورت </w:t>
      </w:r>
      <w:r w:rsidR="00FC0695" w:rsidRPr="00B044DB">
        <w:rPr>
          <w:rtl/>
        </w:rPr>
        <w:t>می‌شود</w:t>
      </w:r>
      <w:r w:rsidRPr="00B044DB">
        <w:rPr>
          <w:rtl/>
        </w:rPr>
        <w:t xml:space="preserve">، این هم چیزی است که فکر </w:t>
      </w:r>
      <w:r w:rsidR="00422A1C" w:rsidRPr="00B044DB">
        <w:rPr>
          <w:rtl/>
        </w:rPr>
        <w:t>می‌کنم</w:t>
      </w:r>
      <w:r w:rsidRPr="00B044DB">
        <w:rPr>
          <w:rtl/>
        </w:rPr>
        <w:t xml:space="preserve"> همه بر این وفاق داشته باشند، جایی نیست که با یکدیگر خلافی داشته باشند، حتی اگر ظاهر کلام شیخ امری باشد </w:t>
      </w:r>
      <w:r w:rsidR="00422A1C" w:rsidRPr="00B044DB">
        <w:rPr>
          <w:rtl/>
        </w:rPr>
        <w:t>برخلاف</w:t>
      </w:r>
      <w:r w:rsidRPr="00B044DB">
        <w:rPr>
          <w:rtl/>
        </w:rPr>
        <w:t xml:space="preserve"> آنی که حضرت امام </w:t>
      </w:r>
      <w:r w:rsidR="00422A1C" w:rsidRPr="00B044DB">
        <w:rPr>
          <w:rtl/>
        </w:rPr>
        <w:t>می‌فرمایند</w:t>
      </w:r>
      <w:r w:rsidRPr="00B044DB">
        <w:rPr>
          <w:rtl/>
        </w:rPr>
        <w:t>، بعید است که واقعاً مرادشان آن باشد.</w:t>
      </w:r>
    </w:p>
    <w:p w:rsidR="00930CEA" w:rsidRPr="00B044DB" w:rsidRDefault="00930CEA" w:rsidP="00A662A8">
      <w:pPr>
        <w:jc w:val="lowKashida"/>
        <w:rPr>
          <w:rtl/>
        </w:rPr>
      </w:pPr>
      <w:r w:rsidRPr="00B044DB">
        <w:rPr>
          <w:rtl/>
        </w:rPr>
        <w:t xml:space="preserve">طرفین قاعدتاً برای این مطلب به وفاقی </w:t>
      </w:r>
      <w:r w:rsidR="00422A1C" w:rsidRPr="00B044DB">
        <w:rPr>
          <w:rtl/>
        </w:rPr>
        <w:t>می‌رسند</w:t>
      </w:r>
      <w:r w:rsidRPr="00B044DB">
        <w:rPr>
          <w:rtl/>
        </w:rPr>
        <w:t xml:space="preserve">، وفاق هم بر این است که صلاحیت بالقوه و صلاحیت کاشفیت، از لوازم ذاتی قطع است، خواه قطع مصیب باشد یا قطع مخطئ باشد، صلاحیت کاشفیت در همه </w:t>
      </w:r>
      <w:r w:rsidR="00FC0695" w:rsidRPr="00B044DB">
        <w:rPr>
          <w:rtl/>
        </w:rPr>
        <w:t>این‌ها</w:t>
      </w:r>
      <w:r w:rsidRPr="00B044DB">
        <w:rPr>
          <w:rtl/>
        </w:rPr>
        <w:t xml:space="preserve"> هست.</w:t>
      </w:r>
    </w:p>
    <w:p w:rsidR="00930CEA" w:rsidRPr="00B044DB" w:rsidRDefault="00930CEA" w:rsidP="00A662A8">
      <w:pPr>
        <w:jc w:val="lowKashida"/>
        <w:rPr>
          <w:rtl/>
        </w:rPr>
      </w:pPr>
      <w:r w:rsidRPr="00B044DB">
        <w:rPr>
          <w:rtl/>
        </w:rPr>
        <w:t>کاشفیت به نظر القاطع از لوازم قطع است، این هویت دارد، من وقتی قاطع هستم، یعنی قطعم کاشف است، اگر احتمال عدم کشف بدهم، یعنی قاطع نیستم.</w:t>
      </w:r>
    </w:p>
    <w:p w:rsidR="00930CEA" w:rsidRPr="00B044DB" w:rsidRDefault="00930CEA" w:rsidP="00A662A8">
      <w:pPr>
        <w:jc w:val="lowKashida"/>
        <w:rPr>
          <w:rtl/>
        </w:rPr>
      </w:pPr>
      <w:r w:rsidRPr="00B044DB">
        <w:rPr>
          <w:rtl/>
        </w:rPr>
        <w:t>بنابراین آنی که لازم ذاتی قطع است</w:t>
      </w:r>
      <w:r w:rsidR="00AF5E2B" w:rsidRPr="00B044DB">
        <w:rPr>
          <w:rtl/>
        </w:rPr>
        <w:t>،</w:t>
      </w:r>
      <w:r w:rsidRPr="00B044DB">
        <w:rPr>
          <w:rtl/>
        </w:rPr>
        <w:t xml:space="preserve"> دو تا است:</w:t>
      </w:r>
    </w:p>
    <w:p w:rsidR="00930CEA" w:rsidRPr="00B044DB" w:rsidRDefault="00930CEA" w:rsidP="00A662A8">
      <w:pPr>
        <w:jc w:val="lowKashida"/>
        <w:rPr>
          <w:rtl/>
        </w:rPr>
      </w:pPr>
      <w:r w:rsidRPr="00B044DB">
        <w:rPr>
          <w:rtl/>
        </w:rPr>
        <w:t>1 – قابلیت الکشف است.</w:t>
      </w:r>
    </w:p>
    <w:p w:rsidR="00930CEA" w:rsidRPr="00B044DB" w:rsidRDefault="00930CEA" w:rsidP="00A662A8">
      <w:pPr>
        <w:jc w:val="lowKashida"/>
        <w:rPr>
          <w:rtl/>
        </w:rPr>
      </w:pPr>
      <w:r w:rsidRPr="00B044DB">
        <w:rPr>
          <w:rtl/>
        </w:rPr>
        <w:t>2 – کاشفیت به نظر القاطع است، نه کاشفیت به معنای واقع، اما کاشفیت واقعیه که حتماً این قطع مصیب باشد، این از لوازم قطع به نحو مطلق نیست، این فقط مربوط به قطع مصیب است، قطع منطبق بر واقع است، وگرنه قطع انواعی دارد که در آن جهل مرکب است</w:t>
      </w:r>
      <w:r w:rsidR="0053063C" w:rsidRPr="00B044DB">
        <w:rPr>
          <w:rtl/>
        </w:rPr>
        <w:t>.</w:t>
      </w:r>
    </w:p>
    <w:p w:rsidR="0053063C" w:rsidRPr="00B044DB" w:rsidRDefault="0053063C" w:rsidP="00A662A8">
      <w:pPr>
        <w:jc w:val="lowKashida"/>
        <w:rPr>
          <w:rtl/>
        </w:rPr>
      </w:pPr>
      <w:r w:rsidRPr="00B044DB">
        <w:rPr>
          <w:rtl/>
        </w:rPr>
        <w:t xml:space="preserve">ممکن است کسی بگوید: من جهل مرکب را علم </w:t>
      </w:r>
      <w:r w:rsidR="00422A1C" w:rsidRPr="00B044DB">
        <w:rPr>
          <w:rtl/>
        </w:rPr>
        <w:t>نمی‌دانم</w:t>
      </w:r>
      <w:r w:rsidRPr="00B044DB">
        <w:rPr>
          <w:rtl/>
        </w:rPr>
        <w:t xml:space="preserve">، قطع </w:t>
      </w:r>
      <w:r w:rsidR="00422A1C" w:rsidRPr="00B044DB">
        <w:rPr>
          <w:rtl/>
        </w:rPr>
        <w:t>نمی‌دان</w:t>
      </w:r>
      <w:r w:rsidR="00AF5E2B" w:rsidRPr="00B044DB">
        <w:rPr>
          <w:rtl/>
        </w:rPr>
        <w:t>م</w:t>
      </w:r>
      <w:r w:rsidRPr="00B044DB">
        <w:rPr>
          <w:rtl/>
        </w:rPr>
        <w:t xml:space="preserve">، اگر کسی </w:t>
      </w:r>
      <w:r w:rsidR="00422A1C" w:rsidRPr="00B044DB">
        <w:rPr>
          <w:rtl/>
        </w:rPr>
        <w:t>این‌طور</w:t>
      </w:r>
      <w:r w:rsidRPr="00B044DB">
        <w:rPr>
          <w:rtl/>
        </w:rPr>
        <w:t xml:space="preserve"> بیانی داشت، </w:t>
      </w:r>
      <w:r w:rsidR="00422A1C" w:rsidRPr="00B044DB">
        <w:rPr>
          <w:rtl/>
        </w:rPr>
        <w:t>درواقع</w:t>
      </w:r>
      <w:r w:rsidRPr="00B044DB">
        <w:rPr>
          <w:rtl/>
        </w:rPr>
        <w:t xml:space="preserve"> تعبیر را عوض </w:t>
      </w:r>
      <w:r w:rsidR="00422A1C" w:rsidRPr="00B044DB">
        <w:rPr>
          <w:rtl/>
        </w:rPr>
        <w:t>می‌کند</w:t>
      </w:r>
      <w:r w:rsidRPr="00B044DB">
        <w:rPr>
          <w:rtl/>
        </w:rPr>
        <w:t xml:space="preserve">، چون </w:t>
      </w:r>
      <w:r w:rsidR="00422A1C" w:rsidRPr="00B044DB">
        <w:rPr>
          <w:rtl/>
        </w:rPr>
        <w:t>می‌گویید</w:t>
      </w:r>
      <w:r w:rsidRPr="00B044DB">
        <w:rPr>
          <w:rtl/>
        </w:rPr>
        <w:t xml:space="preserve"> این را من قطع </w:t>
      </w:r>
      <w:r w:rsidR="00AF5E2B" w:rsidRPr="00B044DB">
        <w:rPr>
          <w:rtl/>
        </w:rPr>
        <w:t>نمی‌دانم</w:t>
      </w:r>
      <w:r w:rsidRPr="00B044DB">
        <w:rPr>
          <w:rtl/>
        </w:rPr>
        <w:t xml:space="preserve">، اینکه کاشفیت هم ندارد، برای اینکه واقعاً قطع نیست، این اشکالی ندارد، اینکه کسی بگوید: قطع واقعی؛ کاشفیت واقعیه دارد، این درست است، اما قطع حتی آن قطع </w:t>
      </w:r>
      <w:r w:rsidR="00422A1C" w:rsidRPr="00B044DB">
        <w:rPr>
          <w:rtl/>
        </w:rPr>
        <w:t>غیرواقعی</w:t>
      </w:r>
      <w:r w:rsidRPr="00B044DB">
        <w:rPr>
          <w:rtl/>
        </w:rPr>
        <w:t>، قطع غیر مصیب را بگوییم کاشفیت واقعی دارد، این مطلب را حتماً کسی ن</w:t>
      </w:r>
      <w:r w:rsidR="00422A1C" w:rsidRPr="00B044DB">
        <w:rPr>
          <w:rtl/>
        </w:rPr>
        <w:t>می‌گوید</w:t>
      </w:r>
      <w:r w:rsidRPr="00B044DB">
        <w:rPr>
          <w:rtl/>
        </w:rPr>
        <w:t>.</w:t>
      </w:r>
    </w:p>
    <w:p w:rsidR="00FC0695" w:rsidRPr="00B044DB" w:rsidRDefault="00422A1C" w:rsidP="00A662A8">
      <w:pPr>
        <w:pStyle w:val="Heading1"/>
        <w:rPr>
          <w:rtl/>
        </w:rPr>
      </w:pPr>
      <w:bookmarkStart w:id="27" w:name="_Toc5702499"/>
      <w:r w:rsidRPr="00B044DB">
        <w:rPr>
          <w:rtl/>
        </w:rPr>
        <w:t>جمع‌بندی</w:t>
      </w:r>
      <w:bookmarkEnd w:id="27"/>
    </w:p>
    <w:p w:rsidR="0053063C" w:rsidRPr="00B044DB" w:rsidRDefault="0053063C" w:rsidP="00A662A8">
      <w:pPr>
        <w:jc w:val="lowKashida"/>
        <w:rPr>
          <w:rtl/>
        </w:rPr>
      </w:pPr>
      <w:r w:rsidRPr="00B044DB">
        <w:rPr>
          <w:rtl/>
        </w:rPr>
        <w:t xml:space="preserve">بنابراین نباید در این مسئله ما خلافی را شاهد باشیم، قاعدتاً این تحلیل را هم شیخ هم آخوند و هم حضرت امام قبول دارند، اینکه بگوییم: صلاحیت کاشفیت، این لازمه همه </w:t>
      </w:r>
      <w:r w:rsidR="00422A1C" w:rsidRPr="00B044DB">
        <w:rPr>
          <w:rtl/>
        </w:rPr>
        <w:t>قطع‌ها</w:t>
      </w:r>
      <w:r w:rsidRPr="00B044DB">
        <w:rPr>
          <w:rtl/>
        </w:rPr>
        <w:t xml:space="preserve"> است، کاشفیت فعلیه؛ لازمه همه </w:t>
      </w:r>
      <w:r w:rsidR="00422A1C" w:rsidRPr="00B044DB">
        <w:rPr>
          <w:rtl/>
        </w:rPr>
        <w:t>قطع‌ها</w:t>
      </w:r>
      <w:r w:rsidRPr="00B044DB">
        <w:rPr>
          <w:rtl/>
        </w:rPr>
        <w:t>، حتی آن قطع جهل مرکبی نیست، فقط برای قطع مصیب است.</w:t>
      </w:r>
    </w:p>
    <w:p w:rsidR="0053063C" w:rsidRPr="00B044DB" w:rsidRDefault="0053063C" w:rsidP="00A662A8">
      <w:pPr>
        <w:jc w:val="lowKashida"/>
        <w:rPr>
          <w:rtl/>
        </w:rPr>
      </w:pPr>
      <w:r w:rsidRPr="00B044DB">
        <w:rPr>
          <w:rtl/>
        </w:rPr>
        <w:t xml:space="preserve">کاشفیت به نظرالقاطع، لازمه همه </w:t>
      </w:r>
      <w:r w:rsidR="00422A1C" w:rsidRPr="00B044DB">
        <w:rPr>
          <w:rtl/>
        </w:rPr>
        <w:t>قطع‌ها</w:t>
      </w:r>
      <w:r w:rsidRPr="00B044DB">
        <w:rPr>
          <w:rtl/>
        </w:rPr>
        <w:t xml:space="preserve"> است، حتی قطع مخطئ.</w:t>
      </w:r>
    </w:p>
    <w:p w:rsidR="0053063C" w:rsidRPr="00B044DB" w:rsidRDefault="0053063C" w:rsidP="00A662A8">
      <w:pPr>
        <w:jc w:val="lowKashida"/>
        <w:rPr>
          <w:rtl/>
        </w:rPr>
      </w:pPr>
      <w:r w:rsidRPr="00B044DB">
        <w:rPr>
          <w:rtl/>
        </w:rPr>
        <w:t>کاشفیت شأنیه؛ لازمه قطع به نحو مطلق است.</w:t>
      </w:r>
    </w:p>
    <w:p w:rsidR="0053063C" w:rsidRPr="00B044DB" w:rsidRDefault="0053063C" w:rsidP="00A662A8">
      <w:pPr>
        <w:jc w:val="lowKashida"/>
        <w:rPr>
          <w:rtl/>
        </w:rPr>
      </w:pPr>
      <w:r w:rsidRPr="00B044DB">
        <w:rPr>
          <w:rtl/>
        </w:rPr>
        <w:t>کاشفیت به نظر الواقع؛ لازمه قطع است، خواه قطع مصیب یا قطع مخطئ باشد</w:t>
      </w:r>
      <w:r w:rsidR="00E566ED" w:rsidRPr="00B044DB">
        <w:rPr>
          <w:rtl/>
        </w:rPr>
        <w:t>.</w:t>
      </w:r>
    </w:p>
    <w:p w:rsidR="00E566ED" w:rsidRPr="00B044DB" w:rsidRDefault="00E566ED" w:rsidP="00A662A8">
      <w:pPr>
        <w:jc w:val="lowKashida"/>
        <w:rPr>
          <w:rtl/>
        </w:rPr>
      </w:pPr>
      <w:r w:rsidRPr="00B044DB">
        <w:rPr>
          <w:rtl/>
        </w:rPr>
        <w:t xml:space="preserve">کاشفیت واقعیه، طریقی حقیقی؛ وصف مطلق قطع نیست، بلکه وصف قطع مصیب است، قطع واقعی است، واقعاً اگر </w:t>
      </w:r>
      <w:r w:rsidR="00422A1C" w:rsidRPr="00B044DB">
        <w:rPr>
          <w:rtl/>
        </w:rPr>
        <w:t>درجایی</w:t>
      </w:r>
      <w:r w:rsidRPr="00B044DB">
        <w:rPr>
          <w:rtl/>
        </w:rPr>
        <w:t xml:space="preserve"> قطع واقعی به اصطلاح خاص خودش باشد، آن کاشفیت واقعیه دارد، در غیر </w:t>
      </w:r>
      <w:r w:rsidR="00422A1C" w:rsidRPr="00B044DB">
        <w:rPr>
          <w:rtl/>
        </w:rPr>
        <w:t>این صورت</w:t>
      </w:r>
      <w:r w:rsidRPr="00B044DB">
        <w:rPr>
          <w:rtl/>
        </w:rPr>
        <w:t xml:space="preserve"> کاشفیت ندارد، بلکه گاهی رهزن است، در این صورت جهل مرکب </w:t>
      </w:r>
      <w:r w:rsidR="00FC0695" w:rsidRPr="00B044DB">
        <w:rPr>
          <w:rtl/>
        </w:rPr>
        <w:t>می‌شود</w:t>
      </w:r>
      <w:r w:rsidRPr="00B044DB">
        <w:rPr>
          <w:rtl/>
        </w:rPr>
        <w:t>.</w:t>
      </w:r>
    </w:p>
    <w:p w:rsidR="00FC0695" w:rsidRPr="00B044DB" w:rsidRDefault="00FC0695" w:rsidP="00A662A8">
      <w:pPr>
        <w:pStyle w:val="Heading1"/>
        <w:rPr>
          <w:rtl/>
        </w:rPr>
      </w:pPr>
      <w:bookmarkStart w:id="28" w:name="_Toc5702500"/>
      <w:r w:rsidRPr="00B044DB">
        <w:rPr>
          <w:rtl/>
        </w:rPr>
        <w:t>تحلیل جهل مرکب در فلسفه</w:t>
      </w:r>
      <w:bookmarkEnd w:id="28"/>
    </w:p>
    <w:p w:rsidR="00E566ED" w:rsidRPr="00B044DB" w:rsidRDefault="00FC0695" w:rsidP="00A662A8">
      <w:pPr>
        <w:jc w:val="lowKashida"/>
        <w:rPr>
          <w:rtl/>
        </w:rPr>
      </w:pPr>
      <w:r w:rsidRPr="00B044DB">
        <w:rPr>
          <w:rtl/>
        </w:rPr>
        <w:t xml:space="preserve">تحلیل جهل مرکب هم یک بحث‌های خیلی جالب و حساسی در فلسفه دارد، اینکه در جهل مرکب واقعاً هیچی نداریم یا اینکه خطای در تطبیق داریم، </w:t>
      </w:r>
      <w:r w:rsidR="00AF5E2B" w:rsidRPr="00B044DB">
        <w:rPr>
          <w:rtl/>
        </w:rPr>
        <w:t xml:space="preserve">یعنی </w:t>
      </w:r>
      <w:r w:rsidRPr="00B044DB">
        <w:rPr>
          <w:rtl/>
        </w:rPr>
        <w:t xml:space="preserve">حتی در جهل مرکب </w:t>
      </w:r>
      <w:r w:rsidR="00422A1C" w:rsidRPr="00B044DB">
        <w:rPr>
          <w:rtl/>
        </w:rPr>
        <w:t>یک‌چیزی</w:t>
      </w:r>
      <w:r w:rsidRPr="00B044DB">
        <w:rPr>
          <w:rtl/>
        </w:rPr>
        <w:t xml:space="preserve"> را فهمیده، اما در تطبیق اشتباه </w:t>
      </w:r>
      <w:r w:rsidR="00422A1C" w:rsidRPr="00B044DB">
        <w:rPr>
          <w:rtl/>
        </w:rPr>
        <w:t>می‌کند</w:t>
      </w:r>
      <w:r w:rsidRPr="00B044DB">
        <w:rPr>
          <w:rtl/>
        </w:rPr>
        <w:t xml:space="preserve">، لذا در همه مواردی که ما صورت نوریه </w:t>
      </w:r>
      <w:r w:rsidR="00422A1C" w:rsidRPr="00B044DB">
        <w:rPr>
          <w:rtl/>
        </w:rPr>
        <w:t>به‌عنوان</w:t>
      </w:r>
      <w:r w:rsidRPr="00B044DB">
        <w:rPr>
          <w:rtl/>
        </w:rPr>
        <w:t xml:space="preserve"> علم و قطع داریم، </w:t>
      </w:r>
      <w:r w:rsidR="00422A1C" w:rsidRPr="00B044DB">
        <w:rPr>
          <w:rtl/>
        </w:rPr>
        <w:t>یک‌چیزی</w:t>
      </w:r>
      <w:r w:rsidRPr="00B044DB">
        <w:rPr>
          <w:rtl/>
        </w:rPr>
        <w:t xml:space="preserve"> را فهمید</w:t>
      </w:r>
      <w:r w:rsidR="00AF5E2B" w:rsidRPr="00B044DB">
        <w:rPr>
          <w:rtl/>
        </w:rPr>
        <w:t>ه‌ا</w:t>
      </w:r>
      <w:r w:rsidRPr="00B044DB">
        <w:rPr>
          <w:rtl/>
        </w:rPr>
        <w:t xml:space="preserve">یم، منتهی در آن متعلق </w:t>
      </w:r>
      <w:r w:rsidR="00422A1C" w:rsidRPr="00B044DB">
        <w:rPr>
          <w:rtl/>
        </w:rPr>
        <w:t>یک</w:t>
      </w:r>
      <w:r w:rsidR="00AF5E2B" w:rsidRPr="00B044DB">
        <w:rPr>
          <w:rtl/>
        </w:rPr>
        <w:t xml:space="preserve"> </w:t>
      </w:r>
      <w:r w:rsidR="00422A1C" w:rsidRPr="00B044DB">
        <w:rPr>
          <w:rtl/>
        </w:rPr>
        <w:t>جابه‌جایی</w:t>
      </w:r>
      <w:r w:rsidRPr="00B044DB">
        <w:rPr>
          <w:rtl/>
        </w:rPr>
        <w:t xml:space="preserve"> انجام شده است.</w:t>
      </w:r>
    </w:p>
    <w:p w:rsidR="00FC0695" w:rsidRPr="00B044DB" w:rsidRDefault="00FC0695" w:rsidP="00A662A8">
      <w:pPr>
        <w:jc w:val="lowKashida"/>
        <w:rPr>
          <w:rtl/>
        </w:rPr>
      </w:pPr>
      <w:r w:rsidRPr="00B044DB">
        <w:rPr>
          <w:rtl/>
        </w:rPr>
        <w:t xml:space="preserve">اولین ویژگی که برای قطع </w:t>
      </w:r>
      <w:r w:rsidR="00422A1C" w:rsidRPr="00B044DB">
        <w:rPr>
          <w:rtl/>
        </w:rPr>
        <w:t>برشمرده</w:t>
      </w:r>
      <w:r w:rsidRPr="00B044DB">
        <w:rPr>
          <w:rtl/>
        </w:rPr>
        <w:t xml:space="preserve"> شده است؛ کاشفیت، طریقیت، مرآتیت </w:t>
      </w:r>
      <w:r w:rsidR="00422A1C" w:rsidRPr="00B044DB">
        <w:rPr>
          <w:rtl/>
        </w:rPr>
        <w:t>به‌عنوان</w:t>
      </w:r>
      <w:r w:rsidRPr="00B044DB">
        <w:rPr>
          <w:rtl/>
        </w:rPr>
        <w:t xml:space="preserve"> یک ویژگی ذاتی است و در سه بند تحلیلش را بیان کردیم:</w:t>
      </w:r>
    </w:p>
    <w:p w:rsidR="00FC0695" w:rsidRPr="00B044DB" w:rsidRDefault="00FC0695" w:rsidP="00A662A8">
      <w:pPr>
        <w:jc w:val="lowKashida"/>
        <w:rPr>
          <w:rtl/>
        </w:rPr>
      </w:pPr>
      <w:r w:rsidRPr="00B044DB">
        <w:rPr>
          <w:rtl/>
        </w:rPr>
        <w:t xml:space="preserve">1 – کاشفیت به معنای شأنیه، لازمه ذات است، تحلیلی را که بیان کردیم، مقداری در این مورد </w:t>
      </w:r>
      <w:r w:rsidR="00422A1C" w:rsidRPr="00B044DB">
        <w:rPr>
          <w:rtl/>
        </w:rPr>
        <w:t>می‌گنجد</w:t>
      </w:r>
      <w:r w:rsidRPr="00B044DB">
        <w:rPr>
          <w:rtl/>
        </w:rPr>
        <w:t>.</w:t>
      </w:r>
    </w:p>
    <w:p w:rsidR="00FC0695" w:rsidRPr="00B044DB" w:rsidRDefault="00FC0695" w:rsidP="00A662A8">
      <w:pPr>
        <w:jc w:val="lowKashida"/>
        <w:rPr>
          <w:rtl/>
        </w:rPr>
      </w:pPr>
      <w:r w:rsidRPr="00B044DB">
        <w:rPr>
          <w:rtl/>
        </w:rPr>
        <w:t>2 – کاشفیت به معنای به نظر القاطع و المتیقن، همه انواعش لازمه قطع است.</w:t>
      </w:r>
    </w:p>
    <w:p w:rsidR="00FC0695" w:rsidRPr="00B044DB" w:rsidRDefault="00FC0695" w:rsidP="00A662A8">
      <w:pPr>
        <w:jc w:val="lowKashida"/>
        <w:rPr>
          <w:rtl/>
        </w:rPr>
      </w:pPr>
      <w:r w:rsidRPr="00B044DB">
        <w:rPr>
          <w:rtl/>
        </w:rPr>
        <w:t>3 – کاشفیت حقیقیه تامه و واقعیه؛ صفت قطع به نحو مطلق نیست، برای قطع مصیب است.</w:t>
      </w:r>
    </w:p>
    <w:p w:rsidR="00FC0695" w:rsidRPr="00B044DB" w:rsidRDefault="00FC0695" w:rsidP="00A662A8">
      <w:pPr>
        <w:jc w:val="lowKashida"/>
        <w:rPr>
          <w:rtl/>
        </w:rPr>
      </w:pPr>
      <w:r w:rsidRPr="00B044DB">
        <w:rPr>
          <w:rtl/>
        </w:rPr>
        <w:t xml:space="preserve">ویژگی دیگر این است که حجیت برای قطع ذاتی است یا تنجیز و تعذیر لازمه ذاتش است یا وجوب متابعت لازمه ذاتش است، حدود پنج ویژگی و تعبیر دیگر هست که آن‌ها را هم </w:t>
      </w:r>
      <w:r w:rsidR="00422A1C" w:rsidRPr="00B044DB">
        <w:rPr>
          <w:rtl/>
        </w:rPr>
        <w:t>به‌تدریج</w:t>
      </w:r>
      <w:r w:rsidRPr="00B044DB">
        <w:rPr>
          <w:rtl/>
        </w:rPr>
        <w:t xml:space="preserve"> باید تحلیل بکنیم.</w:t>
      </w:r>
    </w:p>
    <w:p w:rsidR="00FC0695" w:rsidRPr="00B044DB" w:rsidRDefault="00FC0695" w:rsidP="00A662A8">
      <w:pPr>
        <w:jc w:val="lowKashida"/>
        <w:rPr>
          <w:rtl/>
        </w:rPr>
      </w:pPr>
    </w:p>
    <w:p w:rsidR="00E20D73" w:rsidRPr="00B044DB" w:rsidRDefault="00E20D73" w:rsidP="00A662A8">
      <w:pPr>
        <w:jc w:val="lowKashida"/>
        <w:rPr>
          <w:rtl/>
        </w:rPr>
      </w:pPr>
    </w:p>
    <w:p w:rsidR="000A1C5A" w:rsidRPr="00B044DB" w:rsidRDefault="000A1C5A" w:rsidP="00A662A8">
      <w:pPr>
        <w:jc w:val="lowKashida"/>
        <w:rPr>
          <w:rtl/>
        </w:rPr>
      </w:pPr>
    </w:p>
    <w:p w:rsidR="00866431" w:rsidRPr="00B044DB" w:rsidRDefault="000A1C5A" w:rsidP="00A662A8">
      <w:pPr>
        <w:jc w:val="lowKashida"/>
        <w:rPr>
          <w:rtl/>
        </w:rPr>
      </w:pPr>
      <w:r w:rsidRPr="00B044DB">
        <w:rPr>
          <w:rtl/>
        </w:rPr>
        <w:t xml:space="preserve"> </w:t>
      </w:r>
    </w:p>
    <w:p w:rsidR="000F65B6" w:rsidRPr="00B044DB" w:rsidRDefault="000F65B6" w:rsidP="00A662A8">
      <w:pPr>
        <w:jc w:val="lowKashida"/>
        <w:rPr>
          <w:rtl/>
        </w:rPr>
      </w:pPr>
    </w:p>
    <w:sectPr w:rsidR="000F65B6" w:rsidRPr="00B044D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24" w:rsidRDefault="00540C24" w:rsidP="000D5800">
      <w:pPr>
        <w:spacing w:after="0"/>
      </w:pPr>
      <w:r>
        <w:separator/>
      </w:r>
    </w:p>
  </w:endnote>
  <w:endnote w:type="continuationSeparator" w:id="0">
    <w:p w:rsidR="00540C24" w:rsidRDefault="00540C2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40C24">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24" w:rsidRDefault="00540C24" w:rsidP="000D5800">
      <w:pPr>
        <w:spacing w:after="0"/>
      </w:pPr>
      <w:r>
        <w:separator/>
      </w:r>
    </w:p>
  </w:footnote>
  <w:footnote w:type="continuationSeparator" w:id="0">
    <w:p w:rsidR="00540C24" w:rsidRDefault="00540C2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95" w:rsidRDefault="00CF0595" w:rsidP="00CF0595">
    <w:pPr>
      <w:ind w:firstLine="0"/>
      <w:rPr>
        <w:rFonts w:ascii="Adobe Arabic" w:hAnsi="Adobe Arabic" w:cs="Adobe Arabic"/>
        <w:b/>
        <w:bCs/>
        <w:sz w:val="24"/>
        <w:szCs w:val="24"/>
        <w:rtl/>
      </w:rPr>
    </w:pPr>
    <w:r>
      <w:rPr>
        <w:noProof/>
      </w:rPr>
      <w:drawing>
        <wp:anchor distT="0" distB="0" distL="114300" distR="114300" simplePos="0" relativeHeight="251661312" behindDoc="1" locked="0" layoutInCell="1" allowOverlap="1" wp14:anchorId="6E728C14" wp14:editId="3B74D60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عنوان اصلی: </w:t>
    </w:r>
    <w:r>
      <w:rPr>
        <w:rFonts w:ascii="Adobe Arabic" w:hAnsi="Adobe Arabic" w:cs="Adobe Arabic" w:hint="cs"/>
        <w:b/>
        <w:bCs/>
        <w:sz w:val="24"/>
        <w:szCs w:val="24"/>
        <w:rtl/>
      </w:rPr>
      <w:t>حجیت قطع</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19</w:t>
    </w:r>
    <w:r>
      <w:rPr>
        <w:rFonts w:ascii="Adobe Arabic" w:hAnsi="Adobe Arabic" w:cs="Adobe Arabic"/>
        <w:b/>
        <w:bCs/>
        <w:sz w:val="24"/>
        <w:szCs w:val="24"/>
        <w:rtl/>
      </w:rPr>
      <w:t>/</w:t>
    </w:r>
    <w:r>
      <w:rPr>
        <w:rFonts w:ascii="Adobe Arabic" w:hAnsi="Adobe Arabic" w:cs="Adobe Arabic" w:hint="cs"/>
        <w:b/>
        <w:bCs/>
        <w:sz w:val="24"/>
        <w:szCs w:val="24"/>
        <w:rtl/>
      </w:rPr>
      <w:t>01</w:t>
    </w:r>
    <w:r>
      <w:rPr>
        <w:rFonts w:ascii="Adobe Arabic" w:hAnsi="Adobe Arabic" w:cs="Adobe Arabic"/>
        <w:b/>
        <w:bCs/>
        <w:sz w:val="24"/>
        <w:szCs w:val="24"/>
        <w:rtl/>
      </w:rPr>
      <w:t>/</w:t>
    </w:r>
    <w:r>
      <w:rPr>
        <w:rFonts w:ascii="Adobe Arabic" w:hAnsi="Adobe Arabic" w:cs="Adobe Arabic" w:hint="cs"/>
        <w:b/>
        <w:bCs/>
        <w:sz w:val="24"/>
        <w:szCs w:val="24"/>
        <w:rtl/>
      </w:rPr>
      <w:t xml:space="preserve">98   </w:t>
    </w:r>
  </w:p>
  <w:p w:rsidR="00CF0595" w:rsidRPr="0077668D" w:rsidRDefault="00CF0595" w:rsidP="00CF0595">
    <w:pPr>
      <w:ind w:firstLine="0"/>
      <w:rPr>
        <w:rFonts w:ascii="Adobe Arabic" w:hAnsi="Adobe Arabic" w:cs="Adobe Arabic"/>
        <w:sz w:val="24"/>
        <w:szCs w:val="24"/>
      </w:rPr>
    </w:pPr>
    <w:r>
      <w:rPr>
        <w:rFonts w:ascii="Adobe Arabic" w:hAnsi="Adobe Arabic" w:cs="Adobe Arabic"/>
        <w:b/>
        <w:bCs/>
        <w:sz w:val="24"/>
        <w:szCs w:val="24"/>
        <w:rtl/>
      </w:rPr>
      <w:t xml:space="preserve">ستاد اعرافی                                               عنوان فرعی: </w:t>
    </w:r>
    <w:r>
      <w:rPr>
        <w:rFonts w:ascii="Adobe Arabic" w:hAnsi="Adobe Arabic" w:cs="Adobe Arabic" w:hint="cs"/>
        <w:b/>
        <w:bCs/>
        <w:sz w:val="24"/>
        <w:szCs w:val="24"/>
        <w:rtl/>
      </w:rPr>
      <w:t xml:space="preserve">معانی قطع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شماره جلسه:</w:t>
    </w:r>
    <w:r w:rsidRPr="00B044DB">
      <w:rPr>
        <w:rFonts w:ascii="Adobe Arabic" w:hAnsi="Adobe Arabic" w:cs="Adobe Arabic" w:hint="cs"/>
        <w:b/>
        <w:bCs/>
        <w:sz w:val="24"/>
        <w:szCs w:val="24"/>
        <w:rtl/>
      </w:rPr>
      <w:t xml:space="preserve"> 330</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CCF5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E5"/>
    <w:rsid w:val="00007060"/>
    <w:rsid w:val="000228A2"/>
    <w:rsid w:val="00024C80"/>
    <w:rsid w:val="000324F1"/>
    <w:rsid w:val="00041FE0"/>
    <w:rsid w:val="00042E34"/>
    <w:rsid w:val="00045B14"/>
    <w:rsid w:val="000469FC"/>
    <w:rsid w:val="00052BA3"/>
    <w:rsid w:val="0006363E"/>
    <w:rsid w:val="00063C89"/>
    <w:rsid w:val="00080DFF"/>
    <w:rsid w:val="00085ED5"/>
    <w:rsid w:val="000A1A51"/>
    <w:rsid w:val="000A1C5A"/>
    <w:rsid w:val="000D2D0D"/>
    <w:rsid w:val="000D5800"/>
    <w:rsid w:val="000D6581"/>
    <w:rsid w:val="000E7FE5"/>
    <w:rsid w:val="000F1897"/>
    <w:rsid w:val="000F65B6"/>
    <w:rsid w:val="000F7E72"/>
    <w:rsid w:val="00101E2D"/>
    <w:rsid w:val="00102405"/>
    <w:rsid w:val="00102CEB"/>
    <w:rsid w:val="00114C37"/>
    <w:rsid w:val="00117955"/>
    <w:rsid w:val="00133E1D"/>
    <w:rsid w:val="0013617D"/>
    <w:rsid w:val="00136442"/>
    <w:rsid w:val="001370B6"/>
    <w:rsid w:val="001400D7"/>
    <w:rsid w:val="00150D4B"/>
    <w:rsid w:val="00152670"/>
    <w:rsid w:val="001550AE"/>
    <w:rsid w:val="00166DD8"/>
    <w:rsid w:val="001712D6"/>
    <w:rsid w:val="001757C8"/>
    <w:rsid w:val="00177934"/>
    <w:rsid w:val="00192A6A"/>
    <w:rsid w:val="0019566B"/>
    <w:rsid w:val="00196082"/>
    <w:rsid w:val="00197CDD"/>
    <w:rsid w:val="001C367D"/>
    <w:rsid w:val="001C3CCA"/>
    <w:rsid w:val="001C4ACC"/>
    <w:rsid w:val="001D1F54"/>
    <w:rsid w:val="001D24F8"/>
    <w:rsid w:val="001D542D"/>
    <w:rsid w:val="001D6605"/>
    <w:rsid w:val="001E161F"/>
    <w:rsid w:val="001E306E"/>
    <w:rsid w:val="001E3FB0"/>
    <w:rsid w:val="001E4FFF"/>
    <w:rsid w:val="001F2E3E"/>
    <w:rsid w:val="00206B69"/>
    <w:rsid w:val="00210F67"/>
    <w:rsid w:val="00224C0A"/>
    <w:rsid w:val="002303DC"/>
    <w:rsid w:val="00233777"/>
    <w:rsid w:val="002376A5"/>
    <w:rsid w:val="002417C9"/>
    <w:rsid w:val="002529C5"/>
    <w:rsid w:val="002665B0"/>
    <w:rsid w:val="00270294"/>
    <w:rsid w:val="00283229"/>
    <w:rsid w:val="0029089B"/>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54C24"/>
    <w:rsid w:val="00366400"/>
    <w:rsid w:val="003963D7"/>
    <w:rsid w:val="00396F28"/>
    <w:rsid w:val="003A1A05"/>
    <w:rsid w:val="003A2654"/>
    <w:rsid w:val="003C06BF"/>
    <w:rsid w:val="003C7899"/>
    <w:rsid w:val="003D2F0A"/>
    <w:rsid w:val="003D563F"/>
    <w:rsid w:val="003D6059"/>
    <w:rsid w:val="003E1E58"/>
    <w:rsid w:val="003E2BAB"/>
    <w:rsid w:val="00405199"/>
    <w:rsid w:val="00410699"/>
    <w:rsid w:val="00415360"/>
    <w:rsid w:val="004215FA"/>
    <w:rsid w:val="00422A1C"/>
    <w:rsid w:val="00426F15"/>
    <w:rsid w:val="00442B4F"/>
    <w:rsid w:val="00443EB7"/>
    <w:rsid w:val="0044591E"/>
    <w:rsid w:val="004476F0"/>
    <w:rsid w:val="00455B91"/>
    <w:rsid w:val="004651D2"/>
    <w:rsid w:val="00465D26"/>
    <w:rsid w:val="004679F8"/>
    <w:rsid w:val="0048105F"/>
    <w:rsid w:val="004A790F"/>
    <w:rsid w:val="004B337F"/>
    <w:rsid w:val="004C285D"/>
    <w:rsid w:val="004C4D9F"/>
    <w:rsid w:val="004F29F5"/>
    <w:rsid w:val="004F3596"/>
    <w:rsid w:val="004F52F3"/>
    <w:rsid w:val="0053063C"/>
    <w:rsid w:val="00530FD7"/>
    <w:rsid w:val="00540C24"/>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696C"/>
    <w:rsid w:val="00696C84"/>
    <w:rsid w:val="006A085A"/>
    <w:rsid w:val="006B34AF"/>
    <w:rsid w:val="006C125E"/>
    <w:rsid w:val="006D3A87"/>
    <w:rsid w:val="006F01B4"/>
    <w:rsid w:val="00700F17"/>
    <w:rsid w:val="00703DD3"/>
    <w:rsid w:val="00715B31"/>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2957"/>
    <w:rsid w:val="008407A4"/>
    <w:rsid w:val="00844860"/>
    <w:rsid w:val="00845CC4"/>
    <w:rsid w:val="0086243C"/>
    <w:rsid w:val="008644F4"/>
    <w:rsid w:val="00864CA5"/>
    <w:rsid w:val="00866431"/>
    <w:rsid w:val="00871C42"/>
    <w:rsid w:val="00873379"/>
    <w:rsid w:val="008748B8"/>
    <w:rsid w:val="00883733"/>
    <w:rsid w:val="008965D2"/>
    <w:rsid w:val="008A236D"/>
    <w:rsid w:val="008B2AFF"/>
    <w:rsid w:val="008B2BEC"/>
    <w:rsid w:val="008B3C4A"/>
    <w:rsid w:val="008B4FFD"/>
    <w:rsid w:val="008B565A"/>
    <w:rsid w:val="008C3414"/>
    <w:rsid w:val="008D030F"/>
    <w:rsid w:val="008D36D5"/>
    <w:rsid w:val="008E3903"/>
    <w:rsid w:val="008F083F"/>
    <w:rsid w:val="008F63E3"/>
    <w:rsid w:val="00900A8F"/>
    <w:rsid w:val="00913C3B"/>
    <w:rsid w:val="00915509"/>
    <w:rsid w:val="00927388"/>
    <w:rsid w:val="009274FE"/>
    <w:rsid w:val="00930CEA"/>
    <w:rsid w:val="009401AC"/>
    <w:rsid w:val="00940323"/>
    <w:rsid w:val="009475B7"/>
    <w:rsid w:val="0095758E"/>
    <w:rsid w:val="009613AC"/>
    <w:rsid w:val="00980643"/>
    <w:rsid w:val="009A322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662A8"/>
    <w:rsid w:val="00A725C2"/>
    <w:rsid w:val="00A769EE"/>
    <w:rsid w:val="00A810A5"/>
    <w:rsid w:val="00A8464F"/>
    <w:rsid w:val="00A9616A"/>
    <w:rsid w:val="00A96F68"/>
    <w:rsid w:val="00AA2342"/>
    <w:rsid w:val="00AD0304"/>
    <w:rsid w:val="00AD27BE"/>
    <w:rsid w:val="00AF0F1A"/>
    <w:rsid w:val="00AF5E2B"/>
    <w:rsid w:val="00B01724"/>
    <w:rsid w:val="00B044DB"/>
    <w:rsid w:val="00B07D3E"/>
    <w:rsid w:val="00B1300D"/>
    <w:rsid w:val="00B15027"/>
    <w:rsid w:val="00B21CF4"/>
    <w:rsid w:val="00B24300"/>
    <w:rsid w:val="00B274B9"/>
    <w:rsid w:val="00B330C7"/>
    <w:rsid w:val="00B34736"/>
    <w:rsid w:val="00B47416"/>
    <w:rsid w:val="00B55D51"/>
    <w:rsid w:val="00B63F15"/>
    <w:rsid w:val="00B9119B"/>
    <w:rsid w:val="00B96A3B"/>
    <w:rsid w:val="00BA51A8"/>
    <w:rsid w:val="00BB5F7E"/>
    <w:rsid w:val="00BB6D20"/>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256A"/>
    <w:rsid w:val="00C95773"/>
    <w:rsid w:val="00C9781A"/>
    <w:rsid w:val="00CB0E5D"/>
    <w:rsid w:val="00CB5DA3"/>
    <w:rsid w:val="00CC3976"/>
    <w:rsid w:val="00CC720E"/>
    <w:rsid w:val="00CE09B7"/>
    <w:rsid w:val="00CE1DF5"/>
    <w:rsid w:val="00CE31E6"/>
    <w:rsid w:val="00CE3B74"/>
    <w:rsid w:val="00CF0595"/>
    <w:rsid w:val="00CF42E2"/>
    <w:rsid w:val="00CF7916"/>
    <w:rsid w:val="00D158F3"/>
    <w:rsid w:val="00D15FDC"/>
    <w:rsid w:val="00D17AE4"/>
    <w:rsid w:val="00D2470E"/>
    <w:rsid w:val="00D3665C"/>
    <w:rsid w:val="00D508CC"/>
    <w:rsid w:val="00D50F4B"/>
    <w:rsid w:val="00D60547"/>
    <w:rsid w:val="00D66444"/>
    <w:rsid w:val="00D76353"/>
    <w:rsid w:val="00D814E8"/>
    <w:rsid w:val="00D87CB5"/>
    <w:rsid w:val="00DB21CF"/>
    <w:rsid w:val="00DB28BB"/>
    <w:rsid w:val="00DC603F"/>
    <w:rsid w:val="00DD3C0D"/>
    <w:rsid w:val="00DD4864"/>
    <w:rsid w:val="00DD6E64"/>
    <w:rsid w:val="00DD71A2"/>
    <w:rsid w:val="00DE1DC4"/>
    <w:rsid w:val="00E0639C"/>
    <w:rsid w:val="00E067E6"/>
    <w:rsid w:val="00E12531"/>
    <w:rsid w:val="00E143B0"/>
    <w:rsid w:val="00E20D73"/>
    <w:rsid w:val="00E22A4B"/>
    <w:rsid w:val="00E4012D"/>
    <w:rsid w:val="00E55891"/>
    <w:rsid w:val="00E566ED"/>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11F7"/>
    <w:rsid w:val="00F729E7"/>
    <w:rsid w:val="00F85929"/>
    <w:rsid w:val="00FB3ED3"/>
    <w:rsid w:val="00FB4408"/>
    <w:rsid w:val="00FB7933"/>
    <w:rsid w:val="00FC0695"/>
    <w:rsid w:val="00FC0862"/>
    <w:rsid w:val="00FC70FB"/>
    <w:rsid w:val="00FD143D"/>
    <w:rsid w:val="00FE74E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3AAB2F-E900-48F6-824A-94274A7C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044D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044D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044D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044D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044DB"/>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044D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044DB"/>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B044DB"/>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044D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044D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044D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044D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B044D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044DB"/>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B044D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044DB"/>
    <w:pPr>
      <w:spacing w:after="0"/>
      <w:ind w:firstLine="0"/>
    </w:pPr>
    <w:rPr>
      <w:rFonts w:eastAsiaTheme="minorEastAsia"/>
    </w:rPr>
  </w:style>
  <w:style w:type="paragraph" w:styleId="TOC2">
    <w:name w:val="toc 2"/>
    <w:basedOn w:val="Normal"/>
    <w:next w:val="Normal"/>
    <w:autoRedefine/>
    <w:uiPriority w:val="39"/>
    <w:unhideWhenUsed/>
    <w:qFormat/>
    <w:rsid w:val="00B044DB"/>
    <w:pPr>
      <w:spacing w:after="0"/>
      <w:ind w:left="221"/>
    </w:pPr>
    <w:rPr>
      <w:rFonts w:eastAsiaTheme="minorEastAsia"/>
    </w:rPr>
  </w:style>
  <w:style w:type="paragraph" w:styleId="TOC3">
    <w:name w:val="toc 3"/>
    <w:basedOn w:val="Normal"/>
    <w:next w:val="Normal"/>
    <w:autoRedefine/>
    <w:uiPriority w:val="39"/>
    <w:unhideWhenUsed/>
    <w:qFormat/>
    <w:rsid w:val="00B044DB"/>
    <w:pPr>
      <w:spacing w:after="0"/>
      <w:ind w:left="442"/>
    </w:pPr>
    <w:rPr>
      <w:rFonts w:eastAsia="2  Lotus"/>
    </w:rPr>
  </w:style>
  <w:style w:type="character" w:styleId="SubtleReference">
    <w:name w:val="Subtle Reference"/>
    <w:aliases w:val="مرجع"/>
    <w:uiPriority w:val="31"/>
    <w:qFormat/>
    <w:rsid w:val="00B044DB"/>
    <w:rPr>
      <w:rFonts w:cs="2  Lotus"/>
      <w:smallCaps/>
      <w:color w:val="auto"/>
      <w:szCs w:val="28"/>
      <w:u w:val="single"/>
    </w:rPr>
  </w:style>
  <w:style w:type="character" w:styleId="IntenseReference">
    <w:name w:val="Intense Reference"/>
    <w:uiPriority w:val="32"/>
    <w:qFormat/>
    <w:rsid w:val="00B044DB"/>
    <w:rPr>
      <w:rFonts w:cs="2  Lotus"/>
      <w:b/>
      <w:bCs/>
      <w:smallCaps/>
      <w:color w:val="auto"/>
      <w:spacing w:val="5"/>
      <w:szCs w:val="28"/>
      <w:u w:val="single"/>
    </w:rPr>
  </w:style>
  <w:style w:type="character" w:styleId="BookTitle">
    <w:name w:val="Book Title"/>
    <w:uiPriority w:val="33"/>
    <w:qFormat/>
    <w:rsid w:val="00B044DB"/>
    <w:rPr>
      <w:rFonts w:cs="2  Titr"/>
      <w:b/>
      <w:bCs/>
      <w:smallCaps/>
      <w:spacing w:val="5"/>
      <w:szCs w:val="100"/>
    </w:rPr>
  </w:style>
  <w:style w:type="paragraph" w:styleId="TOCHeading">
    <w:name w:val="TOC Heading"/>
    <w:basedOn w:val="Heading1"/>
    <w:next w:val="Normal"/>
    <w:uiPriority w:val="39"/>
    <w:unhideWhenUsed/>
    <w:qFormat/>
    <w:rsid w:val="00B044D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044D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044DB"/>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B044D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044D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044D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044DB"/>
    <w:pPr>
      <w:spacing w:after="0"/>
      <w:ind w:left="658"/>
    </w:pPr>
    <w:rPr>
      <w:rFonts w:eastAsia="Times New Roman"/>
    </w:rPr>
  </w:style>
  <w:style w:type="paragraph" w:styleId="TOC5">
    <w:name w:val="toc 5"/>
    <w:basedOn w:val="Normal"/>
    <w:next w:val="Normal"/>
    <w:autoRedefine/>
    <w:uiPriority w:val="39"/>
    <w:semiHidden/>
    <w:unhideWhenUsed/>
    <w:qFormat/>
    <w:rsid w:val="00B044DB"/>
    <w:pPr>
      <w:spacing w:after="0"/>
      <w:ind w:left="879"/>
    </w:pPr>
    <w:rPr>
      <w:rFonts w:eastAsia="Times New Roman"/>
    </w:rPr>
  </w:style>
  <w:style w:type="paragraph" w:styleId="TOC6">
    <w:name w:val="toc 6"/>
    <w:basedOn w:val="Normal"/>
    <w:next w:val="Normal"/>
    <w:autoRedefine/>
    <w:uiPriority w:val="39"/>
    <w:semiHidden/>
    <w:unhideWhenUsed/>
    <w:qFormat/>
    <w:rsid w:val="00B044DB"/>
    <w:pPr>
      <w:spacing w:after="0"/>
      <w:ind w:left="1100"/>
    </w:pPr>
    <w:rPr>
      <w:rFonts w:eastAsia="Times New Roman"/>
    </w:rPr>
  </w:style>
  <w:style w:type="paragraph" w:styleId="TOC7">
    <w:name w:val="toc 7"/>
    <w:basedOn w:val="Normal"/>
    <w:next w:val="Normal"/>
    <w:autoRedefine/>
    <w:uiPriority w:val="39"/>
    <w:semiHidden/>
    <w:unhideWhenUsed/>
    <w:qFormat/>
    <w:rsid w:val="00B044DB"/>
    <w:pPr>
      <w:spacing w:after="0"/>
      <w:ind w:left="1321"/>
    </w:pPr>
    <w:rPr>
      <w:rFonts w:eastAsia="Times New Roman"/>
    </w:rPr>
  </w:style>
  <w:style w:type="paragraph" w:styleId="Caption">
    <w:name w:val="caption"/>
    <w:basedOn w:val="Normal"/>
    <w:next w:val="Normal"/>
    <w:uiPriority w:val="35"/>
    <w:semiHidden/>
    <w:unhideWhenUsed/>
    <w:qFormat/>
    <w:rsid w:val="00B044DB"/>
    <w:rPr>
      <w:rFonts w:eastAsia="Times New Roman"/>
      <w:b/>
      <w:bCs/>
      <w:sz w:val="20"/>
      <w:szCs w:val="20"/>
    </w:rPr>
  </w:style>
  <w:style w:type="paragraph" w:styleId="Title">
    <w:name w:val="Title"/>
    <w:basedOn w:val="Normal"/>
    <w:next w:val="Normal"/>
    <w:link w:val="TitleChar"/>
    <w:autoRedefine/>
    <w:uiPriority w:val="10"/>
    <w:qFormat/>
    <w:rsid w:val="00B044D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044D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044D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044DB"/>
    <w:rPr>
      <w:rFonts w:ascii="Cambria" w:eastAsia="2  Badr" w:hAnsi="Cambria" w:cs="Karim"/>
      <w:i/>
      <w:spacing w:val="15"/>
      <w:sz w:val="24"/>
      <w:szCs w:val="60"/>
    </w:rPr>
  </w:style>
  <w:style w:type="character" w:styleId="Emphasis">
    <w:name w:val="Emphasis"/>
    <w:uiPriority w:val="20"/>
    <w:qFormat/>
    <w:rsid w:val="00B044DB"/>
    <w:rPr>
      <w:rFonts w:cs="2  Lotus"/>
      <w:i/>
      <w:iCs/>
      <w:color w:val="808080"/>
      <w:szCs w:val="32"/>
    </w:rPr>
  </w:style>
  <w:style w:type="character" w:customStyle="1" w:styleId="NoSpacingChar">
    <w:name w:val="No Spacing Char"/>
    <w:aliases w:val="متن عربي Char"/>
    <w:link w:val="NoSpacing"/>
    <w:uiPriority w:val="1"/>
    <w:rsid w:val="00B044DB"/>
    <w:rPr>
      <w:rFonts w:eastAsia="2  Lotus" w:cs="2  Badr"/>
      <w:bCs/>
      <w:sz w:val="72"/>
      <w:szCs w:val="28"/>
    </w:rPr>
  </w:style>
  <w:style w:type="paragraph" w:styleId="ListParagraph">
    <w:name w:val="List Paragraph"/>
    <w:basedOn w:val="Normal"/>
    <w:link w:val="ListParagraphChar"/>
    <w:autoRedefine/>
    <w:uiPriority w:val="34"/>
    <w:qFormat/>
    <w:rsid w:val="00B044DB"/>
    <w:pPr>
      <w:ind w:left="1134" w:firstLine="0"/>
    </w:pPr>
    <w:rPr>
      <w:rFonts w:ascii="Calibri" w:eastAsia="2  Lotus" w:hAnsi="Calibri" w:cs="2  Lotus"/>
      <w:sz w:val="22"/>
    </w:rPr>
  </w:style>
  <w:style w:type="character" w:customStyle="1" w:styleId="ListParagraphChar">
    <w:name w:val="List Paragraph Char"/>
    <w:link w:val="ListParagraph"/>
    <w:uiPriority w:val="34"/>
    <w:rsid w:val="00B044DB"/>
    <w:rPr>
      <w:rFonts w:eastAsia="2  Lotus" w:cs="2  Lotus"/>
      <w:sz w:val="22"/>
      <w:szCs w:val="28"/>
    </w:rPr>
  </w:style>
  <w:style w:type="paragraph" w:styleId="Quote">
    <w:name w:val="Quote"/>
    <w:basedOn w:val="Normal"/>
    <w:next w:val="Normal"/>
    <w:link w:val="QuoteChar"/>
    <w:autoRedefine/>
    <w:uiPriority w:val="29"/>
    <w:qFormat/>
    <w:rsid w:val="00B044D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044DB"/>
    <w:rPr>
      <w:rFonts w:cs="B Lotus"/>
      <w:i/>
      <w:szCs w:val="30"/>
    </w:rPr>
  </w:style>
  <w:style w:type="paragraph" w:styleId="IntenseQuote">
    <w:name w:val="Intense Quote"/>
    <w:basedOn w:val="Normal"/>
    <w:next w:val="Normal"/>
    <w:link w:val="IntenseQuoteChar"/>
    <w:autoRedefine/>
    <w:uiPriority w:val="30"/>
    <w:qFormat/>
    <w:rsid w:val="00B044D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044DB"/>
    <w:rPr>
      <w:rFonts w:eastAsia="2  Lotus" w:cs="B Lotus"/>
      <w:b/>
      <w:bCs/>
      <w:i/>
      <w:szCs w:val="30"/>
    </w:rPr>
  </w:style>
  <w:style w:type="character" w:styleId="SubtleEmphasis">
    <w:name w:val="Subtle Emphasis"/>
    <w:uiPriority w:val="19"/>
    <w:qFormat/>
    <w:rsid w:val="00B044DB"/>
    <w:rPr>
      <w:rFonts w:cs="2  Lotus"/>
      <w:i/>
      <w:iCs/>
      <w:color w:val="4A442A"/>
      <w:szCs w:val="32"/>
      <w:u w:val="none"/>
    </w:rPr>
  </w:style>
  <w:style w:type="character" w:styleId="IntenseEmphasis">
    <w:name w:val="Intense Emphasis"/>
    <w:uiPriority w:val="21"/>
    <w:qFormat/>
    <w:rsid w:val="00B044D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0695"/>
    <w:rPr>
      <w:color w:val="0000FF" w:themeColor="hyperlink"/>
      <w:u w:val="single"/>
    </w:rPr>
  </w:style>
  <w:style w:type="character" w:styleId="Strong">
    <w:name w:val="Strong"/>
    <w:basedOn w:val="DefaultParagraphFont"/>
    <w:uiPriority w:val="22"/>
    <w:qFormat/>
    <w:rsid w:val="00B04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1;&#1585;&#1608;&#1585;&#1583;&#1740;&#1606;%2098\&#1583;&#1585;&#1608;&#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B6501-DA0A-4398-9E1B-3AD89A86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177</TotalTime>
  <Pages>9</Pages>
  <Words>2345</Words>
  <Characters>13372</Characters>
  <Application>Microsoft Office Word</Application>
  <DocSecurity>0</DocSecurity>
  <Lines>111</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36</cp:revision>
  <dcterms:created xsi:type="dcterms:W3CDTF">2019-04-08T18:30:00Z</dcterms:created>
  <dcterms:modified xsi:type="dcterms:W3CDTF">2019-04-09T07:12:00Z</dcterms:modified>
</cp:coreProperties>
</file>