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99099560"/>
        <w:docPartObj>
          <w:docPartGallery w:val="Table of Contents"/>
          <w:docPartUnique/>
        </w:docPartObj>
      </w:sdtPr>
      <w:sdtEndPr>
        <w:rPr>
          <w:b/>
          <w:noProof/>
        </w:rPr>
      </w:sdtEndPr>
      <w:sdtContent>
        <w:p w:rsidR="0021711E" w:rsidRPr="00995DAB" w:rsidRDefault="0021711E" w:rsidP="0021711E">
          <w:pPr>
            <w:pStyle w:val="TOCHeading"/>
            <w:rPr>
              <w:rFonts w:cs="Traditional Arabic"/>
            </w:rPr>
          </w:pPr>
          <w:r w:rsidRPr="00995DAB">
            <w:rPr>
              <w:rFonts w:cs="Traditional Arabic" w:hint="cs"/>
              <w:rtl/>
            </w:rPr>
            <w:t>فهرست</w:t>
          </w:r>
        </w:p>
        <w:p w:rsidR="0021711E" w:rsidRPr="00995DAB" w:rsidRDefault="0021711E" w:rsidP="0021711E">
          <w:pPr>
            <w:pStyle w:val="TOC1"/>
            <w:tabs>
              <w:tab w:val="right" w:leader="dot" w:pos="9350"/>
            </w:tabs>
            <w:rPr>
              <w:noProof/>
              <w:sz w:val="22"/>
              <w:szCs w:val="22"/>
              <w:lang w:bidi="ar-SA"/>
            </w:rPr>
          </w:pPr>
          <w:r w:rsidRPr="00995DAB">
            <w:fldChar w:fldCharType="begin"/>
          </w:r>
          <w:r w:rsidRPr="00995DAB">
            <w:instrText xml:space="preserve"> TOC \o "1-3" \h \z \u </w:instrText>
          </w:r>
          <w:r w:rsidRPr="00995DAB">
            <w:fldChar w:fldCharType="separate"/>
          </w:r>
          <w:hyperlink w:anchor="_Toc42445269" w:history="1">
            <w:r w:rsidRPr="00995DAB">
              <w:rPr>
                <w:rStyle w:val="Hyperlink"/>
                <w:noProof/>
                <w:rtl/>
              </w:rPr>
              <w:t>مقدمه:</w:t>
            </w:r>
            <w:r w:rsidRPr="00995DAB">
              <w:rPr>
                <w:noProof/>
                <w:webHidden/>
              </w:rPr>
              <w:tab/>
            </w:r>
            <w:r w:rsidRPr="00995DAB">
              <w:rPr>
                <w:noProof/>
                <w:webHidden/>
              </w:rPr>
              <w:fldChar w:fldCharType="begin"/>
            </w:r>
            <w:r w:rsidRPr="00995DAB">
              <w:rPr>
                <w:noProof/>
                <w:webHidden/>
              </w:rPr>
              <w:instrText xml:space="preserve"> PAGEREF _Toc42445269 \h </w:instrText>
            </w:r>
            <w:r w:rsidRPr="00995DAB">
              <w:rPr>
                <w:noProof/>
                <w:webHidden/>
              </w:rPr>
            </w:r>
            <w:r w:rsidRPr="00995DAB">
              <w:rPr>
                <w:noProof/>
                <w:webHidden/>
              </w:rPr>
              <w:fldChar w:fldCharType="separate"/>
            </w:r>
            <w:r w:rsidRPr="00995DAB">
              <w:rPr>
                <w:noProof/>
                <w:webHidden/>
                <w:rtl/>
              </w:rPr>
              <w:t>2</w:t>
            </w:r>
            <w:r w:rsidRPr="00995DAB">
              <w:rPr>
                <w:noProof/>
                <w:webHidden/>
              </w:rPr>
              <w:fldChar w:fldCharType="end"/>
            </w:r>
          </w:hyperlink>
        </w:p>
        <w:p w:rsidR="0021711E" w:rsidRPr="00995DAB" w:rsidRDefault="00D61717" w:rsidP="0021711E">
          <w:pPr>
            <w:pStyle w:val="TOC1"/>
            <w:tabs>
              <w:tab w:val="right" w:leader="dot" w:pos="9350"/>
            </w:tabs>
            <w:rPr>
              <w:noProof/>
              <w:sz w:val="22"/>
              <w:szCs w:val="22"/>
              <w:lang w:bidi="ar-SA"/>
            </w:rPr>
          </w:pPr>
          <w:hyperlink w:anchor="_Toc42445270" w:history="1">
            <w:r w:rsidR="0021711E" w:rsidRPr="00995DAB">
              <w:rPr>
                <w:rStyle w:val="Hyperlink"/>
                <w:noProof/>
                <w:rtl/>
              </w:rPr>
              <w:t>نکته اول:</w:t>
            </w:r>
            <w:r w:rsidR="0021711E" w:rsidRPr="00995DAB">
              <w:rPr>
                <w:noProof/>
                <w:webHidden/>
              </w:rPr>
              <w:tab/>
            </w:r>
            <w:r w:rsidR="0021711E" w:rsidRPr="00995DAB">
              <w:rPr>
                <w:noProof/>
                <w:webHidden/>
              </w:rPr>
              <w:fldChar w:fldCharType="begin"/>
            </w:r>
            <w:r w:rsidR="0021711E" w:rsidRPr="00995DAB">
              <w:rPr>
                <w:noProof/>
                <w:webHidden/>
              </w:rPr>
              <w:instrText xml:space="preserve"> PAGEREF _Toc42445270 \h </w:instrText>
            </w:r>
            <w:r w:rsidR="0021711E" w:rsidRPr="00995DAB">
              <w:rPr>
                <w:noProof/>
                <w:webHidden/>
              </w:rPr>
            </w:r>
            <w:r w:rsidR="0021711E" w:rsidRPr="00995DAB">
              <w:rPr>
                <w:noProof/>
                <w:webHidden/>
              </w:rPr>
              <w:fldChar w:fldCharType="separate"/>
            </w:r>
            <w:r w:rsidR="0021711E" w:rsidRPr="00995DAB">
              <w:rPr>
                <w:noProof/>
                <w:webHidden/>
                <w:rtl/>
              </w:rPr>
              <w:t>3</w:t>
            </w:r>
            <w:r w:rsidR="0021711E" w:rsidRPr="00995DAB">
              <w:rPr>
                <w:noProof/>
                <w:webHidden/>
              </w:rPr>
              <w:fldChar w:fldCharType="end"/>
            </w:r>
          </w:hyperlink>
        </w:p>
        <w:p w:rsidR="0021711E" w:rsidRPr="00995DAB" w:rsidRDefault="00D61717" w:rsidP="0021711E">
          <w:pPr>
            <w:pStyle w:val="TOC2"/>
            <w:tabs>
              <w:tab w:val="right" w:leader="dot" w:pos="9350"/>
            </w:tabs>
            <w:rPr>
              <w:noProof/>
              <w:sz w:val="22"/>
              <w:szCs w:val="22"/>
              <w:lang w:bidi="ar-SA"/>
            </w:rPr>
          </w:pPr>
          <w:hyperlink w:anchor="_Toc42445271" w:history="1">
            <w:r w:rsidR="0021711E" w:rsidRPr="00995DAB">
              <w:rPr>
                <w:rStyle w:val="Hyperlink"/>
                <w:noProof/>
                <w:rtl/>
              </w:rPr>
              <w:t>نظر استاد:</w:t>
            </w:r>
            <w:r w:rsidR="0021711E" w:rsidRPr="00995DAB">
              <w:rPr>
                <w:noProof/>
                <w:webHidden/>
              </w:rPr>
              <w:tab/>
            </w:r>
            <w:r w:rsidR="0021711E" w:rsidRPr="00995DAB">
              <w:rPr>
                <w:noProof/>
                <w:webHidden/>
              </w:rPr>
              <w:fldChar w:fldCharType="begin"/>
            </w:r>
            <w:r w:rsidR="0021711E" w:rsidRPr="00995DAB">
              <w:rPr>
                <w:noProof/>
                <w:webHidden/>
              </w:rPr>
              <w:instrText xml:space="preserve"> PAGEREF _Toc42445271 \h </w:instrText>
            </w:r>
            <w:r w:rsidR="0021711E" w:rsidRPr="00995DAB">
              <w:rPr>
                <w:noProof/>
                <w:webHidden/>
              </w:rPr>
            </w:r>
            <w:r w:rsidR="0021711E" w:rsidRPr="00995DAB">
              <w:rPr>
                <w:noProof/>
                <w:webHidden/>
              </w:rPr>
              <w:fldChar w:fldCharType="separate"/>
            </w:r>
            <w:r w:rsidR="0021711E" w:rsidRPr="00995DAB">
              <w:rPr>
                <w:noProof/>
                <w:webHidden/>
                <w:rtl/>
              </w:rPr>
              <w:t>4</w:t>
            </w:r>
            <w:r w:rsidR="0021711E" w:rsidRPr="00995DAB">
              <w:rPr>
                <w:noProof/>
                <w:webHidden/>
              </w:rPr>
              <w:fldChar w:fldCharType="end"/>
            </w:r>
          </w:hyperlink>
        </w:p>
        <w:p w:rsidR="0021711E" w:rsidRPr="00995DAB" w:rsidRDefault="00D61717" w:rsidP="0021711E">
          <w:pPr>
            <w:pStyle w:val="TOC1"/>
            <w:tabs>
              <w:tab w:val="right" w:leader="dot" w:pos="9350"/>
            </w:tabs>
            <w:rPr>
              <w:noProof/>
              <w:sz w:val="22"/>
              <w:szCs w:val="22"/>
              <w:lang w:bidi="ar-SA"/>
            </w:rPr>
          </w:pPr>
          <w:hyperlink w:anchor="_Toc42445272" w:history="1">
            <w:r w:rsidR="0021711E" w:rsidRPr="00995DAB">
              <w:rPr>
                <w:rStyle w:val="Hyperlink"/>
                <w:noProof/>
                <w:rtl/>
              </w:rPr>
              <w:t>نکته دوم:</w:t>
            </w:r>
            <w:r w:rsidR="0021711E" w:rsidRPr="00995DAB">
              <w:rPr>
                <w:noProof/>
                <w:webHidden/>
              </w:rPr>
              <w:tab/>
            </w:r>
            <w:r w:rsidR="0021711E" w:rsidRPr="00995DAB">
              <w:rPr>
                <w:noProof/>
                <w:webHidden/>
              </w:rPr>
              <w:fldChar w:fldCharType="begin"/>
            </w:r>
            <w:r w:rsidR="0021711E" w:rsidRPr="00995DAB">
              <w:rPr>
                <w:noProof/>
                <w:webHidden/>
              </w:rPr>
              <w:instrText xml:space="preserve"> PAGEREF _Toc42445272 \h </w:instrText>
            </w:r>
            <w:r w:rsidR="0021711E" w:rsidRPr="00995DAB">
              <w:rPr>
                <w:noProof/>
                <w:webHidden/>
              </w:rPr>
            </w:r>
            <w:r w:rsidR="0021711E" w:rsidRPr="00995DAB">
              <w:rPr>
                <w:noProof/>
                <w:webHidden/>
              </w:rPr>
              <w:fldChar w:fldCharType="separate"/>
            </w:r>
            <w:r w:rsidR="0021711E" w:rsidRPr="00995DAB">
              <w:rPr>
                <w:noProof/>
                <w:webHidden/>
                <w:rtl/>
              </w:rPr>
              <w:t>6</w:t>
            </w:r>
            <w:r w:rsidR="0021711E" w:rsidRPr="00995DAB">
              <w:rPr>
                <w:noProof/>
                <w:webHidden/>
              </w:rPr>
              <w:fldChar w:fldCharType="end"/>
            </w:r>
          </w:hyperlink>
        </w:p>
        <w:p w:rsidR="0021711E" w:rsidRPr="00995DAB" w:rsidRDefault="00D61717" w:rsidP="0021711E">
          <w:pPr>
            <w:pStyle w:val="TOC1"/>
            <w:tabs>
              <w:tab w:val="right" w:leader="dot" w:pos="9350"/>
            </w:tabs>
            <w:rPr>
              <w:noProof/>
              <w:sz w:val="22"/>
              <w:szCs w:val="22"/>
              <w:lang w:bidi="ar-SA"/>
            </w:rPr>
          </w:pPr>
          <w:hyperlink w:anchor="_Toc42445273" w:history="1">
            <w:r w:rsidR="0021711E" w:rsidRPr="00995DAB">
              <w:rPr>
                <w:rStyle w:val="Hyperlink"/>
                <w:noProof/>
                <w:rtl/>
              </w:rPr>
              <w:t>نکته سوم:</w:t>
            </w:r>
            <w:r w:rsidR="0021711E" w:rsidRPr="00995DAB">
              <w:rPr>
                <w:noProof/>
                <w:webHidden/>
              </w:rPr>
              <w:tab/>
            </w:r>
            <w:r w:rsidR="0021711E" w:rsidRPr="00995DAB">
              <w:rPr>
                <w:noProof/>
                <w:webHidden/>
              </w:rPr>
              <w:fldChar w:fldCharType="begin"/>
            </w:r>
            <w:r w:rsidR="0021711E" w:rsidRPr="00995DAB">
              <w:rPr>
                <w:noProof/>
                <w:webHidden/>
              </w:rPr>
              <w:instrText xml:space="preserve"> PAGEREF _Toc42445273 \h </w:instrText>
            </w:r>
            <w:r w:rsidR="0021711E" w:rsidRPr="00995DAB">
              <w:rPr>
                <w:noProof/>
                <w:webHidden/>
              </w:rPr>
            </w:r>
            <w:r w:rsidR="0021711E" w:rsidRPr="00995DAB">
              <w:rPr>
                <w:noProof/>
                <w:webHidden/>
              </w:rPr>
              <w:fldChar w:fldCharType="separate"/>
            </w:r>
            <w:r w:rsidR="0021711E" w:rsidRPr="00995DAB">
              <w:rPr>
                <w:noProof/>
                <w:webHidden/>
                <w:rtl/>
              </w:rPr>
              <w:t>7</w:t>
            </w:r>
            <w:r w:rsidR="0021711E" w:rsidRPr="00995DAB">
              <w:rPr>
                <w:noProof/>
                <w:webHidden/>
              </w:rPr>
              <w:fldChar w:fldCharType="end"/>
            </w:r>
          </w:hyperlink>
        </w:p>
        <w:p w:rsidR="0021711E" w:rsidRPr="00995DAB" w:rsidRDefault="00D61717" w:rsidP="0021711E">
          <w:pPr>
            <w:pStyle w:val="TOC1"/>
            <w:tabs>
              <w:tab w:val="right" w:leader="dot" w:pos="9350"/>
            </w:tabs>
            <w:rPr>
              <w:noProof/>
              <w:sz w:val="22"/>
              <w:szCs w:val="22"/>
              <w:lang w:bidi="ar-SA"/>
            </w:rPr>
          </w:pPr>
          <w:hyperlink w:anchor="_Toc42445274" w:history="1">
            <w:r w:rsidR="0021711E" w:rsidRPr="00995DAB">
              <w:rPr>
                <w:rStyle w:val="Hyperlink"/>
                <w:noProof/>
                <w:rtl/>
              </w:rPr>
              <w:t>عامل پنجم:</w:t>
            </w:r>
            <w:r w:rsidR="0021711E" w:rsidRPr="00995DAB">
              <w:rPr>
                <w:noProof/>
                <w:webHidden/>
              </w:rPr>
              <w:tab/>
            </w:r>
            <w:r w:rsidR="0021711E" w:rsidRPr="00995DAB">
              <w:rPr>
                <w:noProof/>
                <w:webHidden/>
              </w:rPr>
              <w:fldChar w:fldCharType="begin"/>
            </w:r>
            <w:r w:rsidR="0021711E" w:rsidRPr="00995DAB">
              <w:rPr>
                <w:noProof/>
                <w:webHidden/>
              </w:rPr>
              <w:instrText xml:space="preserve"> PAGEREF _Toc42445274 \h </w:instrText>
            </w:r>
            <w:r w:rsidR="0021711E" w:rsidRPr="00995DAB">
              <w:rPr>
                <w:noProof/>
                <w:webHidden/>
              </w:rPr>
            </w:r>
            <w:r w:rsidR="0021711E" w:rsidRPr="00995DAB">
              <w:rPr>
                <w:noProof/>
                <w:webHidden/>
              </w:rPr>
              <w:fldChar w:fldCharType="separate"/>
            </w:r>
            <w:r w:rsidR="0021711E" w:rsidRPr="00995DAB">
              <w:rPr>
                <w:noProof/>
                <w:webHidden/>
                <w:rtl/>
              </w:rPr>
              <w:t>7</w:t>
            </w:r>
            <w:r w:rsidR="0021711E" w:rsidRPr="00995DAB">
              <w:rPr>
                <w:noProof/>
                <w:webHidden/>
              </w:rPr>
              <w:fldChar w:fldCharType="end"/>
            </w:r>
          </w:hyperlink>
        </w:p>
        <w:p w:rsidR="0021711E" w:rsidRPr="00995DAB" w:rsidRDefault="0021711E">
          <w:r w:rsidRPr="00995DAB">
            <w:rPr>
              <w:b/>
              <w:bCs/>
              <w:noProof/>
            </w:rPr>
            <w:fldChar w:fldCharType="end"/>
          </w:r>
        </w:p>
      </w:sdtContent>
    </w:sdt>
    <w:p w:rsidR="0021711E" w:rsidRPr="00995DAB" w:rsidRDefault="0021711E" w:rsidP="0021711E">
      <w:pPr>
        <w:tabs>
          <w:tab w:val="right" w:pos="9360"/>
        </w:tabs>
        <w:bidi w:val="0"/>
        <w:spacing w:after="0"/>
        <w:ind w:firstLine="0"/>
        <w:jc w:val="right"/>
        <w:rPr>
          <w:rtl/>
        </w:rPr>
      </w:pPr>
    </w:p>
    <w:p w:rsidR="00533A35" w:rsidRPr="00995DAB" w:rsidRDefault="0021711E" w:rsidP="00995DAB">
      <w:pPr>
        <w:tabs>
          <w:tab w:val="right" w:pos="9360"/>
        </w:tabs>
        <w:bidi w:val="0"/>
        <w:spacing w:after="0"/>
        <w:ind w:firstLine="0"/>
        <w:jc w:val="left"/>
      </w:pPr>
      <w:r w:rsidRPr="00995DAB">
        <w:rPr>
          <w:rtl/>
        </w:rPr>
        <w:br w:type="page"/>
      </w:r>
    </w:p>
    <w:p w:rsidR="00995DAB" w:rsidRPr="00995DAB" w:rsidRDefault="00995DAB" w:rsidP="00995DAB">
      <w:pPr>
        <w:jc w:val="center"/>
        <w:rPr>
          <w:rtl/>
        </w:rPr>
      </w:pPr>
      <w:bookmarkStart w:id="0" w:name="_Toc30425287"/>
      <w:bookmarkStart w:id="1" w:name="_Toc41924346"/>
      <w:r w:rsidRPr="00995DAB">
        <w:rPr>
          <w:rFonts w:hint="cs"/>
          <w:rtl/>
        </w:rPr>
        <w:lastRenderedPageBreak/>
        <w:t>بسم الله الرحمن الرحیم</w:t>
      </w:r>
    </w:p>
    <w:p w:rsidR="00995DAB" w:rsidRPr="00995DAB" w:rsidRDefault="00995DAB" w:rsidP="00995DAB">
      <w:pPr>
        <w:pStyle w:val="Heading1"/>
        <w:rPr>
          <w:rtl/>
        </w:rPr>
      </w:pPr>
      <w:bookmarkStart w:id="2" w:name="_Toc29129852"/>
      <w:r w:rsidRPr="00995DAB">
        <w:rPr>
          <w:rFonts w:hint="cs"/>
          <w:rtl/>
        </w:rPr>
        <w:t>اصول/</w:t>
      </w:r>
      <w:bookmarkEnd w:id="2"/>
      <w:r w:rsidRPr="00995DAB">
        <w:rPr>
          <w:rtl/>
        </w:rPr>
        <w:t xml:space="preserve"> </w:t>
      </w:r>
      <w:r w:rsidRPr="00995DAB">
        <w:rPr>
          <w:color w:val="auto"/>
          <w:rtl/>
        </w:rPr>
        <w:t>تعد</w:t>
      </w:r>
      <w:r w:rsidRPr="00995DAB">
        <w:rPr>
          <w:rFonts w:hint="cs"/>
          <w:color w:val="auto"/>
          <w:rtl/>
        </w:rPr>
        <w:t>ی</w:t>
      </w:r>
      <w:r w:rsidRPr="00995DAB">
        <w:rPr>
          <w:rFonts w:hint="eastAsia"/>
          <w:color w:val="auto"/>
          <w:rtl/>
        </w:rPr>
        <w:t>ه</w:t>
      </w:r>
      <w:r w:rsidRPr="00995DAB">
        <w:rPr>
          <w:color w:val="auto"/>
          <w:rtl/>
        </w:rPr>
        <w:t xml:space="preserve"> حکم</w:t>
      </w:r>
      <w:r w:rsidRPr="00995DAB">
        <w:rPr>
          <w:rFonts w:hint="cs"/>
          <w:color w:val="auto"/>
          <w:rtl/>
        </w:rPr>
        <w:t>/</w:t>
      </w:r>
      <w:r w:rsidRPr="00995DAB">
        <w:rPr>
          <w:color w:val="auto"/>
          <w:rtl/>
        </w:rPr>
        <w:t xml:space="preserve"> مقدمات</w:t>
      </w:r>
    </w:p>
    <w:bookmarkEnd w:id="0"/>
    <w:p w:rsidR="00995DAB" w:rsidRPr="00995DAB" w:rsidRDefault="00995DAB" w:rsidP="00995DAB">
      <w:pPr>
        <w:pStyle w:val="Heading1"/>
        <w:rPr>
          <w:rtl/>
        </w:rPr>
      </w:pPr>
      <w:r w:rsidRPr="00995DAB">
        <w:rPr>
          <w:rFonts w:hint="cs"/>
          <w:rtl/>
        </w:rPr>
        <w:t>مقدمه</w:t>
      </w:r>
      <w:bookmarkEnd w:id="1"/>
    </w:p>
    <w:p w:rsidR="000A0B5B" w:rsidRPr="00995DAB" w:rsidRDefault="000A0B5B" w:rsidP="000A0B5B">
      <w:pPr>
        <w:rPr>
          <w:rtl/>
        </w:rPr>
      </w:pPr>
      <w:r w:rsidRPr="00995DAB">
        <w:rPr>
          <w:rFonts w:hint="cs"/>
          <w:rtl/>
        </w:rPr>
        <w:t>عرض شد که الغاء خصوصیت از مسائل بسیار رایج و متداول و بسیار مهم در فقه و استظهارات از ادله است</w:t>
      </w:r>
      <w:r w:rsidR="00741328">
        <w:rPr>
          <w:rtl/>
        </w:rPr>
        <w:t>؛ و</w:t>
      </w:r>
      <w:r w:rsidRPr="00995DAB">
        <w:rPr>
          <w:rFonts w:hint="cs"/>
          <w:rtl/>
        </w:rPr>
        <w:t xml:space="preserve"> مع الاسف به شکل مستقل </w:t>
      </w:r>
      <w:r w:rsidR="004C0ADD" w:rsidRPr="00995DAB">
        <w:rPr>
          <w:rFonts w:hint="cs"/>
          <w:rtl/>
        </w:rPr>
        <w:t>درجایی</w:t>
      </w:r>
      <w:r w:rsidRPr="00995DAB">
        <w:rPr>
          <w:rFonts w:hint="cs"/>
          <w:rtl/>
        </w:rPr>
        <w:t xml:space="preserve"> بحث نشده است و آنچه در اینجا </w:t>
      </w:r>
      <w:r w:rsidR="004C0ADD" w:rsidRPr="00995DAB">
        <w:rPr>
          <w:rFonts w:hint="cs"/>
          <w:rtl/>
        </w:rPr>
        <w:t>تاکنون</w:t>
      </w:r>
      <w:r w:rsidRPr="00995DAB">
        <w:rPr>
          <w:rFonts w:hint="cs"/>
          <w:rtl/>
        </w:rPr>
        <w:t xml:space="preserve"> طرح کردیم این بود که الغاء خصوصیت یک واقعیت عرفی عقلائی و بالتبع شرعی و در ادله ساری و جاری است و </w:t>
      </w:r>
      <w:r w:rsidR="004C0ADD" w:rsidRPr="00995DAB">
        <w:rPr>
          <w:rFonts w:hint="cs"/>
          <w:rtl/>
        </w:rPr>
        <w:t>شبانه‌روز</w:t>
      </w:r>
      <w:r w:rsidRPr="00995DAB">
        <w:rPr>
          <w:rFonts w:hint="cs"/>
          <w:rtl/>
        </w:rPr>
        <w:t xml:space="preserve"> در استظهاراتمان مواردی از الغاء خصوصیت در خطابات داریم. حال در خود مخاطب یا متعلق یا موضوع یا شرط یا قید، عناوینی که در این طیف از </w:t>
      </w:r>
      <w:r w:rsidR="004C0ADD" w:rsidRPr="00995DAB">
        <w:rPr>
          <w:rFonts w:hint="cs"/>
          <w:rtl/>
        </w:rPr>
        <w:t>مؤلفه‌های</w:t>
      </w:r>
      <w:r w:rsidRPr="00995DAB">
        <w:rPr>
          <w:rFonts w:hint="cs"/>
          <w:rtl/>
        </w:rPr>
        <w:t xml:space="preserve"> یک خطاب قرار </w:t>
      </w:r>
      <w:r w:rsidR="004C0ADD" w:rsidRPr="00995DAB">
        <w:rPr>
          <w:rFonts w:hint="cs"/>
          <w:rtl/>
        </w:rPr>
        <w:t>می‌گیرند</w:t>
      </w:r>
      <w:r w:rsidRPr="00995DAB">
        <w:rPr>
          <w:rFonts w:hint="cs"/>
          <w:rtl/>
        </w:rPr>
        <w:t xml:space="preserve"> در معرض الغاء </w:t>
      </w:r>
      <w:r w:rsidR="004C0ADD" w:rsidRPr="00995DAB">
        <w:rPr>
          <w:rFonts w:hint="cs"/>
          <w:rtl/>
        </w:rPr>
        <w:t>خصوصیت‌اند</w:t>
      </w:r>
      <w:r w:rsidRPr="00995DAB">
        <w:rPr>
          <w:rFonts w:hint="cs"/>
          <w:rtl/>
        </w:rPr>
        <w:t xml:space="preserve"> و با یک الغاء خصوصیت موضوع از </w:t>
      </w:r>
      <w:r w:rsidR="004C0ADD" w:rsidRPr="00995DAB">
        <w:rPr>
          <w:rFonts w:hint="cs"/>
          <w:rtl/>
        </w:rPr>
        <w:t>محدوده‌ای</w:t>
      </w:r>
      <w:r w:rsidRPr="00995DAB">
        <w:rPr>
          <w:rFonts w:hint="cs"/>
          <w:rtl/>
        </w:rPr>
        <w:t xml:space="preserve"> به محدوده </w:t>
      </w:r>
      <w:r w:rsidR="004C0ADD" w:rsidRPr="00995DAB">
        <w:rPr>
          <w:rFonts w:hint="cs"/>
          <w:rtl/>
        </w:rPr>
        <w:t>اوسعی</w:t>
      </w:r>
      <w:r w:rsidRPr="00995DAB">
        <w:rPr>
          <w:rFonts w:hint="cs"/>
          <w:rtl/>
        </w:rPr>
        <w:t xml:space="preserve"> منتقل </w:t>
      </w:r>
      <w:r w:rsidR="0021711E" w:rsidRPr="00995DAB">
        <w:rPr>
          <w:rFonts w:hint="cs"/>
          <w:rtl/>
        </w:rPr>
        <w:t>می‌شود</w:t>
      </w:r>
      <w:r w:rsidRPr="00995DAB">
        <w:rPr>
          <w:rFonts w:hint="cs"/>
          <w:rtl/>
        </w:rPr>
        <w:t xml:space="preserve"> و حکم هم توسعه پیدا </w:t>
      </w:r>
      <w:r w:rsidR="0021711E" w:rsidRPr="00995DAB">
        <w:rPr>
          <w:rFonts w:hint="cs"/>
          <w:rtl/>
        </w:rPr>
        <w:t>می‌کند</w:t>
      </w:r>
      <w:r w:rsidRPr="00995DAB">
        <w:rPr>
          <w:rFonts w:hint="cs"/>
          <w:rtl/>
        </w:rPr>
        <w:t xml:space="preserve">. این اولین عنصر و عامل در تعمیم و تعدیه حکم از یک موضوع به موضوع </w:t>
      </w:r>
      <w:r w:rsidR="004C0ADD" w:rsidRPr="00995DAB">
        <w:rPr>
          <w:rFonts w:hint="cs"/>
          <w:rtl/>
        </w:rPr>
        <w:t>عام‌تر</w:t>
      </w:r>
      <w:r w:rsidRPr="00995DAB">
        <w:rPr>
          <w:rFonts w:hint="cs"/>
          <w:rtl/>
        </w:rPr>
        <w:t xml:space="preserve"> بود که عبارت است از الغاء خصوصیت. گفته شد الغاء خصوصیت مناشئی دارد و عواملی دارد که زمینه </w:t>
      </w:r>
      <w:r w:rsidR="0021711E" w:rsidRPr="00995DAB">
        <w:rPr>
          <w:rFonts w:hint="cs"/>
          <w:rtl/>
        </w:rPr>
        <w:t>می‌شود</w:t>
      </w:r>
      <w:r w:rsidRPr="00995DAB">
        <w:rPr>
          <w:rFonts w:hint="cs"/>
          <w:rtl/>
        </w:rPr>
        <w:t xml:space="preserve"> برای الغاء خصوصیت.</w:t>
      </w:r>
    </w:p>
    <w:p w:rsidR="00995DAB" w:rsidRDefault="000A0B5B" w:rsidP="00995DAB">
      <w:pPr>
        <w:pStyle w:val="ListParagraph"/>
        <w:numPr>
          <w:ilvl w:val="0"/>
          <w:numId w:val="27"/>
        </w:numPr>
        <w:ind w:left="571"/>
        <w:rPr>
          <w:rFonts w:ascii="Traditional Arabic" w:hAnsi="Traditional Arabic" w:cs="Traditional Arabic"/>
        </w:rPr>
      </w:pPr>
      <w:r w:rsidRPr="00995DAB">
        <w:rPr>
          <w:rFonts w:ascii="Traditional Arabic" w:hAnsi="Traditional Arabic" w:cs="Traditional Arabic" w:hint="cs"/>
          <w:rtl/>
        </w:rPr>
        <w:t xml:space="preserve">یکی اینکه مورد </w:t>
      </w:r>
      <w:r w:rsidR="0021711E" w:rsidRPr="00995DAB">
        <w:rPr>
          <w:rFonts w:ascii="Traditional Arabic" w:hAnsi="Traditional Arabic" w:cs="Traditional Arabic" w:hint="cs"/>
          <w:rtl/>
        </w:rPr>
        <w:t>ذکرشده</w:t>
      </w:r>
      <w:r w:rsidRPr="00995DAB">
        <w:rPr>
          <w:rFonts w:ascii="Traditional Arabic" w:hAnsi="Traditional Arabic" w:cs="Traditional Arabic" w:hint="cs"/>
          <w:rtl/>
        </w:rPr>
        <w:t xml:space="preserve"> مثال است نه موضوع. رجل مثال و مصداقی از مکلف است. </w:t>
      </w:r>
      <w:r w:rsidR="0021711E" w:rsidRPr="00995DAB">
        <w:rPr>
          <w:rFonts w:ascii="Traditional Arabic" w:hAnsi="Traditional Arabic" w:cs="Traditional Arabic" w:hint="cs"/>
          <w:rtl/>
        </w:rPr>
        <w:t>به‌جای</w:t>
      </w:r>
      <w:r w:rsidRPr="00995DAB">
        <w:rPr>
          <w:rFonts w:ascii="Traditional Arabic" w:hAnsi="Traditional Arabic" w:cs="Traditional Arabic" w:hint="cs"/>
          <w:rtl/>
        </w:rPr>
        <w:t xml:space="preserve"> ذکر انسان رجل را ذکر کرده و خصوصیت رجولیت ساقط </w:t>
      </w:r>
      <w:r w:rsidR="0021711E" w:rsidRPr="00995DAB">
        <w:rPr>
          <w:rFonts w:ascii="Traditional Arabic" w:hAnsi="Traditional Arabic" w:cs="Traditional Arabic" w:hint="cs"/>
          <w:rtl/>
        </w:rPr>
        <w:t>می‌شود</w:t>
      </w:r>
      <w:r w:rsidRPr="00995DAB">
        <w:rPr>
          <w:rFonts w:ascii="Traditional Arabic" w:hAnsi="Traditional Arabic" w:cs="Traditional Arabic" w:hint="cs"/>
          <w:rtl/>
        </w:rPr>
        <w:t>.</w:t>
      </w:r>
    </w:p>
    <w:p w:rsidR="00995DAB" w:rsidRDefault="000A0B5B" w:rsidP="00995DAB">
      <w:pPr>
        <w:pStyle w:val="ListParagraph"/>
        <w:numPr>
          <w:ilvl w:val="0"/>
          <w:numId w:val="27"/>
        </w:numPr>
        <w:ind w:left="571"/>
        <w:rPr>
          <w:rFonts w:ascii="Traditional Arabic" w:hAnsi="Traditional Arabic" w:cs="Traditional Arabic"/>
        </w:rPr>
      </w:pPr>
      <w:r w:rsidRPr="00995DAB">
        <w:rPr>
          <w:rFonts w:ascii="Traditional Arabic" w:hAnsi="Traditional Arabic" w:cs="Traditional Arabic" w:hint="cs"/>
          <w:rtl/>
        </w:rPr>
        <w:t>موضوع مقدمه باشد.</w:t>
      </w:r>
    </w:p>
    <w:p w:rsidR="000A0B5B" w:rsidRPr="00995DAB" w:rsidRDefault="000A0B5B" w:rsidP="00995DAB">
      <w:pPr>
        <w:pStyle w:val="ListParagraph"/>
        <w:numPr>
          <w:ilvl w:val="0"/>
          <w:numId w:val="27"/>
        </w:numPr>
        <w:ind w:left="571"/>
        <w:rPr>
          <w:rFonts w:ascii="Traditional Arabic" w:hAnsi="Traditional Arabic" w:cs="Traditional Arabic"/>
        </w:rPr>
      </w:pPr>
      <w:r w:rsidRPr="00995DAB">
        <w:rPr>
          <w:rFonts w:ascii="Traditional Arabic" w:hAnsi="Traditional Arabic" w:cs="Traditional Arabic" w:hint="cs"/>
          <w:rtl/>
        </w:rPr>
        <w:t xml:space="preserve">موضوع طریق باشد. </w:t>
      </w:r>
      <w:r w:rsidR="0021711E" w:rsidRPr="00995DAB">
        <w:rPr>
          <w:rFonts w:ascii="Traditional Arabic" w:hAnsi="Traditional Arabic" w:cs="Traditional Arabic" w:hint="cs"/>
          <w:rtl/>
        </w:rPr>
        <w:t>این‌ها</w:t>
      </w:r>
      <w:r w:rsidRPr="00995DAB">
        <w:rPr>
          <w:rFonts w:ascii="Traditional Arabic" w:hAnsi="Traditional Arabic" w:cs="Traditional Arabic" w:hint="cs"/>
          <w:rtl/>
        </w:rPr>
        <w:t xml:space="preserve"> را عرض کردیم و راجع به این سه منشأ چند نکته کلیدی گفتیم که بعضی در متن نیامده بود و بعضی آمده بود. </w:t>
      </w:r>
      <w:r w:rsidR="0021711E" w:rsidRPr="00995DAB">
        <w:rPr>
          <w:rFonts w:ascii="Traditional Arabic" w:hAnsi="Traditional Arabic" w:cs="Traditional Arabic" w:hint="cs"/>
          <w:rtl/>
        </w:rPr>
        <w:t>عمدتاً</w:t>
      </w:r>
      <w:r w:rsidRPr="00995DAB">
        <w:rPr>
          <w:rFonts w:ascii="Traditional Arabic" w:hAnsi="Traditional Arabic" w:cs="Traditional Arabic" w:hint="cs"/>
          <w:rtl/>
        </w:rPr>
        <w:t xml:space="preserve"> چیزهای مکمل بحث بود.</w:t>
      </w:r>
    </w:p>
    <w:p w:rsidR="000A0B5B" w:rsidRPr="00995DAB" w:rsidRDefault="0021711E" w:rsidP="00995DAB">
      <w:pPr>
        <w:ind w:left="284" w:firstLine="0"/>
        <w:rPr>
          <w:rtl/>
        </w:rPr>
      </w:pPr>
      <w:r w:rsidRPr="00995DAB">
        <w:rPr>
          <w:rFonts w:hint="cs"/>
          <w:rtl/>
        </w:rPr>
        <w:t>همان‌طور</w:t>
      </w:r>
      <w:r w:rsidR="000A0B5B" w:rsidRPr="00995DAB">
        <w:rPr>
          <w:rFonts w:hint="cs"/>
          <w:rtl/>
        </w:rPr>
        <w:t xml:space="preserve"> </w:t>
      </w:r>
      <w:r w:rsidRPr="00995DAB">
        <w:rPr>
          <w:rFonts w:hint="cs"/>
          <w:rtl/>
        </w:rPr>
        <w:t>که عرض کردیم صرف مصداقیت یا مقد</w:t>
      </w:r>
      <w:r w:rsidR="000A0B5B" w:rsidRPr="00995DAB">
        <w:rPr>
          <w:rFonts w:hint="cs"/>
          <w:rtl/>
        </w:rPr>
        <w:t xml:space="preserve">میت یا طریقیت موجب الغاء خصوصیت </w:t>
      </w:r>
      <w:r w:rsidRPr="00995DAB">
        <w:rPr>
          <w:rFonts w:hint="cs"/>
          <w:rtl/>
        </w:rPr>
        <w:t>نمی‌شود</w:t>
      </w:r>
      <w:r w:rsidR="000A0B5B" w:rsidRPr="00995DAB">
        <w:rPr>
          <w:rFonts w:hint="cs"/>
          <w:rtl/>
        </w:rPr>
        <w:t xml:space="preserve"> زیرا غالب عناوینی که داریم </w:t>
      </w:r>
      <w:r w:rsidRPr="00995DAB">
        <w:rPr>
          <w:rFonts w:hint="cs"/>
          <w:rtl/>
        </w:rPr>
        <w:t>می‌شود</w:t>
      </w:r>
      <w:r w:rsidR="000A0B5B" w:rsidRPr="00995DAB">
        <w:rPr>
          <w:rFonts w:hint="cs"/>
          <w:rtl/>
        </w:rPr>
        <w:t xml:space="preserve"> بگوییم این عنوان فرد و مصداقی برای عنوان</w:t>
      </w:r>
      <w:r w:rsidR="00741328">
        <w:rPr>
          <w:rtl/>
        </w:rPr>
        <w:t xml:space="preserve"> </w:t>
      </w:r>
      <w:r w:rsidR="004C0ADD" w:rsidRPr="00995DAB">
        <w:rPr>
          <w:rFonts w:hint="cs"/>
          <w:rtl/>
        </w:rPr>
        <w:t>عام‌تر</w:t>
      </w:r>
      <w:r w:rsidR="000A0B5B" w:rsidRPr="00995DAB">
        <w:rPr>
          <w:rFonts w:hint="cs"/>
          <w:rtl/>
        </w:rPr>
        <w:t xml:space="preserve"> است که </w:t>
      </w:r>
      <w:r w:rsidRPr="00995DAB">
        <w:rPr>
          <w:rFonts w:hint="cs"/>
          <w:rtl/>
        </w:rPr>
        <w:t>تقریباًهمه‌جا</w:t>
      </w:r>
      <w:r w:rsidR="000A0B5B" w:rsidRPr="00995DAB">
        <w:rPr>
          <w:rFonts w:hint="cs"/>
          <w:rtl/>
        </w:rPr>
        <w:t xml:space="preserve"> </w:t>
      </w:r>
      <w:r w:rsidRPr="00995DAB">
        <w:rPr>
          <w:rFonts w:hint="cs"/>
          <w:rtl/>
        </w:rPr>
        <w:t>می‌شود</w:t>
      </w:r>
      <w:r w:rsidR="000A0B5B" w:rsidRPr="00995DAB">
        <w:rPr>
          <w:rFonts w:hint="cs"/>
          <w:rtl/>
        </w:rPr>
        <w:t xml:space="preserve"> آن را گفت. دو و سه هم خیلی جاها است که عنوان مقدمه یا طریق برای چیز بالاتر است. صرف فردیت و مصداقیت که عامل اول بود و صرف مقدمیت که عامل دوم یا طریقیت که عامل سوم بود موجب الغاء خصوصیت </w:t>
      </w:r>
      <w:r w:rsidRPr="00995DAB">
        <w:rPr>
          <w:rFonts w:hint="cs"/>
          <w:rtl/>
        </w:rPr>
        <w:t>نمی‌شد</w:t>
      </w:r>
      <w:r w:rsidR="000A0B5B" w:rsidRPr="00995DAB">
        <w:rPr>
          <w:rFonts w:hint="cs"/>
          <w:rtl/>
        </w:rPr>
        <w:t xml:space="preserve"> بلکه انضمام قرائن و شواهد داخلی یا خارجی منفصل یا متصل موجب </w:t>
      </w:r>
      <w:r w:rsidRPr="00995DAB">
        <w:rPr>
          <w:rFonts w:hint="cs"/>
          <w:rtl/>
        </w:rPr>
        <w:t>می‌شد</w:t>
      </w:r>
      <w:r w:rsidR="000A0B5B" w:rsidRPr="00995DAB">
        <w:rPr>
          <w:rFonts w:hint="cs"/>
          <w:rtl/>
        </w:rPr>
        <w:t xml:space="preserve"> خصوصیت را از عنوان وارد در دلیل بیندازیم و عنوان چیز دیگری بشود.</w:t>
      </w:r>
    </w:p>
    <w:p w:rsidR="004A77C5" w:rsidRPr="00995DAB" w:rsidRDefault="000A0B5B" w:rsidP="00995DAB">
      <w:pPr>
        <w:pStyle w:val="ListParagraph"/>
        <w:numPr>
          <w:ilvl w:val="0"/>
          <w:numId w:val="27"/>
        </w:numPr>
        <w:ind w:left="571"/>
        <w:rPr>
          <w:rFonts w:ascii="Traditional Arabic" w:hAnsi="Traditional Arabic" w:cs="Traditional Arabic"/>
        </w:rPr>
      </w:pPr>
      <w:r w:rsidRPr="00995DAB">
        <w:rPr>
          <w:rFonts w:ascii="Traditional Arabic" w:hAnsi="Traditional Arabic" w:cs="Traditional Arabic" w:hint="cs"/>
          <w:rtl/>
        </w:rPr>
        <w:t>قیدی در کلام بیاید ولی قید غالبی باشد در مقابل قید توضیحی و احترازی.</w:t>
      </w:r>
    </w:p>
    <w:p w:rsidR="004A77C5" w:rsidRPr="00995DAB" w:rsidRDefault="000A0B5B" w:rsidP="00995DAB">
      <w:pPr>
        <w:ind w:left="284" w:firstLine="0"/>
        <w:rPr>
          <w:rtl/>
        </w:rPr>
      </w:pPr>
      <w:r w:rsidRPr="00995DAB">
        <w:rPr>
          <w:rFonts w:hint="cs"/>
          <w:rtl/>
        </w:rPr>
        <w:t xml:space="preserve"> قید غالبی نوعی از قید است که متفاوت با توضیحی و احترازی است. قید احترازی </w:t>
      </w:r>
      <w:r w:rsidR="0021711E" w:rsidRPr="00995DAB">
        <w:rPr>
          <w:rFonts w:hint="cs"/>
          <w:rtl/>
        </w:rPr>
        <w:t>می‌گوید</w:t>
      </w:r>
      <w:r w:rsidRPr="00995DAB">
        <w:rPr>
          <w:rFonts w:hint="cs"/>
          <w:rtl/>
        </w:rPr>
        <w:t xml:space="preserve"> اکرم العالم العادل عالم را دو قسم </w:t>
      </w:r>
      <w:r w:rsidR="0021711E" w:rsidRPr="00995DAB">
        <w:rPr>
          <w:rFonts w:hint="cs"/>
          <w:rtl/>
        </w:rPr>
        <w:t>می‌کند</w:t>
      </w:r>
      <w:r w:rsidRPr="00995DAB">
        <w:rPr>
          <w:rFonts w:hint="cs"/>
          <w:rtl/>
        </w:rPr>
        <w:t xml:space="preserve"> </w:t>
      </w:r>
      <w:r w:rsidR="0021711E" w:rsidRPr="00995DAB">
        <w:rPr>
          <w:rFonts w:hint="cs"/>
          <w:rtl/>
        </w:rPr>
        <w:t>می‌گوید</w:t>
      </w:r>
      <w:r w:rsidRPr="00995DAB">
        <w:rPr>
          <w:rFonts w:hint="cs"/>
          <w:rtl/>
        </w:rPr>
        <w:t xml:space="preserve"> مقصود من این قسم است. با عادل از غیر عادل دور </w:t>
      </w:r>
      <w:r w:rsidR="0021711E" w:rsidRPr="00995DAB">
        <w:rPr>
          <w:rFonts w:hint="cs"/>
          <w:rtl/>
        </w:rPr>
        <w:t>می‌شود</w:t>
      </w:r>
      <w:r w:rsidRPr="00995DAB">
        <w:rPr>
          <w:rFonts w:hint="cs"/>
          <w:rtl/>
        </w:rPr>
        <w:t xml:space="preserve">. قید توضیحی هم این است که ادامه جمله قیدی آمده که محدود </w:t>
      </w:r>
      <w:r w:rsidR="0021711E" w:rsidRPr="00995DAB">
        <w:rPr>
          <w:rFonts w:hint="cs"/>
          <w:rtl/>
        </w:rPr>
        <w:t>می‌کند</w:t>
      </w:r>
      <w:r w:rsidRPr="00995DAB">
        <w:rPr>
          <w:rFonts w:hint="cs"/>
          <w:rtl/>
        </w:rPr>
        <w:t xml:space="preserve"> ولی تفسیر همان مقید است و چیز اضافه در آن نیست</w:t>
      </w:r>
      <w:r w:rsidR="00741328">
        <w:rPr>
          <w:rtl/>
        </w:rPr>
        <w:t xml:space="preserve">؛ </w:t>
      </w:r>
      <w:r w:rsidRPr="00995DAB">
        <w:rPr>
          <w:rFonts w:hint="cs"/>
          <w:rtl/>
        </w:rPr>
        <w:t xml:space="preserve">اما نوع سوم قید غالبی است که قید احتراز نیست زیرا مراد مولا کل مقید است و توضیح هم نیست زیرا قید مساوی مقید نیست بلکه اخص از آن است ولی بیان قید وجه احترازی در آن نیست بلکه چون </w:t>
      </w:r>
      <w:r w:rsidR="0021711E" w:rsidRPr="00995DAB">
        <w:rPr>
          <w:rFonts w:hint="cs"/>
          <w:rtl/>
        </w:rPr>
        <w:t xml:space="preserve">غالباً </w:t>
      </w:r>
      <w:r w:rsidRPr="00995DAB">
        <w:rPr>
          <w:rFonts w:hint="cs"/>
          <w:rtl/>
        </w:rPr>
        <w:t xml:space="preserve">مقید در این شکل تجلی پیدا </w:t>
      </w:r>
      <w:r w:rsidR="0021711E" w:rsidRPr="00995DAB">
        <w:rPr>
          <w:rFonts w:hint="cs"/>
          <w:rtl/>
        </w:rPr>
        <w:t>می‌کند</w:t>
      </w:r>
      <w:r w:rsidRPr="00995DAB">
        <w:rPr>
          <w:rFonts w:hint="cs"/>
          <w:rtl/>
        </w:rPr>
        <w:t xml:space="preserve"> قید را هم </w:t>
      </w:r>
      <w:r w:rsidR="0021711E" w:rsidRPr="00995DAB">
        <w:rPr>
          <w:rFonts w:hint="cs"/>
          <w:rtl/>
        </w:rPr>
        <w:t>دم‌دستی</w:t>
      </w:r>
      <w:r w:rsidRPr="00995DAB">
        <w:rPr>
          <w:rFonts w:hint="cs"/>
          <w:rtl/>
        </w:rPr>
        <w:t xml:space="preserve"> آورده که </w:t>
      </w:r>
      <w:r w:rsidR="0021711E" w:rsidRPr="00995DAB">
        <w:rPr>
          <w:rFonts w:hint="cs"/>
          <w:rtl/>
        </w:rPr>
        <w:t>حتماً</w:t>
      </w:r>
      <w:r w:rsidRPr="00995DAB">
        <w:rPr>
          <w:rFonts w:hint="cs"/>
          <w:rtl/>
        </w:rPr>
        <w:t xml:space="preserve"> نکته معانی بیانی </w:t>
      </w:r>
      <w:r w:rsidRPr="00995DAB">
        <w:rPr>
          <w:rFonts w:hint="cs"/>
          <w:rtl/>
        </w:rPr>
        <w:lastRenderedPageBreak/>
        <w:t xml:space="preserve">و ادبی دارد. این قید غالبی است. قید غالبی توضیحی نیست زیرا قید با مقید مساوی نیست احترازی نیست زیرا </w:t>
      </w:r>
      <w:r w:rsidR="0021711E" w:rsidRPr="00995DAB">
        <w:rPr>
          <w:rFonts w:hint="cs"/>
          <w:rtl/>
        </w:rPr>
        <w:t>نمی‌خواهد</w:t>
      </w:r>
      <w:r w:rsidRPr="00995DAB">
        <w:rPr>
          <w:rFonts w:hint="cs"/>
          <w:rtl/>
        </w:rPr>
        <w:t xml:space="preserve"> قسم مقابلش را نفی کند فقط چون </w:t>
      </w:r>
      <w:r w:rsidR="0021711E" w:rsidRPr="00995DAB">
        <w:rPr>
          <w:rFonts w:hint="cs"/>
          <w:rtl/>
        </w:rPr>
        <w:t xml:space="preserve">غالباً </w:t>
      </w:r>
      <w:r w:rsidR="004A77C5" w:rsidRPr="00995DAB">
        <w:rPr>
          <w:rFonts w:hint="cs"/>
          <w:rtl/>
        </w:rPr>
        <w:t xml:space="preserve">مقید در این چهره </w:t>
      </w:r>
      <w:r w:rsidR="0021711E" w:rsidRPr="00995DAB">
        <w:rPr>
          <w:rFonts w:hint="cs"/>
          <w:rtl/>
        </w:rPr>
        <w:t>می‌آمده</w:t>
      </w:r>
      <w:r w:rsidR="004A77C5" w:rsidRPr="00995DAB">
        <w:rPr>
          <w:rFonts w:hint="cs"/>
          <w:rtl/>
        </w:rPr>
        <w:t xml:space="preserve"> این قید را آورده است.</w:t>
      </w:r>
    </w:p>
    <w:p w:rsidR="004A77C5" w:rsidRPr="00995DAB" w:rsidRDefault="004A77C5" w:rsidP="00741328">
      <w:pPr>
        <w:rPr>
          <w:rtl/>
        </w:rPr>
      </w:pPr>
      <w:r w:rsidRPr="00995DAB">
        <w:rPr>
          <w:rFonts w:hint="cs"/>
          <w:rtl/>
        </w:rPr>
        <w:t xml:space="preserve">مثالش هم همان ربائبی که در خانه شمایند </w:t>
      </w:r>
      <w:r w:rsidR="0021711E" w:rsidRPr="00995DAB">
        <w:rPr>
          <w:rFonts w:hint="cs"/>
          <w:rtl/>
        </w:rPr>
        <w:t>هست</w:t>
      </w:r>
      <w:r w:rsidRPr="00995DAB">
        <w:rPr>
          <w:rFonts w:hint="cs"/>
          <w:rtl/>
        </w:rPr>
        <w:t xml:space="preserve">. در آیه سوره نساء بود که در این آیه حدود سیزده گروه از زنان را </w:t>
      </w:r>
      <w:r w:rsidR="0021711E" w:rsidRPr="00995DAB">
        <w:rPr>
          <w:rFonts w:hint="cs"/>
          <w:rtl/>
        </w:rPr>
        <w:t>می‌گوید</w:t>
      </w:r>
      <w:r w:rsidRPr="00995DAB">
        <w:rPr>
          <w:rFonts w:hint="cs"/>
          <w:rtl/>
        </w:rPr>
        <w:t xml:space="preserve"> بر شما حرام است یکی از </w:t>
      </w:r>
      <w:r w:rsidR="0021711E" w:rsidRPr="00995DAB">
        <w:rPr>
          <w:rFonts w:hint="cs"/>
          <w:rtl/>
        </w:rPr>
        <w:t>آن‌ها</w:t>
      </w:r>
      <w:r w:rsidRPr="00995DAB">
        <w:rPr>
          <w:rFonts w:hint="cs"/>
          <w:rtl/>
        </w:rPr>
        <w:t xml:space="preserve"> ربائبی است که در </w:t>
      </w:r>
      <w:r w:rsidR="0021711E" w:rsidRPr="00995DAB">
        <w:rPr>
          <w:rFonts w:hint="cs"/>
          <w:rtl/>
        </w:rPr>
        <w:t>خانه‌های</w:t>
      </w:r>
      <w:r w:rsidRPr="00995DAB">
        <w:rPr>
          <w:rFonts w:hint="cs"/>
          <w:rtl/>
        </w:rPr>
        <w:t xml:space="preserve"> شماست. دختر</w:t>
      </w:r>
      <w:r w:rsidR="00741328">
        <w:rPr>
          <w:rFonts w:hint="cs"/>
          <w:rtl/>
        </w:rPr>
        <w:t>ا</w:t>
      </w:r>
      <w:r w:rsidR="0021711E" w:rsidRPr="00995DAB">
        <w:rPr>
          <w:rFonts w:hint="cs"/>
          <w:rtl/>
        </w:rPr>
        <w:t>ن</w:t>
      </w:r>
      <w:r w:rsidR="00741328">
        <w:rPr>
          <w:rFonts w:hint="cs"/>
          <w:rtl/>
        </w:rPr>
        <w:t xml:space="preserve"> </w:t>
      </w:r>
      <w:r w:rsidR="0021711E" w:rsidRPr="00995DAB">
        <w:rPr>
          <w:rFonts w:hint="cs"/>
          <w:rtl/>
        </w:rPr>
        <w:t>‌هم</w:t>
      </w:r>
      <w:r w:rsidRPr="00995DAB">
        <w:rPr>
          <w:rFonts w:hint="cs"/>
          <w:rtl/>
        </w:rPr>
        <w:t xml:space="preserve">سر که مقید شده به </w:t>
      </w:r>
      <w:r w:rsidR="0021711E" w:rsidRPr="00995DAB">
        <w:rPr>
          <w:rFonts w:hint="cs"/>
          <w:rtl/>
        </w:rPr>
        <w:t>آن‌هایی</w:t>
      </w:r>
      <w:r w:rsidRPr="00995DAB">
        <w:rPr>
          <w:rFonts w:hint="cs"/>
          <w:rtl/>
        </w:rPr>
        <w:t xml:space="preserve"> که در خانه کنار شمایند ولی حکم مخصوص او نیست دختر همسر چه در خانه باشد چه در خانه دیگری چه </w:t>
      </w:r>
      <w:r w:rsidR="0021711E" w:rsidRPr="00995DAB">
        <w:rPr>
          <w:rFonts w:hint="cs"/>
          <w:rtl/>
        </w:rPr>
        <w:t>آن‌طرف</w:t>
      </w:r>
      <w:r w:rsidRPr="00995DAB">
        <w:rPr>
          <w:rFonts w:hint="cs"/>
          <w:rtl/>
        </w:rPr>
        <w:t xml:space="preserve"> کره زمین باشد مشمول حکم است ولی چون </w:t>
      </w:r>
      <w:r w:rsidR="0021711E" w:rsidRPr="00995DAB">
        <w:rPr>
          <w:rFonts w:hint="cs"/>
          <w:rtl/>
        </w:rPr>
        <w:t>غالباً</w:t>
      </w:r>
      <w:r w:rsidRPr="00995DAB">
        <w:rPr>
          <w:rFonts w:hint="cs"/>
          <w:rtl/>
        </w:rPr>
        <w:t xml:space="preserve"> در خانه هستند </w:t>
      </w:r>
      <w:r w:rsidR="0021711E" w:rsidRPr="00995DAB">
        <w:rPr>
          <w:rFonts w:hint="cs"/>
          <w:rtl/>
        </w:rPr>
        <w:t>می‌گوید</w:t>
      </w:r>
      <w:r w:rsidRPr="00995DAB">
        <w:rPr>
          <w:rFonts w:hint="cs"/>
          <w:rtl/>
        </w:rPr>
        <w:t xml:space="preserve"> </w:t>
      </w:r>
      <w:r w:rsidR="00741328">
        <w:rPr>
          <w:b/>
          <w:bCs/>
          <w:color w:val="007200"/>
          <w:rtl/>
        </w:rPr>
        <w:t>﴿اللاَّتي‏ في‏ حُجُورِكُمْ﴾</w:t>
      </w:r>
      <w:r w:rsidR="00741328">
        <w:rPr>
          <w:rStyle w:val="FootnoteReference"/>
          <w:rtl/>
        </w:rPr>
        <w:footnoteReference w:id="1"/>
      </w:r>
      <w:r w:rsidRPr="00995DAB">
        <w:rPr>
          <w:rFonts w:hint="cs"/>
          <w:rtl/>
        </w:rPr>
        <w:t xml:space="preserve">. این قیود نه توضیحی است نه احترازی و الغاء خصوصیت </w:t>
      </w:r>
      <w:r w:rsidR="0021711E" w:rsidRPr="00995DAB">
        <w:rPr>
          <w:rFonts w:hint="cs"/>
          <w:rtl/>
        </w:rPr>
        <w:t>می‌شود</w:t>
      </w:r>
      <w:r w:rsidRPr="00995DAB">
        <w:rPr>
          <w:rFonts w:hint="cs"/>
          <w:rtl/>
        </w:rPr>
        <w:t xml:space="preserve"> و خصوصیتی ندارد و در حکم دخالتی ندارد زیرا ذکر آن از باب احتراز یا توضیح نیست بلکه از باب همان فرد غالب است و اینجا الغاء خصوصیت </w:t>
      </w:r>
      <w:r w:rsidR="0021711E" w:rsidRPr="00995DAB">
        <w:rPr>
          <w:rFonts w:hint="cs"/>
          <w:rtl/>
        </w:rPr>
        <w:t>می‌شود</w:t>
      </w:r>
      <w:r w:rsidRPr="00995DAB">
        <w:rPr>
          <w:rFonts w:hint="cs"/>
          <w:rtl/>
        </w:rPr>
        <w:t>. دو سه مثال دیگر هم ذکر شد که ملاحظه کردید.</w:t>
      </w:r>
    </w:p>
    <w:p w:rsidR="004A77C5" w:rsidRPr="00995DAB" w:rsidRDefault="004A77C5" w:rsidP="004A77C5">
      <w:pPr>
        <w:rPr>
          <w:rtl/>
        </w:rPr>
      </w:pPr>
      <w:r w:rsidRPr="00995DAB">
        <w:rPr>
          <w:rFonts w:hint="cs"/>
          <w:rtl/>
        </w:rPr>
        <w:t xml:space="preserve">ضمن اینکه </w:t>
      </w:r>
      <w:r w:rsidR="00741328">
        <w:rPr>
          <w:rFonts w:hint="cs"/>
          <w:rtl/>
        </w:rPr>
        <w:t>فی‌الجمله این</w:t>
      </w:r>
      <w:r w:rsidRPr="00995DAB">
        <w:rPr>
          <w:rFonts w:hint="cs"/>
          <w:rtl/>
        </w:rPr>
        <w:t xml:space="preserve"> مطلب درست است اما دو سه نکته را باید گفت. یک </w:t>
      </w:r>
      <w:r w:rsidR="0021711E" w:rsidRPr="00995DAB">
        <w:rPr>
          <w:rFonts w:hint="cs"/>
          <w:rtl/>
        </w:rPr>
        <w:t>نکته‌اش</w:t>
      </w:r>
      <w:r w:rsidRPr="00995DAB">
        <w:rPr>
          <w:rFonts w:hint="cs"/>
          <w:rtl/>
        </w:rPr>
        <w:t xml:space="preserve"> در خود کتاب آمده که ما تکمیل </w:t>
      </w:r>
      <w:r w:rsidR="0021711E" w:rsidRPr="00995DAB">
        <w:rPr>
          <w:rFonts w:hint="cs"/>
          <w:rtl/>
        </w:rPr>
        <w:t>می‌کنیم</w:t>
      </w:r>
      <w:r w:rsidRPr="00995DAB">
        <w:rPr>
          <w:rFonts w:hint="cs"/>
          <w:rtl/>
        </w:rPr>
        <w:t xml:space="preserve">. چند مطلب رد تکمیل </w:t>
      </w:r>
      <w:r w:rsidR="0021711E" w:rsidRPr="00995DAB">
        <w:rPr>
          <w:rFonts w:hint="cs"/>
          <w:rtl/>
        </w:rPr>
        <w:t>منشأهای</w:t>
      </w:r>
      <w:r w:rsidRPr="00995DAB">
        <w:rPr>
          <w:rFonts w:hint="cs"/>
          <w:rtl/>
        </w:rPr>
        <w:t xml:space="preserve"> قبلی بیان کردیم اینجا هم چند مطلبی در تکمیل و نقد عرض </w:t>
      </w:r>
      <w:r w:rsidR="0021711E" w:rsidRPr="00995DAB">
        <w:rPr>
          <w:rFonts w:hint="cs"/>
          <w:rtl/>
        </w:rPr>
        <w:t>می‌کنیم</w:t>
      </w:r>
      <w:r w:rsidRPr="00995DAB">
        <w:rPr>
          <w:rFonts w:hint="cs"/>
          <w:rtl/>
        </w:rPr>
        <w:t>.</w:t>
      </w:r>
    </w:p>
    <w:p w:rsidR="004A77C5" w:rsidRPr="00995DAB" w:rsidRDefault="004A77C5" w:rsidP="004C0ADD">
      <w:pPr>
        <w:pStyle w:val="Heading1"/>
        <w:rPr>
          <w:rtl/>
        </w:rPr>
      </w:pPr>
      <w:bookmarkStart w:id="3" w:name="_Toc42445270"/>
      <w:r w:rsidRPr="00995DAB">
        <w:rPr>
          <w:rFonts w:hint="cs"/>
          <w:rtl/>
        </w:rPr>
        <w:t>نکته اول:</w:t>
      </w:r>
      <w:bookmarkEnd w:id="3"/>
    </w:p>
    <w:p w:rsidR="004A77C5" w:rsidRPr="00995DAB" w:rsidRDefault="004A77C5" w:rsidP="004A77C5">
      <w:pPr>
        <w:rPr>
          <w:rtl/>
        </w:rPr>
      </w:pPr>
      <w:r w:rsidRPr="00995DAB">
        <w:rPr>
          <w:rFonts w:hint="cs"/>
          <w:rtl/>
        </w:rPr>
        <w:t xml:space="preserve">حمل قید بر قید غالبی امر خلاف اصل است. روشن است که اصل در بیان قیود و اوصاف احتراز است. این را باید توجه داشته باشیم که اصل احتراز است اگر </w:t>
      </w:r>
      <w:r w:rsidR="0021711E" w:rsidRPr="00995DAB">
        <w:rPr>
          <w:rFonts w:hint="cs"/>
          <w:rtl/>
        </w:rPr>
        <w:t>می‌گوید</w:t>
      </w:r>
      <w:r w:rsidRPr="00995DAB">
        <w:rPr>
          <w:rFonts w:hint="cs"/>
          <w:rtl/>
        </w:rPr>
        <w:t xml:space="preserve"> اکرم العالم العادل اصل این است که عادل قیدی است که </w:t>
      </w:r>
      <w:r w:rsidR="0021711E" w:rsidRPr="00995DAB">
        <w:rPr>
          <w:rFonts w:hint="cs"/>
          <w:rtl/>
        </w:rPr>
        <w:t>می‌خواهد</w:t>
      </w:r>
      <w:r w:rsidRPr="00995DAB">
        <w:rPr>
          <w:rFonts w:hint="cs"/>
          <w:rtl/>
        </w:rPr>
        <w:t xml:space="preserve"> مطلب جدیدی را بیاورد و نتیجه </w:t>
      </w:r>
      <w:r w:rsidR="0021711E" w:rsidRPr="00995DAB">
        <w:rPr>
          <w:rFonts w:hint="cs"/>
          <w:rtl/>
        </w:rPr>
        <w:t>آن‌هم</w:t>
      </w:r>
      <w:r w:rsidRPr="00995DAB">
        <w:rPr>
          <w:rFonts w:hint="cs"/>
          <w:rtl/>
        </w:rPr>
        <w:t xml:space="preserve"> احتراز شدن است. به همین خاطر هرگاه شک کنید که قید احترازی یا توضیحی یا غالبی است اصل این است که احترازی است. الاصل فی القیود کونها احترازیه و حمله علی التوضیح او قید الغالبی یحتاج قرینه خاصه. بدون قرینه قید</w:t>
      </w:r>
      <w:r w:rsidR="00741328">
        <w:rPr>
          <w:rFonts w:hint="cs"/>
          <w:rtl/>
        </w:rPr>
        <w:t>،</w:t>
      </w:r>
      <w:r w:rsidRPr="00995DAB">
        <w:rPr>
          <w:rFonts w:hint="cs"/>
          <w:rtl/>
        </w:rPr>
        <w:t xml:space="preserve"> قید احترازی است اعم از اینکه آن قید غالبی باشد یا نباشد. </w:t>
      </w:r>
      <w:r w:rsidR="0021711E" w:rsidRPr="00995DAB">
        <w:rPr>
          <w:rFonts w:hint="cs"/>
          <w:rtl/>
        </w:rPr>
        <w:t>مثلاً</w:t>
      </w:r>
      <w:r w:rsidRPr="00995DAB">
        <w:rPr>
          <w:rFonts w:hint="cs"/>
          <w:rtl/>
        </w:rPr>
        <w:t xml:space="preserve"> عالم دو قسم داریم عالم عادل و غیر عادل و هر دو هم مصداق زیادی دارد و </w:t>
      </w:r>
      <w:r w:rsidR="0021711E" w:rsidRPr="00995DAB">
        <w:rPr>
          <w:rFonts w:hint="cs"/>
          <w:rtl/>
        </w:rPr>
        <w:t>هیچ‌کدام</w:t>
      </w:r>
      <w:r w:rsidRPr="00995DAB">
        <w:rPr>
          <w:rFonts w:hint="cs"/>
          <w:rtl/>
        </w:rPr>
        <w:t xml:space="preserve"> غالبی نیستند. وقتی </w:t>
      </w:r>
      <w:r w:rsidR="0021711E" w:rsidRPr="00995DAB">
        <w:rPr>
          <w:rFonts w:hint="cs"/>
          <w:rtl/>
        </w:rPr>
        <w:t>می‌گوید</w:t>
      </w:r>
      <w:r w:rsidRPr="00995DAB">
        <w:rPr>
          <w:rFonts w:hint="cs"/>
          <w:rtl/>
        </w:rPr>
        <w:t xml:space="preserve"> عالم عادل اصل این است که احترازی باشد و این را دارد تأکید </w:t>
      </w:r>
      <w:r w:rsidR="0021711E" w:rsidRPr="00995DAB">
        <w:rPr>
          <w:rFonts w:hint="cs"/>
          <w:rtl/>
        </w:rPr>
        <w:t>می‌کند</w:t>
      </w:r>
      <w:r w:rsidRPr="00995DAB">
        <w:rPr>
          <w:rFonts w:hint="cs"/>
          <w:rtl/>
        </w:rPr>
        <w:t xml:space="preserve"> و قسم مقابل را از محدوده حکم بیرون </w:t>
      </w:r>
      <w:r w:rsidR="0021711E" w:rsidRPr="00995DAB">
        <w:rPr>
          <w:rFonts w:hint="cs"/>
          <w:rtl/>
        </w:rPr>
        <w:t>می‌برد</w:t>
      </w:r>
      <w:r w:rsidRPr="00995DAB">
        <w:rPr>
          <w:rFonts w:hint="cs"/>
          <w:rtl/>
        </w:rPr>
        <w:t>.</w:t>
      </w:r>
      <w:r w:rsidR="00741328">
        <w:rPr>
          <w:rtl/>
        </w:rPr>
        <w:t xml:space="preserve"> آنجا</w:t>
      </w:r>
      <w:r w:rsidR="00741328">
        <w:rPr>
          <w:rFonts w:hint="cs"/>
          <w:rtl/>
        </w:rPr>
        <w:t>یی</w:t>
      </w:r>
      <w:r w:rsidRPr="00995DAB">
        <w:rPr>
          <w:rFonts w:hint="cs"/>
          <w:rtl/>
        </w:rPr>
        <w:t xml:space="preserve"> هم که حکم غالبی باشد </w:t>
      </w:r>
      <w:r w:rsidR="0021711E" w:rsidRPr="00995DAB">
        <w:rPr>
          <w:rFonts w:hint="cs"/>
          <w:rtl/>
        </w:rPr>
        <w:t>همین‌طور</w:t>
      </w:r>
      <w:r w:rsidRPr="00995DAB">
        <w:rPr>
          <w:rFonts w:hint="cs"/>
          <w:rtl/>
        </w:rPr>
        <w:t xml:space="preserve"> است ولو قالبی باشد اصل این است که روی </w:t>
      </w:r>
      <w:r w:rsidR="0021711E" w:rsidRPr="00995DAB">
        <w:rPr>
          <w:rFonts w:hint="cs"/>
          <w:rtl/>
        </w:rPr>
        <w:t>حساب‌وکتاب</w:t>
      </w:r>
      <w:r w:rsidRPr="00995DAB">
        <w:rPr>
          <w:rFonts w:hint="cs"/>
          <w:rtl/>
        </w:rPr>
        <w:t xml:space="preserve"> آمده است</w:t>
      </w:r>
      <w:r w:rsidR="00741328">
        <w:rPr>
          <w:rtl/>
        </w:rPr>
        <w:t xml:space="preserve">؛ </w:t>
      </w:r>
      <w:r w:rsidRPr="00995DAB">
        <w:rPr>
          <w:rFonts w:hint="cs"/>
          <w:rtl/>
        </w:rPr>
        <w:t xml:space="preserve">بنابراین اصاله الاحترازیه فی القیود اصلی است که </w:t>
      </w:r>
      <w:r w:rsidR="00D3471F" w:rsidRPr="00995DAB">
        <w:rPr>
          <w:rFonts w:hint="cs"/>
          <w:rtl/>
        </w:rPr>
        <w:t xml:space="preserve">باید به آن توجه داشت. منشأ اصل هم این است که ظاهر هر کلمه و کلامی این است که مطلب جدیدی را </w:t>
      </w:r>
      <w:r w:rsidR="0021711E" w:rsidRPr="00995DAB">
        <w:rPr>
          <w:rFonts w:hint="cs"/>
          <w:rtl/>
        </w:rPr>
        <w:t>می‌خواهد</w:t>
      </w:r>
      <w:r w:rsidR="00D3471F" w:rsidRPr="00995DAB">
        <w:rPr>
          <w:rFonts w:hint="cs"/>
          <w:rtl/>
        </w:rPr>
        <w:t xml:space="preserve"> افاده کند و تأسیس کند مطلبی را و قید هم وقتی کنار مقید قرار </w:t>
      </w:r>
      <w:r w:rsidR="0021711E" w:rsidRPr="00995DAB">
        <w:rPr>
          <w:rFonts w:hint="cs"/>
          <w:rtl/>
        </w:rPr>
        <w:t>می‌گیرد</w:t>
      </w:r>
      <w:r w:rsidR="00D3471F" w:rsidRPr="00995DAB">
        <w:rPr>
          <w:rFonts w:hint="cs"/>
          <w:rtl/>
        </w:rPr>
        <w:t xml:space="preserve"> ظاهرش این است که دایره آن را محدود </w:t>
      </w:r>
      <w:r w:rsidR="0021711E" w:rsidRPr="00995DAB">
        <w:rPr>
          <w:rFonts w:hint="cs"/>
          <w:rtl/>
        </w:rPr>
        <w:t>می‌کند</w:t>
      </w:r>
      <w:r w:rsidR="00741328">
        <w:rPr>
          <w:rFonts w:hint="cs"/>
          <w:rtl/>
        </w:rPr>
        <w:t xml:space="preserve"> و یک عنایت جدیده‌</w:t>
      </w:r>
      <w:r w:rsidR="00D3471F" w:rsidRPr="00995DAB">
        <w:rPr>
          <w:rFonts w:hint="cs"/>
          <w:rtl/>
        </w:rPr>
        <w:t xml:space="preserve">ای در سخن و احراز مراد و اراده دارد. عقلا روی آن مبنای پایه </w:t>
      </w:r>
      <w:r w:rsidR="0021711E" w:rsidRPr="00995DAB">
        <w:rPr>
          <w:rFonts w:hint="cs"/>
          <w:rtl/>
        </w:rPr>
        <w:t>می‌گویند</w:t>
      </w:r>
      <w:r w:rsidR="00D3471F" w:rsidRPr="00995DAB">
        <w:rPr>
          <w:rFonts w:hint="cs"/>
          <w:rtl/>
        </w:rPr>
        <w:t xml:space="preserve"> اصل در کلام این است که تأسیس باشد نه تأکید اصل در هر قید این است که احتراز باشد نه توضیح و غالبی. گاهی شک </w:t>
      </w:r>
      <w:r w:rsidR="0021711E" w:rsidRPr="00995DAB">
        <w:rPr>
          <w:rFonts w:hint="cs"/>
          <w:rtl/>
        </w:rPr>
        <w:t>می‌کنیم</w:t>
      </w:r>
      <w:r w:rsidR="00D3471F" w:rsidRPr="00995DAB">
        <w:rPr>
          <w:rFonts w:hint="cs"/>
          <w:rtl/>
        </w:rPr>
        <w:t xml:space="preserve"> که جمله تأکید است یا تأسیس </w:t>
      </w:r>
      <w:r w:rsidR="0021711E" w:rsidRPr="00995DAB">
        <w:rPr>
          <w:rFonts w:hint="cs"/>
          <w:rtl/>
        </w:rPr>
        <w:t>می‌گوییم</w:t>
      </w:r>
      <w:r w:rsidR="00D3471F" w:rsidRPr="00995DAB">
        <w:rPr>
          <w:rFonts w:hint="cs"/>
          <w:rtl/>
        </w:rPr>
        <w:t xml:space="preserve"> اصل تأسیس است مگر اینکه قرینه بگوید تأکید است. لذا حمل قیود و عناوین بر تأکید و قید غالبی و توضیح همه </w:t>
      </w:r>
      <w:r w:rsidR="0021711E" w:rsidRPr="00995DAB">
        <w:rPr>
          <w:rFonts w:hint="cs"/>
          <w:rtl/>
        </w:rPr>
        <w:t>حمل‌های</w:t>
      </w:r>
      <w:r w:rsidR="00D3471F" w:rsidRPr="00995DAB">
        <w:rPr>
          <w:rFonts w:hint="cs"/>
          <w:rtl/>
        </w:rPr>
        <w:t xml:space="preserve"> ثانوی و خلاف اصل است. اصل این است که هر </w:t>
      </w:r>
      <w:r w:rsidR="0021711E" w:rsidRPr="00995DAB">
        <w:rPr>
          <w:rFonts w:hint="cs"/>
          <w:rtl/>
        </w:rPr>
        <w:t>جمله‌ای</w:t>
      </w:r>
      <w:r w:rsidR="00D3471F" w:rsidRPr="00995DAB">
        <w:rPr>
          <w:rFonts w:hint="cs"/>
          <w:rtl/>
        </w:rPr>
        <w:t xml:space="preserve"> که حکیم </w:t>
      </w:r>
      <w:r w:rsidR="0021711E" w:rsidRPr="00995DAB">
        <w:rPr>
          <w:rFonts w:hint="cs"/>
          <w:rtl/>
        </w:rPr>
        <w:t>می‌گوید</w:t>
      </w:r>
      <w:r w:rsidR="00D3471F" w:rsidRPr="00995DAB">
        <w:rPr>
          <w:rFonts w:hint="cs"/>
          <w:rtl/>
        </w:rPr>
        <w:t xml:space="preserve"> </w:t>
      </w:r>
      <w:r w:rsidR="0021711E" w:rsidRPr="00995DAB">
        <w:rPr>
          <w:rFonts w:hint="cs"/>
          <w:rtl/>
        </w:rPr>
        <w:t>آن‌هم</w:t>
      </w:r>
      <w:r w:rsidR="00D3471F" w:rsidRPr="00995DAB">
        <w:rPr>
          <w:rFonts w:hint="cs"/>
          <w:rtl/>
        </w:rPr>
        <w:t xml:space="preserve"> در سطح شارع، </w:t>
      </w:r>
      <w:r w:rsidR="0021711E" w:rsidRPr="00995DAB">
        <w:rPr>
          <w:rFonts w:hint="cs"/>
          <w:rtl/>
        </w:rPr>
        <w:t>بار جدیدی</w:t>
      </w:r>
      <w:r w:rsidR="00D3471F" w:rsidRPr="00995DAB">
        <w:rPr>
          <w:rFonts w:hint="cs"/>
          <w:rtl/>
        </w:rPr>
        <w:t xml:space="preserve"> دارد معنای </w:t>
      </w:r>
      <w:r w:rsidR="0021711E" w:rsidRPr="00995DAB">
        <w:rPr>
          <w:rFonts w:hint="cs"/>
          <w:rtl/>
        </w:rPr>
        <w:t>تازه‌ای</w:t>
      </w:r>
      <w:r w:rsidR="00D3471F" w:rsidRPr="00995DAB">
        <w:rPr>
          <w:rFonts w:hint="cs"/>
          <w:rtl/>
        </w:rPr>
        <w:t xml:space="preserve"> را </w:t>
      </w:r>
      <w:r w:rsidR="0021711E" w:rsidRPr="00995DAB">
        <w:rPr>
          <w:rFonts w:hint="cs"/>
          <w:rtl/>
        </w:rPr>
        <w:t>می‌خواهد</w:t>
      </w:r>
      <w:r w:rsidR="00D3471F" w:rsidRPr="00995DAB">
        <w:rPr>
          <w:rFonts w:hint="cs"/>
          <w:rtl/>
        </w:rPr>
        <w:t xml:space="preserve"> افاده کند.</w:t>
      </w:r>
    </w:p>
    <w:p w:rsidR="00D3471F" w:rsidRPr="00995DAB" w:rsidRDefault="00D3471F" w:rsidP="004A77C5">
      <w:pPr>
        <w:rPr>
          <w:rtl/>
        </w:rPr>
      </w:pPr>
      <w:r w:rsidRPr="00995DAB">
        <w:rPr>
          <w:rFonts w:hint="cs"/>
          <w:rtl/>
        </w:rPr>
        <w:lastRenderedPageBreak/>
        <w:t xml:space="preserve">این </w:t>
      </w:r>
      <w:r w:rsidR="0021711E" w:rsidRPr="00995DAB">
        <w:rPr>
          <w:rFonts w:hint="cs"/>
          <w:rtl/>
        </w:rPr>
        <w:t>عبارت</w:t>
      </w:r>
      <w:r w:rsidRPr="00995DAB">
        <w:rPr>
          <w:rFonts w:hint="cs"/>
          <w:rtl/>
        </w:rPr>
        <w:t xml:space="preserve"> اخری اصاله الموضوعیه در عدم الغاء خصوصیت است. اصل این است که هر </w:t>
      </w:r>
      <w:r w:rsidR="0021711E" w:rsidRPr="00995DAB">
        <w:rPr>
          <w:rFonts w:hint="cs"/>
          <w:rtl/>
        </w:rPr>
        <w:t>کلمه‌ای</w:t>
      </w:r>
      <w:r w:rsidRPr="00995DAB">
        <w:rPr>
          <w:rFonts w:hint="cs"/>
          <w:rtl/>
        </w:rPr>
        <w:t xml:space="preserve"> که گفته </w:t>
      </w:r>
      <w:r w:rsidR="0021711E" w:rsidRPr="00995DAB">
        <w:rPr>
          <w:rFonts w:hint="cs"/>
          <w:rtl/>
        </w:rPr>
        <w:t>می‌شود</w:t>
      </w:r>
      <w:r w:rsidRPr="00995DAB">
        <w:rPr>
          <w:rFonts w:hint="cs"/>
          <w:rtl/>
        </w:rPr>
        <w:t xml:space="preserve"> موضوع یا دخیل در موضوع است اصاله الموضوعیه یعنی هر چیزی یا خودش موضوعیت دارد یا دخالت در موضوعیت دارد و الغاء یک عنوان از موضوعیت یا دخالت در موضوعیت خلاف اصل است. </w:t>
      </w:r>
      <w:r w:rsidR="0021711E" w:rsidRPr="00995DAB">
        <w:rPr>
          <w:rFonts w:hint="cs"/>
          <w:rtl/>
        </w:rPr>
        <w:t>این‌ها</w:t>
      </w:r>
      <w:r w:rsidRPr="00995DAB">
        <w:rPr>
          <w:rFonts w:hint="cs"/>
          <w:rtl/>
        </w:rPr>
        <w:t xml:space="preserve"> همه عبارات شتی است اصل این است که عنایتی روی این است و همین دخیل است و کنار زدن آن و توضیحی بودن و تأکیدی بودن و عدم دخالت در عنوان و موضوع همگی خلاف </w:t>
      </w:r>
      <w:r w:rsidR="0021711E" w:rsidRPr="00995DAB">
        <w:rPr>
          <w:rtl/>
        </w:rPr>
        <w:t>اصل است</w:t>
      </w:r>
      <w:r w:rsidRPr="00995DAB">
        <w:rPr>
          <w:rFonts w:hint="cs"/>
          <w:rtl/>
        </w:rPr>
        <w:t xml:space="preserve"> مگر اینکه </w:t>
      </w:r>
      <w:r w:rsidR="0021711E" w:rsidRPr="00995DAB">
        <w:rPr>
          <w:rFonts w:hint="cs"/>
          <w:rtl/>
        </w:rPr>
        <w:t>قرینه‌ای</w:t>
      </w:r>
      <w:r w:rsidRPr="00995DAB">
        <w:rPr>
          <w:rFonts w:hint="cs"/>
          <w:rtl/>
        </w:rPr>
        <w:t xml:space="preserve"> باشد. </w:t>
      </w:r>
      <w:r w:rsidR="0021711E" w:rsidRPr="00995DAB">
        <w:rPr>
          <w:rFonts w:hint="cs"/>
          <w:rtl/>
        </w:rPr>
        <w:t>این‌یک</w:t>
      </w:r>
      <w:r w:rsidRPr="00995DAB">
        <w:rPr>
          <w:rFonts w:hint="cs"/>
          <w:rtl/>
        </w:rPr>
        <w:t xml:space="preserve"> مطلب که به نحوی اینجا هم </w:t>
      </w:r>
      <w:r w:rsidR="0021711E" w:rsidRPr="00995DAB">
        <w:rPr>
          <w:rFonts w:hint="cs"/>
          <w:rtl/>
        </w:rPr>
        <w:t>گفته‌شده</w:t>
      </w:r>
      <w:r w:rsidRPr="00995DAB">
        <w:rPr>
          <w:rFonts w:hint="cs"/>
          <w:rtl/>
        </w:rPr>
        <w:t xml:space="preserve"> است.</w:t>
      </w:r>
    </w:p>
    <w:p w:rsidR="004C0ADD" w:rsidRPr="00995DAB" w:rsidRDefault="004C0ADD" w:rsidP="004C0ADD">
      <w:pPr>
        <w:pStyle w:val="Heading2"/>
        <w:rPr>
          <w:rFonts w:ascii="Traditional Arabic" w:hAnsi="Traditional Arabic" w:cs="Traditional Arabic"/>
          <w:rtl/>
        </w:rPr>
      </w:pPr>
      <w:bookmarkStart w:id="4" w:name="_Toc42445271"/>
      <w:r w:rsidRPr="00995DAB">
        <w:rPr>
          <w:rFonts w:ascii="Traditional Arabic" w:hAnsi="Traditional Arabic" w:cs="Traditional Arabic" w:hint="cs"/>
          <w:rtl/>
        </w:rPr>
        <w:t>نظر استاد:</w:t>
      </w:r>
      <w:bookmarkEnd w:id="4"/>
    </w:p>
    <w:p w:rsidR="00D3471F" w:rsidRPr="00995DAB" w:rsidRDefault="00D3471F" w:rsidP="004A77C5">
      <w:pPr>
        <w:rPr>
          <w:rtl/>
        </w:rPr>
      </w:pPr>
      <w:r w:rsidRPr="00995DAB">
        <w:rPr>
          <w:rFonts w:hint="cs"/>
          <w:rtl/>
        </w:rPr>
        <w:t xml:space="preserve">عرض ما این است که المناقشه فی هذا المنشأ که در کتاب آمده عین آن است که در بقیه هم باید </w:t>
      </w:r>
      <w:r w:rsidR="0021711E" w:rsidRPr="00995DAB">
        <w:rPr>
          <w:rFonts w:hint="cs"/>
          <w:rtl/>
        </w:rPr>
        <w:t>می‌گفتند</w:t>
      </w:r>
      <w:r w:rsidRPr="00995DAB">
        <w:rPr>
          <w:rFonts w:hint="cs"/>
          <w:rtl/>
        </w:rPr>
        <w:t xml:space="preserve">. اینکه این مصداق موضوع است نه خود موضوع این هم خلاف اصل است باید قرینه خاصه بیاید اینکه بگویید موضوع نیست از باب مقدمیت یا طریقیت است خلاف اصل است. </w:t>
      </w:r>
      <w:r w:rsidR="0021711E" w:rsidRPr="00995DAB">
        <w:rPr>
          <w:rFonts w:hint="cs"/>
          <w:rtl/>
        </w:rPr>
        <w:t>همین‌طور</w:t>
      </w:r>
      <w:r w:rsidRPr="00995DAB">
        <w:rPr>
          <w:rFonts w:hint="cs"/>
          <w:rtl/>
        </w:rPr>
        <w:t xml:space="preserve"> در این چهارمی اینکه بگویید این قید غالبی است و دخالت در موضوع ندارد این قرینه خاصه </w:t>
      </w:r>
      <w:r w:rsidR="0021711E" w:rsidRPr="00995DAB">
        <w:rPr>
          <w:rFonts w:hint="cs"/>
          <w:rtl/>
        </w:rPr>
        <w:t>می‌خواهد</w:t>
      </w:r>
      <w:r w:rsidRPr="00995DAB">
        <w:rPr>
          <w:rFonts w:hint="cs"/>
          <w:rtl/>
        </w:rPr>
        <w:t xml:space="preserve">. اگر ما بودیم و شاهد بیرونی نبود </w:t>
      </w:r>
      <w:r w:rsidR="0021711E" w:rsidRPr="00995DAB">
        <w:rPr>
          <w:rFonts w:hint="cs"/>
          <w:rtl/>
        </w:rPr>
        <w:t>می‌گفتیم</w:t>
      </w:r>
      <w:r w:rsidRPr="00995DAB">
        <w:rPr>
          <w:rFonts w:hint="cs"/>
          <w:rtl/>
        </w:rPr>
        <w:t xml:space="preserve"> ربائبی که در </w:t>
      </w:r>
      <w:r w:rsidR="0021711E" w:rsidRPr="00995DAB">
        <w:rPr>
          <w:rFonts w:hint="cs"/>
          <w:rtl/>
        </w:rPr>
        <w:t>خانه‌های</w:t>
      </w:r>
      <w:r w:rsidRPr="00995DAB">
        <w:rPr>
          <w:rFonts w:hint="cs"/>
          <w:rtl/>
        </w:rPr>
        <w:t xml:space="preserve"> شما هستند یعنی موضوع حرمت دختر</w:t>
      </w:r>
      <w:r w:rsidR="0021711E" w:rsidRPr="00995DAB">
        <w:rPr>
          <w:rFonts w:hint="cs"/>
          <w:rtl/>
        </w:rPr>
        <w:t>ان ‌هم</w:t>
      </w:r>
      <w:r w:rsidRPr="00995DAB">
        <w:rPr>
          <w:rFonts w:hint="cs"/>
          <w:rtl/>
        </w:rPr>
        <w:t xml:space="preserve">سری است که در خانه با او زندگی </w:t>
      </w:r>
      <w:r w:rsidR="0021711E" w:rsidRPr="00995DAB">
        <w:rPr>
          <w:rFonts w:hint="cs"/>
          <w:rtl/>
        </w:rPr>
        <w:t>می‌کنند</w:t>
      </w:r>
      <w:r w:rsidRPr="00995DAB">
        <w:rPr>
          <w:rFonts w:hint="cs"/>
          <w:rtl/>
        </w:rPr>
        <w:t xml:space="preserve"> و اگر زندگی ن</w:t>
      </w:r>
      <w:r w:rsidR="0021711E" w:rsidRPr="00995DAB">
        <w:rPr>
          <w:rFonts w:hint="cs"/>
          <w:rtl/>
        </w:rPr>
        <w:t>می‌کنند</w:t>
      </w:r>
      <w:r w:rsidRPr="00995DAB">
        <w:rPr>
          <w:rFonts w:hint="cs"/>
          <w:rtl/>
        </w:rPr>
        <w:t xml:space="preserve"> حرمت شاملش </w:t>
      </w:r>
      <w:r w:rsidR="0021711E" w:rsidRPr="00995DAB">
        <w:rPr>
          <w:rFonts w:hint="cs"/>
          <w:rtl/>
        </w:rPr>
        <w:t>نمی‌شود</w:t>
      </w:r>
      <w:r w:rsidR="00741328">
        <w:rPr>
          <w:rtl/>
        </w:rPr>
        <w:t xml:space="preserve">؛ </w:t>
      </w:r>
      <w:r w:rsidRPr="00995DAB">
        <w:rPr>
          <w:rFonts w:hint="cs"/>
          <w:rtl/>
        </w:rPr>
        <w:t>اما قرائنی آمده که آن قید را غالبی کرده</w:t>
      </w:r>
      <w:r w:rsidR="00741328">
        <w:rPr>
          <w:rtl/>
        </w:rPr>
        <w:t xml:space="preserve">؛ </w:t>
      </w:r>
      <w:r w:rsidRPr="00995DAB">
        <w:rPr>
          <w:rFonts w:hint="cs"/>
          <w:rtl/>
        </w:rPr>
        <w:t xml:space="preserve">بنابراین غالبی شدن قید درست است که موجب الغاء خصوصیت </w:t>
      </w:r>
      <w:r w:rsidR="0021711E" w:rsidRPr="00995DAB">
        <w:rPr>
          <w:rFonts w:hint="cs"/>
          <w:rtl/>
        </w:rPr>
        <w:t>می‌شود</w:t>
      </w:r>
      <w:r w:rsidRPr="00995DAB">
        <w:rPr>
          <w:rFonts w:hint="cs"/>
          <w:rtl/>
        </w:rPr>
        <w:t xml:space="preserve"> ولی </w:t>
      </w:r>
      <w:r w:rsidR="0021711E" w:rsidRPr="00995DAB">
        <w:rPr>
          <w:rFonts w:hint="cs"/>
          <w:rtl/>
        </w:rPr>
        <w:t>به‌صرف</w:t>
      </w:r>
      <w:r w:rsidRPr="00995DAB">
        <w:rPr>
          <w:rFonts w:hint="cs"/>
          <w:rtl/>
        </w:rPr>
        <w:t xml:space="preserve"> اینکه این قید در عالم ثبوت غالبی است </w:t>
      </w:r>
      <w:r w:rsidR="0021711E" w:rsidRPr="00995DAB">
        <w:rPr>
          <w:rFonts w:hint="cs"/>
          <w:rtl/>
        </w:rPr>
        <w:t>نمی‌شود</w:t>
      </w:r>
      <w:r w:rsidRPr="00995DAB">
        <w:rPr>
          <w:rFonts w:hint="cs"/>
          <w:rtl/>
        </w:rPr>
        <w:t xml:space="preserve"> گفت که در عالم اثبات هم دخالت در موضوع ندارد</w:t>
      </w:r>
      <w:r w:rsidR="00741328">
        <w:rPr>
          <w:rtl/>
        </w:rPr>
        <w:t xml:space="preserve">؛ </w:t>
      </w:r>
      <w:r w:rsidRPr="00995DAB">
        <w:rPr>
          <w:rFonts w:hint="cs"/>
          <w:rtl/>
        </w:rPr>
        <w:t xml:space="preserve">یعنی این مطلق که دو قسم دارد یک قسمش غالبی است و موجب الغاء خصوصیت </w:t>
      </w:r>
      <w:r w:rsidR="0021711E" w:rsidRPr="00995DAB">
        <w:rPr>
          <w:rFonts w:hint="cs"/>
          <w:rtl/>
        </w:rPr>
        <w:t>نمی‌شود</w:t>
      </w:r>
      <w:r w:rsidRPr="00995DAB">
        <w:rPr>
          <w:rFonts w:hint="cs"/>
          <w:rtl/>
        </w:rPr>
        <w:t xml:space="preserve">. </w:t>
      </w:r>
      <w:r w:rsidR="0021711E" w:rsidRPr="00995DAB">
        <w:rPr>
          <w:rFonts w:hint="cs"/>
          <w:rtl/>
        </w:rPr>
        <w:t>همان‌طور</w:t>
      </w:r>
      <w:r w:rsidRPr="00995DAB">
        <w:rPr>
          <w:rFonts w:hint="cs"/>
          <w:rtl/>
        </w:rPr>
        <w:t xml:space="preserve"> که در انصراف هم طرف مقابل این حکم، اگر یادتان باشد غلبه وجود خارجی موجب انصراف ن</w:t>
      </w:r>
      <w:r w:rsidR="0021711E" w:rsidRPr="00995DAB">
        <w:rPr>
          <w:rFonts w:hint="cs"/>
          <w:rtl/>
        </w:rPr>
        <w:t>می‌شد</w:t>
      </w:r>
      <w:r w:rsidRPr="00995DAB">
        <w:rPr>
          <w:rFonts w:hint="cs"/>
          <w:rtl/>
        </w:rPr>
        <w:t xml:space="preserve">. آب که زمان ائمه استعمال </w:t>
      </w:r>
      <w:r w:rsidR="0021711E" w:rsidRPr="00995DAB">
        <w:rPr>
          <w:rFonts w:hint="cs"/>
          <w:rtl/>
        </w:rPr>
        <w:t>می‌شد</w:t>
      </w:r>
      <w:r w:rsidRPr="00995DAB">
        <w:rPr>
          <w:rFonts w:hint="cs"/>
          <w:rtl/>
        </w:rPr>
        <w:t xml:space="preserve">ه است مصداق غالبش </w:t>
      </w:r>
      <w:r w:rsidR="0021711E" w:rsidRPr="00995DAB">
        <w:rPr>
          <w:rFonts w:hint="cs"/>
          <w:rtl/>
        </w:rPr>
        <w:t>آب‌لوله‌کشی</w:t>
      </w:r>
      <w:r w:rsidRPr="00995DAB">
        <w:rPr>
          <w:rFonts w:hint="cs"/>
          <w:rtl/>
        </w:rPr>
        <w:t xml:space="preserve"> نبوده اگر هم بوده مصداق نادری بوده ولی </w:t>
      </w:r>
      <w:r w:rsidR="0021711E" w:rsidRPr="00995DAB">
        <w:rPr>
          <w:rFonts w:hint="cs"/>
          <w:rtl/>
        </w:rPr>
        <w:t>نمی‌توانیم</w:t>
      </w:r>
      <w:r w:rsidRPr="00995DAB">
        <w:rPr>
          <w:rFonts w:hint="cs"/>
          <w:rtl/>
        </w:rPr>
        <w:t xml:space="preserve"> بگوییم صرف غلبه خارجی دلیل بر این است که </w:t>
      </w:r>
      <w:r w:rsidR="0021711E" w:rsidRPr="00995DAB">
        <w:rPr>
          <w:rFonts w:hint="cs"/>
          <w:rtl/>
        </w:rPr>
        <w:t>هر جا</w:t>
      </w:r>
      <w:r w:rsidRPr="00995DAB">
        <w:rPr>
          <w:rFonts w:hint="cs"/>
          <w:rtl/>
        </w:rPr>
        <w:t xml:space="preserve"> آب گفته یعنی آب جاری یا آب کر و باران و چاه و امثال </w:t>
      </w:r>
      <w:r w:rsidR="0021711E" w:rsidRPr="00995DAB">
        <w:rPr>
          <w:rFonts w:hint="cs"/>
          <w:rtl/>
        </w:rPr>
        <w:t>این‌ها</w:t>
      </w:r>
      <w:r w:rsidRPr="00995DAB">
        <w:rPr>
          <w:rFonts w:hint="cs"/>
          <w:rtl/>
        </w:rPr>
        <w:t xml:space="preserve">. اینجا هم صرف غلبه خارجی این قید موجب </w:t>
      </w:r>
      <w:r w:rsidR="0021711E" w:rsidRPr="00995DAB">
        <w:rPr>
          <w:rFonts w:hint="cs"/>
          <w:rtl/>
        </w:rPr>
        <w:t>نمی‌شود</w:t>
      </w:r>
      <w:r w:rsidRPr="00995DAB">
        <w:rPr>
          <w:rFonts w:hint="cs"/>
          <w:rtl/>
        </w:rPr>
        <w:t xml:space="preserve"> که قید را از دخالت در موضوع ساقط کنیم مگر اینکه شاهدی داشته باشیم. درست است که دختر</w:t>
      </w:r>
      <w:r w:rsidR="0021711E" w:rsidRPr="00995DAB">
        <w:rPr>
          <w:rFonts w:hint="cs"/>
          <w:rtl/>
        </w:rPr>
        <w:t>ان ‌هم</w:t>
      </w:r>
      <w:r w:rsidRPr="00995DAB">
        <w:rPr>
          <w:rFonts w:hint="cs"/>
          <w:rtl/>
        </w:rPr>
        <w:t xml:space="preserve">سران </w:t>
      </w:r>
      <w:r w:rsidR="0021711E" w:rsidRPr="00995DAB">
        <w:rPr>
          <w:rFonts w:hint="cs"/>
          <w:rtl/>
        </w:rPr>
        <w:t>معمولاً</w:t>
      </w:r>
      <w:r w:rsidRPr="00995DAB">
        <w:rPr>
          <w:rFonts w:hint="cs"/>
          <w:rtl/>
        </w:rPr>
        <w:t xml:space="preserve"> همراه </w:t>
      </w:r>
      <w:r w:rsidR="0021711E" w:rsidRPr="00995DAB">
        <w:rPr>
          <w:rFonts w:hint="cs"/>
          <w:rtl/>
        </w:rPr>
        <w:t>مادرشان‌اند</w:t>
      </w:r>
      <w:r w:rsidRPr="00995DAB">
        <w:rPr>
          <w:rFonts w:hint="cs"/>
          <w:rtl/>
        </w:rPr>
        <w:t xml:space="preserve"> اما موجب </w:t>
      </w:r>
      <w:r w:rsidR="0021711E" w:rsidRPr="00995DAB">
        <w:rPr>
          <w:rFonts w:hint="cs"/>
          <w:rtl/>
        </w:rPr>
        <w:t>نمی‌شود</w:t>
      </w:r>
      <w:r w:rsidRPr="00995DAB">
        <w:rPr>
          <w:rFonts w:hint="cs"/>
          <w:rtl/>
        </w:rPr>
        <w:t xml:space="preserve"> که بگوییم اللاتی در مقام استظهار بگوییم دخالت در موضوع ندارد.</w:t>
      </w:r>
    </w:p>
    <w:p w:rsidR="00D3471F" w:rsidRPr="00995DAB" w:rsidRDefault="00D3471F" w:rsidP="004A77C5">
      <w:pPr>
        <w:rPr>
          <w:rtl/>
        </w:rPr>
      </w:pPr>
      <w:r w:rsidRPr="00995DAB">
        <w:rPr>
          <w:rFonts w:hint="cs"/>
          <w:rtl/>
        </w:rPr>
        <w:t xml:space="preserve">پس شاهدی </w:t>
      </w:r>
      <w:r w:rsidR="0021711E" w:rsidRPr="00995DAB">
        <w:rPr>
          <w:rFonts w:hint="cs"/>
          <w:rtl/>
        </w:rPr>
        <w:t>می‌خواهد</w:t>
      </w:r>
      <w:r w:rsidRPr="00995DAB">
        <w:rPr>
          <w:rFonts w:hint="cs"/>
          <w:rtl/>
        </w:rPr>
        <w:t xml:space="preserve"> تا الغاء خصوصیت شود. این </w:t>
      </w:r>
      <w:r w:rsidR="0021711E" w:rsidRPr="00995DAB">
        <w:rPr>
          <w:rFonts w:hint="cs"/>
          <w:rtl/>
        </w:rPr>
        <w:t>نکته‌ای</w:t>
      </w:r>
      <w:r w:rsidRPr="00995DAB">
        <w:rPr>
          <w:rFonts w:hint="cs"/>
          <w:rtl/>
        </w:rPr>
        <w:t xml:space="preserve"> است که در اینجا آمده و درست است و صرف غالبیت قید در عالم ثبوت موجب </w:t>
      </w:r>
      <w:r w:rsidR="0021711E" w:rsidRPr="00995DAB">
        <w:rPr>
          <w:rFonts w:hint="cs"/>
          <w:rtl/>
        </w:rPr>
        <w:t>نمی‌شود</w:t>
      </w:r>
      <w:r w:rsidRPr="00995DAB">
        <w:rPr>
          <w:rFonts w:hint="cs"/>
          <w:rtl/>
        </w:rPr>
        <w:t xml:space="preserve"> در مرحله استظهار و استعمال هم بگوییم غالبی است. </w:t>
      </w:r>
      <w:r w:rsidR="0021711E" w:rsidRPr="00995DAB">
        <w:rPr>
          <w:rFonts w:hint="cs"/>
          <w:rtl/>
        </w:rPr>
        <w:t>همان‌طور</w:t>
      </w:r>
      <w:r w:rsidRPr="00995DAB">
        <w:rPr>
          <w:rFonts w:hint="cs"/>
          <w:rtl/>
        </w:rPr>
        <w:t xml:space="preserve"> که در باب انصراف غلبه خارجی یک قسم از آن مطلق موجب </w:t>
      </w:r>
      <w:r w:rsidR="0021711E" w:rsidRPr="00995DAB">
        <w:rPr>
          <w:rFonts w:hint="cs"/>
          <w:rtl/>
        </w:rPr>
        <w:t>نمی‌شد</w:t>
      </w:r>
      <w:r w:rsidRPr="00995DAB">
        <w:rPr>
          <w:rFonts w:hint="cs"/>
          <w:rtl/>
        </w:rPr>
        <w:t xml:space="preserve"> که مطلق را حمل بر غالب کنیم الا اینکه شواهد خاصی باشد. اینجا هم مصداقیت و غلبه یک قید موجب الغاء خصوصیت قید از غالبیت </w:t>
      </w:r>
      <w:r w:rsidR="0021711E" w:rsidRPr="00995DAB">
        <w:rPr>
          <w:rFonts w:hint="cs"/>
          <w:rtl/>
        </w:rPr>
        <w:t>نمی‌شود</w:t>
      </w:r>
      <w:r w:rsidRPr="00995DAB">
        <w:rPr>
          <w:rFonts w:hint="cs"/>
          <w:rtl/>
        </w:rPr>
        <w:t xml:space="preserve"> و بر قید غالبی حمل </w:t>
      </w:r>
      <w:r w:rsidR="0021711E" w:rsidRPr="00995DAB">
        <w:rPr>
          <w:rFonts w:hint="cs"/>
          <w:rtl/>
        </w:rPr>
        <w:t>نمی‌شود</w:t>
      </w:r>
      <w:r w:rsidRPr="00995DAB">
        <w:rPr>
          <w:rFonts w:hint="cs"/>
          <w:rtl/>
        </w:rPr>
        <w:t>.</w:t>
      </w:r>
    </w:p>
    <w:p w:rsidR="00D3471F" w:rsidRPr="00995DAB" w:rsidRDefault="00D3471F" w:rsidP="004A77C5">
      <w:pPr>
        <w:rPr>
          <w:rtl/>
        </w:rPr>
      </w:pPr>
      <w:r w:rsidRPr="00995DAB">
        <w:rPr>
          <w:rFonts w:hint="cs"/>
          <w:rtl/>
        </w:rPr>
        <w:t xml:space="preserve">به عبارت </w:t>
      </w:r>
      <w:r w:rsidR="0021711E" w:rsidRPr="00995DAB">
        <w:rPr>
          <w:rFonts w:hint="cs"/>
          <w:rtl/>
        </w:rPr>
        <w:t>فنی‌تر</w:t>
      </w:r>
      <w:r w:rsidRPr="00995DAB">
        <w:rPr>
          <w:rFonts w:hint="cs"/>
          <w:rtl/>
        </w:rPr>
        <w:t xml:space="preserve">: قید غالبی معنایی ثبوتی دارد معنایی اثباتی. غلبه واقعی ثبوتی داریم و </w:t>
      </w:r>
      <w:r w:rsidR="0021711E" w:rsidRPr="00995DAB">
        <w:rPr>
          <w:rFonts w:hint="cs"/>
          <w:rtl/>
        </w:rPr>
        <w:t>غلبه‌ای</w:t>
      </w:r>
      <w:r w:rsidRPr="00995DAB">
        <w:rPr>
          <w:rFonts w:hint="cs"/>
          <w:rtl/>
        </w:rPr>
        <w:t xml:space="preserve"> در مقام استعمال. حمل هر قیدی که در عالم واقع قید غالبی است بر قید غالبی در استعمالات این وجهی ندارد بلکه نیاز به قرینه خاصه دارد</w:t>
      </w:r>
      <w:r w:rsidR="00741328">
        <w:rPr>
          <w:rtl/>
        </w:rPr>
        <w:t>؛ و</w:t>
      </w:r>
      <w:r w:rsidRPr="00995DAB">
        <w:rPr>
          <w:rFonts w:hint="cs"/>
          <w:rtl/>
        </w:rPr>
        <w:t xml:space="preserve"> مجرد اینکه خودش مصداق غالب است موجب حمل قید بر قید غالبی </w:t>
      </w:r>
      <w:r w:rsidR="0021711E" w:rsidRPr="00995DAB">
        <w:rPr>
          <w:rFonts w:hint="cs"/>
          <w:rtl/>
        </w:rPr>
        <w:t>نمی‌شود</w:t>
      </w:r>
      <w:r w:rsidRPr="00995DAB">
        <w:rPr>
          <w:rFonts w:hint="cs"/>
          <w:rtl/>
        </w:rPr>
        <w:t xml:space="preserve"> </w:t>
      </w:r>
      <w:r w:rsidR="0021711E" w:rsidRPr="00995DAB">
        <w:rPr>
          <w:rFonts w:hint="cs"/>
          <w:rtl/>
        </w:rPr>
        <w:t>همان‌طور</w:t>
      </w:r>
      <w:r w:rsidRPr="00995DAB">
        <w:rPr>
          <w:rFonts w:hint="cs"/>
          <w:rtl/>
        </w:rPr>
        <w:t xml:space="preserve"> که در باب انصراف </w:t>
      </w:r>
      <w:r w:rsidR="0021711E" w:rsidRPr="00995DAB">
        <w:rPr>
          <w:rFonts w:hint="cs"/>
          <w:rtl/>
        </w:rPr>
        <w:t>گفته‌اند</w:t>
      </w:r>
      <w:r w:rsidRPr="00995DAB">
        <w:rPr>
          <w:rFonts w:hint="cs"/>
          <w:rtl/>
        </w:rPr>
        <w:t>.</w:t>
      </w:r>
    </w:p>
    <w:p w:rsidR="00D3471F" w:rsidRPr="00995DAB" w:rsidRDefault="0021711E" w:rsidP="004A77C5">
      <w:pPr>
        <w:rPr>
          <w:rtl/>
        </w:rPr>
      </w:pPr>
      <w:r w:rsidRPr="00995DAB">
        <w:rPr>
          <w:rFonts w:hint="cs"/>
          <w:rtl/>
        </w:rPr>
        <w:t>سؤال</w:t>
      </w:r>
      <w:r w:rsidR="00D3471F" w:rsidRPr="00995DAB">
        <w:rPr>
          <w:rFonts w:hint="cs"/>
          <w:rtl/>
        </w:rPr>
        <w:t>:</w:t>
      </w:r>
      <w:r w:rsidR="00B564B8" w:rsidRPr="00995DAB">
        <w:rPr>
          <w:rFonts w:hint="cs"/>
          <w:rtl/>
        </w:rPr>
        <w:t xml:space="preserve"> داریم که موردی قید غالبی باشد ولی دخیل در حکم نباشد.</w:t>
      </w:r>
    </w:p>
    <w:p w:rsidR="00B564B8" w:rsidRPr="00995DAB" w:rsidRDefault="00B564B8" w:rsidP="004A77C5">
      <w:pPr>
        <w:rPr>
          <w:rtl/>
        </w:rPr>
      </w:pPr>
      <w:r w:rsidRPr="00995DAB">
        <w:rPr>
          <w:rFonts w:hint="cs"/>
          <w:rtl/>
        </w:rPr>
        <w:lastRenderedPageBreak/>
        <w:t xml:space="preserve">جواب: </w:t>
      </w:r>
      <w:r w:rsidR="0021711E" w:rsidRPr="00995DAB">
        <w:rPr>
          <w:rFonts w:hint="cs"/>
          <w:rtl/>
        </w:rPr>
        <w:t>حتماً</w:t>
      </w:r>
      <w:r w:rsidRPr="00995DAB">
        <w:rPr>
          <w:rFonts w:hint="cs"/>
          <w:rtl/>
        </w:rPr>
        <w:t xml:space="preserve"> داریم. </w:t>
      </w:r>
      <w:r w:rsidR="0021711E" w:rsidRPr="00995DAB">
        <w:rPr>
          <w:rFonts w:hint="cs"/>
          <w:rtl/>
        </w:rPr>
        <w:t>الآن</w:t>
      </w:r>
      <w:r w:rsidRPr="00995DAB">
        <w:rPr>
          <w:rFonts w:hint="cs"/>
          <w:rtl/>
        </w:rPr>
        <w:t xml:space="preserve"> در روایات مصداقی </w:t>
      </w:r>
      <w:r w:rsidR="0021711E" w:rsidRPr="00995DAB">
        <w:rPr>
          <w:rFonts w:hint="cs"/>
          <w:rtl/>
        </w:rPr>
        <w:t>نمی‌توانم</w:t>
      </w:r>
      <w:r w:rsidRPr="00995DAB">
        <w:rPr>
          <w:rFonts w:hint="cs"/>
          <w:rtl/>
        </w:rPr>
        <w:t xml:space="preserve"> بگویم. قیودی که مصداق غالب آن است وجود دارد ولی در مقام عمل و استظهار و استعمال قید غالبی دخیل در حکم نیست. علتش هم این است که گاهی مطلوب شارع موضوع است. اینجا هم </w:t>
      </w:r>
      <w:r w:rsidR="0021711E" w:rsidRPr="00995DAB">
        <w:rPr>
          <w:rFonts w:hint="cs"/>
          <w:rtl/>
        </w:rPr>
        <w:t>اشاره‌کرده</w:t>
      </w:r>
      <w:r w:rsidRPr="00995DAB">
        <w:rPr>
          <w:rFonts w:hint="cs"/>
          <w:rtl/>
        </w:rPr>
        <w:t xml:space="preserve">. حالت غالبی را آورده به خاطر این است که حکم تسهیلی است آنجایی که فردهای غالبش باشد آن موضوعیت دارد که حکم را </w:t>
      </w:r>
      <w:r w:rsidR="0021711E" w:rsidRPr="00995DAB">
        <w:rPr>
          <w:rFonts w:hint="cs"/>
          <w:rtl/>
        </w:rPr>
        <w:t>بر آن</w:t>
      </w:r>
      <w:r w:rsidRPr="00995DAB">
        <w:rPr>
          <w:rFonts w:hint="cs"/>
          <w:rtl/>
        </w:rPr>
        <w:t xml:space="preserve"> سوار بکند</w:t>
      </w:r>
      <w:r w:rsidR="00741328">
        <w:rPr>
          <w:rtl/>
        </w:rPr>
        <w:t xml:space="preserve">؛ </w:t>
      </w:r>
      <w:r w:rsidRPr="00995DAB">
        <w:rPr>
          <w:rFonts w:hint="cs"/>
          <w:rtl/>
        </w:rPr>
        <w:t xml:space="preserve">اما آنکه مصداقی ندارد </w:t>
      </w:r>
      <w:r w:rsidR="0021711E" w:rsidRPr="00995DAB">
        <w:rPr>
          <w:rFonts w:hint="cs"/>
          <w:rtl/>
        </w:rPr>
        <w:t>نمی‌خواهد</w:t>
      </w:r>
      <w:r w:rsidRPr="00995DAB">
        <w:rPr>
          <w:rFonts w:hint="cs"/>
          <w:rtl/>
        </w:rPr>
        <w:t xml:space="preserve"> حکم را مترتب بر آن بکند. بله غالبی بودن قید </w:t>
      </w:r>
      <w:r w:rsidR="0021711E" w:rsidRPr="00995DAB">
        <w:rPr>
          <w:rFonts w:hint="cs"/>
          <w:rtl/>
        </w:rPr>
        <w:t>زمینه‌ای</w:t>
      </w:r>
      <w:r w:rsidRPr="00995DAB">
        <w:rPr>
          <w:rFonts w:hint="cs"/>
          <w:rtl/>
        </w:rPr>
        <w:t xml:space="preserve"> است که حمل بر غالبی کند. بالقوه زمینه حمل بر آن را دارد اما کافی نیست باید </w:t>
      </w:r>
      <w:r w:rsidR="0021711E" w:rsidRPr="00995DAB">
        <w:rPr>
          <w:rFonts w:hint="cs"/>
          <w:rtl/>
        </w:rPr>
        <w:t>ضمیمه‌ای</w:t>
      </w:r>
      <w:r w:rsidRPr="00995DAB">
        <w:rPr>
          <w:rFonts w:hint="cs"/>
          <w:rtl/>
        </w:rPr>
        <w:t xml:space="preserve"> باشد عین سه بحث قبلی است. عنوانی که در دلیل آمده فرد است یا عنوان بالاتری است. مقدمه عنوان دیگری است یا طریق عنوان دیگری است یا مصداق غالب آن مطلق است این </w:t>
      </w:r>
      <w:r w:rsidR="0021711E" w:rsidRPr="00995DAB">
        <w:rPr>
          <w:rFonts w:hint="cs"/>
          <w:rtl/>
        </w:rPr>
        <w:t>چهارتا</w:t>
      </w:r>
      <w:r w:rsidRPr="00995DAB">
        <w:rPr>
          <w:rFonts w:hint="cs"/>
          <w:rtl/>
        </w:rPr>
        <w:t xml:space="preserve"> همه بالقوه </w:t>
      </w:r>
      <w:r w:rsidR="0021711E" w:rsidRPr="00995DAB">
        <w:rPr>
          <w:rFonts w:hint="cs"/>
          <w:rtl/>
        </w:rPr>
        <w:t>زمینه‌ای</w:t>
      </w:r>
      <w:r w:rsidRPr="00995DAB">
        <w:rPr>
          <w:rFonts w:hint="cs"/>
          <w:rtl/>
        </w:rPr>
        <w:t xml:space="preserve"> است که با انضمام شاهدی موجب الغاء خصوصیت </w:t>
      </w:r>
      <w:r w:rsidR="0021711E" w:rsidRPr="00995DAB">
        <w:rPr>
          <w:rFonts w:hint="cs"/>
          <w:rtl/>
        </w:rPr>
        <w:t>می‌شود</w:t>
      </w:r>
      <w:r w:rsidRPr="00995DAB">
        <w:rPr>
          <w:rFonts w:hint="cs"/>
          <w:rtl/>
        </w:rPr>
        <w:t xml:space="preserve"> ولی مجرد </w:t>
      </w:r>
      <w:r w:rsidR="0021711E" w:rsidRPr="00995DAB">
        <w:rPr>
          <w:rFonts w:hint="cs"/>
          <w:rtl/>
        </w:rPr>
        <w:t>این‌ها</w:t>
      </w:r>
      <w:r w:rsidRPr="00995DAB">
        <w:rPr>
          <w:rFonts w:hint="cs"/>
          <w:rtl/>
        </w:rPr>
        <w:t xml:space="preserve"> موجب الغاء خصوصیت </w:t>
      </w:r>
      <w:r w:rsidR="0021711E" w:rsidRPr="00995DAB">
        <w:rPr>
          <w:rFonts w:hint="cs"/>
          <w:rtl/>
        </w:rPr>
        <w:t>نمی‌شود</w:t>
      </w:r>
      <w:r w:rsidRPr="00995DAB">
        <w:rPr>
          <w:rFonts w:hint="cs"/>
          <w:rtl/>
        </w:rPr>
        <w:t>.</w:t>
      </w:r>
    </w:p>
    <w:p w:rsidR="00B564B8" w:rsidRPr="00995DAB" w:rsidRDefault="0021711E" w:rsidP="004A77C5">
      <w:pPr>
        <w:rPr>
          <w:rtl/>
        </w:rPr>
      </w:pPr>
      <w:r w:rsidRPr="00995DAB">
        <w:rPr>
          <w:rFonts w:hint="cs"/>
          <w:rtl/>
        </w:rPr>
        <w:t>سؤال</w:t>
      </w:r>
      <w:r w:rsidR="00B564B8" w:rsidRPr="00995DAB">
        <w:rPr>
          <w:rFonts w:hint="cs"/>
          <w:rtl/>
        </w:rPr>
        <w:t>:</w:t>
      </w:r>
      <w:r w:rsidR="00741328">
        <w:rPr>
          <w:rtl/>
        </w:rPr>
        <w:t xml:space="preserve"> عدم</w:t>
      </w:r>
      <w:r w:rsidR="00B564B8" w:rsidRPr="00995DAB">
        <w:rPr>
          <w:rFonts w:hint="cs"/>
          <w:rtl/>
        </w:rPr>
        <w:t xml:space="preserve"> مانع هم نیست بلکه شاهد </w:t>
      </w:r>
      <w:r w:rsidRPr="00995DAB">
        <w:rPr>
          <w:rFonts w:hint="cs"/>
          <w:rtl/>
        </w:rPr>
        <w:t>می‌خواهد</w:t>
      </w:r>
      <w:r w:rsidR="00B564B8" w:rsidRPr="00995DAB">
        <w:rPr>
          <w:rFonts w:hint="cs"/>
          <w:rtl/>
        </w:rPr>
        <w:t>.</w:t>
      </w:r>
    </w:p>
    <w:p w:rsidR="00B564B8" w:rsidRPr="00995DAB" w:rsidRDefault="00B564B8" w:rsidP="004A77C5">
      <w:pPr>
        <w:rPr>
          <w:rtl/>
        </w:rPr>
      </w:pPr>
      <w:r w:rsidRPr="00995DAB">
        <w:rPr>
          <w:rFonts w:hint="cs"/>
          <w:rtl/>
        </w:rPr>
        <w:t xml:space="preserve">جواب: بله شاهد </w:t>
      </w:r>
      <w:r w:rsidR="0021711E" w:rsidRPr="00995DAB">
        <w:rPr>
          <w:rFonts w:hint="cs"/>
          <w:rtl/>
        </w:rPr>
        <w:t>می‌خواهد</w:t>
      </w:r>
      <w:r w:rsidRPr="00995DAB">
        <w:rPr>
          <w:rFonts w:hint="cs"/>
          <w:rtl/>
        </w:rPr>
        <w:t xml:space="preserve"> یعنی </w:t>
      </w:r>
      <w:r w:rsidR="0021711E" w:rsidRPr="00995DAB">
        <w:rPr>
          <w:rFonts w:hint="cs"/>
          <w:rtl/>
        </w:rPr>
        <w:t>این‌طور</w:t>
      </w:r>
      <w:r w:rsidRPr="00995DAB">
        <w:rPr>
          <w:rFonts w:hint="cs"/>
          <w:rtl/>
        </w:rPr>
        <w:t xml:space="preserve"> نیست که تا دیدی مصداق است اصل این است که بگوییم الغاء </w:t>
      </w:r>
      <w:r w:rsidR="0021711E" w:rsidRPr="00995DAB">
        <w:rPr>
          <w:rFonts w:hint="cs"/>
          <w:rtl/>
        </w:rPr>
        <w:t>می‌کنیم</w:t>
      </w:r>
      <w:r w:rsidRPr="00995DAB">
        <w:rPr>
          <w:rFonts w:hint="cs"/>
          <w:rtl/>
        </w:rPr>
        <w:t xml:space="preserve">. طریق یا مقدمه یا قید غالبی است بگوییم اصل الغاء است. خیر برعکس است اصل اصاله الموضوعیه است ولی </w:t>
      </w:r>
      <w:r w:rsidR="0021711E" w:rsidRPr="00995DAB">
        <w:rPr>
          <w:rFonts w:hint="cs"/>
          <w:rtl/>
        </w:rPr>
        <w:t>این‌ها</w:t>
      </w:r>
      <w:r w:rsidRPr="00995DAB">
        <w:rPr>
          <w:rFonts w:hint="cs"/>
          <w:rtl/>
        </w:rPr>
        <w:t xml:space="preserve"> زمینه است که شاهدی به آن ضمیمه شود و موجب الغاء خصوصیت شود. این درست است. </w:t>
      </w:r>
      <w:r w:rsidR="0021711E" w:rsidRPr="00995DAB">
        <w:rPr>
          <w:rFonts w:hint="cs"/>
          <w:rtl/>
        </w:rPr>
        <w:t>این‌ها</w:t>
      </w:r>
      <w:r w:rsidRPr="00995DAB">
        <w:rPr>
          <w:rFonts w:hint="cs"/>
          <w:rtl/>
        </w:rPr>
        <w:t xml:space="preserve"> جزء العله برای الغاء </w:t>
      </w:r>
      <w:r w:rsidR="004C0ADD" w:rsidRPr="00995DAB">
        <w:rPr>
          <w:rFonts w:hint="cs"/>
          <w:rtl/>
        </w:rPr>
        <w:t>خصوصیت‌اند</w:t>
      </w:r>
      <w:r w:rsidRPr="00995DAB">
        <w:rPr>
          <w:rFonts w:hint="cs"/>
          <w:rtl/>
        </w:rPr>
        <w:t xml:space="preserve"> نه تمام العله.</w:t>
      </w:r>
    </w:p>
    <w:p w:rsidR="00B564B8" w:rsidRPr="00995DAB" w:rsidRDefault="0021711E" w:rsidP="004A77C5">
      <w:pPr>
        <w:rPr>
          <w:rtl/>
        </w:rPr>
      </w:pPr>
      <w:r w:rsidRPr="00995DAB">
        <w:rPr>
          <w:rFonts w:hint="cs"/>
          <w:rtl/>
        </w:rPr>
        <w:t>سؤال</w:t>
      </w:r>
      <w:r w:rsidR="00B564B8" w:rsidRPr="00995DAB">
        <w:rPr>
          <w:rFonts w:hint="cs"/>
          <w:rtl/>
        </w:rPr>
        <w:t xml:space="preserve">: فرق سه عامل قبلی با عامل چهارم این است که در سه عامل قبلی اگر </w:t>
      </w:r>
      <w:r w:rsidRPr="00995DAB">
        <w:rPr>
          <w:rFonts w:hint="cs"/>
          <w:rtl/>
        </w:rPr>
        <w:t>واقعاً</w:t>
      </w:r>
      <w:r w:rsidR="00B564B8" w:rsidRPr="00995DAB">
        <w:rPr>
          <w:rFonts w:hint="cs"/>
          <w:rtl/>
        </w:rPr>
        <w:t xml:space="preserve"> احراز شود که طریق نسبت </w:t>
      </w:r>
      <w:r w:rsidRPr="00995DAB">
        <w:rPr>
          <w:rFonts w:hint="cs"/>
          <w:rtl/>
        </w:rPr>
        <w:t>به‌حکم</w:t>
      </w:r>
      <w:r w:rsidR="00B564B8" w:rsidRPr="00995DAB">
        <w:rPr>
          <w:rFonts w:hint="cs"/>
          <w:rtl/>
        </w:rPr>
        <w:t xml:space="preserve"> است یا مقدمه یا مثال است احراز شود که اطمینان کنیم کار تمام است ولی عنوان چهارم </w:t>
      </w:r>
      <w:r w:rsidRPr="00995DAB">
        <w:rPr>
          <w:rFonts w:hint="cs"/>
          <w:rtl/>
        </w:rPr>
        <w:t>این‌طور</w:t>
      </w:r>
      <w:r w:rsidR="00B564B8" w:rsidRPr="00995DAB">
        <w:rPr>
          <w:rFonts w:hint="cs"/>
          <w:rtl/>
        </w:rPr>
        <w:t xml:space="preserve"> نیست.</w:t>
      </w:r>
    </w:p>
    <w:p w:rsidR="00B564B8" w:rsidRPr="00995DAB" w:rsidRDefault="00B564B8" w:rsidP="004A77C5">
      <w:pPr>
        <w:rPr>
          <w:rtl/>
        </w:rPr>
      </w:pPr>
      <w:r w:rsidRPr="00995DAB">
        <w:rPr>
          <w:rFonts w:hint="cs"/>
          <w:rtl/>
        </w:rPr>
        <w:t xml:space="preserve">جواب: خیر </w:t>
      </w:r>
      <w:r w:rsidR="0021711E" w:rsidRPr="00995DAB">
        <w:rPr>
          <w:rFonts w:hint="cs"/>
          <w:rtl/>
        </w:rPr>
        <w:t>این‌طور</w:t>
      </w:r>
      <w:r w:rsidRPr="00995DAB">
        <w:rPr>
          <w:rFonts w:hint="cs"/>
          <w:rtl/>
        </w:rPr>
        <w:t xml:space="preserve"> نیست.</w:t>
      </w:r>
    </w:p>
    <w:p w:rsidR="00B564B8" w:rsidRPr="00995DAB" w:rsidRDefault="0021711E" w:rsidP="004A77C5">
      <w:pPr>
        <w:rPr>
          <w:rtl/>
        </w:rPr>
      </w:pPr>
      <w:r w:rsidRPr="00995DAB">
        <w:rPr>
          <w:rFonts w:hint="cs"/>
          <w:rtl/>
        </w:rPr>
        <w:t>سؤال</w:t>
      </w:r>
      <w:r w:rsidR="00B564B8" w:rsidRPr="00995DAB">
        <w:rPr>
          <w:rFonts w:hint="cs"/>
          <w:rtl/>
        </w:rPr>
        <w:t>: رجل اگر یقین کردیم مصداق عنوان عام است ...</w:t>
      </w:r>
    </w:p>
    <w:p w:rsidR="00B564B8" w:rsidRPr="00995DAB" w:rsidRDefault="00B564B8" w:rsidP="004A77C5">
      <w:pPr>
        <w:rPr>
          <w:rtl/>
        </w:rPr>
      </w:pPr>
      <w:r w:rsidRPr="00995DAB">
        <w:rPr>
          <w:rFonts w:hint="cs"/>
          <w:rtl/>
        </w:rPr>
        <w:t xml:space="preserve">جواب: نه این یعنی شاهد پیدا کردیم که از حیث مصداقیت افتاده است شما محمول را در موضوع اخذ </w:t>
      </w:r>
      <w:r w:rsidR="0021711E" w:rsidRPr="00995DAB">
        <w:rPr>
          <w:rFonts w:hint="cs"/>
          <w:rtl/>
        </w:rPr>
        <w:t>می‌کنی</w:t>
      </w:r>
      <w:r w:rsidRPr="00995DAB">
        <w:rPr>
          <w:rFonts w:hint="cs"/>
          <w:rtl/>
        </w:rPr>
        <w:t xml:space="preserve">. عرض ما این است که صرف اینکه عنوان مصداق عنوان </w:t>
      </w:r>
      <w:r w:rsidR="004C0ADD" w:rsidRPr="00995DAB">
        <w:rPr>
          <w:rFonts w:hint="cs"/>
          <w:rtl/>
        </w:rPr>
        <w:t>عام‌تر</w:t>
      </w:r>
      <w:r w:rsidRPr="00995DAB">
        <w:rPr>
          <w:rFonts w:hint="cs"/>
          <w:rtl/>
        </w:rPr>
        <w:t xml:space="preserve"> است یا مقدمه یا طریق یا قید غالبی است وجود واقعی </w:t>
      </w:r>
      <w:r w:rsidR="0021711E" w:rsidRPr="00995DAB">
        <w:rPr>
          <w:rFonts w:hint="cs"/>
          <w:rtl/>
        </w:rPr>
        <w:t>این‌ها</w:t>
      </w:r>
      <w:r w:rsidRPr="00995DAB">
        <w:rPr>
          <w:rFonts w:hint="cs"/>
          <w:rtl/>
        </w:rPr>
        <w:t xml:space="preserve"> موجب الغاء خصوصیت </w:t>
      </w:r>
      <w:r w:rsidR="0021711E" w:rsidRPr="00995DAB">
        <w:rPr>
          <w:rFonts w:hint="cs"/>
          <w:rtl/>
        </w:rPr>
        <w:t>نمی‌شود</w:t>
      </w:r>
      <w:r w:rsidRPr="00995DAB">
        <w:rPr>
          <w:rFonts w:hint="cs"/>
          <w:rtl/>
        </w:rPr>
        <w:t xml:space="preserve"> بلکه باید شاهدی بیاید که متکلم در خطابش فردیت را رعایت کرده است. طریقیت را و مصداقیت را رعایت کرده و باید در محاوره بیاید. عین همان غلبه وجود است که کافی نیست باید غلبه در استعمال شود. باید مقام استعمال او مقا</w:t>
      </w:r>
      <w:r w:rsidR="0021711E" w:rsidRPr="00995DAB">
        <w:rPr>
          <w:rFonts w:hint="cs"/>
          <w:rtl/>
        </w:rPr>
        <w:t>می ‌باشد</w:t>
      </w:r>
      <w:r w:rsidRPr="00995DAB">
        <w:rPr>
          <w:rFonts w:hint="cs"/>
          <w:rtl/>
        </w:rPr>
        <w:t xml:space="preserve"> که انسان حس بکند از حیث مثالیت یا مقدمیت یا طریقیت یا غالبیت آورده صرف وجود </w:t>
      </w:r>
      <w:r w:rsidR="0021711E" w:rsidRPr="00995DAB">
        <w:rPr>
          <w:rFonts w:hint="cs"/>
          <w:rtl/>
        </w:rPr>
        <w:t>واقعی‌اش</w:t>
      </w:r>
      <w:r w:rsidRPr="00995DAB">
        <w:rPr>
          <w:rFonts w:hint="cs"/>
          <w:rtl/>
        </w:rPr>
        <w:t xml:space="preserve"> </w:t>
      </w:r>
      <w:r w:rsidR="0021711E" w:rsidRPr="00995DAB">
        <w:rPr>
          <w:rFonts w:hint="cs"/>
          <w:rtl/>
        </w:rPr>
        <w:t>این‌طور</w:t>
      </w:r>
      <w:r w:rsidRPr="00995DAB">
        <w:rPr>
          <w:rFonts w:hint="cs"/>
          <w:rtl/>
        </w:rPr>
        <w:t xml:space="preserve"> نیست. عرض ما این است که همه یک حکم دارد و </w:t>
      </w:r>
      <w:r w:rsidR="0021711E" w:rsidRPr="00995DAB">
        <w:rPr>
          <w:rFonts w:hint="cs"/>
          <w:rtl/>
        </w:rPr>
        <w:t>یک‌جور</w:t>
      </w:r>
      <w:r w:rsidRPr="00995DAB">
        <w:rPr>
          <w:rFonts w:hint="cs"/>
          <w:rtl/>
        </w:rPr>
        <w:t xml:space="preserve"> باید هر چهار منشأ را گفت. تفاوتی ندارند.</w:t>
      </w:r>
    </w:p>
    <w:p w:rsidR="00960140" w:rsidRPr="00995DAB" w:rsidRDefault="00B564B8" w:rsidP="00960140">
      <w:pPr>
        <w:rPr>
          <w:rtl/>
        </w:rPr>
      </w:pPr>
      <w:r w:rsidRPr="00995DAB">
        <w:rPr>
          <w:rFonts w:hint="cs"/>
          <w:rtl/>
        </w:rPr>
        <w:t xml:space="preserve">بله مصداقیت خیلی دورتر است برای الغاء خصوصیت تا طریقیت و مقدمیت. کمی شواهد </w:t>
      </w:r>
      <w:r w:rsidR="0021711E" w:rsidRPr="00995DAB">
        <w:rPr>
          <w:rFonts w:hint="cs"/>
          <w:rtl/>
        </w:rPr>
        <w:t>سریع‌تر</w:t>
      </w:r>
      <w:r w:rsidRPr="00995DAB">
        <w:rPr>
          <w:rFonts w:hint="cs"/>
          <w:rtl/>
        </w:rPr>
        <w:t xml:space="preserve"> </w:t>
      </w:r>
      <w:r w:rsidR="0021711E" w:rsidRPr="00995DAB">
        <w:rPr>
          <w:rFonts w:hint="cs"/>
          <w:rtl/>
        </w:rPr>
        <w:t>می‌تواند</w:t>
      </w:r>
      <w:r w:rsidRPr="00995DAB">
        <w:rPr>
          <w:rFonts w:hint="cs"/>
          <w:rtl/>
        </w:rPr>
        <w:t xml:space="preserve"> اینجا ما را به نتیجه برساند اما مصداقیت نه زیرا هر عنوانی مصداق عنوان دیگری است</w:t>
      </w:r>
      <w:r w:rsidR="00960140" w:rsidRPr="00995DAB">
        <w:rPr>
          <w:rFonts w:hint="cs"/>
          <w:rtl/>
        </w:rPr>
        <w:t xml:space="preserve">. تفاوت </w:t>
      </w:r>
      <w:r w:rsidR="0021711E" w:rsidRPr="00995DAB">
        <w:rPr>
          <w:rFonts w:hint="cs"/>
          <w:rtl/>
        </w:rPr>
        <w:t>رتبه‌ای</w:t>
      </w:r>
      <w:r w:rsidR="00960140" w:rsidRPr="00995DAB">
        <w:rPr>
          <w:rFonts w:hint="cs"/>
          <w:rtl/>
        </w:rPr>
        <w:t xml:space="preserve"> دارد برای اینکه قرائن چقدر باید زور داشته باشد اما فرقی ن</w:t>
      </w:r>
      <w:r w:rsidR="004C0ADD" w:rsidRPr="00995DAB">
        <w:rPr>
          <w:rFonts w:hint="cs"/>
          <w:rtl/>
        </w:rPr>
        <w:t>می‌کند</w:t>
      </w:r>
      <w:r w:rsidR="00960140" w:rsidRPr="00995DAB">
        <w:rPr>
          <w:rFonts w:hint="cs"/>
          <w:rtl/>
        </w:rPr>
        <w:t xml:space="preserve"> فرمول یکی است. این نکته اول بود و نقدی کردیم که فرقی در </w:t>
      </w:r>
      <w:r w:rsidR="0021711E" w:rsidRPr="00995DAB">
        <w:rPr>
          <w:rFonts w:hint="cs"/>
          <w:rtl/>
        </w:rPr>
        <w:t>منشأها</w:t>
      </w:r>
      <w:r w:rsidR="00960140" w:rsidRPr="00995DAB">
        <w:rPr>
          <w:rFonts w:hint="cs"/>
          <w:rtl/>
        </w:rPr>
        <w:t xml:space="preserve"> نیست که شما یکی را جدا کردید.</w:t>
      </w:r>
    </w:p>
    <w:p w:rsidR="00960140" w:rsidRPr="00995DAB" w:rsidRDefault="00960140" w:rsidP="004C0ADD">
      <w:pPr>
        <w:pStyle w:val="Heading1"/>
        <w:rPr>
          <w:rtl/>
        </w:rPr>
      </w:pPr>
      <w:bookmarkStart w:id="5" w:name="_Toc42445272"/>
      <w:bookmarkStart w:id="6" w:name="_GoBack"/>
      <w:bookmarkEnd w:id="6"/>
      <w:r w:rsidRPr="00995DAB">
        <w:rPr>
          <w:rFonts w:hint="cs"/>
          <w:rtl/>
        </w:rPr>
        <w:lastRenderedPageBreak/>
        <w:t>نکته دوم:</w:t>
      </w:r>
      <w:bookmarkEnd w:id="5"/>
    </w:p>
    <w:p w:rsidR="00960140" w:rsidRPr="00995DAB" w:rsidRDefault="00960140" w:rsidP="00960140">
      <w:pPr>
        <w:rPr>
          <w:rtl/>
        </w:rPr>
      </w:pPr>
      <w:r w:rsidRPr="00995DAB">
        <w:rPr>
          <w:rFonts w:hint="cs"/>
          <w:rtl/>
        </w:rPr>
        <w:t xml:space="preserve">دو سه مصداق دیگری که اینجا </w:t>
      </w:r>
      <w:r w:rsidR="0021711E" w:rsidRPr="00995DAB">
        <w:rPr>
          <w:rFonts w:hint="cs"/>
          <w:rtl/>
        </w:rPr>
        <w:t>ذکرشده</w:t>
      </w:r>
      <w:r w:rsidRPr="00995DAB">
        <w:rPr>
          <w:rFonts w:hint="cs"/>
          <w:rtl/>
        </w:rPr>
        <w:t xml:space="preserve"> خیلی </w:t>
      </w:r>
      <w:r w:rsidR="0021711E" w:rsidRPr="00995DAB">
        <w:rPr>
          <w:rFonts w:hint="cs"/>
          <w:rtl/>
        </w:rPr>
        <w:t>قابل‌قبول</w:t>
      </w:r>
      <w:r w:rsidRPr="00995DAB">
        <w:rPr>
          <w:rFonts w:hint="cs"/>
          <w:rtl/>
        </w:rPr>
        <w:t xml:space="preserve"> نیست. مصداق ربائب قید غالبی است اما قید البیعان بالخیار یا روایت که </w:t>
      </w:r>
      <w:r w:rsidR="0021711E" w:rsidRPr="00995DAB">
        <w:rPr>
          <w:rFonts w:hint="cs"/>
          <w:rtl/>
        </w:rPr>
        <w:t>می‌گفت</w:t>
      </w:r>
      <w:r w:rsidRPr="00995DAB">
        <w:rPr>
          <w:rFonts w:hint="cs"/>
          <w:rtl/>
        </w:rPr>
        <w:t xml:space="preserve"> </w:t>
      </w:r>
      <w:r w:rsidR="0021711E" w:rsidRPr="00995DAB">
        <w:rPr>
          <w:rFonts w:hint="cs"/>
          <w:rtl/>
        </w:rPr>
        <w:t>یک‌رکعت</w:t>
      </w:r>
      <w:r w:rsidRPr="00995DAB">
        <w:rPr>
          <w:rFonts w:hint="cs"/>
          <w:rtl/>
        </w:rPr>
        <w:t xml:space="preserve"> خواند فهمید وقت تمام شد وقت را ادراک کرده. آنجا </w:t>
      </w:r>
      <w:r w:rsidR="0021711E" w:rsidRPr="00995DAB">
        <w:rPr>
          <w:rFonts w:hint="cs"/>
          <w:rtl/>
        </w:rPr>
        <w:t>می‌گفتیم</w:t>
      </w:r>
      <w:r w:rsidRPr="00995DAB">
        <w:rPr>
          <w:rFonts w:hint="cs"/>
          <w:rtl/>
        </w:rPr>
        <w:t xml:space="preserve"> غداه خصوصیت ندارد. اینجا قید غالبی نیست بلکه مصداق اولی است</w:t>
      </w:r>
      <w:r w:rsidR="00741328">
        <w:rPr>
          <w:rtl/>
        </w:rPr>
        <w:t xml:space="preserve"> </w:t>
      </w:r>
      <w:r w:rsidRPr="00995DAB">
        <w:rPr>
          <w:rFonts w:hint="cs"/>
          <w:rtl/>
        </w:rPr>
        <w:t xml:space="preserve">غداه خصوصیتش را </w:t>
      </w:r>
      <w:r w:rsidR="0021711E" w:rsidRPr="00995DAB">
        <w:rPr>
          <w:rFonts w:hint="cs"/>
          <w:rtl/>
        </w:rPr>
        <w:t>می‌اندازیم</w:t>
      </w:r>
      <w:r w:rsidRPr="00995DAB">
        <w:rPr>
          <w:rFonts w:hint="cs"/>
          <w:rtl/>
        </w:rPr>
        <w:t xml:space="preserve">. قید غالبی آنجایی است که موصوف و صفت باشد دو کلمه باشد ربائب و اللاتی فی حجورکم اینجا قید غالبی است اما آنجا که کلمه مفرد است الغداه است ما قید الغداه را </w:t>
      </w:r>
      <w:r w:rsidR="0021711E" w:rsidRPr="00995DAB">
        <w:rPr>
          <w:rFonts w:hint="cs"/>
          <w:rtl/>
        </w:rPr>
        <w:t>می‌گوییم</w:t>
      </w:r>
      <w:r w:rsidRPr="00995DAB">
        <w:rPr>
          <w:rFonts w:hint="cs"/>
          <w:rtl/>
        </w:rPr>
        <w:t xml:space="preserve"> مقصود مطلق نماز است. این شبیه اولی است الرجل </w:t>
      </w:r>
      <w:r w:rsidR="0021711E" w:rsidRPr="00995DAB">
        <w:rPr>
          <w:rFonts w:hint="cs"/>
          <w:rtl/>
        </w:rPr>
        <w:t>می‌گوید</w:t>
      </w:r>
      <w:r w:rsidRPr="00995DAB">
        <w:rPr>
          <w:rFonts w:hint="cs"/>
          <w:rtl/>
        </w:rPr>
        <w:t xml:space="preserve"> مقصودش انسان است یعنی مصداقی را انداخته مرادش عنوان </w:t>
      </w:r>
      <w:r w:rsidR="004C0ADD" w:rsidRPr="00995DAB">
        <w:rPr>
          <w:rFonts w:hint="cs"/>
          <w:rtl/>
        </w:rPr>
        <w:t>عام‌تر</w:t>
      </w:r>
      <w:r w:rsidRPr="00995DAB">
        <w:rPr>
          <w:rFonts w:hint="cs"/>
          <w:rtl/>
        </w:rPr>
        <w:t xml:space="preserve"> است.</w:t>
      </w:r>
    </w:p>
    <w:p w:rsidR="00960140" w:rsidRPr="00995DAB" w:rsidRDefault="0021711E" w:rsidP="00960140">
      <w:pPr>
        <w:rPr>
          <w:rtl/>
        </w:rPr>
      </w:pPr>
      <w:r w:rsidRPr="00995DAB">
        <w:rPr>
          <w:rFonts w:hint="cs"/>
          <w:rtl/>
        </w:rPr>
        <w:t>سؤال</w:t>
      </w:r>
      <w:r w:rsidR="00960140" w:rsidRPr="00995DAB">
        <w:rPr>
          <w:rFonts w:hint="cs"/>
          <w:rtl/>
        </w:rPr>
        <w:t xml:space="preserve">: این مورد قضا شدن در نماز صبح </w:t>
      </w:r>
      <w:r w:rsidRPr="00995DAB">
        <w:rPr>
          <w:rFonts w:hint="cs"/>
          <w:rtl/>
        </w:rPr>
        <w:t>غالبی‌تر</w:t>
      </w:r>
      <w:r w:rsidR="00960140" w:rsidRPr="00995DAB">
        <w:rPr>
          <w:rFonts w:hint="cs"/>
          <w:rtl/>
        </w:rPr>
        <w:t xml:space="preserve"> است</w:t>
      </w:r>
      <w:r w:rsidR="00741328">
        <w:rPr>
          <w:rtl/>
        </w:rPr>
        <w:t xml:space="preserve">؛ </w:t>
      </w:r>
      <w:r w:rsidR="00960140" w:rsidRPr="00995DAB">
        <w:rPr>
          <w:rFonts w:hint="cs"/>
          <w:rtl/>
        </w:rPr>
        <w:t xml:space="preserve">اما نمازهای دیگر </w:t>
      </w:r>
      <w:r w:rsidRPr="00995DAB">
        <w:rPr>
          <w:rFonts w:hint="cs"/>
          <w:rtl/>
        </w:rPr>
        <w:t>این‌طور</w:t>
      </w:r>
      <w:r w:rsidR="00960140" w:rsidRPr="00995DAB">
        <w:rPr>
          <w:rFonts w:hint="cs"/>
          <w:rtl/>
        </w:rPr>
        <w:t xml:space="preserve"> نیست.</w:t>
      </w:r>
    </w:p>
    <w:p w:rsidR="00960140" w:rsidRPr="00995DAB" w:rsidRDefault="00960140" w:rsidP="00960140">
      <w:pPr>
        <w:rPr>
          <w:rtl/>
        </w:rPr>
      </w:pPr>
      <w:r w:rsidRPr="00995DAB">
        <w:rPr>
          <w:rFonts w:hint="cs"/>
          <w:rtl/>
        </w:rPr>
        <w:t>جواب:</w:t>
      </w:r>
      <w:r w:rsidR="00741328">
        <w:rPr>
          <w:rtl/>
        </w:rPr>
        <w:t xml:space="preserve"> نه</w:t>
      </w:r>
      <w:r w:rsidRPr="00995DAB">
        <w:rPr>
          <w:rFonts w:hint="cs"/>
          <w:rtl/>
        </w:rPr>
        <w:t xml:space="preserve"> این غیر قید غالبی در اصطلاحات است. دقت داشته باشید که قید غالبی اصطلاحی است در آنجایی که موصوف و صفت باشد و لذا این مصداقی برای قید غالبی نیست بلکه برای مثالیت و مصداقیت مثال است. البته در مصداقیت این درست است این فرد گاهی فرد غالب است گاهی مساوی با مصادیق دیگر است و این هم یک نکته است.</w:t>
      </w:r>
      <w:r w:rsidR="00741328">
        <w:rPr>
          <w:rtl/>
        </w:rPr>
        <w:t xml:space="preserve"> </w:t>
      </w:r>
      <w:r w:rsidRPr="00995DAB">
        <w:rPr>
          <w:rFonts w:hint="cs"/>
          <w:rtl/>
        </w:rPr>
        <w:t xml:space="preserve">غالبیت در همه </w:t>
      </w:r>
      <w:r w:rsidR="0021711E" w:rsidRPr="00995DAB">
        <w:rPr>
          <w:rFonts w:hint="cs"/>
          <w:rtl/>
        </w:rPr>
        <w:t>مثال‌ها</w:t>
      </w:r>
      <w:r w:rsidRPr="00995DAB">
        <w:rPr>
          <w:rFonts w:hint="cs"/>
          <w:rtl/>
        </w:rPr>
        <w:t xml:space="preserve"> یکسان نیست قید غالبی همان ربائب است اما آن دو مثال دیگر قید غالبی نیست بلکه مصداقی از مثال است ولی مصداقی و مثالی که غالبیت دارد.</w:t>
      </w:r>
    </w:p>
    <w:p w:rsidR="00960140" w:rsidRPr="00995DAB" w:rsidRDefault="00960140" w:rsidP="00741328">
      <w:pPr>
        <w:rPr>
          <w:rtl/>
        </w:rPr>
      </w:pPr>
      <w:r w:rsidRPr="00995DAB">
        <w:rPr>
          <w:rFonts w:hint="cs"/>
          <w:rtl/>
        </w:rPr>
        <w:t xml:space="preserve">در همین جمله روایت </w:t>
      </w:r>
      <w:r w:rsidR="00741328">
        <w:rPr>
          <w:rFonts w:hint="cs"/>
          <w:color w:val="008000"/>
          <w:rtl/>
        </w:rPr>
        <w:t>«</w:t>
      </w:r>
      <w:r w:rsidR="00741328" w:rsidRPr="008D7687">
        <w:rPr>
          <w:color w:val="008000"/>
          <w:rtl/>
        </w:rPr>
        <w:t>فَإِنْ‏ صَلَّى‏ رَكْعَةً مِنَ‏ الْغَدَاةِ</w:t>
      </w:r>
      <w:r w:rsidR="00741328">
        <w:rPr>
          <w:rFonts w:hint="cs"/>
          <w:color w:val="008000"/>
          <w:rtl/>
        </w:rPr>
        <w:t>»</w:t>
      </w:r>
      <w:r w:rsidR="00741328">
        <w:rPr>
          <w:rStyle w:val="FootnoteReference"/>
          <w:color w:val="008000"/>
          <w:rtl/>
        </w:rPr>
        <w:footnoteReference w:id="2"/>
      </w:r>
      <w:r w:rsidR="00741328" w:rsidRPr="008D7687">
        <w:rPr>
          <w:color w:val="008000"/>
          <w:rtl/>
        </w:rPr>
        <w:t xml:space="preserve"> </w:t>
      </w:r>
      <w:r w:rsidRPr="00995DAB">
        <w:rPr>
          <w:rFonts w:hint="cs"/>
          <w:rtl/>
        </w:rPr>
        <w:t xml:space="preserve">چند جور الغاء خصوصیت ممکن است. یک نوع اینکه نماز صبح بگوییم خصوصیت ندارد بلکه در نماز مغرب عشاء و ظهر و عصر هم مصداق پیدا </w:t>
      </w:r>
      <w:r w:rsidR="0021711E" w:rsidRPr="00995DAB">
        <w:rPr>
          <w:rFonts w:hint="cs"/>
          <w:rtl/>
        </w:rPr>
        <w:t>می‌کند</w:t>
      </w:r>
      <w:r w:rsidRPr="00995DAB">
        <w:rPr>
          <w:rFonts w:hint="cs"/>
          <w:rtl/>
        </w:rPr>
        <w:t xml:space="preserve">. یک مصداق اینکه بگوییم این اختصاص به آخر وقت ندارد بلکه اول وقت را هم </w:t>
      </w:r>
      <w:r w:rsidR="0021711E" w:rsidRPr="00995DAB">
        <w:rPr>
          <w:rFonts w:hint="cs"/>
          <w:rtl/>
        </w:rPr>
        <w:t>می‌گیرد</w:t>
      </w:r>
      <w:r w:rsidRPr="00995DAB">
        <w:rPr>
          <w:rFonts w:hint="cs"/>
          <w:rtl/>
        </w:rPr>
        <w:t xml:space="preserve">. اگر کسی فقط </w:t>
      </w:r>
      <w:r w:rsidR="0021711E" w:rsidRPr="00995DAB">
        <w:rPr>
          <w:rFonts w:hint="cs"/>
          <w:rtl/>
        </w:rPr>
        <w:t>یک‌رکعت</w:t>
      </w:r>
      <w:r w:rsidRPr="00995DAB">
        <w:rPr>
          <w:rFonts w:hint="cs"/>
          <w:rtl/>
        </w:rPr>
        <w:t xml:space="preserve"> در وقت خواند ممکن است کسی بگوید خصوصیت رکعت اول و اول وقت یا آخر وقت بودن اسقاط </w:t>
      </w:r>
      <w:r w:rsidR="0021711E" w:rsidRPr="00995DAB">
        <w:rPr>
          <w:rFonts w:hint="cs"/>
          <w:rtl/>
        </w:rPr>
        <w:t>می‌شود</w:t>
      </w:r>
      <w:r w:rsidRPr="00995DAB">
        <w:rPr>
          <w:rFonts w:hint="cs"/>
          <w:rtl/>
        </w:rPr>
        <w:t xml:space="preserve">. این هم </w:t>
      </w:r>
      <w:r w:rsidR="0021711E" w:rsidRPr="00995DAB">
        <w:rPr>
          <w:rFonts w:hint="cs"/>
          <w:rtl/>
        </w:rPr>
        <w:t>مسئله‌ای</w:t>
      </w:r>
      <w:r w:rsidRPr="00995DAB">
        <w:rPr>
          <w:rFonts w:hint="cs"/>
          <w:rtl/>
        </w:rPr>
        <w:t xml:space="preserve"> است که در اینجا وجود دارد. پس مثال دوم و سوم نوعی از مصداقیت و فردیت و مثالیت که عامل اول بود </w:t>
      </w:r>
      <w:r w:rsidR="0021711E" w:rsidRPr="00995DAB">
        <w:rPr>
          <w:rFonts w:hint="cs"/>
          <w:rtl/>
        </w:rPr>
        <w:t>هست</w:t>
      </w:r>
      <w:r w:rsidRPr="00995DAB">
        <w:rPr>
          <w:rFonts w:hint="cs"/>
          <w:rtl/>
        </w:rPr>
        <w:t>.</w:t>
      </w:r>
    </w:p>
    <w:p w:rsidR="00960140" w:rsidRPr="00995DAB" w:rsidRDefault="00960140" w:rsidP="004C0ADD">
      <w:pPr>
        <w:pStyle w:val="Heading1"/>
        <w:rPr>
          <w:rtl/>
        </w:rPr>
      </w:pPr>
      <w:bookmarkStart w:id="7" w:name="_Toc42445273"/>
      <w:r w:rsidRPr="00995DAB">
        <w:rPr>
          <w:rFonts w:hint="cs"/>
          <w:rtl/>
        </w:rPr>
        <w:t>نکته سوم:</w:t>
      </w:r>
      <w:bookmarkEnd w:id="7"/>
    </w:p>
    <w:p w:rsidR="00960140" w:rsidRPr="00995DAB" w:rsidRDefault="00960140" w:rsidP="00741328">
      <w:pPr>
        <w:rPr>
          <w:rtl/>
        </w:rPr>
      </w:pPr>
      <w:r w:rsidRPr="00995DAB">
        <w:rPr>
          <w:rFonts w:hint="cs"/>
          <w:rtl/>
        </w:rPr>
        <w:t xml:space="preserve">شاید اگر دقیق بشویم در قید غالبی هم مصداقی برای فردیت است. </w:t>
      </w:r>
      <w:r w:rsidR="00741328">
        <w:rPr>
          <w:b/>
          <w:bCs/>
          <w:color w:val="007200"/>
          <w:rtl/>
        </w:rPr>
        <w:t>﴿اللاَّتي‏ في‏ حُجُورِكُمْ﴾</w:t>
      </w:r>
      <w:r w:rsidR="00741328">
        <w:rPr>
          <w:rFonts w:hint="cs"/>
          <w:rtl/>
        </w:rPr>
        <w:t xml:space="preserve"> </w:t>
      </w:r>
      <w:r w:rsidRPr="00995DAB">
        <w:rPr>
          <w:rFonts w:hint="cs"/>
          <w:rtl/>
        </w:rPr>
        <w:t xml:space="preserve">مصداق ربائب است و نوعی فردیت است ولی بهتر از مصداقی که در نوع اول است زیرا فردیت مصداق اول </w:t>
      </w:r>
      <w:r w:rsidR="004C0ADD" w:rsidRPr="00995DAB">
        <w:rPr>
          <w:rFonts w:hint="cs"/>
          <w:rtl/>
        </w:rPr>
        <w:t xml:space="preserve">عنوان در کلام ذکر نشده بود اینجا </w:t>
      </w:r>
      <w:r w:rsidR="0021711E" w:rsidRPr="00995DAB">
        <w:rPr>
          <w:rFonts w:hint="cs"/>
          <w:rtl/>
        </w:rPr>
        <w:t>ذکرشده</w:t>
      </w:r>
      <w:r w:rsidR="004C0ADD" w:rsidRPr="00995DAB">
        <w:rPr>
          <w:rFonts w:hint="cs"/>
          <w:rtl/>
        </w:rPr>
        <w:t xml:space="preserve"> است </w:t>
      </w:r>
      <w:r w:rsidR="0021711E" w:rsidRPr="00995DAB">
        <w:rPr>
          <w:rFonts w:hint="cs"/>
          <w:rtl/>
        </w:rPr>
        <w:t>ازاین‌جهت</w:t>
      </w:r>
      <w:r w:rsidR="004C0ADD" w:rsidRPr="00995DAB">
        <w:rPr>
          <w:rFonts w:hint="cs"/>
          <w:rtl/>
        </w:rPr>
        <w:t xml:space="preserve"> کمی پایه کار را محکم </w:t>
      </w:r>
      <w:r w:rsidR="0021711E" w:rsidRPr="00995DAB">
        <w:rPr>
          <w:rFonts w:hint="cs"/>
          <w:rtl/>
        </w:rPr>
        <w:t>می‌کند</w:t>
      </w:r>
      <w:r w:rsidR="004C0ADD" w:rsidRPr="00995DAB">
        <w:rPr>
          <w:rFonts w:hint="cs"/>
          <w:rtl/>
        </w:rPr>
        <w:t xml:space="preserve">. الغاء خصوصیت </w:t>
      </w:r>
      <w:r w:rsidR="0021711E" w:rsidRPr="00995DAB">
        <w:rPr>
          <w:rFonts w:hint="cs"/>
          <w:rtl/>
        </w:rPr>
        <w:t>در عامل</w:t>
      </w:r>
      <w:r w:rsidR="004C0ADD" w:rsidRPr="00995DAB">
        <w:rPr>
          <w:rFonts w:hint="cs"/>
          <w:rtl/>
        </w:rPr>
        <w:t xml:space="preserve"> اول و چهارم به </w:t>
      </w:r>
      <w:r w:rsidR="0021711E" w:rsidRPr="00995DAB">
        <w:rPr>
          <w:rFonts w:hint="cs"/>
          <w:rtl/>
        </w:rPr>
        <w:t>یکجا</w:t>
      </w:r>
      <w:r w:rsidR="004C0ADD" w:rsidRPr="00995DAB">
        <w:rPr>
          <w:rFonts w:hint="cs"/>
          <w:rtl/>
        </w:rPr>
        <w:t xml:space="preserve"> </w:t>
      </w:r>
      <w:r w:rsidR="0021711E" w:rsidRPr="00995DAB">
        <w:rPr>
          <w:rFonts w:hint="cs"/>
          <w:rtl/>
        </w:rPr>
        <w:t>برمی‌گردد</w:t>
      </w:r>
      <w:r w:rsidR="004C0ADD" w:rsidRPr="00995DAB">
        <w:rPr>
          <w:rFonts w:hint="cs"/>
          <w:rtl/>
        </w:rPr>
        <w:t xml:space="preserve">. مثال و مصداق خاص را از موضوعیت </w:t>
      </w:r>
      <w:r w:rsidR="0021711E" w:rsidRPr="00995DAB">
        <w:rPr>
          <w:rFonts w:hint="cs"/>
          <w:rtl/>
        </w:rPr>
        <w:t>می‌اندازد</w:t>
      </w:r>
      <w:r w:rsidR="004C0ADD" w:rsidRPr="00995DAB">
        <w:rPr>
          <w:rFonts w:hint="cs"/>
          <w:rtl/>
        </w:rPr>
        <w:t xml:space="preserve"> و </w:t>
      </w:r>
      <w:r w:rsidR="0021711E" w:rsidRPr="00995DAB">
        <w:rPr>
          <w:rFonts w:hint="cs"/>
          <w:rtl/>
        </w:rPr>
        <w:t>می‌گوید</w:t>
      </w:r>
      <w:r w:rsidR="004C0ADD" w:rsidRPr="00995DAB">
        <w:rPr>
          <w:rFonts w:hint="cs"/>
          <w:rtl/>
        </w:rPr>
        <w:t xml:space="preserve"> عنوان عام‌تر دخیل است. گاهی در کلام این عنوان عام‌تر ذکر نشده گاهی </w:t>
      </w:r>
      <w:r w:rsidR="0021711E" w:rsidRPr="00995DAB">
        <w:rPr>
          <w:rFonts w:hint="cs"/>
          <w:rtl/>
        </w:rPr>
        <w:t>ذکرشده</w:t>
      </w:r>
      <w:r w:rsidR="004C0ADD" w:rsidRPr="00995DAB">
        <w:rPr>
          <w:rFonts w:hint="cs"/>
          <w:rtl/>
        </w:rPr>
        <w:t xml:space="preserve"> است. 4 و 1 خیلی به هم نزدیک است.</w:t>
      </w:r>
    </w:p>
    <w:p w:rsidR="004C0ADD" w:rsidRPr="00995DAB" w:rsidRDefault="004C0ADD" w:rsidP="004C0ADD">
      <w:pPr>
        <w:pStyle w:val="Heading1"/>
        <w:rPr>
          <w:rtl/>
        </w:rPr>
      </w:pPr>
      <w:bookmarkStart w:id="8" w:name="_Toc42445274"/>
      <w:r w:rsidRPr="00995DAB">
        <w:rPr>
          <w:rFonts w:hint="cs"/>
          <w:rtl/>
        </w:rPr>
        <w:lastRenderedPageBreak/>
        <w:t>عامل پنجم:</w:t>
      </w:r>
      <w:bookmarkEnd w:id="8"/>
      <w:r w:rsidR="00741328">
        <w:rPr>
          <w:rtl/>
        </w:rPr>
        <w:t xml:space="preserve"> استبعاد</w:t>
      </w:r>
      <w:r w:rsidR="0072457F" w:rsidRPr="00995DAB">
        <w:rPr>
          <w:rFonts w:hint="cs"/>
          <w:rtl/>
        </w:rPr>
        <w:t xml:space="preserve"> فرق نزد عرف</w:t>
      </w:r>
    </w:p>
    <w:p w:rsidR="004C0ADD" w:rsidRPr="00995DAB" w:rsidRDefault="004C0ADD" w:rsidP="004C0ADD">
      <w:pPr>
        <w:rPr>
          <w:rtl/>
        </w:rPr>
      </w:pPr>
      <w:r w:rsidRPr="00995DAB">
        <w:rPr>
          <w:rFonts w:hint="cs"/>
          <w:rtl/>
        </w:rPr>
        <w:t xml:space="preserve">در کتاب عامل چهارم است این است: ان یکون استبعاد الفرق مغروسا فی اذهان عامه الناس. این عنوان </w:t>
      </w:r>
      <w:r w:rsidR="0021711E" w:rsidRPr="00995DAB">
        <w:rPr>
          <w:rFonts w:hint="cs"/>
          <w:rtl/>
        </w:rPr>
        <w:t>کلی‌تری</w:t>
      </w:r>
      <w:r w:rsidRPr="00995DAB">
        <w:rPr>
          <w:rFonts w:hint="cs"/>
          <w:rtl/>
        </w:rPr>
        <w:t xml:space="preserve"> است. اینکه عرف در ذهنش فرق بین این موضوع و موضوع دیگر استبعاد داشته باشد. اگر در ذهن عرف این استبعاد فرق موضوعیت داشته باشد موجب الغاء خصوصیت </w:t>
      </w:r>
      <w:r w:rsidR="0021711E" w:rsidRPr="00995DAB">
        <w:rPr>
          <w:rFonts w:hint="cs"/>
          <w:rtl/>
        </w:rPr>
        <w:t>می‌شود</w:t>
      </w:r>
      <w:r w:rsidRPr="00995DAB">
        <w:rPr>
          <w:rFonts w:hint="cs"/>
          <w:rtl/>
        </w:rPr>
        <w:t xml:space="preserve">. مثالش این است که در روایت دارد که یجزیک من الاستنجاء ثلاثه احجار. در روایت دارد ثلاثه احجار. سه سنگ که سه بار استعمال بشود موجب پاکی و طهارت </w:t>
      </w:r>
      <w:r w:rsidR="0021711E" w:rsidRPr="00995DAB">
        <w:rPr>
          <w:rFonts w:hint="cs"/>
          <w:rtl/>
        </w:rPr>
        <w:t>می‌شود</w:t>
      </w:r>
      <w:r w:rsidRPr="00995DAB">
        <w:rPr>
          <w:rFonts w:hint="cs"/>
          <w:rtl/>
        </w:rPr>
        <w:t xml:space="preserve">. فرعی مطرح شده است اگر سه سنگ نیست ولی یک سنگ بزرگ است که از سه جهت آن استفاده </w:t>
      </w:r>
      <w:r w:rsidR="0021711E" w:rsidRPr="00995DAB">
        <w:rPr>
          <w:rFonts w:hint="cs"/>
          <w:rtl/>
        </w:rPr>
        <w:t>می‌شود</w:t>
      </w:r>
      <w:r w:rsidRPr="00995DAB">
        <w:rPr>
          <w:rFonts w:hint="cs"/>
          <w:rtl/>
        </w:rPr>
        <w:t xml:space="preserve">. اگر جمود بر لفظ داشته باشیم </w:t>
      </w:r>
      <w:r w:rsidR="0021711E" w:rsidRPr="00995DAB">
        <w:rPr>
          <w:rFonts w:hint="cs"/>
          <w:rtl/>
        </w:rPr>
        <w:t>می‌گوید</w:t>
      </w:r>
      <w:r w:rsidRPr="00995DAB">
        <w:rPr>
          <w:rFonts w:hint="cs"/>
          <w:rtl/>
        </w:rPr>
        <w:t xml:space="preserve"> ثلاثه احجار اما عرف </w:t>
      </w:r>
      <w:r w:rsidR="0021711E" w:rsidRPr="00995DAB">
        <w:rPr>
          <w:rFonts w:hint="cs"/>
          <w:rtl/>
        </w:rPr>
        <w:t>می‌گوید</w:t>
      </w:r>
      <w:r w:rsidRPr="00995DAB">
        <w:rPr>
          <w:rFonts w:hint="cs"/>
          <w:rtl/>
        </w:rPr>
        <w:t xml:space="preserve"> این ثلاثه احجار موضوعیت ندارد آنچه موضوعیت دارد این است که یک قسمت سنگ سه بار استعمال نشود. چه اینکه سه سنگ باشد یا سنگ </w:t>
      </w:r>
      <w:r w:rsidR="0021711E" w:rsidRPr="00995DAB">
        <w:rPr>
          <w:rFonts w:hint="cs"/>
          <w:rtl/>
        </w:rPr>
        <w:t>بزرگ‌تری</w:t>
      </w:r>
      <w:r w:rsidRPr="00995DAB">
        <w:rPr>
          <w:rFonts w:hint="cs"/>
          <w:rtl/>
        </w:rPr>
        <w:t xml:space="preserve"> باشد که از سه جهتش استفاده </w:t>
      </w:r>
      <w:r w:rsidR="0021711E" w:rsidRPr="00995DAB">
        <w:rPr>
          <w:rFonts w:hint="cs"/>
          <w:rtl/>
        </w:rPr>
        <w:t>می‌کند</w:t>
      </w:r>
      <w:r w:rsidRPr="00995DAB">
        <w:rPr>
          <w:rFonts w:hint="cs"/>
          <w:rtl/>
        </w:rPr>
        <w:t xml:space="preserve"> بدون تکرار </w:t>
      </w:r>
      <w:r w:rsidR="0021711E" w:rsidRPr="00995DAB">
        <w:rPr>
          <w:rFonts w:hint="cs"/>
          <w:rtl/>
        </w:rPr>
        <w:t>یک‌جهت</w:t>
      </w:r>
      <w:r w:rsidRPr="00995DAB">
        <w:rPr>
          <w:rFonts w:hint="cs"/>
          <w:rtl/>
        </w:rPr>
        <w:t xml:space="preserve">. استبعاد عدم فرق چنان در ذهن قوی است که فوری سه سنگ بودن را الغاء خصوصیت </w:t>
      </w:r>
      <w:r w:rsidR="0021711E" w:rsidRPr="00995DAB">
        <w:rPr>
          <w:rFonts w:hint="cs"/>
          <w:rtl/>
        </w:rPr>
        <w:t>می‌کند</w:t>
      </w:r>
      <w:r w:rsidRPr="00995DAB">
        <w:rPr>
          <w:rFonts w:hint="cs"/>
          <w:rtl/>
        </w:rPr>
        <w:t xml:space="preserve">. چه سه سنگ باشد چه یک سنگ از سه جهتش استفاده کند فرقی نمی‌کند. الغاء خصوصیت از ثلاثه احجار </w:t>
      </w:r>
      <w:r w:rsidR="0021711E" w:rsidRPr="00995DAB">
        <w:rPr>
          <w:rFonts w:hint="cs"/>
          <w:rtl/>
        </w:rPr>
        <w:t>می‌کند</w:t>
      </w:r>
      <w:r w:rsidRPr="00995DAB">
        <w:rPr>
          <w:rFonts w:hint="cs"/>
          <w:rtl/>
        </w:rPr>
        <w:t xml:space="preserve"> به خاطر استبعاد فرق. این غیر </w:t>
      </w:r>
      <w:r w:rsidR="0021711E" w:rsidRPr="00995DAB">
        <w:rPr>
          <w:rFonts w:hint="cs"/>
          <w:rtl/>
        </w:rPr>
        <w:t>بحث‌های</w:t>
      </w:r>
      <w:r w:rsidRPr="00995DAB">
        <w:rPr>
          <w:rFonts w:hint="cs"/>
          <w:rtl/>
        </w:rPr>
        <w:t xml:space="preserve"> قبلی مجرد اینکه استبعاد الفرق مغروس در ذهن باشد خصوصیت را الغاء </w:t>
      </w:r>
      <w:r w:rsidR="0021711E" w:rsidRPr="00995DAB">
        <w:rPr>
          <w:rFonts w:hint="cs"/>
          <w:rtl/>
        </w:rPr>
        <w:t>می‌کند</w:t>
      </w:r>
      <w:r w:rsidRPr="00995DAB">
        <w:rPr>
          <w:rFonts w:hint="cs"/>
          <w:rtl/>
        </w:rPr>
        <w:t xml:space="preserve">. لذا غالب فقها </w:t>
      </w:r>
      <w:r w:rsidR="0021711E" w:rsidRPr="00995DAB">
        <w:rPr>
          <w:rFonts w:hint="cs"/>
          <w:rtl/>
        </w:rPr>
        <w:t>می‌گویند</w:t>
      </w:r>
      <w:r w:rsidRPr="00995DAB">
        <w:rPr>
          <w:rFonts w:hint="cs"/>
          <w:rtl/>
        </w:rPr>
        <w:t xml:space="preserve"> سه سنگ باشد یا یک سنگ که از سه جهتش استفاده کند.</w:t>
      </w:r>
    </w:p>
    <w:p w:rsidR="004C0ADD" w:rsidRPr="00995DAB" w:rsidRDefault="0021711E" w:rsidP="004C0ADD">
      <w:pPr>
        <w:rPr>
          <w:rtl/>
        </w:rPr>
      </w:pPr>
      <w:r w:rsidRPr="00995DAB">
        <w:rPr>
          <w:rFonts w:hint="cs"/>
          <w:rtl/>
        </w:rPr>
        <w:t>سؤال</w:t>
      </w:r>
      <w:r w:rsidR="004C0ADD" w:rsidRPr="00995DAB">
        <w:rPr>
          <w:rFonts w:hint="cs"/>
          <w:rtl/>
        </w:rPr>
        <w:t xml:space="preserve">: </w:t>
      </w:r>
      <w:r w:rsidRPr="00995DAB">
        <w:rPr>
          <w:rFonts w:hint="cs"/>
          <w:rtl/>
        </w:rPr>
        <w:t>این‌که</w:t>
      </w:r>
      <w:r w:rsidR="004C0ADD" w:rsidRPr="00995DAB">
        <w:rPr>
          <w:rFonts w:hint="cs"/>
          <w:rtl/>
        </w:rPr>
        <w:t xml:space="preserve"> سنگ هم نباشد چیز دیگر باشد چه؟</w:t>
      </w:r>
    </w:p>
    <w:p w:rsidR="004C0ADD" w:rsidRPr="00995DAB" w:rsidRDefault="004C0ADD" w:rsidP="004C0ADD">
      <w:pPr>
        <w:rPr>
          <w:rtl/>
        </w:rPr>
      </w:pPr>
      <w:r w:rsidRPr="00995DAB">
        <w:rPr>
          <w:rFonts w:hint="cs"/>
          <w:rtl/>
        </w:rPr>
        <w:t xml:space="preserve">جواب: آن به این شکل نیست که </w:t>
      </w:r>
      <w:r w:rsidR="0021711E" w:rsidRPr="00995DAB">
        <w:rPr>
          <w:rFonts w:hint="cs"/>
          <w:rtl/>
        </w:rPr>
        <w:t>به‌جای</w:t>
      </w:r>
      <w:r w:rsidRPr="00995DAB">
        <w:rPr>
          <w:rFonts w:hint="cs"/>
          <w:rtl/>
        </w:rPr>
        <w:t xml:space="preserve"> سنگ جسم دیگری که صدق حجر نمی‌کند. البته جای این هست که کسی بگوید الغاء خصوصیت </w:t>
      </w:r>
      <w:r w:rsidR="0021711E" w:rsidRPr="00995DAB">
        <w:rPr>
          <w:rFonts w:hint="cs"/>
          <w:rtl/>
        </w:rPr>
        <w:t>می‌شود</w:t>
      </w:r>
      <w:r w:rsidRPr="00995DAB">
        <w:rPr>
          <w:rFonts w:hint="cs"/>
          <w:rtl/>
        </w:rPr>
        <w:t>. به این وضوح نیست.</w:t>
      </w:r>
    </w:p>
    <w:p w:rsidR="004C0ADD" w:rsidRPr="00995DAB" w:rsidRDefault="0021711E" w:rsidP="004C0ADD">
      <w:pPr>
        <w:rPr>
          <w:rtl/>
        </w:rPr>
      </w:pPr>
      <w:r w:rsidRPr="00995DAB">
        <w:rPr>
          <w:rFonts w:hint="cs"/>
          <w:rtl/>
        </w:rPr>
        <w:t>سؤال</w:t>
      </w:r>
      <w:r w:rsidR="004C0ADD" w:rsidRPr="00995DAB">
        <w:rPr>
          <w:rFonts w:hint="cs"/>
          <w:rtl/>
        </w:rPr>
        <w:t xml:space="preserve">: زیرا عرف این را هم </w:t>
      </w:r>
      <w:r w:rsidRPr="00995DAB">
        <w:rPr>
          <w:rFonts w:hint="cs"/>
          <w:rtl/>
        </w:rPr>
        <w:t>می‌فهمد</w:t>
      </w:r>
      <w:r w:rsidR="004C0ADD" w:rsidRPr="00995DAB">
        <w:rPr>
          <w:rFonts w:hint="cs"/>
          <w:rtl/>
        </w:rPr>
        <w:t>.</w:t>
      </w:r>
    </w:p>
    <w:p w:rsidR="004C0ADD" w:rsidRPr="00995DAB" w:rsidRDefault="004C0ADD" w:rsidP="004C0ADD">
      <w:pPr>
        <w:rPr>
          <w:rtl/>
        </w:rPr>
      </w:pPr>
      <w:r w:rsidRPr="00995DAB">
        <w:rPr>
          <w:rFonts w:hint="cs"/>
          <w:rtl/>
        </w:rPr>
        <w:t xml:space="preserve">جواب: </w:t>
      </w:r>
      <w:r w:rsidR="0021711E" w:rsidRPr="00995DAB">
        <w:rPr>
          <w:rFonts w:hint="cs"/>
          <w:rtl/>
        </w:rPr>
        <w:t>نمی‌دانم</w:t>
      </w:r>
      <w:r w:rsidRPr="00995DAB">
        <w:rPr>
          <w:rFonts w:hint="cs"/>
          <w:rtl/>
        </w:rPr>
        <w:t xml:space="preserve"> شاید شارع اینجا عنایتی داشته باشد ولی در سه تا بودن منفصل </w:t>
      </w:r>
      <w:r w:rsidR="0021711E" w:rsidRPr="00995DAB">
        <w:rPr>
          <w:rFonts w:hint="cs"/>
          <w:rtl/>
        </w:rPr>
        <w:t>اصلاً</w:t>
      </w:r>
      <w:r w:rsidRPr="00995DAB">
        <w:rPr>
          <w:rFonts w:hint="cs"/>
          <w:rtl/>
        </w:rPr>
        <w:t xml:space="preserve"> به ذهن کسی </w:t>
      </w:r>
      <w:r w:rsidR="0021711E" w:rsidRPr="00995DAB">
        <w:rPr>
          <w:rFonts w:hint="cs"/>
          <w:rtl/>
        </w:rPr>
        <w:t>نمی‌آید</w:t>
      </w:r>
      <w:r w:rsidRPr="00995DAB">
        <w:rPr>
          <w:rFonts w:hint="cs"/>
          <w:rtl/>
        </w:rPr>
        <w:t xml:space="preserve"> که اهمیت دارد. این هم عامل پنجم است و نکاتی دارد که </w:t>
      </w:r>
      <w:r w:rsidR="00741328">
        <w:rPr>
          <w:rtl/>
        </w:rPr>
        <w:t>ان‌شاءالله</w:t>
      </w:r>
      <w:r w:rsidRPr="00995DAB">
        <w:rPr>
          <w:rFonts w:hint="cs"/>
          <w:rtl/>
        </w:rPr>
        <w:t xml:space="preserve"> فردا.</w:t>
      </w:r>
    </w:p>
    <w:p w:rsidR="000A0B5B" w:rsidRPr="00995DAB" w:rsidRDefault="000A0B5B" w:rsidP="000A0B5B">
      <w:pPr>
        <w:rPr>
          <w:rtl/>
        </w:rPr>
      </w:pPr>
    </w:p>
    <w:sectPr w:rsidR="000A0B5B" w:rsidRPr="00995DA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17" w:rsidRDefault="00D61717" w:rsidP="000D5800">
      <w:pPr>
        <w:spacing w:after="0"/>
      </w:pPr>
      <w:r>
        <w:separator/>
      </w:r>
    </w:p>
  </w:endnote>
  <w:endnote w:type="continuationSeparator" w:id="0">
    <w:p w:rsidR="00D61717" w:rsidRDefault="00D6171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28" w:rsidRDefault="00741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2876D3">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28" w:rsidRDefault="00741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17" w:rsidRDefault="00D61717" w:rsidP="000D5800">
      <w:pPr>
        <w:spacing w:after="0"/>
      </w:pPr>
      <w:r>
        <w:separator/>
      </w:r>
    </w:p>
  </w:footnote>
  <w:footnote w:type="continuationSeparator" w:id="0">
    <w:p w:rsidR="00D61717" w:rsidRDefault="00D61717" w:rsidP="000D5800">
      <w:pPr>
        <w:spacing w:after="0"/>
      </w:pPr>
      <w:r>
        <w:continuationSeparator/>
      </w:r>
    </w:p>
  </w:footnote>
  <w:footnote w:id="1">
    <w:p w:rsidR="00741328" w:rsidRDefault="00741328">
      <w:pPr>
        <w:pStyle w:val="FootnoteText"/>
        <w:rPr>
          <w:rFonts w:hint="cs"/>
          <w:rtl/>
        </w:rPr>
      </w:pPr>
      <w:r>
        <w:rPr>
          <w:rStyle w:val="FootnoteReference"/>
        </w:rPr>
        <w:footnoteRef/>
      </w:r>
      <w:r>
        <w:rPr>
          <w:rFonts w:hint="cs"/>
          <w:rtl/>
        </w:rPr>
        <w:t>. سوره</w:t>
      </w:r>
      <w:r>
        <w:rPr>
          <w:rtl/>
        </w:rPr>
        <w:t xml:space="preserve"> </w:t>
      </w:r>
      <w:r>
        <w:rPr>
          <w:rFonts w:hint="cs"/>
          <w:rtl/>
        </w:rPr>
        <w:t>نساء، آیه 23.</w:t>
      </w:r>
    </w:p>
  </w:footnote>
  <w:footnote w:id="2">
    <w:p w:rsidR="00741328" w:rsidRDefault="00741328">
      <w:pPr>
        <w:pStyle w:val="FootnoteText"/>
        <w:rPr>
          <w:rFonts w:hint="cs"/>
          <w:rtl/>
        </w:rPr>
      </w:pPr>
      <w:r>
        <w:rPr>
          <w:rStyle w:val="FootnoteReference"/>
        </w:rPr>
        <w:footnoteRef/>
      </w:r>
      <w:r>
        <w:rPr>
          <w:rFonts w:hint="cs"/>
          <w:rtl/>
        </w:rPr>
        <w:t xml:space="preserve">. </w:t>
      </w:r>
      <w:r w:rsidRPr="00D06B3D">
        <w:rPr>
          <w:rFonts w:hint="cs"/>
          <w:rtl/>
        </w:rPr>
        <w:t>تهذيب</w:t>
      </w:r>
      <w:r>
        <w:rPr>
          <w:rFonts w:hint="cs"/>
          <w:rtl/>
        </w:rPr>
        <w:t xml:space="preserve"> الأحكام (تحقيق خرسان)، ج‏2، ص</w:t>
      </w:r>
      <w:r w:rsidRPr="00D06B3D">
        <w:rPr>
          <w:rFonts w:hint="cs"/>
          <w:rtl/>
        </w:rPr>
        <w:t xml:space="preserve"> 18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28" w:rsidRDefault="00741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35" w:rsidRDefault="00766AD6" w:rsidP="00651D35">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6BD8529" wp14:editId="7FAA255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sidR="00651D3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موارد تعدیه الحکم من موضوع </w:t>
    </w:r>
    <w:r w:rsidR="00D06B3D">
      <w:rPr>
        <w:rFonts w:ascii="Adobe Arabic" w:hAnsi="Adobe Arabic" w:cs="Adobe Arabic"/>
        <w:b/>
        <w:bCs/>
        <w:sz w:val="24"/>
        <w:szCs w:val="24"/>
        <w:rtl/>
      </w:rPr>
      <w:t>ال</w:t>
    </w:r>
    <w:r w:rsidR="00D06B3D">
      <w:rPr>
        <w:rFonts w:ascii="Adobe Arabic" w:hAnsi="Adobe Arabic" w:cs="Adobe Arabic" w:hint="cs"/>
        <w:b/>
        <w:bCs/>
        <w:sz w:val="24"/>
        <w:szCs w:val="24"/>
        <w:rtl/>
      </w:rPr>
      <w:t>ی‌</w:t>
    </w:r>
    <w:r w:rsidR="00D06B3D">
      <w:rPr>
        <w:rFonts w:ascii="Adobe Arabic" w:hAnsi="Adobe Arabic" w:cs="Adobe Arabic" w:hint="eastAsia"/>
        <w:b/>
        <w:bCs/>
        <w:sz w:val="24"/>
        <w:szCs w:val="24"/>
        <w:rtl/>
      </w:rPr>
      <w:t>آخر</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651D3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4E1D7D">
      <w:rPr>
        <w:rFonts w:ascii="Adobe Arabic" w:hAnsi="Adobe Arabic" w:cs="Adobe Arabic"/>
        <w:b/>
        <w:bCs/>
        <w:sz w:val="24"/>
        <w:szCs w:val="24"/>
      </w:rPr>
      <w:t>1</w:t>
    </w:r>
    <w:r w:rsidR="00651D35">
      <w:rPr>
        <w:rFonts w:ascii="Adobe Arabic" w:hAnsi="Adobe Arabic" w:cs="Adobe Arabic"/>
        <w:b/>
        <w:bCs/>
        <w:sz w:val="24"/>
        <w:szCs w:val="24"/>
      </w:rPr>
      <w:t>8</w:t>
    </w:r>
    <w:r>
      <w:rPr>
        <w:rFonts w:ascii="Adobe Arabic" w:hAnsi="Adobe Arabic" w:cs="Adobe Arabic" w:hint="cs"/>
        <w:b/>
        <w:bCs/>
        <w:sz w:val="24"/>
        <w:szCs w:val="24"/>
        <w:rtl/>
      </w:rPr>
      <w:t>/03/99</w:t>
    </w:r>
  </w:p>
  <w:p w:rsidR="00766AD6" w:rsidRPr="00000B94" w:rsidRDefault="00995DAB" w:rsidP="00651D35">
    <w:pPr>
      <w:ind w:firstLine="0"/>
      <w:jc w:val="left"/>
      <w:rPr>
        <w:rFonts w:ascii="Adobe Arabic" w:hAnsi="Adobe Arabic" w:cs="Adobe Arabic"/>
        <w:b/>
        <w:bCs/>
        <w:sz w:val="24"/>
        <w:szCs w:val="24"/>
      </w:rPr>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D66BA2B" wp14:editId="2900D55F">
              <wp:simplePos x="0" y="0"/>
              <wp:positionH relativeFrom="margin">
                <wp:align>center</wp:align>
              </wp:positionH>
              <wp:positionV relativeFrom="paragraph">
                <wp:posOffset>283361</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44B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2.3pt" to="502.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">
              <w10:wrap anchorx="margin"/>
            </v:line>
          </w:pict>
        </mc:Fallback>
      </mc:AlternateContent>
    </w:r>
    <w:r w:rsidR="00766AD6" w:rsidRPr="004F5524">
      <w:rPr>
        <w:rFonts w:ascii="Adobe Arabic" w:hAnsi="Adobe Arabic" w:cs="Adobe Arabic"/>
        <w:b/>
        <w:bCs/>
        <w:sz w:val="24"/>
        <w:szCs w:val="24"/>
        <w:rtl/>
      </w:rPr>
      <w:t>استاد اعرافی</w:t>
    </w:r>
    <w:r w:rsidR="00766AD6">
      <w:rPr>
        <w:rFonts w:ascii="Adobe Arabic" w:hAnsi="Adobe Arabic" w:cs="Adobe Arabic"/>
        <w:b/>
        <w:bCs/>
        <w:sz w:val="24"/>
        <w:szCs w:val="24"/>
        <w:rtl/>
      </w:rPr>
      <w:t xml:space="preserve"> </w:t>
    </w:r>
    <w:r w:rsidR="00766AD6">
      <w:rPr>
        <w:rFonts w:ascii="Adobe Arabic" w:hAnsi="Adobe Arabic" w:cs="Adobe Arabic" w:hint="cs"/>
        <w:b/>
        <w:bCs/>
        <w:sz w:val="24"/>
        <w:szCs w:val="24"/>
        <w:rtl/>
      </w:rPr>
      <w:t xml:space="preserve">                       </w:t>
    </w:r>
    <w:r w:rsidR="00651D35">
      <w:rPr>
        <w:rFonts w:ascii="Adobe Arabic" w:hAnsi="Adobe Arabic" w:cs="Adobe Arabic" w:hint="cs"/>
        <w:b/>
        <w:bCs/>
        <w:sz w:val="24"/>
        <w:szCs w:val="24"/>
        <w:rtl/>
      </w:rPr>
      <w:t xml:space="preserve">     </w:t>
    </w:r>
    <w:r w:rsidR="00766AD6">
      <w:rPr>
        <w:rFonts w:ascii="Adobe Arabic" w:hAnsi="Adobe Arabic" w:cs="Adobe Arabic" w:hint="cs"/>
        <w:b/>
        <w:bCs/>
        <w:sz w:val="24"/>
        <w:szCs w:val="24"/>
        <w:rtl/>
      </w:rPr>
      <w:t xml:space="preserve"> </w:t>
    </w:r>
    <w:r w:rsidR="00766AD6" w:rsidRPr="00873379">
      <w:rPr>
        <w:rFonts w:ascii="Adobe Arabic" w:hAnsi="Adobe Arabic" w:cs="Adobe Arabic" w:hint="cs"/>
        <w:b/>
        <w:bCs/>
        <w:sz w:val="24"/>
        <w:szCs w:val="24"/>
        <w:rtl/>
      </w:rPr>
      <w:t>عنوان فرع</w:t>
    </w:r>
    <w:r w:rsidR="00766AD6">
      <w:rPr>
        <w:rFonts w:ascii="Adobe Arabic" w:hAnsi="Adobe Arabic" w:cs="Adobe Arabic" w:hint="cs"/>
        <w:b/>
        <w:bCs/>
        <w:sz w:val="24"/>
        <w:szCs w:val="24"/>
        <w:rtl/>
      </w:rPr>
      <w:t>ی: مقدمات و ذکر عامل اول</w:t>
    </w:r>
    <w:r w:rsidR="00766AD6">
      <w:rPr>
        <w:rFonts w:ascii="Adobe Arabic" w:hAnsi="Adobe Arabic" w:cs="Adobe Arabic"/>
        <w:b/>
        <w:bCs/>
        <w:sz w:val="24"/>
        <w:szCs w:val="24"/>
        <w:rtl/>
      </w:rPr>
      <w:t xml:space="preserve"> </w:t>
    </w:r>
    <w:r w:rsidR="00766AD6">
      <w:rPr>
        <w:rFonts w:ascii="Adobe Arabic" w:hAnsi="Adobe Arabic" w:cs="Adobe Arabic" w:hint="cs"/>
        <w:b/>
        <w:bCs/>
        <w:sz w:val="24"/>
        <w:szCs w:val="24"/>
        <w:rtl/>
      </w:rPr>
      <w:t xml:space="preserve">                         </w:t>
    </w:r>
    <w:r w:rsidR="00651D35">
      <w:rPr>
        <w:rFonts w:ascii="Adobe Arabic" w:hAnsi="Adobe Arabic" w:cs="Adobe Arabic" w:hint="cs"/>
        <w:b/>
        <w:bCs/>
        <w:sz w:val="24"/>
        <w:szCs w:val="24"/>
        <w:rtl/>
      </w:rPr>
      <w:t xml:space="preserve">        </w:t>
    </w:r>
    <w:r w:rsidR="00766AD6">
      <w:rPr>
        <w:rFonts w:ascii="Adobe Arabic" w:hAnsi="Adobe Arabic" w:cs="Adobe Arabic" w:hint="cs"/>
        <w:b/>
        <w:bCs/>
        <w:sz w:val="24"/>
        <w:szCs w:val="24"/>
        <w:rtl/>
      </w:rPr>
      <w:t xml:space="preserve">    شماره جلسه: </w:t>
    </w:r>
    <w:r w:rsidR="00651D35">
      <w:rPr>
        <w:rFonts w:ascii="Adobe Arabic" w:hAnsi="Adobe Arabic" w:cs="Adobe Arabic"/>
        <w:b/>
        <w:bCs/>
        <w:sz w:val="24"/>
        <w:szCs w:val="24"/>
      </w:rPr>
      <w:t>378</w:t>
    </w:r>
  </w:p>
  <w:p w:rsidR="00766AD6" w:rsidRPr="00873379" w:rsidRDefault="00766AD6" w:rsidP="00651D35">
    <w:pPr>
      <w:pStyle w:val="Header"/>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28" w:rsidRDefault="00741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4">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B5124B"/>
    <w:multiLevelType w:val="hybridMultilevel"/>
    <w:tmpl w:val="1630A6F8"/>
    <w:lvl w:ilvl="0" w:tplc="764CCD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9"/>
  </w:num>
  <w:num w:numId="3">
    <w:abstractNumId w:val="10"/>
  </w:num>
  <w:num w:numId="4">
    <w:abstractNumId w:val="4"/>
  </w:num>
  <w:num w:numId="5">
    <w:abstractNumId w:val="12"/>
  </w:num>
  <w:num w:numId="6">
    <w:abstractNumId w:val="1"/>
  </w:num>
  <w:num w:numId="7">
    <w:abstractNumId w:val="0"/>
  </w:num>
  <w:num w:numId="8">
    <w:abstractNumId w:val="8"/>
  </w:num>
  <w:num w:numId="9">
    <w:abstractNumId w:val="2"/>
  </w:num>
  <w:num w:numId="10">
    <w:abstractNumId w:val="7"/>
  </w:num>
  <w:num w:numId="11">
    <w:abstractNumId w:val="13"/>
  </w:num>
  <w:num w:numId="12">
    <w:abstractNumId w:val="9"/>
  </w:num>
  <w:num w:numId="13">
    <w:abstractNumId w:val="14"/>
  </w:num>
  <w:num w:numId="14">
    <w:abstractNumId w:val="24"/>
  </w:num>
  <w:num w:numId="15">
    <w:abstractNumId w:val="11"/>
  </w:num>
  <w:num w:numId="16">
    <w:abstractNumId w:val="6"/>
  </w:num>
  <w:num w:numId="17">
    <w:abstractNumId w:val="5"/>
  </w:num>
  <w:num w:numId="18">
    <w:abstractNumId w:val="25"/>
  </w:num>
  <w:num w:numId="19">
    <w:abstractNumId w:val="22"/>
  </w:num>
  <w:num w:numId="20">
    <w:abstractNumId w:val="3"/>
  </w:num>
  <w:num w:numId="21">
    <w:abstractNumId w:val="16"/>
  </w:num>
  <w:num w:numId="22">
    <w:abstractNumId w:val="20"/>
  </w:num>
  <w:num w:numId="23">
    <w:abstractNumId w:val="15"/>
  </w:num>
  <w:num w:numId="24">
    <w:abstractNumId w:val="26"/>
  </w:num>
  <w:num w:numId="25">
    <w:abstractNumId w:val="23"/>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24F1"/>
    <w:rsid w:val="000330CD"/>
    <w:rsid w:val="000342C4"/>
    <w:rsid w:val="00041FE0"/>
    <w:rsid w:val="00042E34"/>
    <w:rsid w:val="00045B14"/>
    <w:rsid w:val="00052BA3"/>
    <w:rsid w:val="0006363E"/>
    <w:rsid w:val="00063C89"/>
    <w:rsid w:val="00080DFF"/>
    <w:rsid w:val="00084511"/>
    <w:rsid w:val="00085ED5"/>
    <w:rsid w:val="000A0B5B"/>
    <w:rsid w:val="000A1A51"/>
    <w:rsid w:val="000B0FDA"/>
    <w:rsid w:val="000D2D0D"/>
    <w:rsid w:val="000D33E1"/>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711E"/>
    <w:rsid w:val="00220B3F"/>
    <w:rsid w:val="00224C0A"/>
    <w:rsid w:val="00233777"/>
    <w:rsid w:val="00237480"/>
    <w:rsid w:val="002376A5"/>
    <w:rsid w:val="00237D69"/>
    <w:rsid w:val="002417C9"/>
    <w:rsid w:val="002529C5"/>
    <w:rsid w:val="00270294"/>
    <w:rsid w:val="00283229"/>
    <w:rsid w:val="002876D3"/>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63811"/>
    <w:rsid w:val="00366400"/>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92C9D"/>
    <w:rsid w:val="004A022D"/>
    <w:rsid w:val="004A77C5"/>
    <w:rsid w:val="004A790F"/>
    <w:rsid w:val="004B337F"/>
    <w:rsid w:val="004C0ADD"/>
    <w:rsid w:val="004C4D9F"/>
    <w:rsid w:val="004E1D7D"/>
    <w:rsid w:val="004F3596"/>
    <w:rsid w:val="004F5456"/>
    <w:rsid w:val="00502AA8"/>
    <w:rsid w:val="0051790F"/>
    <w:rsid w:val="00530FD7"/>
    <w:rsid w:val="00533A35"/>
    <w:rsid w:val="00535D58"/>
    <w:rsid w:val="00536E06"/>
    <w:rsid w:val="00545B0C"/>
    <w:rsid w:val="00551628"/>
    <w:rsid w:val="00560FD8"/>
    <w:rsid w:val="00572E2D"/>
    <w:rsid w:val="0057307B"/>
    <w:rsid w:val="00580CFA"/>
    <w:rsid w:val="00592103"/>
    <w:rsid w:val="005941DD"/>
    <w:rsid w:val="005A28FA"/>
    <w:rsid w:val="005A545E"/>
    <w:rsid w:val="005A5862"/>
    <w:rsid w:val="005B05D4"/>
    <w:rsid w:val="005B0852"/>
    <w:rsid w:val="005B16EB"/>
    <w:rsid w:val="005C06AE"/>
    <w:rsid w:val="005C720E"/>
    <w:rsid w:val="005E1399"/>
    <w:rsid w:val="005F17B0"/>
    <w:rsid w:val="005F3E2E"/>
    <w:rsid w:val="00610C18"/>
    <w:rsid w:val="00612385"/>
    <w:rsid w:val="0061376C"/>
    <w:rsid w:val="00617C7C"/>
    <w:rsid w:val="006248EF"/>
    <w:rsid w:val="00627180"/>
    <w:rsid w:val="00636EFA"/>
    <w:rsid w:val="00651D35"/>
    <w:rsid w:val="0066229C"/>
    <w:rsid w:val="00663739"/>
    <w:rsid w:val="00663AAD"/>
    <w:rsid w:val="0069696C"/>
    <w:rsid w:val="00696C84"/>
    <w:rsid w:val="006A085A"/>
    <w:rsid w:val="006C125E"/>
    <w:rsid w:val="006D3A87"/>
    <w:rsid w:val="006E3628"/>
    <w:rsid w:val="006F01B4"/>
    <w:rsid w:val="006F6BFE"/>
    <w:rsid w:val="007007C8"/>
    <w:rsid w:val="00703DD3"/>
    <w:rsid w:val="00715F5C"/>
    <w:rsid w:val="007160A3"/>
    <w:rsid w:val="0072457F"/>
    <w:rsid w:val="007254AF"/>
    <w:rsid w:val="00734D59"/>
    <w:rsid w:val="0073609B"/>
    <w:rsid w:val="007378A9"/>
    <w:rsid w:val="00737A6C"/>
    <w:rsid w:val="00741328"/>
    <w:rsid w:val="0074771A"/>
    <w:rsid w:val="0075033E"/>
    <w:rsid w:val="00752745"/>
    <w:rsid w:val="0075336C"/>
    <w:rsid w:val="00753A93"/>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276"/>
    <w:rsid w:val="00811F02"/>
    <w:rsid w:val="00833847"/>
    <w:rsid w:val="008359B7"/>
    <w:rsid w:val="008407A4"/>
    <w:rsid w:val="00844860"/>
    <w:rsid w:val="00845CC4"/>
    <w:rsid w:val="0086243C"/>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E3903"/>
    <w:rsid w:val="008E4F7C"/>
    <w:rsid w:val="008E7053"/>
    <w:rsid w:val="008F083F"/>
    <w:rsid w:val="008F63E3"/>
    <w:rsid w:val="00900A8F"/>
    <w:rsid w:val="009065C2"/>
    <w:rsid w:val="00913C3B"/>
    <w:rsid w:val="00915509"/>
    <w:rsid w:val="00924401"/>
    <w:rsid w:val="00927388"/>
    <w:rsid w:val="009274FE"/>
    <w:rsid w:val="00932EE3"/>
    <w:rsid w:val="009401AC"/>
    <w:rsid w:val="00940323"/>
    <w:rsid w:val="009475B7"/>
    <w:rsid w:val="0095758E"/>
    <w:rsid w:val="00960140"/>
    <w:rsid w:val="009613AC"/>
    <w:rsid w:val="00980643"/>
    <w:rsid w:val="00995DAB"/>
    <w:rsid w:val="009A2204"/>
    <w:rsid w:val="009A42EF"/>
    <w:rsid w:val="009A5E52"/>
    <w:rsid w:val="009A5F72"/>
    <w:rsid w:val="009B46BC"/>
    <w:rsid w:val="009B61C3"/>
    <w:rsid w:val="009C636B"/>
    <w:rsid w:val="009C7B4F"/>
    <w:rsid w:val="009D24A2"/>
    <w:rsid w:val="009E1F06"/>
    <w:rsid w:val="009E63CB"/>
    <w:rsid w:val="009F4EB3"/>
    <w:rsid w:val="009F5F6C"/>
    <w:rsid w:val="00A06D48"/>
    <w:rsid w:val="00A10836"/>
    <w:rsid w:val="00A1155E"/>
    <w:rsid w:val="00A13864"/>
    <w:rsid w:val="00A14226"/>
    <w:rsid w:val="00A21834"/>
    <w:rsid w:val="00A31C17"/>
    <w:rsid w:val="00A31FDE"/>
    <w:rsid w:val="00A35AC2"/>
    <w:rsid w:val="00A37C77"/>
    <w:rsid w:val="00A5418D"/>
    <w:rsid w:val="00A57907"/>
    <w:rsid w:val="00A6237F"/>
    <w:rsid w:val="00A6441E"/>
    <w:rsid w:val="00A670B9"/>
    <w:rsid w:val="00A72088"/>
    <w:rsid w:val="00A725C2"/>
    <w:rsid w:val="00A769EE"/>
    <w:rsid w:val="00A810A5"/>
    <w:rsid w:val="00A83BDA"/>
    <w:rsid w:val="00A9616A"/>
    <w:rsid w:val="00A96F68"/>
    <w:rsid w:val="00AA2342"/>
    <w:rsid w:val="00AA5BDD"/>
    <w:rsid w:val="00AB3F0F"/>
    <w:rsid w:val="00AC7D0F"/>
    <w:rsid w:val="00AD0304"/>
    <w:rsid w:val="00AD27BE"/>
    <w:rsid w:val="00AF0F1A"/>
    <w:rsid w:val="00B002D6"/>
    <w:rsid w:val="00B01724"/>
    <w:rsid w:val="00B07D3E"/>
    <w:rsid w:val="00B1300D"/>
    <w:rsid w:val="00B15027"/>
    <w:rsid w:val="00B21CF4"/>
    <w:rsid w:val="00B24300"/>
    <w:rsid w:val="00B330C7"/>
    <w:rsid w:val="00B34736"/>
    <w:rsid w:val="00B43691"/>
    <w:rsid w:val="00B55D51"/>
    <w:rsid w:val="00B564B8"/>
    <w:rsid w:val="00B63F15"/>
    <w:rsid w:val="00B80B86"/>
    <w:rsid w:val="00B9119B"/>
    <w:rsid w:val="00B95FC1"/>
    <w:rsid w:val="00B96A3B"/>
    <w:rsid w:val="00BA51A8"/>
    <w:rsid w:val="00BB1C64"/>
    <w:rsid w:val="00BB5F7E"/>
    <w:rsid w:val="00BC26F6"/>
    <w:rsid w:val="00BC4833"/>
    <w:rsid w:val="00BC7094"/>
    <w:rsid w:val="00BD3122"/>
    <w:rsid w:val="00BD40DA"/>
    <w:rsid w:val="00BF3D67"/>
    <w:rsid w:val="00C160AF"/>
    <w:rsid w:val="00C17970"/>
    <w:rsid w:val="00C21058"/>
    <w:rsid w:val="00C22299"/>
    <w:rsid w:val="00C2269D"/>
    <w:rsid w:val="00C25609"/>
    <w:rsid w:val="00C262D7"/>
    <w:rsid w:val="00C26607"/>
    <w:rsid w:val="00C30966"/>
    <w:rsid w:val="00C335B2"/>
    <w:rsid w:val="00C35CF1"/>
    <w:rsid w:val="00C55D3E"/>
    <w:rsid w:val="00C60D75"/>
    <w:rsid w:val="00C64CEA"/>
    <w:rsid w:val="00C661F9"/>
    <w:rsid w:val="00C73012"/>
    <w:rsid w:val="00C76295"/>
    <w:rsid w:val="00C763DD"/>
    <w:rsid w:val="00C803C2"/>
    <w:rsid w:val="00C805CE"/>
    <w:rsid w:val="00C84FC0"/>
    <w:rsid w:val="00C87608"/>
    <w:rsid w:val="00C9244A"/>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916"/>
    <w:rsid w:val="00D06B3D"/>
    <w:rsid w:val="00D158F3"/>
    <w:rsid w:val="00D15FDC"/>
    <w:rsid w:val="00D2470E"/>
    <w:rsid w:val="00D3471F"/>
    <w:rsid w:val="00D3665C"/>
    <w:rsid w:val="00D417CF"/>
    <w:rsid w:val="00D508CC"/>
    <w:rsid w:val="00D50F4B"/>
    <w:rsid w:val="00D60547"/>
    <w:rsid w:val="00D61717"/>
    <w:rsid w:val="00D63C1D"/>
    <w:rsid w:val="00D66444"/>
    <w:rsid w:val="00D75673"/>
    <w:rsid w:val="00D76353"/>
    <w:rsid w:val="00DA34F7"/>
    <w:rsid w:val="00DB21CF"/>
    <w:rsid w:val="00DB28BB"/>
    <w:rsid w:val="00DC0541"/>
    <w:rsid w:val="00DC603F"/>
    <w:rsid w:val="00DD3C0D"/>
    <w:rsid w:val="00DD4864"/>
    <w:rsid w:val="00DD71A2"/>
    <w:rsid w:val="00DE1DC4"/>
    <w:rsid w:val="00DE43B4"/>
    <w:rsid w:val="00DE532A"/>
    <w:rsid w:val="00DF56E4"/>
    <w:rsid w:val="00E0639C"/>
    <w:rsid w:val="00E067E6"/>
    <w:rsid w:val="00E12531"/>
    <w:rsid w:val="00E143B0"/>
    <w:rsid w:val="00E14C06"/>
    <w:rsid w:val="00E3737E"/>
    <w:rsid w:val="00E4012D"/>
    <w:rsid w:val="00E45ECB"/>
    <w:rsid w:val="00E55891"/>
    <w:rsid w:val="00E6283A"/>
    <w:rsid w:val="00E63178"/>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E7A7F"/>
    <w:rsid w:val="00EF138C"/>
    <w:rsid w:val="00F01AFE"/>
    <w:rsid w:val="00F034CE"/>
    <w:rsid w:val="00F10A0F"/>
    <w:rsid w:val="00F155FB"/>
    <w:rsid w:val="00F1562C"/>
    <w:rsid w:val="00F25714"/>
    <w:rsid w:val="00F30EEF"/>
    <w:rsid w:val="00F3446D"/>
    <w:rsid w:val="00F40284"/>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DED10-D2EA-45CC-BD8E-A60E374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95DA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95DA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95DA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995DA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995DA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995DA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995DA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995DA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95DA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95DA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95DA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95DA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995DA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995DA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995DA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995DAB"/>
    <w:pPr>
      <w:spacing w:after="0"/>
      <w:ind w:firstLine="0"/>
    </w:pPr>
    <w:rPr>
      <w:rFonts w:eastAsiaTheme="minorEastAsia"/>
    </w:rPr>
  </w:style>
  <w:style w:type="paragraph" w:styleId="TOC2">
    <w:name w:val="toc 2"/>
    <w:basedOn w:val="Normal"/>
    <w:next w:val="Normal"/>
    <w:autoRedefine/>
    <w:uiPriority w:val="39"/>
    <w:unhideWhenUsed/>
    <w:qFormat/>
    <w:rsid w:val="00995DAB"/>
    <w:pPr>
      <w:spacing w:after="0"/>
      <w:ind w:left="221"/>
    </w:pPr>
    <w:rPr>
      <w:rFonts w:eastAsiaTheme="minorEastAsia"/>
    </w:rPr>
  </w:style>
  <w:style w:type="paragraph" w:styleId="TOC3">
    <w:name w:val="toc 3"/>
    <w:basedOn w:val="Normal"/>
    <w:next w:val="Normal"/>
    <w:autoRedefine/>
    <w:uiPriority w:val="39"/>
    <w:unhideWhenUsed/>
    <w:qFormat/>
    <w:rsid w:val="00995DA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995DAB"/>
    <w:rPr>
      <w:rFonts w:cs="2  Lotus"/>
      <w:smallCaps/>
      <w:color w:val="auto"/>
      <w:szCs w:val="28"/>
      <w:u w:val="single"/>
    </w:rPr>
  </w:style>
  <w:style w:type="character" w:styleId="IntenseReference">
    <w:name w:val="Intense Reference"/>
    <w:uiPriority w:val="32"/>
    <w:qFormat/>
    <w:rsid w:val="00995DAB"/>
    <w:rPr>
      <w:rFonts w:cs="2  Lotus"/>
      <w:b/>
      <w:bCs/>
      <w:smallCaps/>
      <w:color w:val="auto"/>
      <w:spacing w:val="5"/>
      <w:szCs w:val="28"/>
      <w:u w:val="single"/>
    </w:rPr>
  </w:style>
  <w:style w:type="character" w:styleId="BookTitle">
    <w:name w:val="Book Title"/>
    <w:uiPriority w:val="33"/>
    <w:qFormat/>
    <w:rsid w:val="00995DAB"/>
    <w:rPr>
      <w:rFonts w:cs="2  Titr"/>
      <w:b/>
      <w:bCs/>
      <w:smallCaps/>
      <w:spacing w:val="5"/>
      <w:szCs w:val="100"/>
    </w:rPr>
  </w:style>
  <w:style w:type="paragraph" w:styleId="TOCHeading">
    <w:name w:val="TOC Heading"/>
    <w:basedOn w:val="Heading1"/>
    <w:next w:val="Normal"/>
    <w:uiPriority w:val="39"/>
    <w:unhideWhenUsed/>
    <w:qFormat/>
    <w:rsid w:val="00995DA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95DA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95DA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995DA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995DA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95DA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95DAB"/>
    <w:pPr>
      <w:spacing w:after="0"/>
      <w:ind w:left="658"/>
    </w:pPr>
    <w:rPr>
      <w:rFonts w:eastAsia="Times New Roman"/>
    </w:rPr>
  </w:style>
  <w:style w:type="paragraph" w:styleId="TOC5">
    <w:name w:val="toc 5"/>
    <w:basedOn w:val="Normal"/>
    <w:next w:val="Normal"/>
    <w:autoRedefine/>
    <w:uiPriority w:val="39"/>
    <w:semiHidden/>
    <w:unhideWhenUsed/>
    <w:qFormat/>
    <w:rsid w:val="00995DAB"/>
    <w:pPr>
      <w:spacing w:after="0"/>
      <w:ind w:left="879"/>
    </w:pPr>
    <w:rPr>
      <w:rFonts w:eastAsia="Times New Roman"/>
    </w:rPr>
  </w:style>
  <w:style w:type="paragraph" w:styleId="TOC6">
    <w:name w:val="toc 6"/>
    <w:basedOn w:val="Normal"/>
    <w:next w:val="Normal"/>
    <w:autoRedefine/>
    <w:uiPriority w:val="39"/>
    <w:semiHidden/>
    <w:unhideWhenUsed/>
    <w:qFormat/>
    <w:rsid w:val="00995DAB"/>
    <w:pPr>
      <w:spacing w:after="0"/>
      <w:ind w:left="1100"/>
    </w:pPr>
    <w:rPr>
      <w:rFonts w:eastAsia="Times New Roman"/>
    </w:rPr>
  </w:style>
  <w:style w:type="paragraph" w:styleId="TOC7">
    <w:name w:val="toc 7"/>
    <w:basedOn w:val="Normal"/>
    <w:next w:val="Normal"/>
    <w:autoRedefine/>
    <w:uiPriority w:val="39"/>
    <w:semiHidden/>
    <w:unhideWhenUsed/>
    <w:qFormat/>
    <w:rsid w:val="00995DAB"/>
    <w:pPr>
      <w:spacing w:after="0"/>
      <w:ind w:left="1321"/>
    </w:pPr>
    <w:rPr>
      <w:rFonts w:eastAsia="Times New Roman"/>
    </w:rPr>
  </w:style>
  <w:style w:type="paragraph" w:styleId="Caption">
    <w:name w:val="caption"/>
    <w:basedOn w:val="Normal"/>
    <w:next w:val="Normal"/>
    <w:uiPriority w:val="35"/>
    <w:semiHidden/>
    <w:unhideWhenUsed/>
    <w:qFormat/>
    <w:rsid w:val="00995DAB"/>
    <w:rPr>
      <w:rFonts w:eastAsia="Times New Roman"/>
      <w:b/>
      <w:bCs/>
      <w:sz w:val="20"/>
      <w:szCs w:val="20"/>
    </w:rPr>
  </w:style>
  <w:style w:type="paragraph" w:styleId="Title">
    <w:name w:val="Title"/>
    <w:basedOn w:val="Normal"/>
    <w:next w:val="Normal"/>
    <w:link w:val="TitleChar"/>
    <w:autoRedefine/>
    <w:uiPriority w:val="10"/>
    <w:qFormat/>
    <w:rsid w:val="00995DA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95DA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95DA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95DAB"/>
    <w:rPr>
      <w:rFonts w:ascii="Cambria" w:eastAsia="2  Badr" w:hAnsi="Cambria" w:cs="Karim"/>
      <w:i/>
      <w:spacing w:val="15"/>
      <w:sz w:val="24"/>
      <w:szCs w:val="60"/>
    </w:rPr>
  </w:style>
  <w:style w:type="character" w:styleId="Emphasis">
    <w:name w:val="Emphasis"/>
    <w:uiPriority w:val="20"/>
    <w:qFormat/>
    <w:rsid w:val="00995DAB"/>
    <w:rPr>
      <w:rFonts w:cs="2  Lotus"/>
      <w:i/>
      <w:iCs/>
      <w:color w:val="808080"/>
      <w:szCs w:val="32"/>
    </w:rPr>
  </w:style>
  <w:style w:type="character" w:customStyle="1" w:styleId="NoSpacingChar">
    <w:name w:val="No Spacing Char"/>
    <w:aliases w:val="متن عربي Char"/>
    <w:link w:val="NoSpacing"/>
    <w:uiPriority w:val="1"/>
    <w:rsid w:val="00995DAB"/>
    <w:rPr>
      <w:rFonts w:eastAsia="2  Lotus" w:cs="2  Badr"/>
      <w:bCs/>
      <w:sz w:val="72"/>
      <w:szCs w:val="28"/>
    </w:rPr>
  </w:style>
  <w:style w:type="paragraph" w:styleId="ListParagraph">
    <w:name w:val="List Paragraph"/>
    <w:basedOn w:val="Normal"/>
    <w:link w:val="ListParagraphChar"/>
    <w:autoRedefine/>
    <w:uiPriority w:val="34"/>
    <w:qFormat/>
    <w:rsid w:val="00995DAB"/>
    <w:pPr>
      <w:ind w:left="1134" w:firstLine="0"/>
    </w:pPr>
    <w:rPr>
      <w:rFonts w:ascii="Calibri" w:eastAsia="2  Lotus" w:hAnsi="Calibri" w:cs="2  Lotus"/>
      <w:sz w:val="22"/>
    </w:rPr>
  </w:style>
  <w:style w:type="character" w:customStyle="1" w:styleId="ListParagraphChar">
    <w:name w:val="List Paragraph Char"/>
    <w:link w:val="ListParagraph"/>
    <w:uiPriority w:val="34"/>
    <w:rsid w:val="00995DAB"/>
    <w:rPr>
      <w:rFonts w:eastAsia="2  Lotus" w:cs="2  Lotus"/>
      <w:sz w:val="22"/>
      <w:szCs w:val="28"/>
    </w:rPr>
  </w:style>
  <w:style w:type="paragraph" w:styleId="Quote">
    <w:name w:val="Quote"/>
    <w:basedOn w:val="Normal"/>
    <w:next w:val="Normal"/>
    <w:link w:val="QuoteChar"/>
    <w:autoRedefine/>
    <w:uiPriority w:val="29"/>
    <w:qFormat/>
    <w:rsid w:val="00995DA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95DAB"/>
    <w:rPr>
      <w:rFonts w:cs="B Lotus"/>
      <w:i/>
      <w:szCs w:val="30"/>
    </w:rPr>
  </w:style>
  <w:style w:type="paragraph" w:styleId="IntenseQuote">
    <w:name w:val="Intense Quote"/>
    <w:basedOn w:val="Normal"/>
    <w:next w:val="Normal"/>
    <w:link w:val="IntenseQuoteChar"/>
    <w:autoRedefine/>
    <w:uiPriority w:val="30"/>
    <w:qFormat/>
    <w:rsid w:val="00995DA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95DAB"/>
    <w:rPr>
      <w:rFonts w:eastAsia="2  Lotus" w:cs="B Lotus"/>
      <w:b/>
      <w:bCs/>
      <w:i/>
      <w:szCs w:val="30"/>
    </w:rPr>
  </w:style>
  <w:style w:type="character" w:styleId="SubtleEmphasis">
    <w:name w:val="Subtle Emphasis"/>
    <w:uiPriority w:val="19"/>
    <w:qFormat/>
    <w:rsid w:val="00995DAB"/>
    <w:rPr>
      <w:rFonts w:cs="2  Lotus"/>
      <w:i/>
      <w:iCs/>
      <w:color w:val="4A442A"/>
      <w:szCs w:val="32"/>
      <w:u w:val="none"/>
    </w:rPr>
  </w:style>
  <w:style w:type="character" w:styleId="IntenseEmphasis">
    <w:name w:val="Intense Emphasis"/>
    <w:uiPriority w:val="21"/>
    <w:qFormat/>
    <w:rsid w:val="00995DA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995DAB"/>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08A6-D1F7-4AB2-B118-029B01DE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1301</TotalTime>
  <Pages>7</Pages>
  <Words>2084</Words>
  <Characters>11883</Characters>
  <Application>Microsoft Office Word</Application>
  <DocSecurity>0</DocSecurity>
  <Lines>99</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10</cp:revision>
  <dcterms:created xsi:type="dcterms:W3CDTF">2019-11-25T14:17:00Z</dcterms:created>
  <dcterms:modified xsi:type="dcterms:W3CDTF">2020-06-08T03:20:00Z</dcterms:modified>
</cp:coreProperties>
</file>