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56" w:rsidRPr="00E819AF" w:rsidRDefault="006B2756" w:rsidP="005E2ABD">
      <w:pPr>
        <w:pStyle w:val="Heading1"/>
        <w:spacing w:line="276" w:lineRule="auto"/>
        <w:rPr>
          <w:rFonts w:cs="2  Lotus"/>
          <w:rtl/>
        </w:rPr>
      </w:pPr>
      <w:bookmarkStart w:id="0" w:name="_GoBack"/>
      <w:bookmarkEnd w:id="0"/>
      <w:r w:rsidRPr="00E819AF">
        <w:rPr>
          <w:rFonts w:cs="2  Lotus"/>
          <w:rtl/>
        </w:rPr>
        <w:t>خطبه اول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bCs/>
          <w:sz w:val="32"/>
          <w:szCs w:val="32"/>
          <w:rtl/>
        </w:rPr>
        <w:t xml:space="preserve">اعوذ باللّه السمیع العلیم من الشیطان الرجیم بسم‌اللّه الرحمن الرحیم </w:t>
      </w:r>
      <w:r w:rsidR="00D706DE" w:rsidRPr="00E819AF">
        <w:rPr>
          <w:rFonts w:ascii="IRBadr" w:hAnsi="IRBadr" w:cs="2  Lotus"/>
          <w:sz w:val="32"/>
          <w:szCs w:val="32"/>
          <w:rtl/>
        </w:rPr>
        <w:t>الْحَمْدُ لِلَّهِ الَّذِي لَيْسَ لِفَضْلِهِ دَافِعٌ وَ لَا لِعَطَائِهِ مَانِعٌ وَ لَا كَصُنْعِهِ صُنْعُ صَانِ</w:t>
      </w:r>
      <w:r w:rsidR="00D706DE" w:rsidRPr="00E819AF">
        <w:rPr>
          <w:rFonts w:ascii="IRBadr" w:hAnsi="IRBadr" w:cs="2  Lotus" w:hint="cs"/>
          <w:sz w:val="32"/>
          <w:szCs w:val="32"/>
          <w:rtl/>
        </w:rPr>
        <w:t>ع</w:t>
      </w:r>
      <w:r w:rsidR="00D706DE" w:rsidRPr="00E819AF">
        <w:rPr>
          <w:rStyle w:val="FootnoteReference"/>
          <w:rFonts w:ascii="IRBadr" w:hAnsi="IRBadr" w:cs="2  Lotus"/>
          <w:sz w:val="32"/>
          <w:szCs w:val="32"/>
          <w:rtl/>
        </w:rPr>
        <w:footnoteReference w:id="1"/>
      </w:r>
      <w:r w:rsidR="00D706DE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و </w:t>
      </w:r>
      <w:r w:rsidR="00D706DE" w:rsidRPr="00E819AF">
        <w:rPr>
          <w:rFonts w:ascii="IRBadr" w:hAnsi="IRBadr" w:cs="2  Lotus" w:hint="cs"/>
          <w:sz w:val="32"/>
          <w:szCs w:val="32"/>
          <w:rtl/>
        </w:rPr>
        <w:t>صلّی الله</w:t>
      </w:r>
      <w:r w:rsidR="009009CD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علی سیّدنا و نبیّنا و حبیب قلوبنا و طبیب نفوسنا و شفیع ذنوبنا ابی القاسم المصطفی محمّد و علی آله الاطیبین الاطهرین سیّما بقیة الله فی الارضین. </w:t>
      </w:r>
      <w:r w:rsidRPr="00E819AF">
        <w:rPr>
          <w:rFonts w:ascii="IRBadr" w:hAnsi="IRBadr" w:cs="2  Lotus"/>
          <w:color w:val="000000"/>
          <w:sz w:val="32"/>
          <w:szCs w:val="32"/>
          <w:rtl/>
        </w:rPr>
        <w:t>السلام علیک یا بنت ولی الله، السلام علیک یا اخت ولی الله، السلام علیک یا عمة ولی الله، السلام علیک یا بنت موسی بن جعفر و رحمة الله و برکاته</w:t>
      </w:r>
    </w:p>
    <w:p w:rsidR="00AA630A" w:rsidRPr="00E819AF" w:rsidRDefault="00AA630A" w:rsidP="005E2ABD">
      <w:pPr>
        <w:pStyle w:val="Heading2"/>
        <w:spacing w:line="276" w:lineRule="auto"/>
        <w:rPr>
          <w:rFonts w:cs="2  Lotus"/>
          <w:rtl/>
        </w:rPr>
      </w:pPr>
      <w:r w:rsidRPr="00E819AF">
        <w:rPr>
          <w:rFonts w:cs="2  Lotus"/>
          <w:rtl/>
        </w:rPr>
        <w:t>توصیه به تقوا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bCs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اعوذ بالله السمیع العلیم من الشیطان الرجیم بسم الله الرحمن الرحیم</w:t>
      </w:r>
      <w:r w:rsidRPr="00E819AF">
        <w:rPr>
          <w:rFonts w:ascii="IRBadr" w:hAnsi="IRBadr" w:cs="2  Lotus"/>
          <w:bCs/>
          <w:sz w:val="32"/>
          <w:szCs w:val="32"/>
          <w:rtl/>
        </w:rPr>
        <w:t xml:space="preserve"> </w:t>
      </w:r>
      <w:r w:rsidRPr="00E819AF">
        <w:rPr>
          <w:rFonts w:ascii="IRBadr" w:hAnsi="IRBadr" w:cs="2  Lotus" w:hint="cs"/>
          <w:bCs/>
          <w:sz w:val="32"/>
          <w:szCs w:val="32"/>
          <w:rtl/>
        </w:rPr>
        <w:t>«</w:t>
      </w:r>
      <w:r w:rsidRPr="00E819AF">
        <w:rPr>
          <w:rFonts w:ascii="IRBadr" w:hAnsi="IRBadr" w:cs="2  Lotus"/>
          <w:bCs/>
          <w:sz w:val="32"/>
          <w:szCs w:val="32"/>
          <w:rtl/>
        </w:rPr>
        <w:t>يا أَيُّهَا الَّذِينَ آمَنُوا اصْبِرُوا وَ صابِرُوا وَ رابِطُوا وَ اتَّقُوا اللَّهَ لَعَلَّكُمْ تُفْلِحُونَ</w:t>
      </w:r>
      <w:r w:rsidRPr="00E819AF">
        <w:rPr>
          <w:rFonts w:ascii="IRBadr" w:hAnsi="IRBadr" w:cs="2  Lotus" w:hint="cs"/>
          <w:bCs/>
          <w:sz w:val="32"/>
          <w:szCs w:val="32"/>
          <w:rtl/>
        </w:rPr>
        <w:t>»</w:t>
      </w:r>
      <w:r w:rsidRPr="00E819AF">
        <w:rPr>
          <w:rStyle w:val="FootnoteReference"/>
          <w:rFonts w:ascii="IRBadr" w:hAnsi="IRBadr" w:cs="2  Lotus"/>
          <w:bCs/>
          <w:sz w:val="32"/>
          <w:szCs w:val="32"/>
          <w:rtl/>
        </w:rPr>
        <w:footnoteReference w:id="2"/>
      </w:r>
      <w:r w:rsidRPr="00E819AF">
        <w:rPr>
          <w:rFonts w:ascii="IRBadr" w:hAnsi="IRBadr" w:cs="2  Lotus"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</w:t>
      </w:r>
    </w:p>
    <w:p w:rsidR="006B2756" w:rsidRPr="00E819AF" w:rsidRDefault="006B2756" w:rsidP="005E2ABD">
      <w:pPr>
        <w:spacing w:after="0" w:line="276" w:lineRule="auto"/>
        <w:rPr>
          <w:rFonts w:ascii="IRBadr" w:eastAsia="Times New Roman" w:hAnsi="IRBadr" w:cs="2  Lotus"/>
          <w:sz w:val="32"/>
          <w:szCs w:val="32"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همه شما برادران و خواهران گرامی و خودم را در </w:t>
      </w:r>
      <w:r w:rsidRPr="00E819AF">
        <w:rPr>
          <w:rFonts w:ascii="IRBadr" w:hAnsi="IRBadr" w:cs="2  Lotus" w:hint="cs"/>
          <w:sz w:val="32"/>
          <w:szCs w:val="32"/>
          <w:rtl/>
        </w:rPr>
        <w:t>ا</w:t>
      </w:r>
      <w:r w:rsidRPr="00E819AF">
        <w:rPr>
          <w:rFonts w:ascii="IRBadr" w:hAnsi="IRBadr" w:cs="2  Lotus"/>
          <w:sz w:val="32"/>
          <w:szCs w:val="32"/>
          <w:rtl/>
        </w:rPr>
        <w:t>ین روزهای شریف و در این مکان عزیز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به تقوا و پارسا</w:t>
      </w:r>
      <w:r w:rsidRPr="00E819AF">
        <w:rPr>
          <w:rFonts w:ascii="IRBadr" w:hAnsi="IRBadr" w:cs="2  Lotus" w:hint="cs"/>
          <w:sz w:val="32"/>
          <w:szCs w:val="32"/>
          <w:rtl/>
        </w:rPr>
        <w:t>ی</w:t>
      </w:r>
      <w:r w:rsidRPr="00E819AF">
        <w:rPr>
          <w:rFonts w:ascii="IRBadr" w:hAnsi="IRBadr" w:cs="2  Lotus"/>
          <w:sz w:val="32"/>
          <w:szCs w:val="32"/>
          <w:rtl/>
        </w:rPr>
        <w:t xml:space="preserve">ی، دوری از گناهان و معاصی، اطاعت از دستورات الهی و شکربر </w:t>
      </w:r>
      <w:r w:rsidR="0085012A" w:rsidRPr="00E819AF">
        <w:rPr>
          <w:rFonts w:ascii="IRBadr" w:hAnsi="IRBadr" w:cs="2  Lotus"/>
          <w:sz w:val="32"/>
          <w:szCs w:val="32"/>
          <w:rtl/>
        </w:rPr>
        <w:t>نعمت‌های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او و ذکر و یاد همیشگی او سفارش و دعوت می‌کنم.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امیدوارم خداوند ما را در این ایام شریف به کسب تقوا و دوری از معصیت و گناه موفق و </w:t>
      </w:r>
      <w:r w:rsidR="0085012A" w:rsidRPr="00E819AF">
        <w:rPr>
          <w:rFonts w:ascii="IRBadr" w:hAnsi="IRBadr" w:cs="2  Lotus"/>
          <w:sz w:val="32"/>
          <w:szCs w:val="32"/>
          <w:rtl/>
        </w:rPr>
        <w:t>مؤید</w:t>
      </w:r>
      <w:r w:rsidRPr="00E819AF">
        <w:rPr>
          <w:rFonts w:ascii="IRBadr" w:hAnsi="IRBadr" w:cs="2  Lotus"/>
          <w:sz w:val="32"/>
          <w:szCs w:val="32"/>
          <w:rtl/>
        </w:rPr>
        <w:t xml:space="preserve"> بدارد.</w:t>
      </w:r>
    </w:p>
    <w:p w:rsidR="006B2756" w:rsidRPr="00E819AF" w:rsidRDefault="006B2756" w:rsidP="005E2ABD">
      <w:pPr>
        <w:pStyle w:val="Heading2"/>
        <w:spacing w:line="276" w:lineRule="auto"/>
        <w:rPr>
          <w:rFonts w:cs="2  Lotus"/>
          <w:rtl/>
        </w:rPr>
      </w:pPr>
      <w:r w:rsidRPr="00E819AF">
        <w:rPr>
          <w:rFonts w:cs="2  Lotus"/>
          <w:rtl/>
        </w:rPr>
        <w:lastRenderedPageBreak/>
        <w:t>اشاره‌ای به خطبه‌های پیشین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سخن ما </w:t>
      </w:r>
      <w:r w:rsidR="00AA630A" w:rsidRPr="00E819AF">
        <w:rPr>
          <w:rFonts w:ascii="IRBadr" w:hAnsi="IRBadr" w:cs="2  Lotus"/>
          <w:sz w:val="32"/>
          <w:szCs w:val="32"/>
          <w:rtl/>
        </w:rPr>
        <w:t xml:space="preserve">در </w:t>
      </w:r>
      <w:r w:rsidR="009009CD" w:rsidRPr="00E819AF">
        <w:rPr>
          <w:rFonts w:ascii="IRBadr" w:hAnsi="IRBadr" w:cs="2  Lotus"/>
          <w:sz w:val="32"/>
          <w:szCs w:val="32"/>
          <w:rtl/>
        </w:rPr>
        <w:t>خطبه‌های</w:t>
      </w:r>
      <w:r w:rsidR="00AA630A" w:rsidRPr="00E819AF">
        <w:rPr>
          <w:rFonts w:ascii="IRBadr" w:hAnsi="IRBadr" w:cs="2  Lotus"/>
          <w:sz w:val="32"/>
          <w:szCs w:val="32"/>
          <w:rtl/>
        </w:rPr>
        <w:t xml:space="preserve"> پیشین در مورد اصول</w:t>
      </w:r>
      <w:r w:rsidRPr="00E819AF">
        <w:rPr>
          <w:rFonts w:ascii="IRBadr" w:hAnsi="IRBadr" w:cs="2  Lotus"/>
          <w:sz w:val="32"/>
          <w:szCs w:val="32"/>
          <w:rtl/>
        </w:rPr>
        <w:t xml:space="preserve"> و ضوابط و راهبردهای روابط بین همسران و ارتباطات خانوادگی بود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همان‌طور</w:t>
      </w:r>
      <w:r w:rsidRPr="00E819AF">
        <w:rPr>
          <w:rFonts w:ascii="IRBadr" w:hAnsi="IRBadr" w:cs="2  Lotus"/>
          <w:sz w:val="32"/>
          <w:szCs w:val="32"/>
          <w:rtl/>
        </w:rPr>
        <w:t xml:space="preserve"> که در خاطر شریف شما است ما تاکنون به ه</w:t>
      </w:r>
      <w:r w:rsidRPr="00E819AF">
        <w:rPr>
          <w:rFonts w:ascii="IRBadr" w:hAnsi="IRBadr" w:cs="2  Lotus" w:hint="cs"/>
          <w:sz w:val="32"/>
          <w:szCs w:val="32"/>
          <w:rtl/>
        </w:rPr>
        <w:t>ش</w:t>
      </w:r>
      <w:r w:rsidRPr="00E819AF">
        <w:rPr>
          <w:rFonts w:ascii="IRBadr" w:hAnsi="IRBadr" w:cs="2  Lotus"/>
          <w:sz w:val="32"/>
          <w:szCs w:val="32"/>
          <w:rtl/>
        </w:rPr>
        <w:t>ت اصل قاعده اشاره کردیم</w:t>
      </w:r>
      <w:r w:rsidRPr="00E819AF">
        <w:rPr>
          <w:rFonts w:ascii="IRBadr" w:hAnsi="IRBadr" w:cs="2  Lotus" w:hint="cs"/>
          <w:sz w:val="32"/>
          <w:szCs w:val="32"/>
          <w:rtl/>
        </w:rPr>
        <w:t>:</w:t>
      </w:r>
    </w:p>
    <w:p w:rsidR="006B2756" w:rsidRPr="00E819AF" w:rsidRDefault="00F6621C" w:rsidP="00F6621C">
      <w:pPr>
        <w:autoSpaceDE w:val="0"/>
        <w:autoSpaceDN w:val="0"/>
        <w:adjustRightInd w:val="0"/>
        <w:spacing w:line="276" w:lineRule="auto"/>
        <w:ind w:left="720" w:hanging="360"/>
        <w:rPr>
          <w:rFonts w:ascii="IRBadr" w:hAnsi="IRBadr" w:cs="2  Lotus"/>
          <w:color w:val="auto"/>
          <w:sz w:val="32"/>
          <w:szCs w:val="32"/>
          <w:rtl/>
        </w:rPr>
      </w:pPr>
      <w:r w:rsidRPr="00E819AF">
        <w:rPr>
          <w:rFonts w:ascii="IRBadr" w:hAnsi="IRBadr" w:cs="2  Lotus"/>
          <w:color w:val="auto"/>
          <w:sz w:val="32"/>
          <w:szCs w:val="32"/>
          <w:rtl/>
        </w:rPr>
        <w:t>1</w:t>
      </w:r>
      <w:r w:rsidRPr="00E819AF">
        <w:rPr>
          <w:rFonts w:ascii="IRBadr" w:hAnsi="IRBadr" w:cs="2  Lotus" w:hint="cs"/>
          <w:color w:val="auto"/>
          <w:sz w:val="32"/>
          <w:szCs w:val="32"/>
          <w:rtl/>
        </w:rPr>
        <w:t xml:space="preserve">. </w:t>
      </w:r>
      <w:r w:rsidR="006B2756" w:rsidRPr="00E819AF">
        <w:rPr>
          <w:rFonts w:ascii="IRBadr" w:hAnsi="IRBadr" w:cs="2  Lotus"/>
          <w:color w:val="auto"/>
          <w:sz w:val="32"/>
          <w:szCs w:val="32"/>
          <w:rtl/>
        </w:rPr>
        <w:t>نگاه آرمانی و ایمانی به زندگی</w:t>
      </w:r>
    </w:p>
    <w:p w:rsidR="006B2756" w:rsidRPr="00E819AF" w:rsidRDefault="006B2756" w:rsidP="00F6621C">
      <w:pPr>
        <w:autoSpaceDE w:val="0"/>
        <w:autoSpaceDN w:val="0"/>
        <w:adjustRightInd w:val="0"/>
        <w:spacing w:line="276" w:lineRule="auto"/>
        <w:ind w:left="720" w:hanging="360"/>
        <w:rPr>
          <w:rFonts w:ascii="IRBadr" w:hAnsi="IRBadr" w:cs="2  Lotus"/>
          <w:color w:val="auto"/>
          <w:sz w:val="32"/>
          <w:szCs w:val="32"/>
        </w:rPr>
      </w:pPr>
      <w:r w:rsidRPr="00E819AF">
        <w:rPr>
          <w:rFonts w:ascii="IRBadr" w:hAnsi="IRBadr" w:cs="2  Lotus"/>
          <w:color w:val="auto"/>
          <w:sz w:val="32"/>
          <w:szCs w:val="32"/>
          <w:rtl/>
        </w:rPr>
        <w:t>2.</w:t>
      </w:r>
      <w:r w:rsidR="00F6621C" w:rsidRPr="00E819AF">
        <w:rPr>
          <w:rFonts w:ascii="IRBadr" w:hAnsi="IRBadr" w:cs="2  Lotus" w:hint="cs"/>
          <w:color w:val="auto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color w:val="auto"/>
          <w:sz w:val="32"/>
          <w:szCs w:val="32"/>
          <w:rtl/>
        </w:rPr>
        <w:t>خود را در روابط اجتماعی و خانوادگی به‌جای دیگران قرار دادن</w:t>
      </w:r>
    </w:p>
    <w:p w:rsidR="006B2756" w:rsidRPr="00E819AF" w:rsidRDefault="006B2756" w:rsidP="00F6621C">
      <w:pPr>
        <w:autoSpaceDE w:val="0"/>
        <w:autoSpaceDN w:val="0"/>
        <w:adjustRightInd w:val="0"/>
        <w:spacing w:line="276" w:lineRule="auto"/>
        <w:ind w:left="720" w:hanging="360"/>
        <w:rPr>
          <w:rFonts w:ascii="IRBadr" w:hAnsi="IRBadr" w:cs="2  Lotus"/>
          <w:color w:val="auto"/>
          <w:sz w:val="32"/>
          <w:szCs w:val="32"/>
        </w:rPr>
      </w:pPr>
      <w:r w:rsidRPr="00E819AF">
        <w:rPr>
          <w:rFonts w:ascii="IRBadr" w:hAnsi="IRBadr" w:cs="2  Lotus"/>
          <w:color w:val="auto"/>
          <w:sz w:val="32"/>
          <w:szCs w:val="32"/>
          <w:rtl/>
        </w:rPr>
        <w:t>3.</w:t>
      </w:r>
      <w:r w:rsidR="00F6621C" w:rsidRPr="00E819AF">
        <w:rPr>
          <w:rFonts w:ascii="IRBadr" w:hAnsi="IRBadr" w:cs="2  Lotus" w:hint="cs"/>
          <w:color w:val="auto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color w:val="auto"/>
          <w:sz w:val="32"/>
          <w:szCs w:val="32"/>
          <w:rtl/>
        </w:rPr>
        <w:t>شناخت دقیق و درست متقابل همسران و اعضای خانواده از یکدیگر</w:t>
      </w:r>
    </w:p>
    <w:p w:rsidR="006B2756" w:rsidRPr="00E819AF" w:rsidRDefault="006B2756" w:rsidP="00F6621C">
      <w:pPr>
        <w:autoSpaceDE w:val="0"/>
        <w:autoSpaceDN w:val="0"/>
        <w:adjustRightInd w:val="0"/>
        <w:spacing w:before="100" w:after="100" w:line="276" w:lineRule="auto"/>
        <w:ind w:left="720" w:hanging="360"/>
        <w:rPr>
          <w:rFonts w:ascii="IRBadr" w:hAnsi="IRBadr" w:cs="2  Lotus"/>
          <w:color w:val="auto"/>
          <w:sz w:val="32"/>
          <w:szCs w:val="32"/>
        </w:rPr>
      </w:pPr>
      <w:r w:rsidRPr="00E819AF">
        <w:rPr>
          <w:rFonts w:ascii="IRBadr" w:hAnsi="IRBadr" w:cs="2  Lotus"/>
          <w:color w:val="auto"/>
          <w:sz w:val="32"/>
          <w:szCs w:val="32"/>
          <w:rtl/>
        </w:rPr>
        <w:t>4.</w:t>
      </w:r>
      <w:r w:rsidR="00F6621C" w:rsidRPr="00E819AF">
        <w:rPr>
          <w:rFonts w:ascii="IRBadr" w:hAnsi="IRBadr" w:cs="2  Lotus" w:hint="cs"/>
          <w:color w:val="auto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color w:val="auto"/>
          <w:sz w:val="32"/>
          <w:szCs w:val="32"/>
          <w:rtl/>
        </w:rPr>
        <w:t>کنترل و کاهش توقعات در زندگی</w:t>
      </w:r>
    </w:p>
    <w:p w:rsidR="006B2756" w:rsidRPr="00E819AF" w:rsidRDefault="006B2756" w:rsidP="00F6621C">
      <w:pPr>
        <w:autoSpaceDE w:val="0"/>
        <w:autoSpaceDN w:val="0"/>
        <w:adjustRightInd w:val="0"/>
        <w:spacing w:line="276" w:lineRule="auto"/>
        <w:ind w:left="720" w:hanging="360"/>
        <w:rPr>
          <w:rFonts w:ascii="IRBadr" w:hAnsi="IRBadr" w:cs="2  Lotus"/>
          <w:color w:val="auto"/>
          <w:sz w:val="32"/>
          <w:szCs w:val="32"/>
        </w:rPr>
      </w:pPr>
      <w:r w:rsidRPr="00E819AF">
        <w:rPr>
          <w:rFonts w:ascii="IRBadr" w:hAnsi="IRBadr" w:cs="2  Lotus"/>
          <w:color w:val="auto"/>
          <w:sz w:val="32"/>
          <w:szCs w:val="32"/>
          <w:rtl/>
        </w:rPr>
        <w:t>5.</w:t>
      </w:r>
      <w:r w:rsidR="00F6621C" w:rsidRPr="00E819AF">
        <w:rPr>
          <w:rFonts w:ascii="IRBadr" w:hAnsi="IRBadr" w:cs="2  Lotus" w:hint="cs"/>
          <w:color w:val="auto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color w:val="auto"/>
          <w:sz w:val="32"/>
          <w:szCs w:val="32"/>
          <w:rtl/>
        </w:rPr>
        <w:t>صبر و بردباری و</w:t>
      </w:r>
      <w:r w:rsidRPr="00E819AF">
        <w:rPr>
          <w:rFonts w:ascii="IRBadr" w:hAnsi="IRBadr" w:cs="2  Lotus"/>
          <w:sz w:val="32"/>
          <w:szCs w:val="32"/>
          <w:rtl/>
        </w:rPr>
        <w:t xml:space="preserve"> شکیبایی </w:t>
      </w:r>
      <w:r w:rsidRPr="00E819AF">
        <w:rPr>
          <w:rFonts w:ascii="IRBadr" w:hAnsi="IRBadr" w:cs="2  Lotus"/>
          <w:color w:val="auto"/>
          <w:sz w:val="32"/>
          <w:szCs w:val="32"/>
          <w:rtl/>
        </w:rPr>
        <w:t>تحمل در روابط خانوادگی</w:t>
      </w:r>
    </w:p>
    <w:p w:rsidR="006B2756" w:rsidRPr="00E819AF" w:rsidRDefault="006B2756" w:rsidP="005E2ABD">
      <w:pPr>
        <w:spacing w:after="20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6.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اصل</w:t>
      </w:r>
      <w:r w:rsidRPr="00E819AF">
        <w:rPr>
          <w:rFonts w:ascii="IRBadr" w:hAnsi="IRBadr" w:cs="2  Lotus"/>
          <w:sz w:val="32"/>
          <w:szCs w:val="32"/>
          <w:rtl/>
        </w:rPr>
        <w:t xml:space="preserve"> راهبردی صرف وقت برای زندگی خانوادگی و گفتگوها و مجالست در درون خانواده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7. اصل همکاری و تعاون و همیاری در امور زندگی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8. اصل توافق و تشاور و رایزنی بیم زن و شوهر است</w:t>
      </w:r>
    </w:p>
    <w:p w:rsidR="00525218" w:rsidRPr="00E819AF" w:rsidRDefault="00525218" w:rsidP="005E2ABD">
      <w:pPr>
        <w:pStyle w:val="Heading3"/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t xml:space="preserve">همفکری و دوری از استبداد و </w:t>
      </w:r>
      <w:r w:rsidR="009009CD" w:rsidRPr="00E819AF">
        <w:rPr>
          <w:rFonts w:cs="2  Lotus" w:hint="cs"/>
          <w:rtl/>
        </w:rPr>
        <w:t>خودرأیی</w:t>
      </w:r>
      <w:r w:rsidRPr="00E819AF">
        <w:rPr>
          <w:rFonts w:cs="2  Lotus" w:hint="cs"/>
          <w:rtl/>
        </w:rPr>
        <w:t xml:space="preserve"> </w:t>
      </w:r>
      <w:r w:rsidR="009009CD" w:rsidRPr="00E819AF">
        <w:rPr>
          <w:rFonts w:cs="2  Lotus" w:hint="cs"/>
          <w:rtl/>
        </w:rPr>
        <w:t>راه‌حل</w:t>
      </w:r>
      <w:r w:rsidRPr="00E819AF">
        <w:rPr>
          <w:rFonts w:cs="2  Lotus" w:hint="cs"/>
          <w:rtl/>
        </w:rPr>
        <w:t xml:space="preserve"> منازعات خانوادگی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 xml:space="preserve">برای کاهش </w:t>
      </w:r>
      <w:r w:rsidR="009009CD" w:rsidRPr="00E819AF">
        <w:rPr>
          <w:rFonts w:ascii="IRBadr" w:hAnsi="IRBadr" w:cs="2  Lotus"/>
          <w:sz w:val="32"/>
          <w:szCs w:val="32"/>
          <w:rtl/>
        </w:rPr>
        <w:t>آسیب‌ها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، </w:t>
      </w:r>
      <w:r w:rsidRPr="00E819AF">
        <w:rPr>
          <w:rFonts w:ascii="IRBadr" w:hAnsi="IRBadr" w:cs="2  Lotus"/>
          <w:sz w:val="32"/>
          <w:szCs w:val="32"/>
          <w:rtl/>
        </w:rPr>
        <w:t xml:space="preserve">منازعات و اختلافات خانوادگی که منجر به </w:t>
      </w:r>
      <w:r w:rsidR="009009CD" w:rsidRPr="00E819AF">
        <w:rPr>
          <w:rFonts w:ascii="IRBadr" w:hAnsi="IRBadr" w:cs="2  Lotus"/>
          <w:sz w:val="32"/>
          <w:szCs w:val="32"/>
          <w:rtl/>
        </w:rPr>
        <w:t>آسیب‌های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فراوانی </w:t>
      </w:r>
      <w:r w:rsidR="009009CD" w:rsidRPr="00E819AF">
        <w:rPr>
          <w:rFonts w:ascii="IRBadr" w:hAnsi="IRBadr" w:cs="2  Lotus"/>
          <w:sz w:val="32"/>
          <w:szCs w:val="32"/>
          <w:rtl/>
        </w:rPr>
        <w:t>می‌شود</w:t>
      </w:r>
      <w:r w:rsidRPr="00E819AF">
        <w:rPr>
          <w:rFonts w:ascii="IRBadr" w:hAnsi="IRBadr" w:cs="2  Lotus"/>
          <w:sz w:val="32"/>
          <w:szCs w:val="32"/>
          <w:rtl/>
        </w:rPr>
        <w:t xml:space="preserve"> و </w:t>
      </w:r>
      <w:r w:rsidR="009009CD" w:rsidRPr="00E819AF">
        <w:rPr>
          <w:rFonts w:ascii="IRBadr" w:hAnsi="IRBadr" w:cs="2  Lotus"/>
          <w:sz w:val="32"/>
          <w:szCs w:val="32"/>
          <w:rtl/>
        </w:rPr>
        <w:t>احیاناً</w:t>
      </w:r>
      <w:r w:rsidRPr="00E819AF">
        <w:rPr>
          <w:rFonts w:ascii="IRBadr" w:hAnsi="IRBadr" w:cs="2  Lotus"/>
          <w:sz w:val="32"/>
          <w:szCs w:val="32"/>
          <w:rtl/>
        </w:rPr>
        <w:t xml:space="preserve"> به طلاق و جدایی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می‌انجامد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باید </w:t>
      </w:r>
      <w:r w:rsidRPr="00E819AF">
        <w:rPr>
          <w:rFonts w:ascii="IRBadr" w:hAnsi="IRBadr" w:cs="2  Lotus"/>
          <w:sz w:val="32"/>
          <w:szCs w:val="32"/>
          <w:rtl/>
        </w:rPr>
        <w:t>از هوسرانی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، </w:t>
      </w:r>
      <w:r w:rsidRPr="00E819AF">
        <w:rPr>
          <w:rFonts w:ascii="IRBadr" w:hAnsi="IRBadr" w:cs="2  Lotus"/>
          <w:sz w:val="32"/>
          <w:szCs w:val="32"/>
          <w:rtl/>
        </w:rPr>
        <w:t>خودسری</w:t>
      </w:r>
      <w:r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خودپسندی و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استبداد در خانواده پرهیز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کرد.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راه‌حل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آن اصل مشاوره</w:t>
      </w:r>
      <w:r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رایزنی و همفکری در میان خانواده است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همسرانی که از یکدیگر فاصله دارند</w:t>
      </w:r>
      <w:r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آمادگی</w:t>
      </w:r>
      <w:r w:rsidRPr="00E819AF">
        <w:rPr>
          <w:rFonts w:ascii="IRBadr" w:hAnsi="IRBadr" w:cs="2  Lotus"/>
          <w:sz w:val="32"/>
          <w:szCs w:val="32"/>
          <w:rtl/>
        </w:rPr>
        <w:t xml:space="preserve"> گفتگوی با یکدیگر و </w:t>
      </w:r>
      <w:r w:rsidR="009009CD" w:rsidRPr="00E819AF">
        <w:rPr>
          <w:rFonts w:ascii="IRBadr" w:hAnsi="IRBadr" w:cs="2  Lotus"/>
          <w:sz w:val="32"/>
          <w:szCs w:val="32"/>
          <w:rtl/>
        </w:rPr>
        <w:t>بهره‌گیری</w:t>
      </w:r>
      <w:r w:rsidRPr="00E819AF">
        <w:rPr>
          <w:rFonts w:ascii="IRBadr" w:hAnsi="IRBadr" w:cs="2  Lotus"/>
          <w:sz w:val="32"/>
          <w:szCs w:val="32"/>
          <w:rtl/>
        </w:rPr>
        <w:t xml:space="preserve"> از افکار یکدیگر برای اداره </w:t>
      </w:r>
      <w:r w:rsidRPr="00E819AF">
        <w:rPr>
          <w:rFonts w:ascii="IRBadr" w:hAnsi="IRBadr" w:cs="2  Lotus"/>
          <w:sz w:val="32"/>
          <w:szCs w:val="32"/>
          <w:rtl/>
        </w:rPr>
        <w:lastRenderedPageBreak/>
        <w:t xml:space="preserve">امور مشترک ندارند در مسیر اشتباهی قدم </w:t>
      </w:r>
      <w:r w:rsidR="009009CD" w:rsidRPr="00E819AF">
        <w:rPr>
          <w:rFonts w:ascii="IRBadr" w:hAnsi="IRBadr" w:cs="2  Lotus"/>
          <w:sz w:val="32"/>
          <w:szCs w:val="32"/>
          <w:rtl/>
        </w:rPr>
        <w:t>برمی‌دارند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نتیجه ای</w:t>
      </w:r>
      <w:r w:rsidRPr="00E819AF">
        <w:rPr>
          <w:rFonts w:ascii="IRBadr" w:hAnsi="IRBadr" w:cs="2  Lotus" w:hint="cs"/>
          <w:sz w:val="32"/>
          <w:szCs w:val="32"/>
          <w:rtl/>
        </w:rPr>
        <w:t>ن</w:t>
      </w:r>
      <w:r w:rsidRPr="00E819AF">
        <w:rPr>
          <w:rFonts w:ascii="IRBadr" w:hAnsi="IRBadr" w:cs="2  Lotus"/>
          <w:sz w:val="32"/>
          <w:szCs w:val="32"/>
          <w:rtl/>
        </w:rPr>
        <w:t xml:space="preserve"> استبداد و خودرایی، تفرق در خانواده و عدم رشد خانواده در مسیر دستیابی به </w:t>
      </w:r>
      <w:r w:rsidR="009009CD" w:rsidRPr="00E819AF">
        <w:rPr>
          <w:rFonts w:ascii="IRBadr" w:hAnsi="IRBadr" w:cs="2  Lotus"/>
          <w:sz w:val="32"/>
          <w:szCs w:val="32"/>
          <w:rtl/>
        </w:rPr>
        <w:t>ارزش‌های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متعالی اسلام است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در خصوص مشاوره مطالبی را عرض </w:t>
      </w:r>
      <w:r w:rsidR="009009CD" w:rsidRPr="00E819AF">
        <w:rPr>
          <w:rFonts w:ascii="IRBadr" w:hAnsi="IRBadr" w:cs="2  Lotus"/>
          <w:sz w:val="32"/>
          <w:szCs w:val="32"/>
          <w:rtl/>
        </w:rPr>
        <w:t>کرده‌ایم</w:t>
      </w:r>
      <w:r w:rsidRPr="00E819AF">
        <w:rPr>
          <w:rFonts w:ascii="IRBadr" w:hAnsi="IRBadr" w:cs="2  Lotus"/>
          <w:sz w:val="32"/>
          <w:szCs w:val="32"/>
          <w:rtl/>
        </w:rPr>
        <w:t xml:space="preserve"> امروز نیز چند نکته را در مورد پرونده این بحث </w:t>
      </w:r>
      <w:r w:rsidR="009009CD" w:rsidRPr="00E819AF">
        <w:rPr>
          <w:rFonts w:ascii="IRBadr" w:hAnsi="IRBadr" w:cs="2  Lotus"/>
          <w:sz w:val="32"/>
          <w:szCs w:val="32"/>
          <w:rtl/>
        </w:rPr>
        <w:t>ب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یفزایم</w:t>
      </w:r>
      <w:r w:rsidRPr="00E819AF">
        <w:rPr>
          <w:rFonts w:ascii="IRBadr" w:hAnsi="IRBadr" w:cs="2  Lotus" w:hint="cs"/>
          <w:sz w:val="32"/>
          <w:szCs w:val="32"/>
          <w:rtl/>
        </w:rPr>
        <w:t>:</w:t>
      </w:r>
    </w:p>
    <w:p w:rsidR="006B2756" w:rsidRPr="00E819AF" w:rsidRDefault="006B2756" w:rsidP="005E2ABD">
      <w:pPr>
        <w:pStyle w:val="Heading4"/>
        <w:rPr>
          <w:rFonts w:ascii="IRBadr" w:hAnsi="IRBadr" w:cs="2  Lotus"/>
          <w:i w:val="0"/>
          <w:iCs w:val="0"/>
          <w:sz w:val="28"/>
          <w:szCs w:val="28"/>
          <w:rtl/>
        </w:rPr>
      </w:pPr>
      <w:r w:rsidRPr="00E819AF">
        <w:rPr>
          <w:rFonts w:ascii="IRBadr" w:hAnsi="IRBadr" w:cs="2  Lotus"/>
          <w:i w:val="0"/>
          <w:iCs w:val="0"/>
          <w:sz w:val="28"/>
          <w:szCs w:val="28"/>
          <w:rtl/>
        </w:rPr>
        <w:t>جایگاه و موضوع مشاوره</w:t>
      </w:r>
    </w:p>
    <w:p w:rsidR="006B2756" w:rsidRPr="00E819AF" w:rsidRDefault="006B2756" w:rsidP="005E2ABD">
      <w:pPr>
        <w:pStyle w:val="ListParagraph"/>
        <w:numPr>
          <w:ilvl w:val="0"/>
          <w:numId w:val="4"/>
        </w:numPr>
        <w:spacing w:line="276" w:lineRule="auto"/>
        <w:rPr>
          <w:rFonts w:cs="2  Lotus"/>
        </w:rPr>
      </w:pPr>
      <w:r w:rsidRPr="00E819AF">
        <w:rPr>
          <w:rFonts w:cs="2  Lotus"/>
          <w:rtl/>
        </w:rPr>
        <w:t>گاهی مشاوره و رایزنی در امور فردی</w:t>
      </w:r>
      <w:r w:rsidRPr="00E819AF">
        <w:rPr>
          <w:rFonts w:cs="2  Lotus" w:hint="cs"/>
          <w:rtl/>
        </w:rPr>
        <w:t xml:space="preserve"> و</w:t>
      </w:r>
      <w:r w:rsidRPr="00E819AF">
        <w:rPr>
          <w:rFonts w:cs="2  Lotus"/>
          <w:rtl/>
        </w:rPr>
        <w:t xml:space="preserve"> شخصی است</w:t>
      </w:r>
      <w:r w:rsidRPr="00E819AF">
        <w:rPr>
          <w:rFonts w:cs="2  Lotus" w:hint="cs"/>
          <w:rtl/>
        </w:rPr>
        <w:t>.</w:t>
      </w:r>
      <w:r w:rsidRPr="00E819AF">
        <w:rPr>
          <w:rFonts w:cs="2  Lotus"/>
          <w:rtl/>
        </w:rPr>
        <w:t xml:space="preserve"> </w:t>
      </w:r>
      <w:r w:rsidR="009009CD" w:rsidRPr="00E819AF">
        <w:rPr>
          <w:rFonts w:cs="2  Lotus"/>
          <w:rtl/>
        </w:rPr>
        <w:t>اینجا</w:t>
      </w:r>
      <w:r w:rsidRPr="00E819AF">
        <w:rPr>
          <w:rFonts w:cs="2  Lotus"/>
          <w:rtl/>
        </w:rPr>
        <w:t xml:space="preserve"> داستان مراجعه به مشاور و استفاده از فکر دیگری برای کار شخصی خود است</w:t>
      </w:r>
      <w:r w:rsidRPr="00E819AF">
        <w:rPr>
          <w:rFonts w:cs="2  Lotus" w:hint="cs"/>
          <w:rtl/>
        </w:rPr>
        <w:t>.</w:t>
      </w:r>
    </w:p>
    <w:p w:rsidR="00525218" w:rsidRPr="00E819AF" w:rsidRDefault="006B2756" w:rsidP="005E2ABD">
      <w:pPr>
        <w:pStyle w:val="ListParagraph"/>
        <w:numPr>
          <w:ilvl w:val="0"/>
          <w:numId w:val="4"/>
        </w:numPr>
        <w:spacing w:line="276" w:lineRule="auto"/>
        <w:rPr>
          <w:rFonts w:cs="2  Lotus"/>
        </w:rPr>
      </w:pPr>
      <w:r w:rsidRPr="00E819AF">
        <w:rPr>
          <w:rFonts w:cs="2  Lotus"/>
          <w:rtl/>
        </w:rPr>
        <w:t xml:space="preserve">نوع دوم مشاوره این است که برای روابط مشترک همفکری </w:t>
      </w:r>
      <w:r w:rsidR="009009CD" w:rsidRPr="00E819AF">
        <w:rPr>
          <w:rFonts w:cs="2  Lotus"/>
          <w:rtl/>
        </w:rPr>
        <w:t>می‌کنم</w:t>
      </w:r>
      <w:r w:rsidRPr="00E819AF">
        <w:rPr>
          <w:rFonts w:cs="2  Lotus" w:hint="cs"/>
          <w:rtl/>
        </w:rPr>
        <w:t>.</w:t>
      </w:r>
      <w:r w:rsidRPr="00E819AF">
        <w:rPr>
          <w:rFonts w:cs="2  Lotus"/>
          <w:rtl/>
        </w:rPr>
        <w:t xml:space="preserve"> این مشاوره دیگری است</w:t>
      </w:r>
      <w:r w:rsidRPr="00E819AF">
        <w:rPr>
          <w:rFonts w:cs="2  Lotus" w:hint="cs"/>
          <w:rtl/>
        </w:rPr>
        <w:t>.</w:t>
      </w:r>
      <w:r w:rsidRPr="00E819AF">
        <w:rPr>
          <w:rFonts w:cs="2  Lotus"/>
          <w:rtl/>
        </w:rPr>
        <w:t xml:space="preserve"> در خانواده هر دو نوع مشاوره لازم است</w:t>
      </w:r>
      <w:r w:rsidRPr="00E819AF">
        <w:rPr>
          <w:rFonts w:cs="2  Lotus" w:hint="cs"/>
          <w:rtl/>
        </w:rPr>
        <w:t>،</w:t>
      </w:r>
      <w:r w:rsidRPr="00E819AF">
        <w:rPr>
          <w:rFonts w:cs="2  Lotus"/>
          <w:rtl/>
        </w:rPr>
        <w:t xml:space="preserve"> مرد و زن در امور خصوصی خود نیاز به مشاوره دارند</w:t>
      </w:r>
      <w:r w:rsidRPr="00E819AF">
        <w:rPr>
          <w:rFonts w:cs="2  Lotus" w:hint="cs"/>
          <w:rtl/>
        </w:rPr>
        <w:t>.</w:t>
      </w:r>
      <w:r w:rsidRPr="00E819AF">
        <w:rPr>
          <w:rFonts w:cs="2  Lotus"/>
          <w:rtl/>
        </w:rPr>
        <w:t xml:space="preserve"> </w:t>
      </w:r>
      <w:r w:rsidR="009009CD" w:rsidRPr="00E819AF">
        <w:rPr>
          <w:rFonts w:cs="2  Lotus" w:hint="cs"/>
          <w:rtl/>
        </w:rPr>
        <w:t>به علت</w:t>
      </w:r>
      <w:r w:rsidRPr="00E819AF">
        <w:rPr>
          <w:rFonts w:cs="2  Lotus" w:hint="cs"/>
          <w:rtl/>
        </w:rPr>
        <w:t xml:space="preserve"> اینکه </w:t>
      </w:r>
      <w:r w:rsidRPr="00E819AF">
        <w:rPr>
          <w:rFonts w:cs="2  Lotus"/>
          <w:rtl/>
        </w:rPr>
        <w:t xml:space="preserve">بخش زیادی از زندگی خانوادگی </w:t>
      </w:r>
      <w:r w:rsidRPr="00E819AF">
        <w:rPr>
          <w:rFonts w:cs="2  Lotus" w:hint="cs"/>
          <w:rtl/>
        </w:rPr>
        <w:t xml:space="preserve">امور </w:t>
      </w:r>
      <w:r w:rsidRPr="00E819AF">
        <w:rPr>
          <w:rFonts w:cs="2  Lotus"/>
          <w:rtl/>
        </w:rPr>
        <w:t xml:space="preserve">مشترک است نوع دوم </w:t>
      </w:r>
      <w:r w:rsidRPr="00E819AF">
        <w:rPr>
          <w:rFonts w:cs="2  Lotus" w:hint="cs"/>
          <w:rtl/>
        </w:rPr>
        <w:t xml:space="preserve">مشاوره جایگاه خود را پیدا </w:t>
      </w:r>
      <w:r w:rsidR="009009CD" w:rsidRPr="00E819AF">
        <w:rPr>
          <w:rFonts w:cs="2  Lotus" w:hint="cs"/>
          <w:rtl/>
        </w:rPr>
        <w:t>می‌کند</w:t>
      </w:r>
      <w:r w:rsidRPr="00E819AF">
        <w:rPr>
          <w:rFonts w:cs="2  Lotus" w:hint="cs"/>
          <w:rtl/>
        </w:rPr>
        <w:t xml:space="preserve">. </w:t>
      </w:r>
      <w:r w:rsidRPr="00E819AF">
        <w:rPr>
          <w:rFonts w:cs="2  Lotus"/>
          <w:rtl/>
        </w:rPr>
        <w:t>نوع تعاملات در خانواده</w:t>
      </w:r>
      <w:r w:rsidRPr="00E819AF">
        <w:rPr>
          <w:rFonts w:cs="2  Lotus" w:hint="cs"/>
          <w:rtl/>
        </w:rPr>
        <w:t>،</w:t>
      </w:r>
      <w:r w:rsidRPr="00E819AF">
        <w:rPr>
          <w:rFonts w:cs="2  Lotus"/>
          <w:rtl/>
        </w:rPr>
        <w:t xml:space="preserve"> تربیت فرزند و بسیاری دیگر از</w:t>
      </w:r>
      <w:r w:rsidR="00525218" w:rsidRPr="00E819AF">
        <w:rPr>
          <w:rFonts w:cs="2  Lotus"/>
          <w:rtl/>
        </w:rPr>
        <w:t xml:space="preserve"> اموری که مشترک بین افراد است </w:t>
      </w:r>
      <w:r w:rsidR="00525218" w:rsidRPr="00E819AF">
        <w:rPr>
          <w:rFonts w:cs="2  Lotus" w:hint="cs"/>
          <w:rtl/>
        </w:rPr>
        <w:t>و</w:t>
      </w:r>
      <w:r w:rsidRPr="00E819AF">
        <w:rPr>
          <w:rFonts w:cs="2  Lotus"/>
          <w:rtl/>
        </w:rPr>
        <w:t xml:space="preserve"> </w:t>
      </w:r>
      <w:r w:rsidR="009009CD" w:rsidRPr="00E819AF">
        <w:rPr>
          <w:rFonts w:cs="2  Lotus"/>
          <w:rtl/>
        </w:rPr>
        <w:t>می‌خواهند</w:t>
      </w:r>
      <w:r w:rsidRPr="00E819AF">
        <w:rPr>
          <w:rFonts w:cs="2  Lotus"/>
          <w:rtl/>
        </w:rPr>
        <w:t xml:space="preserve"> کار خانه را انجام داده به </w:t>
      </w:r>
      <w:r w:rsidR="009009CD" w:rsidRPr="00E819AF">
        <w:rPr>
          <w:rFonts w:cs="2  Lotus"/>
          <w:rtl/>
        </w:rPr>
        <w:t>سروسامانی</w:t>
      </w:r>
      <w:r w:rsidRPr="00E819AF">
        <w:rPr>
          <w:rFonts w:cs="2  Lotus"/>
          <w:rtl/>
        </w:rPr>
        <w:t xml:space="preserve"> برسانند</w:t>
      </w:r>
      <w:r w:rsidR="00525218" w:rsidRPr="00E819AF">
        <w:rPr>
          <w:rFonts w:cs="2  Lotus" w:hint="cs"/>
          <w:rtl/>
        </w:rPr>
        <w:t xml:space="preserve"> مرتبط با نوع دوم مشاوره است که </w:t>
      </w:r>
      <w:r w:rsidR="009009CD" w:rsidRPr="00E819AF">
        <w:rPr>
          <w:rFonts w:cs="2  Lotus"/>
          <w:rtl/>
        </w:rPr>
        <w:t>ذکر آن</w:t>
      </w:r>
      <w:r w:rsidR="00525218" w:rsidRPr="00E819AF">
        <w:rPr>
          <w:rFonts w:cs="2  Lotus" w:hint="cs"/>
          <w:rtl/>
        </w:rPr>
        <w:t xml:space="preserve"> گذشت.</w:t>
      </w:r>
    </w:p>
    <w:p w:rsidR="006B2756" w:rsidRPr="00E819AF" w:rsidRDefault="00525218" w:rsidP="005E2ABD">
      <w:pPr>
        <w:autoSpaceDE w:val="0"/>
        <w:autoSpaceDN w:val="0"/>
        <w:adjustRightInd w:val="0"/>
        <w:spacing w:after="0" w:line="276" w:lineRule="auto"/>
        <w:ind w:left="284"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اصل مشاوره این نوع دوم را ب</w:t>
      </w:r>
      <w:r w:rsidR="006B2756" w:rsidRPr="00E819AF">
        <w:rPr>
          <w:rFonts w:ascii="IRBadr" w:hAnsi="IRBadr" w:cs="2  Lotus"/>
          <w:sz w:val="32"/>
          <w:szCs w:val="32"/>
          <w:rtl/>
        </w:rPr>
        <w:t>خصوص</w:t>
      </w:r>
      <w:r w:rsidRPr="00E819AF">
        <w:rPr>
          <w:rFonts w:ascii="IRBadr" w:hAnsi="IRBadr" w:cs="2  Lotus" w:hint="cs"/>
          <w:sz w:val="32"/>
          <w:szCs w:val="32"/>
          <w:rtl/>
        </w:rPr>
        <w:t>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می‌گیرد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غیر از ادله </w:t>
      </w:r>
      <w:r w:rsidR="009009CD" w:rsidRPr="00E819AF">
        <w:rPr>
          <w:rFonts w:ascii="IRBadr" w:hAnsi="IRBadr" w:cs="2  Lotus"/>
          <w:sz w:val="32"/>
          <w:szCs w:val="32"/>
          <w:rtl/>
        </w:rPr>
        <w:t>عامه‌ای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برای مشاوره و رایزنی وجود دارد </w:t>
      </w:r>
      <w:r w:rsidRPr="00E819AF">
        <w:rPr>
          <w:rFonts w:ascii="IRBadr" w:hAnsi="IRBadr" w:cs="2  Lotus" w:hint="cs"/>
          <w:sz w:val="32"/>
          <w:szCs w:val="32"/>
          <w:rtl/>
        </w:rPr>
        <w:t>و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غیر از قواعد عمومی که در مسائل خانوادگی شامل مشاوره هم </w:t>
      </w:r>
      <w:r w:rsidR="009009CD" w:rsidRPr="00E819AF">
        <w:rPr>
          <w:rFonts w:ascii="IRBadr" w:hAnsi="IRBadr" w:cs="2  Lotus"/>
          <w:sz w:val="32"/>
          <w:szCs w:val="32"/>
          <w:rtl/>
        </w:rPr>
        <w:t>می‌شود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</w:t>
      </w:r>
      <w:r w:rsidRPr="00E819AF">
        <w:rPr>
          <w:rFonts w:ascii="IRBadr" w:hAnsi="IRBadr" w:cs="2  Lotus" w:hint="cs"/>
          <w:sz w:val="32"/>
          <w:szCs w:val="32"/>
          <w:rtl/>
        </w:rPr>
        <w:t>د</w:t>
      </w:r>
      <w:r w:rsidRPr="00E819AF">
        <w:rPr>
          <w:rFonts w:ascii="IRBadr" w:hAnsi="IRBadr" w:cs="2  Lotus"/>
          <w:sz w:val="32"/>
          <w:szCs w:val="32"/>
          <w:rtl/>
        </w:rPr>
        <w:t>ل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ه </w:t>
      </w:r>
      <w:r w:rsidR="009009CD" w:rsidRPr="00E819AF">
        <w:rPr>
          <w:rFonts w:ascii="IRBadr" w:hAnsi="IRBadr" w:cs="2  Lotus"/>
          <w:sz w:val="32"/>
          <w:szCs w:val="32"/>
          <w:rtl/>
        </w:rPr>
        <w:t>خاصه‌ای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هم داریم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که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در این </w:t>
      </w:r>
      <w:r w:rsidRPr="00E819AF">
        <w:rPr>
          <w:rFonts w:ascii="IRBadr" w:hAnsi="IRBadr" w:cs="2  Lotus"/>
          <w:sz w:val="32"/>
          <w:szCs w:val="32"/>
          <w:rtl/>
        </w:rPr>
        <w:t xml:space="preserve">محفل شریف که </w:t>
      </w:r>
      <w:r w:rsidR="009009CD" w:rsidRPr="00E819AF">
        <w:rPr>
          <w:rFonts w:ascii="IRBadr" w:hAnsi="IRBadr" w:cs="2  Lotus"/>
          <w:sz w:val="32"/>
          <w:szCs w:val="32"/>
          <w:rtl/>
        </w:rPr>
        <w:t>قبلاً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نیز </w:t>
      </w:r>
      <w:r w:rsidRPr="00E819AF">
        <w:rPr>
          <w:rFonts w:ascii="IRBadr" w:hAnsi="IRBadr" w:cs="2  Lotus"/>
          <w:sz w:val="32"/>
          <w:szCs w:val="32"/>
          <w:rtl/>
        </w:rPr>
        <w:t xml:space="preserve">به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آن‌ها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اشاره‌شده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بیان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می‌کنیم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اشاره به تشاور و مشورت دوسویه برای انجام کارهای مشترک </w:t>
      </w:r>
      <w:r w:rsidRPr="00E819AF">
        <w:rPr>
          <w:rFonts w:ascii="IRBadr" w:hAnsi="IRBadr" w:cs="2  Lotus" w:hint="cs"/>
          <w:sz w:val="32"/>
          <w:szCs w:val="32"/>
          <w:rtl/>
        </w:rPr>
        <w:t>است.</w:t>
      </w:r>
    </w:p>
    <w:p w:rsidR="006B2756" w:rsidRPr="00E819AF" w:rsidRDefault="006B2756" w:rsidP="005E2ABD">
      <w:pPr>
        <w:pStyle w:val="Heading4"/>
        <w:rPr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lastRenderedPageBreak/>
        <w:t>ادله خاصه بحث مشاوره در خانواده</w:t>
      </w:r>
    </w:p>
    <w:p w:rsidR="00AA630A" w:rsidRPr="00E819AF" w:rsidRDefault="006B2756" w:rsidP="005E2ABD">
      <w:pPr>
        <w:pStyle w:val="Heading5"/>
        <w:spacing w:line="276" w:lineRule="auto"/>
        <w:rPr>
          <w:rFonts w:ascii="IRBadr" w:hAnsi="IRBadr" w:cs="2  Lotus"/>
          <w:b/>
          <w:bCs/>
          <w:sz w:val="32"/>
          <w:szCs w:val="32"/>
          <w:rtl/>
        </w:rPr>
      </w:pPr>
      <w:r w:rsidRPr="00E819AF">
        <w:rPr>
          <w:rFonts w:ascii="IRBadr" w:hAnsi="IRBadr" w:cs="2  Lotus"/>
          <w:b/>
          <w:bCs/>
          <w:sz w:val="32"/>
          <w:szCs w:val="32"/>
          <w:rtl/>
        </w:rPr>
        <w:t>الف</w:t>
      </w:r>
      <w:r w:rsidR="00AA630A" w:rsidRPr="00E819AF">
        <w:rPr>
          <w:rFonts w:ascii="IRBadr" w:hAnsi="IRBadr" w:cs="2  Lotus"/>
          <w:b/>
          <w:bCs/>
          <w:sz w:val="32"/>
          <w:szCs w:val="32"/>
          <w:rtl/>
        </w:rPr>
        <w:t>: آیه شش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 xml:space="preserve"> سوره طلاق</w:t>
      </w:r>
    </w:p>
    <w:p w:rsidR="00203578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AA630A" w:rsidRPr="00E819AF">
        <w:rPr>
          <w:rFonts w:ascii="IRBadr" w:hAnsi="IRBadr" w:cs="2  Lotus" w:hint="cs"/>
          <w:sz w:val="32"/>
          <w:szCs w:val="32"/>
          <w:rtl/>
        </w:rPr>
        <w:t>آیه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می‌فرماید</w:t>
      </w:r>
      <w:r w:rsidRPr="00E819AF">
        <w:rPr>
          <w:rFonts w:ascii="IRBadr" w:hAnsi="IRBadr" w:cs="2  Lotus"/>
          <w:sz w:val="32"/>
          <w:szCs w:val="32"/>
          <w:rtl/>
        </w:rPr>
        <w:t xml:space="preserve"> «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>وَ أْتَمِرُواْ بَيْنَكمُ بِمَعْرُوفٍ</w:t>
      </w:r>
      <w:r w:rsidRPr="00E819AF">
        <w:rPr>
          <w:rFonts w:ascii="IRBadr" w:hAnsi="IRBadr" w:cs="2  Lotus"/>
          <w:sz w:val="32"/>
          <w:szCs w:val="32"/>
          <w:rtl/>
        </w:rPr>
        <w:t>»</w:t>
      </w:r>
      <w:r w:rsidR="00AA630A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در همه امور فرزند حتی در شرایطی که پدر و مادر طلاق </w:t>
      </w:r>
      <w:r w:rsidR="009009CD" w:rsidRPr="00E819AF">
        <w:rPr>
          <w:rFonts w:ascii="IRBadr" w:hAnsi="IRBadr" w:cs="2  Lotus"/>
          <w:sz w:val="32"/>
          <w:szCs w:val="32"/>
          <w:rtl/>
        </w:rPr>
        <w:t>گرفته‌اند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و از هم </w:t>
      </w:r>
      <w:r w:rsidR="009009CD" w:rsidRPr="00E819AF">
        <w:rPr>
          <w:rFonts w:ascii="IRBadr" w:hAnsi="IRBadr" w:cs="2  Lotus"/>
          <w:sz w:val="32"/>
          <w:szCs w:val="32"/>
          <w:rtl/>
        </w:rPr>
        <w:t>جداشده‌اند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برای تربیت فرزند مشاوره </w:t>
      </w:r>
      <w:r w:rsidRPr="00E819AF">
        <w:rPr>
          <w:rFonts w:ascii="IRBadr" w:hAnsi="IRBadr" w:cs="2  Lotus"/>
          <w:sz w:val="32"/>
          <w:szCs w:val="32"/>
          <w:rtl/>
        </w:rPr>
        <w:t>کنند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سوره طلاق به دو بخش تقسیم </w:t>
      </w:r>
      <w:r w:rsidR="009009CD" w:rsidRPr="00E819AF">
        <w:rPr>
          <w:rFonts w:ascii="IRBadr" w:hAnsi="IRBadr" w:cs="2  Lotus"/>
          <w:sz w:val="32"/>
          <w:szCs w:val="32"/>
          <w:rtl/>
        </w:rPr>
        <w:t>می‌شود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 xml:space="preserve"> که</w:t>
      </w:r>
      <w:r w:rsidRPr="00E819AF">
        <w:rPr>
          <w:rFonts w:ascii="IRBadr" w:hAnsi="IRBadr" w:cs="2  Lotus"/>
          <w:sz w:val="32"/>
          <w:szCs w:val="32"/>
          <w:rtl/>
        </w:rPr>
        <w:t xml:space="preserve"> هفت آیه اول آن مربوط </w:t>
      </w:r>
      <w:r w:rsidR="0085012A" w:rsidRPr="00E819AF">
        <w:rPr>
          <w:rFonts w:ascii="IRBadr" w:hAnsi="IRBadr" w:cs="2  Lotus"/>
          <w:sz w:val="32"/>
          <w:szCs w:val="32"/>
          <w:rtl/>
        </w:rPr>
        <w:t>به‌نظام</w:t>
      </w:r>
      <w:r w:rsidRPr="00E819AF">
        <w:rPr>
          <w:rFonts w:ascii="IRBadr" w:hAnsi="IRBadr" w:cs="2  Lotus"/>
          <w:sz w:val="32"/>
          <w:szCs w:val="32"/>
          <w:rtl/>
        </w:rPr>
        <w:t xml:space="preserve"> خانواده </w:t>
      </w:r>
      <w:r w:rsidR="009009CD" w:rsidRPr="00E819AF">
        <w:rPr>
          <w:rFonts w:ascii="IRBadr" w:hAnsi="IRBadr" w:cs="2  Lotus"/>
          <w:sz w:val="32"/>
          <w:szCs w:val="32"/>
          <w:rtl/>
        </w:rPr>
        <w:t>می‌شود</w:t>
      </w:r>
      <w:r w:rsidRPr="00E819AF">
        <w:rPr>
          <w:rFonts w:ascii="IRBadr" w:hAnsi="IRBadr" w:cs="2  Lotus"/>
          <w:sz w:val="32"/>
          <w:szCs w:val="32"/>
          <w:rtl/>
        </w:rPr>
        <w:t xml:space="preserve"> حقوق و وظایف خانواده 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 xml:space="preserve">را بیان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می‌کند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 xml:space="preserve">. </w:t>
      </w:r>
      <w:r w:rsidRPr="00E819AF">
        <w:rPr>
          <w:rFonts w:ascii="IRBadr" w:hAnsi="IRBadr" w:cs="2  Lotus"/>
          <w:sz w:val="32"/>
          <w:szCs w:val="32"/>
          <w:rtl/>
        </w:rPr>
        <w:t xml:space="preserve">بخشی از این آیات که همان آیه شش است در مورد اداره فرزند 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 xml:space="preserve">که به والدین دستور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می‌دهد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 xml:space="preserve"> که </w:t>
      </w:r>
      <w:r w:rsidRPr="00E819AF">
        <w:rPr>
          <w:rFonts w:ascii="IRBadr" w:hAnsi="IRBadr" w:cs="2  Lotus"/>
          <w:sz w:val="32"/>
          <w:szCs w:val="32"/>
          <w:rtl/>
        </w:rPr>
        <w:t xml:space="preserve">حتی نسبت به شیر دادن فرزند مشورت بکنند ببینید مشورت و رایزنی در خانواده </w:t>
      </w:r>
      <w:r w:rsidR="009009CD" w:rsidRPr="00E819AF">
        <w:rPr>
          <w:rFonts w:ascii="IRBadr" w:hAnsi="IRBadr" w:cs="2  Lotus"/>
          <w:sz w:val="32"/>
          <w:szCs w:val="32"/>
          <w:rtl/>
        </w:rPr>
        <w:t>آن‌قدر</w:t>
      </w:r>
      <w:r w:rsidRPr="00E819AF">
        <w:rPr>
          <w:rFonts w:ascii="IRBadr" w:hAnsi="IRBadr" w:cs="2  Lotus"/>
          <w:sz w:val="32"/>
          <w:szCs w:val="32"/>
          <w:rtl/>
        </w:rPr>
        <w:t xml:space="preserve"> اهمیت دارد که به پدر و مادری که از هم </w:t>
      </w:r>
      <w:r w:rsidR="009009CD" w:rsidRPr="00E819AF">
        <w:rPr>
          <w:rFonts w:ascii="IRBadr" w:hAnsi="IRBadr" w:cs="2  Lotus"/>
          <w:sz w:val="32"/>
          <w:szCs w:val="32"/>
          <w:rtl/>
        </w:rPr>
        <w:t>جداشده‌اند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می‌فرماید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:</w:t>
      </w:r>
      <w:r w:rsidR="00203578" w:rsidRPr="00E819AF">
        <w:rPr>
          <w:rFonts w:ascii="IRBadr" w:hAnsi="IRBadr" w:cs="2  Lotus"/>
          <w:b/>
          <w:bCs/>
          <w:sz w:val="32"/>
          <w:szCs w:val="32"/>
          <w:rtl/>
        </w:rPr>
        <w:t xml:space="preserve"> به وجهى نيكو با يكديگر توافق كنيد</w:t>
      </w:r>
      <w:r w:rsidR="00203578" w:rsidRPr="00E819AF">
        <w:rPr>
          <w:rFonts w:ascii="IRBadr" w:hAnsi="IRBadr" w:cs="2  Lotus" w:hint="cs"/>
          <w:b/>
          <w:bCs/>
          <w:sz w:val="32"/>
          <w:szCs w:val="32"/>
          <w:rtl/>
        </w:rPr>
        <w:t>.</w:t>
      </w:r>
    </w:p>
    <w:p w:rsidR="00203578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این آیه را به چندین صورت معنا </w:t>
      </w:r>
      <w:r w:rsidR="009009CD" w:rsidRPr="00E819AF">
        <w:rPr>
          <w:rFonts w:ascii="IRBadr" w:hAnsi="IRBadr" w:cs="2  Lotus"/>
          <w:sz w:val="32"/>
          <w:szCs w:val="32"/>
          <w:rtl/>
        </w:rPr>
        <w:t>کرده‌اند</w:t>
      </w:r>
      <w:r w:rsidRPr="00E819AF">
        <w:rPr>
          <w:rFonts w:ascii="IRBadr" w:hAnsi="IRBadr" w:cs="2  Lotus"/>
          <w:sz w:val="32"/>
          <w:szCs w:val="32"/>
          <w:rtl/>
        </w:rPr>
        <w:t xml:space="preserve"> اما معنایی که </w:t>
      </w:r>
      <w:r w:rsidR="009009CD" w:rsidRPr="00E819AF">
        <w:rPr>
          <w:rFonts w:ascii="IRBadr" w:hAnsi="IRBadr" w:cs="2  Lotus"/>
          <w:sz w:val="32"/>
          <w:szCs w:val="32"/>
          <w:rtl/>
        </w:rPr>
        <w:t>درست‌تر</w:t>
      </w:r>
      <w:r w:rsidRPr="00E819AF">
        <w:rPr>
          <w:rFonts w:ascii="IRBadr" w:hAnsi="IRBadr" w:cs="2  Lotus"/>
          <w:sz w:val="32"/>
          <w:szCs w:val="32"/>
          <w:rtl/>
        </w:rPr>
        <w:t xml:space="preserve"> و </w:t>
      </w:r>
      <w:r w:rsidR="009009CD" w:rsidRPr="00E819AF">
        <w:rPr>
          <w:rFonts w:ascii="IRBadr" w:hAnsi="IRBadr" w:cs="2  Lotus"/>
          <w:sz w:val="32"/>
          <w:szCs w:val="32"/>
          <w:rtl/>
        </w:rPr>
        <w:t>مناسب‌تر</w:t>
      </w:r>
      <w:r w:rsidRPr="00E819AF">
        <w:rPr>
          <w:rFonts w:ascii="IRBadr" w:hAnsi="IRBadr" w:cs="2  Lotus"/>
          <w:sz w:val="32"/>
          <w:szCs w:val="32"/>
          <w:rtl/>
        </w:rPr>
        <w:t xml:space="preserve"> به نظر </w:t>
      </w:r>
      <w:r w:rsidR="009009CD" w:rsidRPr="00E819AF">
        <w:rPr>
          <w:rFonts w:ascii="IRBadr" w:hAnsi="IRBadr" w:cs="2  Lotus"/>
          <w:sz w:val="32"/>
          <w:szCs w:val="32"/>
          <w:rtl/>
        </w:rPr>
        <w:t>می‌آید</w:t>
      </w:r>
      <w:r w:rsidRPr="00E819AF">
        <w:rPr>
          <w:rFonts w:ascii="IRBadr" w:hAnsi="IRBadr" w:cs="2  Lotus"/>
          <w:sz w:val="32"/>
          <w:szCs w:val="32"/>
          <w:rtl/>
        </w:rPr>
        <w:t xml:space="preserve"> این است که آیه </w:t>
      </w:r>
      <w:r w:rsidR="009009CD" w:rsidRPr="00E819AF">
        <w:rPr>
          <w:rFonts w:ascii="IRBadr" w:hAnsi="IRBadr" w:cs="2  Lotus"/>
          <w:sz w:val="32"/>
          <w:szCs w:val="32"/>
          <w:rtl/>
        </w:rPr>
        <w:t>می‌فرماید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در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مورد </w:t>
      </w:r>
      <w:r w:rsidR="009009CD" w:rsidRPr="00E819AF">
        <w:rPr>
          <w:rFonts w:ascii="IRBadr" w:hAnsi="IRBadr" w:cs="2  Lotus"/>
          <w:sz w:val="32"/>
          <w:szCs w:val="32"/>
          <w:rtl/>
        </w:rPr>
        <w:t>بچه‌ای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که بچه طلاق است با یکدیگر رایزنی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،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تبادل افکار 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و</w:t>
      </w:r>
      <w:r w:rsidRPr="00E819AF">
        <w:rPr>
          <w:rFonts w:ascii="IRBadr" w:hAnsi="IRBadr" w:cs="2  Lotus"/>
          <w:sz w:val="32"/>
          <w:szCs w:val="32"/>
          <w:rtl/>
        </w:rPr>
        <w:t xml:space="preserve"> همفکری بکنید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AA630A" w:rsidRPr="00E819AF" w:rsidRDefault="006B2756" w:rsidP="009009C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نکته دیگر این 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است</w:t>
      </w:r>
      <w:r w:rsidR="009009CD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ولو اینکه آیه در مورد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مشورت و رایزنی در مورد </w:t>
      </w:r>
      <w:r w:rsidR="009009CD" w:rsidRPr="00E819AF">
        <w:rPr>
          <w:rFonts w:ascii="IRBadr" w:hAnsi="IRBadr" w:cs="2  Lotus"/>
          <w:sz w:val="32"/>
          <w:szCs w:val="32"/>
          <w:rtl/>
        </w:rPr>
        <w:t>بچه‌ای</w:t>
      </w:r>
      <w:r w:rsidRPr="00E819AF">
        <w:rPr>
          <w:rFonts w:ascii="IRBadr" w:hAnsi="IRBadr" w:cs="2  Lotus"/>
          <w:sz w:val="32"/>
          <w:szCs w:val="32"/>
          <w:rtl/>
        </w:rPr>
        <w:t xml:space="preserve"> است ک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ه</w:t>
      </w:r>
      <w:r w:rsidRPr="00E819AF">
        <w:rPr>
          <w:rFonts w:ascii="IRBadr" w:hAnsi="IRBadr" w:cs="2  Lotus"/>
          <w:sz w:val="32"/>
          <w:szCs w:val="32"/>
          <w:rtl/>
        </w:rPr>
        <w:t xml:space="preserve"> با طلاق مواجه شده است 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اما</w:t>
      </w:r>
      <w:r w:rsidR="009009CD" w:rsidRPr="00E819AF">
        <w:rPr>
          <w:rFonts w:ascii="IRBadr" w:hAnsi="IRBadr" w:cs="2  Lotus"/>
          <w:sz w:val="32"/>
          <w:szCs w:val="32"/>
          <w:rtl/>
        </w:rPr>
        <w:t xml:space="preserve"> مناط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 xml:space="preserve"> آن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بلکه بالاتر به </w:t>
      </w:r>
      <w:r w:rsidR="009009CD" w:rsidRPr="00E819AF">
        <w:rPr>
          <w:rFonts w:ascii="IRBadr" w:hAnsi="IRBadr" w:cs="2  Lotus"/>
          <w:sz w:val="32"/>
          <w:szCs w:val="32"/>
          <w:rtl/>
        </w:rPr>
        <w:t>فحوا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می‌تواند</w:t>
      </w:r>
      <w:r w:rsidRPr="00E819AF">
        <w:rPr>
          <w:rFonts w:ascii="IRBadr" w:hAnsi="IRBadr" w:cs="2  Lotus"/>
          <w:sz w:val="32"/>
          <w:szCs w:val="32"/>
          <w:rtl/>
        </w:rPr>
        <w:t xml:space="preserve"> سایر مسائل را هم 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>شامل شود.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وقتی‌که</w:t>
      </w:r>
      <w:r w:rsidRPr="00E819AF">
        <w:rPr>
          <w:rFonts w:ascii="IRBadr" w:hAnsi="IRBadr" w:cs="2  Lotus"/>
          <w:sz w:val="32"/>
          <w:szCs w:val="32"/>
          <w:rtl/>
        </w:rPr>
        <w:t xml:space="preserve"> قر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آ</w:t>
      </w:r>
      <w:r w:rsidRPr="00E819AF">
        <w:rPr>
          <w:rFonts w:ascii="IRBadr" w:hAnsi="IRBadr" w:cs="2  Lotus"/>
          <w:sz w:val="32"/>
          <w:szCs w:val="32"/>
          <w:rtl/>
        </w:rPr>
        <w:t xml:space="preserve">ن در مقوله شیر دادن به </w:t>
      </w:r>
      <w:r w:rsidR="009009CD" w:rsidRPr="00E819AF">
        <w:rPr>
          <w:rFonts w:ascii="IRBadr" w:hAnsi="IRBadr" w:cs="2  Lotus"/>
          <w:sz w:val="32"/>
          <w:szCs w:val="32"/>
          <w:rtl/>
        </w:rPr>
        <w:t>بچه‌ای</w:t>
      </w:r>
      <w:r w:rsidRPr="00E819AF">
        <w:rPr>
          <w:rFonts w:ascii="IRBadr" w:hAnsi="IRBadr" w:cs="2  Lotus"/>
          <w:sz w:val="32"/>
          <w:szCs w:val="32"/>
          <w:rtl/>
        </w:rPr>
        <w:t xml:space="preserve"> که پدر 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و مادر 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 xml:space="preserve">آن </w:t>
      </w:r>
      <w:r w:rsidRPr="00E819AF">
        <w:rPr>
          <w:rFonts w:ascii="IRBadr" w:hAnsi="IRBadr" w:cs="2  Lotus"/>
          <w:sz w:val="32"/>
          <w:szCs w:val="32"/>
          <w:rtl/>
        </w:rPr>
        <w:t xml:space="preserve">از هم </w:t>
      </w:r>
      <w:r w:rsidR="009009CD" w:rsidRPr="00E819AF">
        <w:rPr>
          <w:rFonts w:ascii="IRBadr" w:hAnsi="IRBadr" w:cs="2  Lotus"/>
          <w:sz w:val="32"/>
          <w:szCs w:val="32"/>
          <w:rtl/>
        </w:rPr>
        <w:t>جداشده‌اند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می‌فرماید</w:t>
      </w:r>
      <w:r w:rsidR="00203578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شما والدین این بچه به فکر این فرزند باشید و با م</w:t>
      </w:r>
      <w:r w:rsidR="00AA630A" w:rsidRPr="00E819AF">
        <w:rPr>
          <w:rFonts w:ascii="IRBadr" w:hAnsi="IRBadr" w:cs="2  Lotus"/>
          <w:sz w:val="32"/>
          <w:szCs w:val="32"/>
          <w:rtl/>
        </w:rPr>
        <w:t>شورت و رایزنی و تبادل فکر در م</w:t>
      </w:r>
      <w:r w:rsidR="00AA630A" w:rsidRPr="00E819AF">
        <w:rPr>
          <w:rFonts w:ascii="IRBadr" w:hAnsi="IRBadr" w:cs="2  Lotus" w:hint="cs"/>
          <w:sz w:val="32"/>
          <w:szCs w:val="32"/>
          <w:rtl/>
        </w:rPr>
        <w:t>و</w:t>
      </w:r>
      <w:r w:rsidRPr="00E819AF">
        <w:rPr>
          <w:rFonts w:ascii="IRBadr" w:hAnsi="IRBadr" w:cs="2  Lotus"/>
          <w:sz w:val="32"/>
          <w:szCs w:val="32"/>
          <w:rtl/>
        </w:rPr>
        <w:t>ر</w:t>
      </w:r>
      <w:r w:rsidR="00AA630A" w:rsidRPr="00E819AF">
        <w:rPr>
          <w:rFonts w:ascii="IRBadr" w:hAnsi="IRBadr" w:cs="2  Lotus" w:hint="cs"/>
          <w:sz w:val="32"/>
          <w:szCs w:val="32"/>
          <w:rtl/>
        </w:rPr>
        <w:t>د</w:t>
      </w:r>
      <w:r w:rsidRPr="00E819AF">
        <w:rPr>
          <w:rFonts w:ascii="IRBadr" w:hAnsi="IRBadr" w:cs="2  Lotus"/>
          <w:sz w:val="32"/>
          <w:szCs w:val="32"/>
          <w:rtl/>
        </w:rPr>
        <w:t xml:space="preserve"> اداره آن تصمیم بگیرید </w:t>
      </w:r>
      <w:r w:rsidR="009009CD" w:rsidRPr="00E819AF">
        <w:rPr>
          <w:rFonts w:ascii="IRBadr" w:hAnsi="IRBadr" w:cs="2  Lotus"/>
          <w:sz w:val="32"/>
          <w:szCs w:val="32"/>
          <w:rtl/>
        </w:rPr>
        <w:t>طبیعتاً</w:t>
      </w:r>
      <w:r w:rsidRPr="00E819AF">
        <w:rPr>
          <w:rFonts w:ascii="IRBadr" w:hAnsi="IRBadr" w:cs="2  Lotus"/>
          <w:sz w:val="32"/>
          <w:szCs w:val="32"/>
          <w:rtl/>
        </w:rPr>
        <w:t xml:space="preserve"> در سایر مسائل و در غیر شرایط طلاق هم این مقوله تشاور و مشورت اهمیت دارد</w:t>
      </w:r>
      <w:r w:rsidR="00AA630A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lastRenderedPageBreak/>
        <w:t>بنابرا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ین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AA630A" w:rsidRPr="00E819AF">
        <w:rPr>
          <w:rFonts w:ascii="IRBadr" w:hAnsi="IRBadr" w:cs="2  Lotus"/>
          <w:sz w:val="32"/>
          <w:szCs w:val="32"/>
          <w:rtl/>
        </w:rPr>
        <w:t>«</w:t>
      </w:r>
      <w:r w:rsidR="00AA630A" w:rsidRPr="00E819AF">
        <w:rPr>
          <w:rFonts w:ascii="IRBadr" w:hAnsi="IRBadr" w:cs="2  Lotus"/>
          <w:b/>
          <w:bCs/>
          <w:sz w:val="32"/>
          <w:szCs w:val="32"/>
          <w:rtl/>
        </w:rPr>
        <w:t>وَ أْتَمِرُواْ</w:t>
      </w:r>
      <w:r w:rsidR="00AA630A" w:rsidRPr="00E819AF">
        <w:rPr>
          <w:rFonts w:ascii="IRBadr" w:hAnsi="IRBadr" w:cs="2  Lotus" w:hint="cs"/>
          <w:sz w:val="32"/>
          <w:szCs w:val="32"/>
          <w:rtl/>
        </w:rPr>
        <w:t>»</w:t>
      </w:r>
      <w:r w:rsidRPr="00E819AF">
        <w:rPr>
          <w:rFonts w:ascii="IRBadr" w:hAnsi="IRBadr" w:cs="2  Lotus"/>
          <w:sz w:val="32"/>
          <w:szCs w:val="32"/>
          <w:rtl/>
        </w:rPr>
        <w:t xml:space="preserve"> یا از سیاق جدا </w:t>
      </w:r>
      <w:r w:rsidR="009009CD" w:rsidRPr="00E819AF">
        <w:rPr>
          <w:rFonts w:ascii="IRBadr" w:hAnsi="IRBadr" w:cs="2  Lotus"/>
          <w:sz w:val="32"/>
          <w:szCs w:val="32"/>
          <w:rtl/>
        </w:rPr>
        <w:t>می‌شود</w:t>
      </w:r>
      <w:r w:rsidRPr="00E819AF">
        <w:rPr>
          <w:rFonts w:ascii="IRBadr" w:hAnsi="IRBadr" w:cs="2  Lotus"/>
          <w:sz w:val="32"/>
          <w:szCs w:val="32"/>
          <w:rtl/>
        </w:rPr>
        <w:t xml:space="preserve"> و اطلاق دارد یا اینکه اگر اطلاق هم نداشته باشد به فحوای خود سایر امور مشترک خانوادگی را هم </w:t>
      </w:r>
      <w:r w:rsidR="009009CD" w:rsidRPr="00E819AF">
        <w:rPr>
          <w:rFonts w:ascii="IRBadr" w:hAnsi="IRBadr" w:cs="2  Lotus"/>
          <w:sz w:val="32"/>
          <w:szCs w:val="32"/>
          <w:rtl/>
        </w:rPr>
        <w:t>می‌گیرد</w:t>
      </w:r>
      <w:r w:rsidR="00AA630A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AA630A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زن و م</w:t>
      </w:r>
      <w:r w:rsidR="006B2756" w:rsidRPr="00E819AF">
        <w:rPr>
          <w:rFonts w:ascii="IRBadr" w:hAnsi="IRBadr" w:cs="2  Lotus"/>
          <w:sz w:val="32"/>
          <w:szCs w:val="32"/>
          <w:rtl/>
        </w:rPr>
        <w:t>ر</w:t>
      </w:r>
      <w:r w:rsidRPr="00E819AF">
        <w:rPr>
          <w:rFonts w:ascii="IRBadr" w:hAnsi="IRBadr" w:cs="2  Lotus" w:hint="cs"/>
          <w:sz w:val="32"/>
          <w:szCs w:val="32"/>
          <w:rtl/>
        </w:rPr>
        <w:t>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در تمشیت فرزندان و امور مشترک باید افکار خود را </w:t>
      </w:r>
      <w:r w:rsidR="009009CD" w:rsidRPr="00E819AF">
        <w:rPr>
          <w:rFonts w:ascii="IRBadr" w:hAnsi="IRBadr" w:cs="2  Lotus"/>
          <w:sz w:val="32"/>
          <w:szCs w:val="32"/>
          <w:rtl/>
        </w:rPr>
        <w:t>روی‌هم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بریزید</w:t>
      </w:r>
      <w:r w:rsidRPr="00E819AF">
        <w:rPr>
          <w:rFonts w:ascii="IRBadr" w:hAnsi="IRBadr" w:cs="2  Lotus" w:hint="cs"/>
          <w:sz w:val="32"/>
          <w:szCs w:val="32"/>
          <w:rtl/>
        </w:rPr>
        <w:t>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استبداد نورزید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و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گفتگو بکنید تا کار به سامان برسد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AA630A" w:rsidRPr="00E819AF" w:rsidRDefault="006B2756" w:rsidP="005E2ABD">
      <w:pPr>
        <w:pStyle w:val="Heading5"/>
        <w:spacing w:line="276" w:lineRule="auto"/>
        <w:rPr>
          <w:rFonts w:ascii="IRBadr" w:hAnsi="IRBadr" w:cs="2  Lotus"/>
          <w:b/>
          <w:bCs/>
          <w:sz w:val="32"/>
          <w:szCs w:val="32"/>
          <w:rtl/>
        </w:rPr>
      </w:pPr>
      <w:r w:rsidRPr="00E819AF">
        <w:rPr>
          <w:rFonts w:ascii="IRBadr" w:hAnsi="IRBadr" w:cs="2  Lotus"/>
          <w:b/>
          <w:bCs/>
          <w:sz w:val="32"/>
          <w:szCs w:val="32"/>
          <w:rtl/>
        </w:rPr>
        <w:t>ب. آیه 233 سوره بقره</w:t>
      </w:r>
    </w:p>
    <w:p w:rsidR="006B2756" w:rsidRPr="00E819AF" w:rsidRDefault="00AA630A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>«</w:t>
      </w:r>
      <w:r w:rsidR="006B2756" w:rsidRPr="00E819AF">
        <w:rPr>
          <w:rFonts w:ascii="IRBadr" w:hAnsi="IRBadr" w:cs="2  Lotus"/>
          <w:b/>
          <w:bCs/>
          <w:sz w:val="32"/>
          <w:szCs w:val="32"/>
          <w:rtl/>
        </w:rPr>
        <w:t>فَإِنْ أَرَادَا فِصَالاً عَن تَرَاضٍ مِّنهُمَا وَ تَشَاوُرٍ فَلَا جُنَاحَ عَلَيهِمَا</w:t>
      </w:r>
      <w:r w:rsidR="00203578" w:rsidRPr="00E819AF">
        <w:rPr>
          <w:rFonts w:ascii="IRBadr" w:hAnsi="IRBadr" w:cs="2  Lotus"/>
          <w:b/>
          <w:bCs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b/>
          <w:bCs/>
          <w:sz w:val="32"/>
          <w:szCs w:val="32"/>
          <w:rtl/>
        </w:rPr>
        <w:t>وَ إِنْ أَرَدتُّمْ أَن تَسْتَرضِعُواْ أَوْلَادَكمُ‏ْ فَلَا جُنَاحَ عَلَيْكمُ‏ْ إِذَا سَلَّمْتُم مَّا ءَاتَيْتُم بِالمَعْرُوف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>‏</w:t>
      </w:r>
      <w:r w:rsidRPr="00E819AF">
        <w:rPr>
          <w:rFonts w:ascii="IRBadr" w:hAnsi="IRBadr" w:cs="2  Lotus" w:hint="cs"/>
          <w:b/>
          <w:bCs/>
          <w:sz w:val="32"/>
          <w:szCs w:val="32"/>
          <w:rtl/>
        </w:rPr>
        <w:t>»</w:t>
      </w:r>
      <w:r w:rsidRPr="00E819AF">
        <w:rPr>
          <w:rStyle w:val="FootnoteReference"/>
          <w:rFonts w:ascii="IRBadr" w:hAnsi="IRBadr" w:cs="2  Lotus"/>
          <w:b/>
          <w:bCs/>
          <w:sz w:val="32"/>
          <w:szCs w:val="32"/>
          <w:rtl/>
        </w:rPr>
        <w:footnoteReference w:id="3"/>
      </w:r>
    </w:p>
    <w:p w:rsidR="00AA630A" w:rsidRPr="00E819AF" w:rsidRDefault="00AA630A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در این آیه و آیات دیگر از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220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تا 237 سوره بقره باز </w:t>
      </w:r>
      <w:r w:rsidR="0085012A" w:rsidRPr="00E819AF">
        <w:rPr>
          <w:rFonts w:ascii="IRBadr" w:hAnsi="IRBadr" w:cs="2  Lotus"/>
          <w:sz w:val="32"/>
          <w:szCs w:val="32"/>
          <w:rtl/>
        </w:rPr>
        <w:t>به‌صورت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دقیق و ریزی به </w:t>
      </w:r>
      <w:r w:rsidR="0085012A" w:rsidRPr="00E819AF">
        <w:rPr>
          <w:rFonts w:ascii="IRBadr" w:hAnsi="IRBadr" w:cs="2  Lotus"/>
          <w:sz w:val="32"/>
          <w:szCs w:val="32"/>
          <w:rtl/>
        </w:rPr>
        <w:t>امور مرتبط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با خانواده پرداخته است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85012A" w:rsidRPr="00E819AF">
        <w:rPr>
          <w:rFonts w:ascii="IRBadr" w:hAnsi="IRBadr" w:cs="2  Lotus"/>
          <w:sz w:val="32"/>
          <w:szCs w:val="32"/>
          <w:rtl/>
        </w:rPr>
        <w:t xml:space="preserve"> قر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آ</w:t>
      </w:r>
      <w:r w:rsidR="006B2756" w:rsidRPr="00E819AF">
        <w:rPr>
          <w:rFonts w:ascii="IRBadr" w:hAnsi="IRBadr" w:cs="2  Lotus"/>
          <w:sz w:val="32"/>
          <w:szCs w:val="32"/>
          <w:rtl/>
        </w:rPr>
        <w:t>ن بسیار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جالب و ریز به مسائل خانوادگی </w:t>
      </w:r>
      <w:r w:rsidRPr="00E819AF">
        <w:rPr>
          <w:rFonts w:ascii="IRBadr" w:hAnsi="IRBadr" w:cs="2  Lotus" w:hint="cs"/>
          <w:sz w:val="32"/>
          <w:szCs w:val="32"/>
          <w:rtl/>
        </w:rPr>
        <w:t>پرداخته است.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انشالله در آینده مجموعه آیاتی که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تقریباً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بیست آیه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که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در مورد خانواده </w:t>
      </w:r>
      <w:r w:rsidRPr="00E819AF">
        <w:rPr>
          <w:rFonts w:ascii="IRBadr" w:hAnsi="IRBadr" w:cs="2  Lotus"/>
          <w:sz w:val="32"/>
          <w:szCs w:val="32"/>
          <w:rtl/>
        </w:rPr>
        <w:t xml:space="preserve">هستند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را </w:t>
      </w:r>
      <w:r w:rsidR="006B2756" w:rsidRPr="00E819AF">
        <w:rPr>
          <w:rFonts w:ascii="IRBadr" w:hAnsi="IRBadr" w:cs="2  Lotus"/>
          <w:sz w:val="32"/>
          <w:szCs w:val="32"/>
          <w:rtl/>
        </w:rPr>
        <w:t>بیان خواهم کرد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و </w:t>
      </w:r>
      <w:r w:rsidR="0085012A" w:rsidRPr="00E819AF">
        <w:rPr>
          <w:rFonts w:ascii="IRBadr" w:hAnsi="IRBadr" w:cs="2  Lotus"/>
          <w:sz w:val="32"/>
          <w:szCs w:val="32"/>
          <w:rtl/>
        </w:rPr>
        <w:t>شمه‌ای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کلی از </w:t>
      </w:r>
      <w:r w:rsidRPr="00E819AF">
        <w:rPr>
          <w:rFonts w:ascii="IRBadr" w:hAnsi="IRBadr" w:cs="2  Lotus" w:hint="cs"/>
          <w:sz w:val="32"/>
          <w:szCs w:val="32"/>
          <w:rtl/>
        </w:rPr>
        <w:t>مجموعه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آیات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را تصویر </w:t>
      </w:r>
      <w:r w:rsidR="006B2756" w:rsidRPr="00E819AF">
        <w:rPr>
          <w:rFonts w:ascii="IRBadr" w:hAnsi="IRBadr" w:cs="2  Lotus"/>
          <w:sz w:val="32"/>
          <w:szCs w:val="32"/>
          <w:rtl/>
        </w:rPr>
        <w:t>خواهم کرد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AA630A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در این </w:t>
      </w:r>
      <w:r w:rsidR="0085012A" w:rsidRPr="00E819AF">
        <w:rPr>
          <w:rFonts w:ascii="IRBadr" w:hAnsi="IRBadr" w:cs="2  Lotus"/>
          <w:sz w:val="32"/>
          <w:szCs w:val="32"/>
          <w:rtl/>
        </w:rPr>
        <w:t>آ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یه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می‌فرماید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اگر شما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زن و مرد با تراضی و تشاور فیمابین </w:t>
      </w:r>
      <w:r w:rsidR="0085012A" w:rsidRPr="00E819AF">
        <w:rPr>
          <w:rFonts w:ascii="IRBadr" w:hAnsi="IRBadr" w:cs="2  Lotus"/>
          <w:sz w:val="32"/>
          <w:szCs w:val="32"/>
          <w:rtl/>
        </w:rPr>
        <w:t>می‌خواهید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بچ</w:t>
      </w:r>
      <w:r w:rsidRPr="00E819AF">
        <w:rPr>
          <w:rFonts w:ascii="IRBadr" w:hAnsi="IRBadr" w:cs="2  Lotus"/>
          <w:sz w:val="32"/>
          <w:szCs w:val="32"/>
          <w:rtl/>
        </w:rPr>
        <w:t>ه را از شیر بگیرید مانعی ندارد</w:t>
      </w:r>
      <w:r w:rsidRPr="00E819AF">
        <w:rPr>
          <w:rFonts w:ascii="IRBadr" w:hAnsi="IRBadr" w:cs="2  Lotus" w:hint="cs"/>
          <w:sz w:val="32"/>
          <w:szCs w:val="32"/>
          <w:rtl/>
        </w:rPr>
        <w:t>،</w:t>
      </w:r>
      <w:r w:rsidR="009009CD" w:rsidRPr="00E819AF">
        <w:rPr>
          <w:rFonts w:ascii="IRBadr" w:hAnsi="IRBadr" w:cs="2  Lotus"/>
          <w:sz w:val="32"/>
          <w:szCs w:val="32"/>
          <w:rtl/>
        </w:rPr>
        <w:t xml:space="preserve"> از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شیر گرفتن بچه با تراضی و مشورت بینابین باید باشد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طبیعی است که این </w:t>
      </w:r>
      <w:r w:rsidR="0085012A" w:rsidRPr="00E819AF">
        <w:rPr>
          <w:rFonts w:ascii="IRBadr" w:hAnsi="IRBadr" w:cs="2  Lotus"/>
          <w:sz w:val="32"/>
          <w:szCs w:val="32"/>
          <w:rtl/>
        </w:rPr>
        <w:t>آ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یه</w:t>
      </w:r>
      <w:r w:rsidRPr="00E819AF">
        <w:rPr>
          <w:rFonts w:ascii="IRBadr" w:hAnsi="IRBadr" w:cs="2  Lotus"/>
          <w:sz w:val="32"/>
          <w:szCs w:val="32"/>
          <w:rtl/>
        </w:rPr>
        <w:t xml:space="preserve"> مشورت در سایر امور را نیز </w:t>
      </w:r>
      <w:r w:rsidR="009009CD" w:rsidRPr="00E819AF">
        <w:rPr>
          <w:rFonts w:ascii="IRBadr" w:hAnsi="IRBadr" w:cs="2  Lotus"/>
          <w:sz w:val="32"/>
          <w:szCs w:val="32"/>
          <w:rtl/>
        </w:rPr>
        <w:t>می‌گیرد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تأکید</w:t>
      </w:r>
      <w:r w:rsidRPr="00E819AF">
        <w:rPr>
          <w:rFonts w:ascii="IRBadr" w:hAnsi="IRBadr" w:cs="2  Lotus"/>
          <w:sz w:val="32"/>
          <w:szCs w:val="32"/>
          <w:rtl/>
        </w:rPr>
        <w:t xml:space="preserve"> آیه بر این است که برنامه و روش شما در امور زندگی و اداره آن </w:t>
      </w:r>
      <w:r w:rsidR="0085012A" w:rsidRPr="00E819AF">
        <w:rPr>
          <w:rFonts w:ascii="IRBadr" w:hAnsi="IRBadr" w:cs="2  Lotus"/>
          <w:sz w:val="32"/>
          <w:szCs w:val="32"/>
          <w:rtl/>
        </w:rPr>
        <w:t>بر اساس</w:t>
      </w:r>
      <w:r w:rsidRPr="00E819AF">
        <w:rPr>
          <w:rFonts w:ascii="IRBadr" w:hAnsi="IRBadr" w:cs="2  Lotus"/>
          <w:sz w:val="32"/>
          <w:szCs w:val="32"/>
          <w:rtl/>
        </w:rPr>
        <w:t xml:space="preserve"> اصل مشورت و تبادل افکار باشد.</w:t>
      </w:r>
    </w:p>
    <w:p w:rsidR="006B2756" w:rsidRPr="00E819AF" w:rsidRDefault="00AA630A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 xml:space="preserve">بدانیم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سلامت تربیتی نسل </w:t>
      </w:r>
      <w:r w:rsidR="0085012A" w:rsidRPr="00E819AF">
        <w:rPr>
          <w:rFonts w:ascii="IRBadr" w:hAnsi="IRBadr" w:cs="2  Lotus"/>
          <w:sz w:val="32"/>
          <w:szCs w:val="32"/>
          <w:rtl/>
        </w:rPr>
        <w:t>آ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ینده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درگرو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این اصولی است که ما </w:t>
      </w:r>
      <w:r w:rsidR="0085012A" w:rsidRPr="00E819AF">
        <w:rPr>
          <w:rFonts w:ascii="IRBadr" w:hAnsi="IRBadr" w:cs="2  Lotus"/>
          <w:sz w:val="32"/>
          <w:szCs w:val="32"/>
          <w:rtl/>
        </w:rPr>
        <w:t>آن‌ها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را برشمردیم.</w:t>
      </w:r>
    </w:p>
    <w:p w:rsidR="006B2756" w:rsidRPr="00E819AF" w:rsidRDefault="00AA630A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lastRenderedPageBreak/>
        <w:t xml:space="preserve">بنده از دوستان و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نوعروسان و </w:t>
      </w:r>
      <w:r w:rsidR="0085012A" w:rsidRPr="00E819AF">
        <w:rPr>
          <w:rFonts w:ascii="IRBadr" w:hAnsi="IRBadr" w:cs="2  Lotus"/>
          <w:sz w:val="32"/>
          <w:szCs w:val="32"/>
          <w:rtl/>
        </w:rPr>
        <w:t>تازه‌دامادان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عزیز تقاضا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می‌کنم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در تشکیل و اداره خانواده خود از این اصول مترقی و متعالی اسلام بهره بگیرند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اسلام در نظام خانوادگی از اصول و </w:t>
      </w:r>
      <w:r w:rsidR="0085012A" w:rsidRPr="00E819AF">
        <w:rPr>
          <w:rFonts w:ascii="IRBadr" w:hAnsi="IRBadr" w:cs="2  Lotus"/>
          <w:sz w:val="32"/>
          <w:szCs w:val="32"/>
          <w:rtl/>
        </w:rPr>
        <w:t>روش‌های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مترقی و برتر برخوردار است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اگر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بخواهیم </w:t>
      </w:r>
      <w:r w:rsidR="0085012A" w:rsidRPr="00E819AF">
        <w:rPr>
          <w:rFonts w:ascii="IRBadr" w:hAnsi="IRBadr" w:cs="2  Lotus"/>
          <w:sz w:val="32"/>
          <w:szCs w:val="32"/>
          <w:rtl/>
        </w:rPr>
        <w:t>خانه‌های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ما جای تربیت و پرورش </w:t>
      </w:r>
      <w:r w:rsidR="0085012A" w:rsidRPr="00E819AF">
        <w:rPr>
          <w:rFonts w:ascii="IRBadr" w:hAnsi="IRBadr" w:cs="2  Lotus"/>
          <w:sz w:val="32"/>
          <w:szCs w:val="32"/>
          <w:rtl/>
        </w:rPr>
        <w:t>انسان‌های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والا و بزرگ باشد باید از این اصولی ک</w:t>
      </w:r>
      <w:r w:rsidRPr="00E819AF">
        <w:rPr>
          <w:rFonts w:ascii="IRBadr" w:hAnsi="IRBadr" w:cs="2  Lotus" w:hint="cs"/>
          <w:sz w:val="32"/>
          <w:szCs w:val="32"/>
          <w:rtl/>
        </w:rPr>
        <w:t>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اشاره‌شده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است </w:t>
      </w:r>
      <w:r w:rsidRPr="00E819AF">
        <w:rPr>
          <w:rFonts w:ascii="IRBadr" w:hAnsi="IRBadr" w:cs="2  Lotus"/>
          <w:sz w:val="32"/>
          <w:szCs w:val="32"/>
          <w:rtl/>
        </w:rPr>
        <w:t xml:space="preserve">پیروی و </w:t>
      </w:r>
      <w:r w:rsidR="0085012A" w:rsidRPr="00E819AF">
        <w:rPr>
          <w:rFonts w:ascii="IRBadr" w:hAnsi="IRBadr" w:cs="2  Lotus"/>
          <w:sz w:val="32"/>
          <w:szCs w:val="32"/>
          <w:rtl/>
        </w:rPr>
        <w:t>تأس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ی</w:t>
      </w:r>
      <w:r w:rsidRPr="00E819AF">
        <w:rPr>
          <w:rFonts w:ascii="IRBadr" w:hAnsi="IRBadr" w:cs="2  Lotus"/>
          <w:sz w:val="32"/>
          <w:szCs w:val="32"/>
          <w:rtl/>
        </w:rPr>
        <w:t xml:space="preserve"> کن</w:t>
      </w:r>
      <w:r w:rsidRPr="00E819AF">
        <w:rPr>
          <w:rFonts w:ascii="IRBadr" w:hAnsi="IRBadr" w:cs="2  Lotus" w:hint="cs"/>
          <w:sz w:val="32"/>
          <w:szCs w:val="32"/>
          <w:rtl/>
        </w:rPr>
        <w:t>یم.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خدایا ما را در </w:t>
      </w:r>
      <w:r w:rsidR="0085012A" w:rsidRPr="00E819AF">
        <w:rPr>
          <w:rFonts w:ascii="IRBadr" w:hAnsi="IRBadr" w:cs="2  Lotus"/>
          <w:sz w:val="32"/>
          <w:szCs w:val="32"/>
          <w:rtl/>
        </w:rPr>
        <w:t>تأس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ی</w:t>
      </w:r>
      <w:r w:rsidRPr="00E819AF">
        <w:rPr>
          <w:rFonts w:ascii="IRBadr" w:hAnsi="IRBadr" w:cs="2  Lotus"/>
          <w:sz w:val="32"/>
          <w:szCs w:val="32"/>
          <w:rtl/>
        </w:rPr>
        <w:t xml:space="preserve"> به اولیای خود و انجام </w:t>
      </w:r>
      <w:r w:rsidR="0085012A" w:rsidRPr="00E819AF">
        <w:rPr>
          <w:rFonts w:ascii="IRBadr" w:hAnsi="IRBadr" w:cs="2  Lotus"/>
          <w:sz w:val="32"/>
          <w:szCs w:val="32"/>
          <w:rtl/>
        </w:rPr>
        <w:t>فرمان‌های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خودت و توجه به اصول اسلام در فضای خانواده موفق و </w:t>
      </w:r>
      <w:r w:rsidR="0085012A" w:rsidRPr="00E819AF">
        <w:rPr>
          <w:rFonts w:ascii="IRBadr" w:hAnsi="IRBadr" w:cs="2  Lotus"/>
          <w:sz w:val="32"/>
          <w:szCs w:val="32"/>
          <w:rtl/>
        </w:rPr>
        <w:t>مؤید</w:t>
      </w:r>
      <w:r w:rsidRPr="00E819AF">
        <w:rPr>
          <w:rFonts w:ascii="IRBadr" w:hAnsi="IRBadr" w:cs="2  Lotus"/>
          <w:sz w:val="32"/>
          <w:szCs w:val="32"/>
          <w:rtl/>
        </w:rPr>
        <w:t xml:space="preserve"> بدار.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b/>
          <w:bCs/>
          <w:sz w:val="32"/>
          <w:szCs w:val="32"/>
        </w:rPr>
      </w:pPr>
      <w:r w:rsidRPr="00E819AF">
        <w:rPr>
          <w:rFonts w:ascii="IRBadr" w:hAnsi="IRBadr" w:cs="2  Lotus"/>
          <w:b/>
          <w:bCs/>
          <w:sz w:val="32"/>
          <w:szCs w:val="32"/>
          <w:rtl/>
        </w:rPr>
        <w:t>بِسْمِ اللَّهِ الرَّحْمَنِ الرَّحِيمِ إِنَّا أَعْطَينَاكَ الْكَوْثَرَ</w:t>
      </w:r>
      <w:r w:rsidR="00203578" w:rsidRPr="00E819AF">
        <w:rPr>
          <w:rFonts w:ascii="IRBadr" w:hAnsi="IRBadr" w:cs="2  Lotus"/>
          <w:b/>
          <w:bCs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>فَصَلِّ لِرَبِّكَ وَانْحَرْ</w:t>
      </w:r>
      <w:r w:rsidR="00203578" w:rsidRPr="00E819AF">
        <w:rPr>
          <w:rFonts w:ascii="IRBadr" w:hAnsi="IRBadr" w:cs="2  Lotus"/>
          <w:b/>
          <w:bCs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>إِنَّ شَانِئَكَ هُوَ الْأَبْتَرُ</w:t>
      </w:r>
      <w:r w:rsidRPr="00E819AF">
        <w:rPr>
          <w:rStyle w:val="FootnoteReference"/>
          <w:rFonts w:ascii="IRBadr" w:hAnsi="IRBadr" w:cs="2  Lotus"/>
          <w:b/>
          <w:bCs/>
          <w:sz w:val="32"/>
          <w:szCs w:val="32"/>
          <w:rtl/>
        </w:rPr>
        <w:footnoteReference w:id="4"/>
      </w:r>
    </w:p>
    <w:p w:rsidR="006B2756" w:rsidRPr="00E819AF" w:rsidRDefault="006B2756" w:rsidP="005E2ABD">
      <w:pPr>
        <w:spacing w:line="276" w:lineRule="auto"/>
        <w:ind w:firstLine="0"/>
        <w:rPr>
          <w:rFonts w:ascii="Cambria" w:hAnsi="Cambria" w:cs="2  Lotus"/>
          <w:color w:val="auto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صدق الله العلی العظیم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  <w:rtl/>
        </w:rPr>
      </w:pP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  <w:rtl/>
        </w:rPr>
      </w:pP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  <w:rtl/>
        </w:rPr>
      </w:pPr>
    </w:p>
    <w:p w:rsidR="006B2756" w:rsidRPr="00E819AF" w:rsidRDefault="006B2756" w:rsidP="005E2ABD">
      <w:pPr>
        <w:spacing w:line="276" w:lineRule="auto"/>
        <w:ind w:firstLine="0"/>
        <w:rPr>
          <w:rFonts w:ascii="IRBadr" w:hAnsi="IRBadr" w:cs="2  Lotus"/>
          <w:sz w:val="32"/>
          <w:szCs w:val="32"/>
          <w:rtl/>
        </w:rPr>
      </w:pPr>
    </w:p>
    <w:p w:rsidR="0085012A" w:rsidRPr="00E819AF" w:rsidRDefault="0085012A">
      <w:pPr>
        <w:bidi w:val="0"/>
        <w:spacing w:after="200" w:line="276" w:lineRule="auto"/>
        <w:ind w:firstLine="0"/>
        <w:contextualSpacing w:val="0"/>
        <w:jc w:val="left"/>
        <w:rPr>
          <w:rFonts w:ascii="IRBadr" w:eastAsia="2  Lotus" w:hAnsi="IRBadr" w:cs="2  Lotus"/>
          <w:bCs/>
          <w:sz w:val="40"/>
          <w:szCs w:val="40"/>
          <w:rtl/>
        </w:rPr>
      </w:pPr>
      <w:r w:rsidRPr="00E819AF">
        <w:rPr>
          <w:rFonts w:cs="2  Lotus"/>
          <w:rtl/>
        </w:rPr>
        <w:br w:type="page"/>
      </w:r>
    </w:p>
    <w:p w:rsidR="006B2756" w:rsidRPr="00E819AF" w:rsidRDefault="006B2756" w:rsidP="005E2ABD">
      <w:pPr>
        <w:pStyle w:val="Heading1"/>
        <w:spacing w:line="276" w:lineRule="auto"/>
        <w:rPr>
          <w:rFonts w:cs="2  Lotus"/>
          <w:rtl/>
        </w:rPr>
      </w:pPr>
      <w:r w:rsidRPr="00E819AF">
        <w:rPr>
          <w:rFonts w:cs="2  Lotus"/>
          <w:rtl/>
        </w:rPr>
        <w:lastRenderedPageBreak/>
        <w:t>خطبه دوم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</w:rPr>
      </w:pPr>
      <w:r w:rsidRPr="00E819AF">
        <w:rPr>
          <w:rFonts w:ascii="IRBadr" w:hAnsi="IRBadr" w:cs="2  Lotus"/>
          <w:bCs/>
          <w:sz w:val="32"/>
          <w:szCs w:val="32"/>
          <w:rtl/>
        </w:rPr>
        <w:t>اعوذ باللّه السمیع العلیم من الشیطان الرجیم بسم‌اللّه الرحمن الرحیم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والرسول المسدد المصطفی الأمجد ابی‌القاسم محمد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AA630A" w:rsidRPr="00E819AF" w:rsidRDefault="00AA630A" w:rsidP="005E2ABD">
      <w:pPr>
        <w:pStyle w:val="Heading2"/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t>توصیه به تقوا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bCs/>
          <w:sz w:val="32"/>
          <w:szCs w:val="32"/>
          <w:rtl/>
        </w:rPr>
      </w:pPr>
      <w:r w:rsidRPr="00E819AF">
        <w:rPr>
          <w:rFonts w:ascii="IRBadr" w:hAnsi="IRBadr" w:cs="2  Lotus"/>
          <w:bCs/>
          <w:sz w:val="32"/>
          <w:szCs w:val="32"/>
          <w:rtl/>
        </w:rPr>
        <w:t xml:space="preserve">اعوذ باللّه </w:t>
      </w:r>
      <w:r w:rsidR="00AA630A" w:rsidRPr="00E819AF">
        <w:rPr>
          <w:rFonts w:ascii="IRBadr" w:hAnsi="IRBadr" w:cs="2  Lotus"/>
          <w:bCs/>
          <w:sz w:val="32"/>
          <w:szCs w:val="32"/>
          <w:rtl/>
        </w:rPr>
        <w:t>السمیع العلیم من الشیطان الرجی</w:t>
      </w:r>
      <w:r w:rsidR="00AA630A" w:rsidRPr="00E819AF">
        <w:rPr>
          <w:rFonts w:ascii="IRBadr" w:hAnsi="IRBadr" w:cs="2  Lotus" w:hint="cs"/>
          <w:bCs/>
          <w:sz w:val="32"/>
          <w:szCs w:val="32"/>
          <w:rtl/>
        </w:rPr>
        <w:t>م</w:t>
      </w:r>
      <w:r w:rsidRPr="00E819AF">
        <w:rPr>
          <w:rFonts w:ascii="IRBadr" w:hAnsi="IRBadr" w:cs="2  Lotus"/>
          <w:bCs/>
          <w:sz w:val="32"/>
          <w:szCs w:val="32"/>
          <w:rtl/>
        </w:rPr>
        <w:t xml:space="preserve"> بسم اللّه الرحمن الرحیم.</w:t>
      </w:r>
      <w:r w:rsidR="009009CD" w:rsidRPr="00E819AF">
        <w:rPr>
          <w:rFonts w:ascii="IRBadr" w:hAnsi="IRBadr" w:cs="2  Lotus"/>
          <w:b/>
          <w:bCs/>
          <w:sz w:val="32"/>
          <w:szCs w:val="32"/>
          <w:rtl/>
        </w:rPr>
        <w:t xml:space="preserve"> «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>یا أَیهَا الَّذِینَ آمَنُواْ اتَّقُواْ اللّهَ وَکونُواْ مَعَ الصَّادِقِینَ»</w:t>
      </w:r>
      <w:r w:rsidRPr="00E819AF">
        <w:rPr>
          <w:rStyle w:val="FootnoteReference"/>
          <w:rFonts w:ascii="IRBadr" w:hAnsi="IRBadr" w:cs="2  Lotus"/>
          <w:sz w:val="32"/>
          <w:szCs w:val="32"/>
          <w:rtl/>
        </w:rPr>
        <w:footnoteReference w:id="5"/>
      </w:r>
      <w:r w:rsidR="00AA630A" w:rsidRPr="00E819AF">
        <w:rPr>
          <w:rFonts w:ascii="IRBadr" w:hAnsi="IRBadr" w:cs="2  Lotus" w:hint="cs"/>
          <w:bCs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>عِبادَالله اُوصیَکُم وَ نَفسیِ بِتَقوَی الله وَ مُلازِمَة اَمرِه وَ مُجانِبَة نَهیِه وَ تَجَهَزوا عِبادَالله فَقَد نُودِیَ فیکُم بِالرَحیل</w:t>
      </w:r>
      <w:r w:rsidRPr="00E819AF">
        <w:rPr>
          <w:rStyle w:val="FootnoteReference"/>
          <w:rFonts w:ascii="IRBadr" w:hAnsi="IRBadr" w:cs="2  Lotus"/>
          <w:b/>
          <w:bCs/>
          <w:sz w:val="32"/>
          <w:szCs w:val="32"/>
          <w:rtl/>
        </w:rPr>
        <w:footnoteReference w:id="6"/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 xml:space="preserve"> وَ تَزَوَدوا فَإِنَّ خَیرَ الزاد التقوی.</w:t>
      </w:r>
      <w:r w:rsidRPr="00E819AF">
        <w:rPr>
          <w:rStyle w:val="FootnoteReference"/>
          <w:rFonts w:ascii="IRBadr" w:hAnsi="IRBadr" w:cs="2  Lotus"/>
          <w:sz w:val="32"/>
          <w:szCs w:val="32"/>
          <w:rtl/>
          <w:lang w:bidi="ar-SA"/>
        </w:rPr>
        <w:footnoteReference w:id="7"/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</w:rPr>
      </w:pPr>
      <w:r w:rsidRPr="00E819AF">
        <w:rPr>
          <w:rFonts w:ascii="IRBadr" w:hAnsi="IRBadr" w:cs="2  Lotus"/>
          <w:sz w:val="32"/>
          <w:szCs w:val="32"/>
          <w:rtl/>
        </w:rPr>
        <w:lastRenderedPageBreak/>
        <w:t>همه‌ی شما خواهران و برادران نمازگزار را به پارسایی و پرهیزکاری، فرمان بری از حضرت حق و دوری از گناهان سفارش و دعوت می‌کنم.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</w:rPr>
      </w:pPr>
      <w:r w:rsidRPr="00E819AF">
        <w:rPr>
          <w:rFonts w:ascii="IRBadr" w:hAnsi="IRBadr" w:cs="2  Lotus"/>
          <w:sz w:val="32"/>
          <w:szCs w:val="32"/>
          <w:rtl/>
        </w:rPr>
        <w:t>امیدواریم خداوند همه‌ی ما را از بندگان وارسته و شایسته‌ی خویش قرار بدهد.</w:t>
      </w:r>
    </w:p>
    <w:p w:rsidR="00AA630A" w:rsidRPr="00E819AF" w:rsidRDefault="0085012A" w:rsidP="005E2ABD">
      <w:pPr>
        <w:pStyle w:val="Heading2"/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t>مناسبت‌ها</w:t>
      </w:r>
    </w:p>
    <w:p w:rsidR="0073222E" w:rsidRPr="00E819AF" w:rsidRDefault="0073222E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 xml:space="preserve">به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مناسبت‌های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این هفته اشاراتی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می‌کنم</w:t>
      </w:r>
      <w:r w:rsidRPr="00E819AF">
        <w:rPr>
          <w:rFonts w:ascii="IRBadr" w:hAnsi="IRBadr" w:cs="2  Lotus" w:hint="cs"/>
          <w:sz w:val="32"/>
          <w:szCs w:val="32"/>
          <w:rtl/>
        </w:rPr>
        <w:t>:</w:t>
      </w:r>
    </w:p>
    <w:p w:rsidR="0073222E" w:rsidRPr="00E819AF" w:rsidRDefault="0073222E" w:rsidP="005E2ABD">
      <w:pPr>
        <w:pStyle w:val="Heading3"/>
        <w:numPr>
          <w:ilvl w:val="0"/>
          <w:numId w:val="7"/>
        </w:numPr>
        <w:spacing w:line="276" w:lineRule="auto"/>
        <w:rPr>
          <w:rFonts w:cs="2  Lotus"/>
          <w:sz w:val="32"/>
          <w:szCs w:val="32"/>
        </w:rPr>
      </w:pPr>
      <w:r w:rsidRPr="00E819AF">
        <w:rPr>
          <w:rFonts w:cs="2  Lotus" w:hint="cs"/>
          <w:sz w:val="32"/>
          <w:szCs w:val="32"/>
          <w:rtl/>
        </w:rPr>
        <w:t xml:space="preserve">نکوداشت دهه </w:t>
      </w:r>
      <w:r w:rsidR="0085012A" w:rsidRPr="00E819AF">
        <w:rPr>
          <w:rFonts w:cs="2  Lotus" w:hint="cs"/>
          <w:sz w:val="32"/>
          <w:szCs w:val="32"/>
          <w:rtl/>
        </w:rPr>
        <w:t>ذی‌الحجه</w:t>
      </w:r>
      <w:r w:rsidRPr="00E819AF">
        <w:rPr>
          <w:rFonts w:cs="2  Lotus" w:hint="cs"/>
          <w:sz w:val="32"/>
          <w:szCs w:val="32"/>
          <w:rtl/>
        </w:rPr>
        <w:t xml:space="preserve"> و بخصوص روز عرفه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ایام بسیار مبارک دهه </w:t>
      </w:r>
      <w:r w:rsidR="0085012A" w:rsidRPr="00E819AF">
        <w:rPr>
          <w:rFonts w:ascii="IRBadr" w:hAnsi="IRBadr" w:cs="2  Lotus"/>
          <w:sz w:val="32"/>
          <w:szCs w:val="32"/>
          <w:rtl/>
        </w:rPr>
        <w:t>ذی‌الحجه</w:t>
      </w:r>
      <w:r w:rsidRPr="00E819AF">
        <w:rPr>
          <w:rFonts w:ascii="IRBadr" w:hAnsi="IRBadr" w:cs="2  Lotus"/>
          <w:sz w:val="32"/>
          <w:szCs w:val="32"/>
          <w:rtl/>
        </w:rPr>
        <w:t xml:space="preserve"> است و فیوضات خوان الهی فروزان است و ما باید از آن بهره بگیریم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از زیباترین </w:t>
      </w:r>
      <w:r w:rsidR="0085012A" w:rsidRPr="00E819AF">
        <w:rPr>
          <w:rFonts w:ascii="IRBadr" w:hAnsi="IRBadr" w:cs="2  Lotus"/>
          <w:sz w:val="32"/>
          <w:szCs w:val="32"/>
          <w:rtl/>
        </w:rPr>
        <w:t>فرصت‌های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این دهه دعای </w:t>
      </w:r>
      <w:r w:rsidR="0085012A" w:rsidRPr="00E819AF">
        <w:rPr>
          <w:rFonts w:ascii="IRBadr" w:hAnsi="IRBadr" w:cs="2  Lotus"/>
          <w:sz w:val="32"/>
          <w:szCs w:val="32"/>
          <w:rtl/>
        </w:rPr>
        <w:t>دل‌نشین</w:t>
      </w:r>
      <w:r w:rsidRPr="00E819AF">
        <w:rPr>
          <w:rFonts w:ascii="IRBadr" w:hAnsi="IRBadr" w:cs="2  Lotus"/>
          <w:sz w:val="32"/>
          <w:szCs w:val="32"/>
          <w:rtl/>
        </w:rPr>
        <w:t xml:space="preserve"> و دلربای عرفه است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روزی که یادآور خاطرات راز و نیازهای </w:t>
      </w:r>
      <w:r w:rsidR="0085012A" w:rsidRPr="00E819AF">
        <w:rPr>
          <w:rFonts w:ascii="IRBadr" w:hAnsi="IRBadr" w:cs="2  Lotus"/>
          <w:sz w:val="32"/>
          <w:szCs w:val="32"/>
          <w:rtl/>
        </w:rPr>
        <w:t>بزرگ‌مرد</w:t>
      </w:r>
      <w:r w:rsidRPr="00E819AF">
        <w:rPr>
          <w:rFonts w:ascii="IRBadr" w:hAnsi="IRBadr" w:cs="2  Lotus"/>
          <w:sz w:val="32"/>
          <w:szCs w:val="32"/>
          <w:rtl/>
        </w:rPr>
        <w:t xml:space="preserve"> اولیای الهی است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روزی که در سینه خود خاطره مناجات سالار شهیدان را ثبت کرده است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روزی که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تحفه بزرگ آن دعای عرفه است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برادران </w:t>
      </w:r>
      <w:r w:rsidR="0085012A" w:rsidRPr="00E819AF">
        <w:rPr>
          <w:rFonts w:ascii="IRBadr" w:hAnsi="IRBadr" w:cs="2  Lotus"/>
          <w:sz w:val="32"/>
          <w:szCs w:val="32"/>
          <w:rtl/>
        </w:rPr>
        <w:t>و خواهران</w:t>
      </w:r>
      <w:r w:rsidRPr="00E819AF">
        <w:rPr>
          <w:rFonts w:ascii="IRBadr" w:hAnsi="IRBadr" w:cs="2  Lotus"/>
          <w:sz w:val="32"/>
          <w:szCs w:val="32"/>
          <w:rtl/>
        </w:rPr>
        <w:t xml:space="preserve"> دعای عرفه را دریابید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فرصت </w:t>
      </w:r>
      <w:r w:rsidR="0085012A" w:rsidRPr="00E819AF">
        <w:rPr>
          <w:rFonts w:ascii="IRBadr" w:hAnsi="IRBadr" w:cs="2  Lotus"/>
          <w:sz w:val="32"/>
          <w:szCs w:val="32"/>
          <w:rtl/>
        </w:rPr>
        <w:t>بی‌بدیل</w:t>
      </w:r>
      <w:r w:rsidRPr="00E819AF">
        <w:rPr>
          <w:rFonts w:ascii="IRBadr" w:hAnsi="IRBadr" w:cs="2  Lotus"/>
          <w:sz w:val="32"/>
          <w:szCs w:val="32"/>
          <w:rtl/>
        </w:rPr>
        <w:t xml:space="preserve"> و </w:t>
      </w:r>
      <w:r w:rsidR="0085012A" w:rsidRPr="00E819AF">
        <w:rPr>
          <w:rFonts w:ascii="IRBadr" w:hAnsi="IRBadr" w:cs="2  Lotus"/>
          <w:sz w:val="32"/>
          <w:szCs w:val="32"/>
          <w:rtl/>
        </w:rPr>
        <w:t>بی‌نظیر</w:t>
      </w:r>
      <w:r w:rsidRPr="00E819AF">
        <w:rPr>
          <w:rFonts w:ascii="IRBadr" w:hAnsi="IRBadr" w:cs="2  Lotus"/>
          <w:sz w:val="32"/>
          <w:szCs w:val="32"/>
          <w:rtl/>
        </w:rPr>
        <w:t xml:space="preserve"> آن را از دست ندهید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73222E" w:rsidRPr="00E819AF">
        <w:rPr>
          <w:rFonts w:ascii="IRBadr" w:hAnsi="IRBadr" w:cs="2  Lotus"/>
          <w:sz w:val="32"/>
          <w:szCs w:val="32"/>
          <w:rtl/>
        </w:rPr>
        <w:t xml:space="preserve">همه جای </w:t>
      </w:r>
      <w:r w:rsidRPr="00E819AF">
        <w:rPr>
          <w:rFonts w:ascii="IRBadr" w:hAnsi="IRBadr" w:cs="2  Lotus"/>
          <w:sz w:val="32"/>
          <w:szCs w:val="32"/>
          <w:rtl/>
        </w:rPr>
        <w:t>این دعای شریف تقوا است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 xml:space="preserve"> که به محورهایی از آن اشاره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می‌کنم</w:t>
      </w:r>
      <w:r w:rsidR="0073222E" w:rsidRPr="00E819AF">
        <w:rPr>
          <w:rFonts w:ascii="IRBadr" w:hAnsi="IRBadr" w:cs="2  Lotus" w:hint="cs"/>
          <w:sz w:val="32"/>
          <w:szCs w:val="32"/>
          <w:rtl/>
        </w:rPr>
        <w:t>:</w:t>
      </w:r>
    </w:p>
    <w:p w:rsidR="006B2756" w:rsidRPr="00E819AF" w:rsidRDefault="0085012A" w:rsidP="005E2ABD">
      <w:pPr>
        <w:pStyle w:val="ListParagraph"/>
        <w:spacing w:line="276" w:lineRule="auto"/>
        <w:rPr>
          <w:rFonts w:cs="2  Lotus"/>
        </w:rPr>
      </w:pPr>
      <w:r w:rsidRPr="00E819AF">
        <w:rPr>
          <w:rFonts w:cs="2  Lotus"/>
          <w:rtl/>
        </w:rPr>
        <w:t>محور خداشناس</w:t>
      </w:r>
      <w:r w:rsidRPr="00E819AF">
        <w:rPr>
          <w:rFonts w:cs="2  Lotus" w:hint="cs"/>
          <w:rtl/>
        </w:rPr>
        <w:t>ی</w:t>
      </w:r>
      <w:r w:rsidR="006B2756" w:rsidRPr="00E819AF">
        <w:rPr>
          <w:rFonts w:cs="2  Lotus"/>
          <w:rtl/>
        </w:rPr>
        <w:t xml:space="preserve"> </w:t>
      </w:r>
      <w:r w:rsidR="0073222E" w:rsidRPr="00E819AF">
        <w:rPr>
          <w:rFonts w:cs="2  Lotus" w:hint="cs"/>
          <w:rtl/>
        </w:rPr>
        <w:t xml:space="preserve">بوده </w:t>
      </w:r>
      <w:r w:rsidR="006B2756" w:rsidRPr="00E819AF">
        <w:rPr>
          <w:rFonts w:cs="2  Lotus"/>
          <w:rtl/>
        </w:rPr>
        <w:t xml:space="preserve">و به اوصاف و اسماء الهی </w:t>
      </w:r>
      <w:r w:rsidRPr="00E819AF">
        <w:rPr>
          <w:rFonts w:cs="2  Lotus"/>
          <w:rtl/>
        </w:rPr>
        <w:t>می‌پردازد</w:t>
      </w:r>
      <w:r w:rsidR="0073222E" w:rsidRPr="00E819AF">
        <w:rPr>
          <w:rFonts w:cs="2  Lotus" w:hint="cs"/>
          <w:rtl/>
        </w:rPr>
        <w:t>؛</w:t>
      </w:r>
    </w:p>
    <w:p w:rsidR="006B2756" w:rsidRPr="00E819AF" w:rsidRDefault="0073222E" w:rsidP="005E2ABD">
      <w:pPr>
        <w:pStyle w:val="ListParagraph"/>
        <w:spacing w:line="276" w:lineRule="auto"/>
        <w:rPr>
          <w:rFonts w:cs="2  Lotus"/>
        </w:rPr>
      </w:pPr>
      <w:r w:rsidRPr="00E819AF">
        <w:rPr>
          <w:rFonts w:cs="2  Lotus" w:hint="cs"/>
          <w:rtl/>
        </w:rPr>
        <w:t xml:space="preserve">محور </w:t>
      </w:r>
      <w:r w:rsidR="006B2756" w:rsidRPr="00E819AF">
        <w:rPr>
          <w:rFonts w:cs="2  Lotus"/>
          <w:rtl/>
        </w:rPr>
        <w:t>خودشناسی و مراجعه به دردهای درون و واکاوی اعماق وجود خویشتن است</w:t>
      </w:r>
      <w:r w:rsidRPr="00E819AF">
        <w:rPr>
          <w:rFonts w:cs="2  Lotus" w:hint="cs"/>
          <w:rtl/>
        </w:rPr>
        <w:t>؛</w:t>
      </w:r>
    </w:p>
    <w:p w:rsidR="006B2756" w:rsidRPr="00E819AF" w:rsidRDefault="0073222E" w:rsidP="005E2ABD">
      <w:pPr>
        <w:pStyle w:val="ListParagraph"/>
        <w:spacing w:line="276" w:lineRule="auto"/>
        <w:rPr>
          <w:rFonts w:cs="2  Lotus"/>
        </w:rPr>
      </w:pPr>
      <w:r w:rsidRPr="00E819AF">
        <w:rPr>
          <w:rFonts w:cs="2  Lotus" w:hint="cs"/>
          <w:rtl/>
        </w:rPr>
        <w:t xml:space="preserve">سومین محور در </w:t>
      </w:r>
      <w:r w:rsidR="006B2756" w:rsidRPr="00E819AF">
        <w:rPr>
          <w:rFonts w:cs="2  Lotus"/>
          <w:rtl/>
        </w:rPr>
        <w:t xml:space="preserve">بیان </w:t>
      </w:r>
      <w:r w:rsidR="0085012A" w:rsidRPr="00E819AF">
        <w:rPr>
          <w:rFonts w:cs="2  Lotus"/>
          <w:rtl/>
        </w:rPr>
        <w:t>نعمت‌های</w:t>
      </w:r>
      <w:r w:rsidR="006B2756" w:rsidRPr="00E819AF">
        <w:rPr>
          <w:rFonts w:cs="2  Lotus"/>
          <w:rtl/>
        </w:rPr>
        <w:t xml:space="preserve"> خدایی است</w:t>
      </w:r>
      <w:r w:rsidRPr="00E819AF">
        <w:rPr>
          <w:rFonts w:cs="2  Lotus" w:hint="cs"/>
          <w:rtl/>
        </w:rPr>
        <w:t xml:space="preserve"> که</w:t>
      </w:r>
      <w:r w:rsidR="006B2756" w:rsidRPr="00E819AF">
        <w:rPr>
          <w:rFonts w:cs="2  Lotus"/>
          <w:rtl/>
        </w:rPr>
        <w:t xml:space="preserve"> حضر</w:t>
      </w:r>
      <w:r w:rsidRPr="00E819AF">
        <w:rPr>
          <w:rFonts w:cs="2  Lotus" w:hint="cs"/>
          <w:rtl/>
        </w:rPr>
        <w:t>ت</w:t>
      </w:r>
      <w:r w:rsidR="006B2756" w:rsidRPr="00E819AF">
        <w:rPr>
          <w:rFonts w:cs="2  Lotus"/>
          <w:rtl/>
        </w:rPr>
        <w:t xml:space="preserve"> در این دعا</w:t>
      </w:r>
      <w:r w:rsidR="00203578" w:rsidRPr="00E819AF">
        <w:rPr>
          <w:rFonts w:cs="2  Lotus"/>
          <w:rtl/>
        </w:rPr>
        <w:t xml:space="preserve"> </w:t>
      </w:r>
      <w:r w:rsidR="006B2756" w:rsidRPr="00E819AF">
        <w:rPr>
          <w:rFonts w:cs="2  Lotus"/>
          <w:rtl/>
        </w:rPr>
        <w:t xml:space="preserve">انواع </w:t>
      </w:r>
      <w:r w:rsidR="0085012A" w:rsidRPr="00E819AF">
        <w:rPr>
          <w:rFonts w:cs="2  Lotus"/>
          <w:rtl/>
        </w:rPr>
        <w:t>نعمت‌های</w:t>
      </w:r>
      <w:r w:rsidR="006B2756" w:rsidRPr="00E819AF">
        <w:rPr>
          <w:rFonts w:cs="2  Lotus"/>
          <w:rtl/>
        </w:rPr>
        <w:t xml:space="preserve"> الهی را </w:t>
      </w:r>
      <w:r w:rsidR="0085012A" w:rsidRPr="00E819AF">
        <w:rPr>
          <w:rFonts w:cs="2  Lotus"/>
          <w:rtl/>
        </w:rPr>
        <w:t>برمی‌شمارد</w:t>
      </w:r>
      <w:r w:rsidRPr="00E819AF">
        <w:rPr>
          <w:rFonts w:cs="2  Lotus" w:hint="cs"/>
          <w:rtl/>
        </w:rPr>
        <w:t>؛</w:t>
      </w:r>
    </w:p>
    <w:p w:rsidR="006B2756" w:rsidRPr="00E819AF" w:rsidRDefault="0073222E" w:rsidP="005E2ABD">
      <w:pPr>
        <w:pStyle w:val="ListParagraph"/>
        <w:spacing w:line="276" w:lineRule="auto"/>
        <w:rPr>
          <w:rFonts w:cs="2  Lotus"/>
        </w:rPr>
      </w:pPr>
      <w:r w:rsidRPr="00E819AF">
        <w:rPr>
          <w:rFonts w:cs="2  Lotus"/>
          <w:rtl/>
        </w:rPr>
        <w:lastRenderedPageBreak/>
        <w:t>ضرو</w:t>
      </w:r>
      <w:r w:rsidRPr="00E819AF">
        <w:rPr>
          <w:rFonts w:cs="2  Lotus" w:hint="cs"/>
          <w:rtl/>
        </w:rPr>
        <w:t>ر</w:t>
      </w:r>
      <w:r w:rsidR="006B2756" w:rsidRPr="00E819AF">
        <w:rPr>
          <w:rFonts w:cs="2  Lotus"/>
          <w:rtl/>
        </w:rPr>
        <w:t>ت شکر و عدم امکان شکر کامل است</w:t>
      </w:r>
      <w:r w:rsidRPr="00E819AF">
        <w:rPr>
          <w:rFonts w:cs="2  Lotus" w:hint="cs"/>
          <w:rtl/>
        </w:rPr>
        <w:t>.</w:t>
      </w:r>
      <w:r w:rsidR="006B2756" w:rsidRPr="00E819AF">
        <w:rPr>
          <w:rFonts w:cs="2  Lotus"/>
          <w:rtl/>
        </w:rPr>
        <w:t xml:space="preserve"> شخصی با آن اعتلای روحی </w:t>
      </w:r>
      <w:r w:rsidR="0085012A" w:rsidRPr="00E819AF">
        <w:rPr>
          <w:rFonts w:cs="2  Lotus"/>
          <w:rtl/>
        </w:rPr>
        <w:t>نعمت‌ها</w:t>
      </w:r>
      <w:r w:rsidR="006B2756" w:rsidRPr="00E819AF">
        <w:rPr>
          <w:rFonts w:cs="2  Lotus"/>
          <w:rtl/>
        </w:rPr>
        <w:t xml:space="preserve"> را </w:t>
      </w:r>
      <w:r w:rsidR="0085012A" w:rsidRPr="00E819AF">
        <w:rPr>
          <w:rFonts w:cs="2  Lotus"/>
          <w:rtl/>
        </w:rPr>
        <w:t>برمی‌شمارد</w:t>
      </w:r>
      <w:r w:rsidR="006B2756" w:rsidRPr="00E819AF">
        <w:rPr>
          <w:rFonts w:cs="2  Lotus"/>
          <w:rtl/>
        </w:rPr>
        <w:t xml:space="preserve"> و سپس </w:t>
      </w:r>
      <w:r w:rsidR="009009CD" w:rsidRPr="00E819AF">
        <w:rPr>
          <w:rFonts w:cs="2  Lotus"/>
          <w:rtl/>
        </w:rPr>
        <w:t>می‌فرماید</w:t>
      </w:r>
      <w:r w:rsidR="006B2756" w:rsidRPr="00E819AF">
        <w:rPr>
          <w:rFonts w:cs="2  Lotus"/>
          <w:rtl/>
        </w:rPr>
        <w:t xml:space="preserve"> امکان شکر نیست ما کجا و شکر </w:t>
      </w:r>
      <w:r w:rsidR="0085012A" w:rsidRPr="00E819AF">
        <w:rPr>
          <w:rFonts w:cs="2  Lotus"/>
          <w:rtl/>
        </w:rPr>
        <w:t>نعمت‌های</w:t>
      </w:r>
      <w:r w:rsidR="006B2756" w:rsidRPr="00E819AF">
        <w:rPr>
          <w:rFonts w:cs="2  Lotus"/>
          <w:rtl/>
        </w:rPr>
        <w:t xml:space="preserve"> خدا کجا</w:t>
      </w:r>
      <w:r w:rsidRPr="00E819AF">
        <w:rPr>
          <w:rFonts w:cs="2  Lotus" w:hint="cs"/>
          <w:rtl/>
        </w:rPr>
        <w:t>؟؛</w:t>
      </w:r>
    </w:p>
    <w:p w:rsidR="00D706DE" w:rsidRPr="00E819AF" w:rsidRDefault="00D706DE" w:rsidP="005E2ABD">
      <w:pPr>
        <w:pStyle w:val="ListParagraph"/>
        <w:spacing w:line="276" w:lineRule="auto"/>
        <w:rPr>
          <w:rFonts w:cs="2  Lotus"/>
        </w:rPr>
      </w:pPr>
      <w:r w:rsidRPr="00E819AF">
        <w:rPr>
          <w:rFonts w:cs="2  Lotus" w:hint="cs"/>
          <w:rtl/>
        </w:rPr>
        <w:t xml:space="preserve">امام در این دعای شریف و </w:t>
      </w:r>
      <w:r w:rsidR="0073222E" w:rsidRPr="00E819AF">
        <w:rPr>
          <w:rFonts w:cs="2  Lotus"/>
          <w:rtl/>
        </w:rPr>
        <w:t xml:space="preserve">در روزی که با </w:t>
      </w:r>
      <w:r w:rsidR="0085012A" w:rsidRPr="00E819AF">
        <w:rPr>
          <w:rFonts w:cs="2  Lotus" w:hint="cs"/>
          <w:rtl/>
        </w:rPr>
        <w:t>افضل‌ترین</w:t>
      </w:r>
      <w:r w:rsidR="0073222E" w:rsidRPr="00E819AF">
        <w:rPr>
          <w:rFonts w:cs="2  Lotus" w:hint="cs"/>
          <w:rtl/>
        </w:rPr>
        <w:t xml:space="preserve"> </w:t>
      </w:r>
      <w:r w:rsidR="0073222E" w:rsidRPr="00E819AF">
        <w:rPr>
          <w:rFonts w:cs="2  Lotus"/>
          <w:rtl/>
        </w:rPr>
        <w:t xml:space="preserve">روز سال برابری </w:t>
      </w:r>
      <w:r w:rsidR="009009CD" w:rsidRPr="00E819AF">
        <w:rPr>
          <w:rFonts w:cs="2  Lotus"/>
          <w:rtl/>
        </w:rPr>
        <w:t>می‌کند</w:t>
      </w:r>
      <w:r w:rsidR="0073222E" w:rsidRPr="00E819AF">
        <w:rPr>
          <w:rFonts w:cs="2  Lotus"/>
          <w:rtl/>
        </w:rPr>
        <w:t xml:space="preserve"> </w:t>
      </w:r>
      <w:r w:rsidR="006B2756" w:rsidRPr="00E819AF">
        <w:rPr>
          <w:rFonts w:cs="2  Lotus"/>
          <w:rtl/>
        </w:rPr>
        <w:t>حدود هفتاد خواهش و تمنا از</w:t>
      </w:r>
      <w:r w:rsidR="00203578" w:rsidRPr="00E819AF">
        <w:rPr>
          <w:rFonts w:cs="2  Lotus"/>
          <w:rtl/>
        </w:rPr>
        <w:t xml:space="preserve"> </w:t>
      </w:r>
      <w:r w:rsidR="006B2756" w:rsidRPr="00E819AF">
        <w:rPr>
          <w:rFonts w:cs="2  Lotus"/>
          <w:rtl/>
        </w:rPr>
        <w:t xml:space="preserve">پیشگاه خداوند </w:t>
      </w:r>
      <w:r w:rsidR="009009CD" w:rsidRPr="00E819AF">
        <w:rPr>
          <w:rFonts w:cs="2  Lotus" w:hint="cs"/>
          <w:rtl/>
        </w:rPr>
        <w:t>می‌کند</w:t>
      </w:r>
      <w:r w:rsidRPr="00E819AF">
        <w:rPr>
          <w:rFonts w:cs="2  Lotus" w:hint="cs"/>
          <w:rtl/>
        </w:rPr>
        <w:t>.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خدایا ما</w:t>
      </w:r>
      <w:r w:rsidR="00D706DE" w:rsidRPr="00E819AF">
        <w:rPr>
          <w:rFonts w:ascii="IRBadr" w:hAnsi="IRBadr" w:cs="2  Lotus" w:hint="cs"/>
          <w:sz w:val="32"/>
          <w:szCs w:val="32"/>
          <w:rtl/>
        </w:rPr>
        <w:t xml:space="preserve"> را</w:t>
      </w:r>
      <w:r w:rsidRPr="00E819AF">
        <w:rPr>
          <w:rFonts w:ascii="IRBadr" w:hAnsi="IRBadr" w:cs="2  Lotus"/>
          <w:sz w:val="32"/>
          <w:szCs w:val="32"/>
          <w:rtl/>
        </w:rPr>
        <w:t xml:space="preserve"> به سعادت تقوا که پیام نماز جمعه هم هست موفق بدار</w:t>
      </w:r>
      <w:r w:rsidR="00D706DE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D706DE" w:rsidRPr="00E819AF" w:rsidRDefault="00D706DE" w:rsidP="0085012A">
      <w:pPr>
        <w:pStyle w:val="Heading3"/>
        <w:numPr>
          <w:ilvl w:val="0"/>
          <w:numId w:val="7"/>
        </w:numPr>
        <w:spacing w:line="276" w:lineRule="auto"/>
        <w:rPr>
          <w:rFonts w:cs="2  Lotus"/>
          <w:sz w:val="32"/>
          <w:szCs w:val="32"/>
          <w:rtl/>
        </w:rPr>
      </w:pPr>
      <w:r w:rsidRPr="00E819AF">
        <w:rPr>
          <w:rFonts w:cs="2  Lotus" w:hint="cs"/>
          <w:rtl/>
        </w:rPr>
        <w:t>بزرگداشت عید سعید قربان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عید سعید قربان را تبریک و تهنیت عرض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می‌کنم</w:t>
      </w:r>
      <w:r w:rsidR="00D706DE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عیدی که یادآور خاطرات بزرگ تاریخ است</w:t>
      </w:r>
      <w:r w:rsidR="00D706DE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یادآور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زندگی نورانی ابراهیم خلیل است.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برای نشان دادن </w:t>
      </w:r>
      <w:r w:rsidR="0085012A" w:rsidRPr="00E819AF">
        <w:rPr>
          <w:rFonts w:ascii="IRBadr" w:hAnsi="IRBadr" w:cs="2  Lotus"/>
          <w:sz w:val="32"/>
          <w:szCs w:val="32"/>
          <w:rtl/>
        </w:rPr>
        <w:t>آمادگی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خود برای </w:t>
      </w:r>
      <w:r w:rsidR="0085012A" w:rsidRPr="00E819AF">
        <w:rPr>
          <w:rFonts w:ascii="IRBadr" w:hAnsi="IRBadr" w:cs="2  Lotus"/>
          <w:sz w:val="32"/>
          <w:szCs w:val="32"/>
          <w:rtl/>
        </w:rPr>
        <w:t>جان‌فشانی</w:t>
      </w:r>
      <w:r w:rsidRPr="00E819AF">
        <w:rPr>
          <w:rFonts w:ascii="IRBadr" w:hAnsi="IRBadr" w:cs="2  Lotus"/>
          <w:sz w:val="32"/>
          <w:szCs w:val="32"/>
          <w:rtl/>
        </w:rPr>
        <w:t xml:space="preserve"> در راه خدا</w:t>
      </w:r>
      <w:r w:rsidR="00120087" w:rsidRPr="00E819AF">
        <w:rPr>
          <w:rFonts w:ascii="IRBadr" w:hAnsi="IRBadr" w:cs="2  Lotus"/>
          <w:sz w:val="32"/>
          <w:szCs w:val="32"/>
          <w:rtl/>
        </w:rPr>
        <w:t>وند هر چند با سهیم شدن در قربا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نی</w:t>
      </w:r>
      <w:r w:rsidRPr="00E819AF">
        <w:rPr>
          <w:rFonts w:ascii="IRBadr" w:hAnsi="IRBadr" w:cs="2  Lotus"/>
          <w:sz w:val="32"/>
          <w:szCs w:val="32"/>
          <w:rtl/>
        </w:rPr>
        <w:t xml:space="preserve"> این روز به منصه 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ظهور </w:t>
      </w:r>
      <w:r w:rsidRPr="00E819AF">
        <w:rPr>
          <w:rFonts w:ascii="IRBadr" w:hAnsi="IRBadr" w:cs="2  Lotus"/>
          <w:sz w:val="32"/>
          <w:szCs w:val="32"/>
          <w:rtl/>
        </w:rPr>
        <w:t>بگذار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ی</w:t>
      </w:r>
      <w:r w:rsidRPr="00E819AF">
        <w:rPr>
          <w:rFonts w:ascii="IRBadr" w:hAnsi="IRBadr" w:cs="2  Lotus"/>
          <w:sz w:val="32"/>
          <w:szCs w:val="32"/>
          <w:rtl/>
        </w:rPr>
        <w:t>د و همچنین طواف باشکوه عید قر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ب</w:t>
      </w:r>
      <w:r w:rsidRPr="00E819AF">
        <w:rPr>
          <w:rFonts w:ascii="IRBadr" w:hAnsi="IRBadr" w:cs="2  Lotus"/>
          <w:sz w:val="32"/>
          <w:szCs w:val="32"/>
          <w:rtl/>
        </w:rPr>
        <w:t>ان را یادآوری بکن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ی</w:t>
      </w:r>
      <w:r w:rsidRPr="00E819AF">
        <w:rPr>
          <w:rFonts w:ascii="IRBadr" w:hAnsi="IRBadr" w:cs="2  Lotus"/>
          <w:sz w:val="32"/>
          <w:szCs w:val="32"/>
          <w:rtl/>
        </w:rPr>
        <w:t>د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120087" w:rsidRPr="00E819AF" w:rsidRDefault="00120087" w:rsidP="0085012A">
      <w:pPr>
        <w:pStyle w:val="Heading3"/>
        <w:numPr>
          <w:ilvl w:val="0"/>
          <w:numId w:val="7"/>
        </w:numPr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t xml:space="preserve">تبریک آغاز سال تحصیلی به تمام </w:t>
      </w:r>
      <w:r w:rsidR="0085012A" w:rsidRPr="00E819AF">
        <w:rPr>
          <w:rFonts w:cs="2  Lotus" w:hint="cs"/>
          <w:rtl/>
        </w:rPr>
        <w:t>دانش‌پژوهان</w:t>
      </w:r>
    </w:p>
    <w:p w:rsidR="006B2756" w:rsidRPr="00E819AF" w:rsidRDefault="0085012A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مجدداً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آغاز سال تحصیلی را به قریب بیست میلیون </w:t>
      </w:r>
      <w:r w:rsidRPr="00E819AF">
        <w:rPr>
          <w:rFonts w:ascii="IRBadr" w:hAnsi="IRBadr" w:cs="2  Lotus"/>
          <w:sz w:val="32"/>
          <w:szCs w:val="32"/>
          <w:rtl/>
        </w:rPr>
        <w:t>دانش‌آموز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و دانشجو و طلبه و استاد و مدیر تبریک عرض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می‌کنم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>انتظار داریم که این سپاه عظیم در مسیر رشد و پیشرفت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 و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در تعالی و آزادی کشور از همه </w:t>
      </w:r>
      <w:r w:rsidRPr="00E819AF">
        <w:rPr>
          <w:rFonts w:ascii="IRBadr" w:hAnsi="IRBadr" w:cs="2  Lotus"/>
          <w:sz w:val="32"/>
          <w:szCs w:val="32"/>
          <w:rtl/>
        </w:rPr>
        <w:t>وابستگی‌ها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تلاش بکنند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این سپاه بزرگ باید در مسیر انقلاب و پیشرفت انقلاب اسلامی </w:t>
      </w:r>
      <w:r w:rsidRPr="00E819AF">
        <w:rPr>
          <w:rFonts w:ascii="IRBadr" w:hAnsi="IRBadr" w:cs="2  Lotus"/>
          <w:sz w:val="32"/>
          <w:szCs w:val="32"/>
          <w:rtl/>
        </w:rPr>
        <w:t>هرروز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افتخار بیافرینند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120087" w:rsidRPr="00E819AF">
        <w:rPr>
          <w:rFonts w:ascii="IRBadr" w:hAnsi="IRBadr" w:cs="2  Lotus"/>
          <w:sz w:val="32"/>
          <w:szCs w:val="32"/>
          <w:rtl/>
        </w:rPr>
        <w:t xml:space="preserve">این روز فرخنده بر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همه این عزیزان مبارک باشد و 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جا دارد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از همه </w:t>
      </w:r>
      <w:r w:rsidRPr="00E819AF">
        <w:rPr>
          <w:rFonts w:ascii="IRBadr" w:hAnsi="IRBadr" w:cs="2  Lotus"/>
          <w:sz w:val="32"/>
          <w:szCs w:val="32"/>
          <w:rtl/>
        </w:rPr>
        <w:t>متصد</w:t>
      </w:r>
      <w:r w:rsidRPr="00E819AF">
        <w:rPr>
          <w:rFonts w:ascii="IRBadr" w:hAnsi="IRBadr" w:cs="2  Lotus" w:hint="cs"/>
          <w:sz w:val="32"/>
          <w:szCs w:val="32"/>
          <w:rtl/>
        </w:rPr>
        <w:t>یان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نظام </w:t>
      </w:r>
      <w:r w:rsidRPr="00E819AF">
        <w:rPr>
          <w:rFonts w:ascii="IRBadr" w:hAnsi="IRBadr" w:cs="2  Lotus"/>
          <w:sz w:val="32"/>
          <w:szCs w:val="32"/>
          <w:rtl/>
        </w:rPr>
        <w:t>آموزش‌وپرورش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تقدیر و تشکر کرد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120087" w:rsidRPr="00E819AF" w:rsidRDefault="00120087" w:rsidP="0085012A">
      <w:pPr>
        <w:pStyle w:val="Heading3"/>
        <w:numPr>
          <w:ilvl w:val="0"/>
          <w:numId w:val="7"/>
        </w:numPr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lastRenderedPageBreak/>
        <w:t>دعا برای سلامتی تمام مریضان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سلامتی مریضان و جانبازان و عزی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ز</w:t>
      </w:r>
      <w:r w:rsidRPr="00E819AF">
        <w:rPr>
          <w:rFonts w:ascii="IRBadr" w:hAnsi="IRBadr" w:cs="2  Lotus"/>
          <w:sz w:val="32"/>
          <w:szCs w:val="32"/>
          <w:rtl/>
        </w:rPr>
        <w:t xml:space="preserve">انمان را از خداوند </w:t>
      </w:r>
      <w:r w:rsidR="0085012A" w:rsidRPr="00E819AF">
        <w:rPr>
          <w:rFonts w:ascii="IRBadr" w:hAnsi="IRBadr" w:cs="2  Lotus"/>
          <w:sz w:val="32"/>
          <w:szCs w:val="32"/>
          <w:rtl/>
        </w:rPr>
        <w:t>مسألت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می‌کنیم</w:t>
      </w:r>
      <w:r w:rsidR="00120087" w:rsidRPr="00E819AF">
        <w:rPr>
          <w:rFonts w:ascii="IRBadr" w:hAnsi="IRBadr" w:cs="2  Lotus"/>
          <w:sz w:val="32"/>
          <w:szCs w:val="32"/>
          <w:rtl/>
        </w:rPr>
        <w:t xml:space="preserve"> و 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جهت</w:t>
      </w:r>
      <w:r w:rsidRPr="00E819AF">
        <w:rPr>
          <w:rFonts w:ascii="IRBadr" w:hAnsi="IRBadr" w:cs="2  Lotus"/>
          <w:sz w:val="32"/>
          <w:szCs w:val="32"/>
          <w:rtl/>
        </w:rPr>
        <w:t xml:space="preserve"> سلامتی همه عزیزان و سرور ارجمندمان حضرت </w:t>
      </w:r>
      <w:r w:rsidR="0085012A" w:rsidRPr="00E819AF">
        <w:rPr>
          <w:rFonts w:ascii="IRBadr" w:hAnsi="IRBadr" w:cs="2  Lotus"/>
          <w:sz w:val="32"/>
          <w:szCs w:val="32"/>
          <w:rtl/>
        </w:rPr>
        <w:t>آیت‌الله</w:t>
      </w:r>
      <w:r w:rsidRPr="00E819AF">
        <w:rPr>
          <w:rFonts w:ascii="IRBadr" w:hAnsi="IRBadr" w:cs="2  Lotus"/>
          <w:sz w:val="32"/>
          <w:szCs w:val="32"/>
          <w:rtl/>
        </w:rPr>
        <w:t xml:space="preserve"> سعیدی صلواتی بفرستید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120087" w:rsidRPr="00E819AF" w:rsidRDefault="00120087" w:rsidP="0085012A">
      <w:pPr>
        <w:pStyle w:val="Heading3"/>
        <w:numPr>
          <w:ilvl w:val="0"/>
          <w:numId w:val="7"/>
        </w:numPr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t xml:space="preserve">تسلیت شهادت امام باقر </w:t>
      </w:r>
      <w:r w:rsidR="009009CD" w:rsidRPr="00E819AF">
        <w:rPr>
          <w:rFonts w:cs="2  Lotus" w:hint="cs"/>
          <w:rtl/>
        </w:rPr>
        <w:t>علیه‌السلام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شهادت امام باقر </w:t>
      </w:r>
      <w:r w:rsidR="009009CD" w:rsidRPr="00E819AF">
        <w:rPr>
          <w:rFonts w:ascii="IRBadr" w:hAnsi="IRBadr" w:cs="2  Lotus"/>
          <w:sz w:val="32"/>
          <w:szCs w:val="32"/>
          <w:rtl/>
        </w:rPr>
        <w:t>علیه‌السلام</w:t>
      </w:r>
      <w:r w:rsidRPr="00E819AF">
        <w:rPr>
          <w:rFonts w:ascii="IRBadr" w:hAnsi="IRBadr" w:cs="2  Lotus"/>
          <w:sz w:val="32"/>
          <w:szCs w:val="32"/>
          <w:rtl/>
        </w:rPr>
        <w:t xml:space="preserve"> پیشگام علم و دانش را تسلیت و تعزیت عرض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می‌کنم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120087" w:rsidRPr="00E819AF" w:rsidRDefault="00120087" w:rsidP="0085012A">
      <w:pPr>
        <w:pStyle w:val="Heading3"/>
        <w:numPr>
          <w:ilvl w:val="0"/>
          <w:numId w:val="7"/>
        </w:numPr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t xml:space="preserve">تسلیت </w:t>
      </w:r>
      <w:r w:rsidR="0085012A" w:rsidRPr="00E819AF">
        <w:rPr>
          <w:rFonts w:cs="2  Lotus" w:hint="cs"/>
          <w:rtl/>
        </w:rPr>
        <w:t>به مناسبت</w:t>
      </w:r>
      <w:r w:rsidRPr="00E819AF">
        <w:rPr>
          <w:rFonts w:cs="2  Lotus" w:hint="cs"/>
          <w:rtl/>
        </w:rPr>
        <w:t xml:space="preserve"> ارتحال </w:t>
      </w:r>
      <w:r w:rsidR="0085012A" w:rsidRPr="00E819AF">
        <w:rPr>
          <w:rFonts w:cs="2  Lotus" w:hint="cs"/>
          <w:rtl/>
        </w:rPr>
        <w:t>آیت‌الله</w:t>
      </w:r>
      <w:r w:rsidRPr="00E819AF">
        <w:rPr>
          <w:rFonts w:cs="2  Lotus" w:hint="cs"/>
          <w:rtl/>
        </w:rPr>
        <w:t xml:space="preserve"> خزعلی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ارتحال عالم فرزانه و مجاهد </w:t>
      </w:r>
      <w:r w:rsidR="0085012A" w:rsidRPr="00E819AF">
        <w:rPr>
          <w:rFonts w:ascii="IRBadr" w:hAnsi="IRBadr" w:cs="2  Lotus"/>
          <w:sz w:val="32"/>
          <w:szCs w:val="32"/>
          <w:rtl/>
        </w:rPr>
        <w:t>آیت‌الله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خزعلی را تسلیت و تعزیت عرض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می‌کنم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120087" w:rsidRPr="00E819AF" w:rsidRDefault="00120087" w:rsidP="0085012A">
      <w:pPr>
        <w:pStyle w:val="Heading3"/>
        <w:numPr>
          <w:ilvl w:val="0"/>
          <w:numId w:val="7"/>
        </w:numPr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t xml:space="preserve">عرض تعزیت </w:t>
      </w:r>
      <w:r w:rsidR="0085012A" w:rsidRPr="00E819AF">
        <w:rPr>
          <w:rFonts w:cs="2  Lotus" w:hint="cs"/>
          <w:rtl/>
        </w:rPr>
        <w:t>به مناسبت</w:t>
      </w:r>
      <w:r w:rsidRPr="00E819AF">
        <w:rPr>
          <w:rFonts w:cs="2  Lotus" w:hint="cs"/>
          <w:rtl/>
        </w:rPr>
        <w:t xml:space="preserve"> درگذشت حجاج در مکه مکرمه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درگذشت حجاج عزیز از کشورهای اسلامی و درگذشتگان عزیز حجاج ایرانی در حادثه تلخ مکه و </w:t>
      </w:r>
      <w:r w:rsidR="0085012A" w:rsidRPr="00E819AF">
        <w:rPr>
          <w:rFonts w:ascii="IRBadr" w:hAnsi="IRBadr" w:cs="2  Lotus"/>
          <w:sz w:val="32"/>
          <w:szCs w:val="32"/>
          <w:rtl/>
        </w:rPr>
        <w:t>مسجدالحرام</w:t>
      </w:r>
      <w:r w:rsidRPr="00E819AF">
        <w:rPr>
          <w:rFonts w:ascii="IRBadr" w:hAnsi="IRBadr" w:cs="2  Lotus"/>
          <w:sz w:val="32"/>
          <w:szCs w:val="32"/>
          <w:rtl/>
        </w:rPr>
        <w:t xml:space="preserve"> را تسلیت و تعزیت عرض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می‌کنم</w:t>
      </w:r>
      <w:r w:rsidRPr="00E819AF">
        <w:rPr>
          <w:rFonts w:ascii="IRBadr" w:hAnsi="IRBadr" w:cs="2  Lotus"/>
          <w:sz w:val="32"/>
          <w:szCs w:val="32"/>
          <w:rtl/>
        </w:rPr>
        <w:t xml:space="preserve"> و تقدیم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می‌کنیم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120087" w:rsidRPr="00E819AF">
        <w:rPr>
          <w:rFonts w:ascii="IRBadr" w:hAnsi="IRBadr" w:cs="2  Lotus"/>
          <w:sz w:val="32"/>
          <w:szCs w:val="32"/>
          <w:rtl/>
        </w:rPr>
        <w:t>به ساحت امام باقر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علیه‌السلام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 و</w:t>
      </w:r>
      <w:r w:rsidR="00120087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به ارواح بلند همه تازه درگذشتگان و مرحوم </w:t>
      </w:r>
      <w:r w:rsidR="0085012A" w:rsidRPr="00E819AF">
        <w:rPr>
          <w:rFonts w:ascii="IRBadr" w:hAnsi="IRBadr" w:cs="2  Lotus"/>
          <w:sz w:val="32"/>
          <w:szCs w:val="32"/>
          <w:rtl/>
        </w:rPr>
        <w:t>آیت‌الله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="00120087" w:rsidRPr="00E819AF">
        <w:rPr>
          <w:rFonts w:ascii="IRBadr" w:hAnsi="IRBadr" w:cs="2  Lotus"/>
          <w:sz w:val="32"/>
          <w:szCs w:val="32"/>
          <w:rtl/>
        </w:rPr>
        <w:t>خزعلی</w:t>
      </w:r>
      <w:r w:rsidRPr="00E819AF">
        <w:rPr>
          <w:rFonts w:ascii="IRBadr" w:hAnsi="IRBadr" w:cs="2  Lotus"/>
          <w:sz w:val="32"/>
          <w:szCs w:val="32"/>
          <w:rtl/>
        </w:rPr>
        <w:t xml:space="preserve"> صلواتی بر محمد و آل محمد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120087" w:rsidRPr="00E819AF" w:rsidRDefault="00120087" w:rsidP="0085012A">
      <w:pPr>
        <w:pStyle w:val="Heading3"/>
        <w:numPr>
          <w:ilvl w:val="0"/>
          <w:numId w:val="7"/>
        </w:numPr>
        <w:spacing w:line="276" w:lineRule="auto"/>
        <w:rPr>
          <w:rFonts w:cs="2  Lotus"/>
          <w:rtl/>
        </w:rPr>
      </w:pPr>
      <w:r w:rsidRPr="00E819AF">
        <w:rPr>
          <w:rFonts w:cs="2  Lotus" w:hint="cs"/>
          <w:rtl/>
        </w:rPr>
        <w:t xml:space="preserve">محکوم کردن تعرض ددمنشانه رژیم صهیونیستی به </w:t>
      </w:r>
      <w:r w:rsidR="0085012A" w:rsidRPr="00E819AF">
        <w:rPr>
          <w:rFonts w:cs="2  Lotus" w:hint="cs"/>
          <w:rtl/>
        </w:rPr>
        <w:t>مسجدالاقصی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حرکت بسیار زشت و ناپسند رژیم غاصب صهیونیستی در تعرض به مقدسات اسلامی و </w:t>
      </w:r>
      <w:r w:rsidR="0085012A" w:rsidRPr="00E819AF">
        <w:rPr>
          <w:rFonts w:ascii="IRBadr" w:hAnsi="IRBadr" w:cs="2  Lotus"/>
          <w:sz w:val="32"/>
          <w:szCs w:val="32"/>
          <w:rtl/>
        </w:rPr>
        <w:t>مسجدالاقصی</w:t>
      </w:r>
      <w:r w:rsidRPr="00E819AF">
        <w:rPr>
          <w:rFonts w:ascii="IRBadr" w:hAnsi="IRBadr" w:cs="2  Lotus"/>
          <w:sz w:val="32"/>
          <w:szCs w:val="32"/>
          <w:rtl/>
        </w:rPr>
        <w:t xml:space="preserve"> و </w:t>
      </w:r>
      <w:r w:rsidR="0085012A" w:rsidRPr="00E819AF">
        <w:rPr>
          <w:rFonts w:ascii="IRBadr" w:hAnsi="IRBadr" w:cs="2  Lotus"/>
          <w:sz w:val="32"/>
          <w:szCs w:val="32"/>
          <w:rtl/>
        </w:rPr>
        <w:t>نمازگزاران</w:t>
      </w:r>
      <w:r w:rsidR="00120087" w:rsidRPr="00E819AF">
        <w:rPr>
          <w:rFonts w:ascii="IRBadr" w:hAnsi="IRBadr" w:cs="2  Lotus"/>
          <w:sz w:val="32"/>
          <w:szCs w:val="32"/>
          <w:rtl/>
        </w:rPr>
        <w:t xml:space="preserve"> آن مسجد و قبله اول مسلمین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 را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به‌شدت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 محکوم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می‌کنیم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120087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lastRenderedPageBreak/>
        <w:t xml:space="preserve"> این تعرض تعرضی است در ادامه انواع </w:t>
      </w:r>
      <w:r w:rsidR="0085012A" w:rsidRPr="00E819AF">
        <w:rPr>
          <w:rFonts w:ascii="IRBadr" w:hAnsi="IRBadr" w:cs="2  Lotus"/>
          <w:sz w:val="32"/>
          <w:szCs w:val="32"/>
          <w:rtl/>
        </w:rPr>
        <w:t>خشونت‌ها</w:t>
      </w:r>
      <w:r w:rsidRPr="00E819AF">
        <w:rPr>
          <w:rFonts w:ascii="IRBadr" w:hAnsi="IRBadr" w:cs="2  Lotus"/>
          <w:sz w:val="32"/>
          <w:szCs w:val="32"/>
          <w:rtl/>
        </w:rPr>
        <w:t xml:space="preserve"> و تعرضات رژیم صهیونیستی</w:t>
      </w:r>
      <w:r w:rsidR="00120087" w:rsidRPr="00E819AF">
        <w:rPr>
          <w:rFonts w:ascii="IRBadr" w:hAnsi="IRBadr" w:cs="2  Lotus" w:hint="cs"/>
          <w:sz w:val="32"/>
          <w:szCs w:val="32"/>
          <w:rtl/>
        </w:rPr>
        <w:t xml:space="preserve"> در قبال مسلمین.</w:t>
      </w:r>
    </w:p>
    <w:p w:rsidR="00CA64D2" w:rsidRPr="00E819AF" w:rsidRDefault="00120087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>این عمل زشت و کریه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دل همه مسلمانان را خون کرده است و ما هم از </w:t>
      </w:r>
      <w:r w:rsidR="009009CD" w:rsidRPr="00E819AF">
        <w:rPr>
          <w:rFonts w:ascii="IRBadr" w:hAnsi="IRBadr" w:cs="2  Lotus"/>
          <w:sz w:val="32"/>
          <w:szCs w:val="32"/>
          <w:rtl/>
        </w:rPr>
        <w:t>اینجا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با </w:t>
      </w:r>
      <w:r w:rsidR="0085012A" w:rsidRPr="00E819AF">
        <w:rPr>
          <w:rFonts w:ascii="IRBadr" w:hAnsi="IRBadr" w:cs="2  Lotus"/>
          <w:sz w:val="32"/>
          <w:szCs w:val="32"/>
          <w:rtl/>
        </w:rPr>
        <w:t>تأکید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به </w:t>
      </w:r>
      <w:r w:rsidR="0085012A" w:rsidRPr="00E819AF">
        <w:rPr>
          <w:rFonts w:ascii="IRBadr" w:hAnsi="IRBadr" w:cs="2  Lotus"/>
          <w:sz w:val="32"/>
          <w:szCs w:val="32"/>
          <w:rtl/>
        </w:rPr>
        <w:t>صهیونیست‌ها و پشتیبانان آن‌ها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می‌گوییم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>که امت اسلا</w:t>
      </w:r>
      <w:r w:rsidRPr="00E819AF">
        <w:rPr>
          <w:rFonts w:ascii="IRBadr" w:hAnsi="IRBadr" w:cs="2  Lotus" w:hint="cs"/>
          <w:sz w:val="32"/>
          <w:szCs w:val="32"/>
          <w:rtl/>
        </w:rPr>
        <w:t>می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به همه </w:t>
      </w:r>
      <w:r w:rsidR="0085012A" w:rsidRPr="00E819AF">
        <w:rPr>
          <w:rFonts w:ascii="IRBadr" w:hAnsi="IRBadr" w:cs="2  Lotus"/>
          <w:sz w:val="32"/>
          <w:szCs w:val="32"/>
          <w:rtl/>
        </w:rPr>
        <w:t>توطئه‌هایی</w:t>
      </w:r>
      <w:r w:rsidRPr="00E819AF">
        <w:rPr>
          <w:rFonts w:ascii="IRBadr" w:hAnsi="IRBadr" w:cs="2  Lotus"/>
          <w:sz w:val="32"/>
          <w:szCs w:val="32"/>
          <w:rtl/>
        </w:rPr>
        <w:t xml:space="preserve"> که به کار </w:t>
      </w:r>
      <w:r w:rsidR="0085012A" w:rsidRPr="00E819AF">
        <w:rPr>
          <w:rFonts w:ascii="IRBadr" w:hAnsi="IRBadr" w:cs="2  Lotus"/>
          <w:sz w:val="32"/>
          <w:szCs w:val="32"/>
          <w:rtl/>
        </w:rPr>
        <w:t>بسته‌اند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>آگاه و بصیر است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امروز امت اسلام نباید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از </w:t>
      </w:r>
      <w:r w:rsidR="006B2756" w:rsidRPr="00E819AF">
        <w:rPr>
          <w:rFonts w:ascii="IRBadr" w:hAnsi="IRBadr" w:cs="2  Lotus"/>
          <w:sz w:val="32"/>
          <w:szCs w:val="32"/>
          <w:rtl/>
        </w:rPr>
        <w:t>دشمن صهیونیستی غافل بشود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نقشه‌های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عدیده‌ای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به کار </w:t>
      </w:r>
      <w:r w:rsidR="0085012A" w:rsidRPr="00E819AF">
        <w:rPr>
          <w:rFonts w:ascii="IRBadr" w:hAnsi="IRBadr" w:cs="2  Lotus"/>
          <w:sz w:val="32"/>
          <w:szCs w:val="32"/>
          <w:rtl/>
        </w:rPr>
        <w:t>بسته‌شده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است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استکبار و </w:t>
      </w:r>
      <w:r w:rsidR="0085012A" w:rsidRPr="00E819AF">
        <w:rPr>
          <w:rFonts w:ascii="IRBadr" w:hAnsi="IRBadr" w:cs="2  Lotus"/>
          <w:sz w:val="32"/>
          <w:szCs w:val="32"/>
          <w:rtl/>
        </w:rPr>
        <w:t>قدرت‌ها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و مزدوران </w:t>
      </w:r>
      <w:r w:rsidR="0085012A" w:rsidRPr="00E819AF">
        <w:rPr>
          <w:rFonts w:ascii="IRBadr" w:hAnsi="IRBadr" w:cs="2  Lotus"/>
          <w:sz w:val="32"/>
          <w:szCs w:val="32"/>
          <w:rtl/>
        </w:rPr>
        <w:t>آن‌ها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در کشورهای مرتجع در منطقه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برای انحراف افکار امت اسلامی </w:t>
      </w:r>
      <w:r w:rsidR="0085012A" w:rsidRPr="00E819AF">
        <w:rPr>
          <w:rFonts w:ascii="IRBadr" w:hAnsi="IRBadr" w:cs="2  Lotus"/>
          <w:sz w:val="32"/>
          <w:szCs w:val="32"/>
          <w:rtl/>
        </w:rPr>
        <w:t>نقشه‌های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ی </w:t>
      </w:r>
      <w:r w:rsidR="0085012A" w:rsidRPr="00E819AF">
        <w:rPr>
          <w:rFonts w:ascii="IRBadr" w:hAnsi="IRBadr" w:cs="2  Lotus"/>
          <w:sz w:val="32"/>
          <w:szCs w:val="32"/>
          <w:rtl/>
        </w:rPr>
        <w:t>ریخته‌اند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CA64D2" w:rsidRPr="00E819AF" w:rsidRDefault="0085012A" w:rsidP="00F6621C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جریان‌های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تکفیری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تندرو به وجود </w:t>
      </w:r>
      <w:r w:rsidRPr="00E819AF">
        <w:rPr>
          <w:rFonts w:ascii="IRBadr" w:hAnsi="IRBadr" w:cs="2  Lotus"/>
          <w:sz w:val="32"/>
          <w:szCs w:val="32"/>
          <w:rtl/>
        </w:rPr>
        <w:t>آوردند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افکار امت اسلام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را منحرف بکنند. ما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متوجه این قضیه هستیم که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انواع ترفندها را به کار </w:t>
      </w:r>
      <w:r w:rsidRPr="00E819AF">
        <w:rPr>
          <w:rFonts w:ascii="IRBadr" w:hAnsi="IRBadr" w:cs="2  Lotus"/>
          <w:sz w:val="32"/>
          <w:szCs w:val="32"/>
          <w:rtl/>
        </w:rPr>
        <w:t>بسته‌اید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تا جلوی جریان مقاومت و گفتمان انقلاب اسلامی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>را بگیرید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اما ما از </w:t>
      </w:r>
      <w:r w:rsidRPr="00E819AF">
        <w:rPr>
          <w:rFonts w:ascii="IRBadr" w:hAnsi="IRBadr" w:cs="2  Lotus"/>
          <w:sz w:val="32"/>
          <w:szCs w:val="32"/>
          <w:rtl/>
        </w:rPr>
        <w:t>همین‌جا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و تمام ملت اسلامی در سراسر کشور و عالم اسلام فریاد </w:t>
      </w:r>
      <w:r w:rsidRPr="00E819AF">
        <w:rPr>
          <w:rFonts w:ascii="IRBadr" w:hAnsi="IRBadr" w:cs="2  Lotus"/>
          <w:sz w:val="32"/>
          <w:szCs w:val="32"/>
          <w:rtl/>
        </w:rPr>
        <w:t>می‌زنند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علیرغم همه این </w:t>
      </w:r>
      <w:r w:rsidRPr="00E819AF">
        <w:rPr>
          <w:rFonts w:ascii="IRBadr" w:hAnsi="IRBadr" w:cs="2  Lotus"/>
          <w:sz w:val="32"/>
          <w:szCs w:val="32"/>
          <w:rtl/>
        </w:rPr>
        <w:t>توطئه‌ها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و تجاوزها و </w:t>
      </w:r>
      <w:r w:rsidRPr="00E819AF">
        <w:rPr>
          <w:rFonts w:ascii="IRBadr" w:hAnsi="IRBadr" w:cs="2  Lotus"/>
          <w:sz w:val="32"/>
          <w:szCs w:val="32"/>
          <w:rtl/>
        </w:rPr>
        <w:t>جسارت‌ها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به مقدسات مسلمین در </w:t>
      </w:r>
      <w:r w:rsidRPr="00E819AF">
        <w:rPr>
          <w:rFonts w:ascii="IRBadr" w:hAnsi="IRBadr" w:cs="2  Lotus"/>
          <w:sz w:val="32"/>
          <w:szCs w:val="32"/>
          <w:rtl/>
        </w:rPr>
        <w:t>مسجدالاقصی</w:t>
      </w:r>
      <w:r w:rsidR="00CA64D2" w:rsidRPr="00E819AF">
        <w:rPr>
          <w:rFonts w:ascii="IRBadr" w:hAnsi="IRBadr" w:cs="2  Lotus"/>
          <w:sz w:val="32"/>
          <w:szCs w:val="32"/>
          <w:rtl/>
        </w:rPr>
        <w:t xml:space="preserve"> امت اسلامی بیدار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بوده،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ملت ایران </w:t>
      </w:r>
      <w:r w:rsidRPr="00E819AF">
        <w:rPr>
          <w:rFonts w:ascii="IRBadr" w:hAnsi="IRBadr" w:cs="2  Lotus"/>
          <w:sz w:val="32"/>
          <w:szCs w:val="32"/>
          <w:rtl/>
        </w:rPr>
        <w:t>درصحنه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است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با تمام توان از مقاومت دفاع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می‌کنیم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و از </w:t>
      </w:r>
      <w:r w:rsidRPr="00E819AF">
        <w:rPr>
          <w:rFonts w:ascii="IRBadr" w:hAnsi="IRBadr" w:cs="2  Lotus"/>
          <w:sz w:val="32"/>
          <w:szCs w:val="32"/>
          <w:rtl/>
        </w:rPr>
        <w:t>همین‌جا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فریا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مرگ بر اسرائیل را سر </w:t>
      </w:r>
      <w:r w:rsidRPr="00E819AF">
        <w:rPr>
          <w:rFonts w:ascii="IRBadr" w:hAnsi="IRBadr" w:cs="2  Lotus"/>
          <w:sz w:val="32"/>
          <w:szCs w:val="32"/>
          <w:rtl/>
        </w:rPr>
        <w:t>می‌دهیم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="00CA64D2" w:rsidRPr="00E819AF">
        <w:rPr>
          <w:rFonts w:ascii="IRBadr" w:hAnsi="IRBadr" w:cs="2  Lotus"/>
          <w:sz w:val="32"/>
          <w:szCs w:val="32"/>
          <w:rtl/>
        </w:rPr>
        <w:t>و این ملت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آمادگی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خود را در راهپیمایی بعد از نماز جمعه امروز نشان خواهند داد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85012A" w:rsidP="0085012A">
      <w:pPr>
        <w:pStyle w:val="Heading3"/>
        <w:numPr>
          <w:ilvl w:val="0"/>
          <w:numId w:val="7"/>
        </w:numPr>
        <w:spacing w:line="276" w:lineRule="auto"/>
        <w:rPr>
          <w:rFonts w:cs="2  Lotus"/>
          <w:rtl/>
        </w:rPr>
      </w:pPr>
      <w:r w:rsidRPr="00E819AF">
        <w:rPr>
          <w:rFonts w:cs="2  Lotus"/>
          <w:rtl/>
        </w:rPr>
        <w:t>ویژگی‌ها</w:t>
      </w:r>
      <w:r w:rsidR="00CA64D2" w:rsidRPr="00E819AF">
        <w:rPr>
          <w:rFonts w:cs="2  Lotus"/>
          <w:rtl/>
        </w:rPr>
        <w:t xml:space="preserve"> و دستاوردهای دفاع مقدس</w:t>
      </w:r>
    </w:p>
    <w:p w:rsidR="00CA64D2" w:rsidRPr="00E819AF" w:rsidRDefault="00CA64D2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مواردی که بیان </w:t>
      </w:r>
      <w:r w:rsidR="009009CD" w:rsidRPr="00E819AF">
        <w:rPr>
          <w:rFonts w:ascii="IRBadr" w:hAnsi="IRBadr" w:cs="2  Lotus"/>
          <w:sz w:val="32"/>
          <w:szCs w:val="32"/>
          <w:rtl/>
        </w:rPr>
        <w:t>می‌شود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برای کسانی که دفاع مقدس را </w:t>
      </w:r>
      <w:r w:rsidR="0085012A" w:rsidRPr="00E819AF">
        <w:rPr>
          <w:rFonts w:ascii="IRBadr" w:hAnsi="IRBadr" w:cs="2  Lotus"/>
          <w:sz w:val="32"/>
          <w:szCs w:val="32"/>
          <w:rtl/>
        </w:rPr>
        <w:t>دیده‌اند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یادآوری است</w:t>
      </w:r>
      <w:r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اما مخاطب اصلی این سخن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دختران و پسران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جوان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عزیزی </w:t>
      </w:r>
      <w:r w:rsidRPr="00E819AF">
        <w:rPr>
          <w:rFonts w:ascii="IRBadr" w:hAnsi="IRBadr" w:cs="2  Lotus" w:hint="cs"/>
          <w:sz w:val="32"/>
          <w:szCs w:val="32"/>
          <w:rtl/>
        </w:rPr>
        <w:t>هستند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برهه جنگ و دفاع مقدس را درک </w:t>
      </w:r>
      <w:r w:rsidR="006B2756" w:rsidRPr="00E819AF">
        <w:rPr>
          <w:rFonts w:ascii="IRBadr" w:hAnsi="IRBadr" w:cs="2  Lotus"/>
          <w:sz w:val="32"/>
          <w:szCs w:val="32"/>
          <w:rtl/>
        </w:rPr>
        <w:lastRenderedPageBreak/>
        <w:t>ن</w:t>
      </w:r>
      <w:r w:rsidR="009009CD" w:rsidRPr="00E819AF">
        <w:rPr>
          <w:rFonts w:ascii="IRBadr" w:hAnsi="IRBadr" w:cs="2  Lotus"/>
          <w:sz w:val="32"/>
          <w:szCs w:val="32"/>
          <w:rtl/>
        </w:rPr>
        <w:t>کرده‌اند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9009CD" w:rsidRPr="00E819AF">
        <w:rPr>
          <w:rFonts w:ascii="IRBadr" w:hAnsi="IRBadr" w:cs="2  Lotus"/>
          <w:sz w:val="32"/>
          <w:szCs w:val="32"/>
          <w:rtl/>
        </w:rPr>
        <w:t xml:space="preserve"> دفاع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مقدس یک مشعل آسمانی بود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تقدیم </w:t>
      </w:r>
      <w:r w:rsidR="0085012A" w:rsidRPr="00E819AF">
        <w:rPr>
          <w:rFonts w:ascii="IRBadr" w:hAnsi="IRBadr" w:cs="2  Lotus"/>
          <w:sz w:val="32"/>
          <w:szCs w:val="32"/>
          <w:rtl/>
        </w:rPr>
        <w:t>آن‌همه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جانباز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>آزاده و شهید برای اسلام و کشور بود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CA64D2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بنده </w:t>
      </w:r>
      <w:r w:rsidR="0085012A" w:rsidRPr="00E819AF">
        <w:rPr>
          <w:rFonts w:ascii="IRBadr" w:hAnsi="IRBadr" w:cs="2  Lotus"/>
          <w:sz w:val="32"/>
          <w:szCs w:val="32"/>
          <w:rtl/>
        </w:rPr>
        <w:t>فهرست‌وار</w:t>
      </w:r>
      <w:r w:rsidRPr="00E819AF">
        <w:rPr>
          <w:rFonts w:ascii="IRBadr" w:hAnsi="IRBadr" w:cs="2  Lotus"/>
          <w:sz w:val="32"/>
          <w:szCs w:val="32"/>
          <w:rtl/>
        </w:rPr>
        <w:t xml:space="preserve"> به چند وی</w:t>
      </w:r>
      <w:r w:rsidRPr="00E819AF">
        <w:rPr>
          <w:rFonts w:ascii="IRBadr" w:hAnsi="IRBadr" w:cs="2  Lotus" w:hint="cs"/>
          <w:sz w:val="32"/>
          <w:szCs w:val="32"/>
          <w:rtl/>
        </w:rPr>
        <w:t>ژ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گی دفاع مقدس اشاره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می‌کنم</w:t>
      </w:r>
      <w:r w:rsidRPr="00E819AF">
        <w:rPr>
          <w:rFonts w:ascii="IRBadr" w:hAnsi="IRBadr" w:cs="2  Lotus" w:hint="cs"/>
          <w:sz w:val="32"/>
          <w:szCs w:val="32"/>
          <w:rtl/>
        </w:rPr>
        <w:t>:</w:t>
      </w:r>
    </w:p>
    <w:p w:rsidR="00CA64D2" w:rsidRPr="00E819AF" w:rsidRDefault="00CA64D2" w:rsidP="005E2ABD">
      <w:pPr>
        <w:pStyle w:val="Heading4"/>
        <w:rPr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 xml:space="preserve"> 1. دفاع مقدس جنگ نابرابر در تاریخ معاصر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دفاع مقدس جنگ نابرابری بود که در تاریخ معاصر کمتر نظیری داشت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ای‌کاش</w:t>
      </w:r>
      <w:r w:rsidRPr="00E819AF">
        <w:rPr>
          <w:rFonts w:ascii="IRBadr" w:hAnsi="IRBadr" w:cs="2  Lotus"/>
          <w:sz w:val="32"/>
          <w:szCs w:val="32"/>
          <w:rtl/>
        </w:rPr>
        <w:t xml:space="preserve"> فرصت بود و </w:t>
      </w:r>
      <w:r w:rsidR="0085012A" w:rsidRPr="00E819AF">
        <w:rPr>
          <w:rFonts w:ascii="IRBadr" w:hAnsi="IRBadr" w:cs="2  Lotus"/>
          <w:sz w:val="32"/>
          <w:szCs w:val="32"/>
          <w:rtl/>
        </w:rPr>
        <w:t>می‌شد</w:t>
      </w:r>
      <w:r w:rsidRPr="00E819AF">
        <w:rPr>
          <w:rFonts w:ascii="IRBadr" w:hAnsi="IRBadr" w:cs="2  Lotus"/>
          <w:sz w:val="32"/>
          <w:szCs w:val="32"/>
          <w:rtl/>
        </w:rPr>
        <w:t xml:space="preserve"> تحلیل کرد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Pr="00E819AF">
        <w:rPr>
          <w:rFonts w:ascii="IRBadr" w:hAnsi="IRBadr" w:cs="2  Lotus"/>
          <w:sz w:val="32"/>
          <w:szCs w:val="32"/>
          <w:rtl/>
        </w:rPr>
        <w:t xml:space="preserve">ابعاد مختلف آن را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نمایان کرد.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دفاع مقدس </w:t>
      </w:r>
      <w:r w:rsidRPr="00E819AF">
        <w:rPr>
          <w:rFonts w:ascii="IRBadr" w:hAnsi="IRBadr" w:cs="2  Lotus"/>
          <w:sz w:val="32"/>
          <w:szCs w:val="32"/>
          <w:rtl/>
        </w:rPr>
        <w:t>جنگی نابرابر در همه ابعاد تسلیحاتی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تدارکاتی و تبلیغاتی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 بود.</w:t>
      </w:r>
      <w:r w:rsidRPr="00E819AF">
        <w:rPr>
          <w:rFonts w:ascii="IRBadr" w:hAnsi="IRBadr" w:cs="2  Lotus"/>
          <w:sz w:val="32"/>
          <w:szCs w:val="32"/>
          <w:rtl/>
        </w:rPr>
        <w:t xml:space="preserve"> ملت عز</w:t>
      </w:r>
      <w:r w:rsidR="00CA64D2" w:rsidRPr="00E819AF">
        <w:rPr>
          <w:rFonts w:ascii="IRBadr" w:hAnsi="IRBadr" w:cs="2  Lotus"/>
          <w:sz w:val="32"/>
          <w:szCs w:val="32"/>
          <w:rtl/>
        </w:rPr>
        <w:t>یز ما دچار یک جنگ نابرابری بود</w:t>
      </w:r>
      <w:r w:rsidRPr="00E819AF">
        <w:rPr>
          <w:rFonts w:ascii="IRBadr" w:hAnsi="IRBadr" w:cs="2  Lotus"/>
          <w:sz w:val="32"/>
          <w:szCs w:val="32"/>
          <w:rtl/>
        </w:rPr>
        <w:t xml:space="preserve"> که این جنگ یادآور جنگ عاشورا بود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؛</w:t>
      </w:r>
    </w:p>
    <w:p w:rsidR="00CA64D2" w:rsidRPr="00E819AF" w:rsidRDefault="00CA64D2" w:rsidP="005E2ABD">
      <w:pPr>
        <w:pStyle w:val="Heading4"/>
        <w:rPr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 xml:space="preserve">2. از </w:t>
      </w:r>
      <w:r w:rsidR="0085012A" w:rsidRPr="00E819AF">
        <w:rPr>
          <w:rFonts w:ascii="IRBadr" w:hAnsi="IRBadr" w:cs="2  Lotus"/>
          <w:i w:val="0"/>
          <w:iCs w:val="0"/>
          <w:sz w:val="32"/>
          <w:szCs w:val="32"/>
          <w:rtl/>
        </w:rPr>
        <w:t>طولانی‌ترین</w:t>
      </w: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i w:val="0"/>
          <w:iCs w:val="0"/>
          <w:sz w:val="32"/>
          <w:szCs w:val="32"/>
          <w:rtl/>
        </w:rPr>
        <w:t>جنگ‌های</w:t>
      </w: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 xml:space="preserve"> سده اخیر</w:t>
      </w:r>
    </w:p>
    <w:p w:rsidR="006B2756" w:rsidRPr="00E819AF" w:rsidRDefault="00CA64D2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 xml:space="preserve">دفاع مقدس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از </w:t>
      </w:r>
      <w:r w:rsidR="0085012A" w:rsidRPr="00E819AF">
        <w:rPr>
          <w:rFonts w:ascii="IRBadr" w:hAnsi="IRBadr" w:cs="2  Lotus"/>
          <w:sz w:val="32"/>
          <w:szCs w:val="32"/>
          <w:rtl/>
        </w:rPr>
        <w:t>طولانی‌ترین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جنگ‌های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>سده اخیر بود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هشت سال دفاع نابرابر که ملت ایران آن را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از خود </w:t>
      </w:r>
      <w:r w:rsidR="006B2756" w:rsidRPr="00E819AF">
        <w:rPr>
          <w:rFonts w:ascii="IRBadr" w:hAnsi="IRBadr" w:cs="2  Lotus"/>
          <w:sz w:val="32"/>
          <w:szCs w:val="32"/>
          <w:rtl/>
        </w:rPr>
        <w:t>نشان دادند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CA64D2" w:rsidRPr="00E819AF" w:rsidRDefault="00CA64D2" w:rsidP="005E2ABD">
      <w:pPr>
        <w:pStyle w:val="Heading4"/>
        <w:rPr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 xml:space="preserve">3. وسعت </w:t>
      </w:r>
      <w:r w:rsidR="0085012A" w:rsidRPr="00E819AF">
        <w:rPr>
          <w:rFonts w:ascii="IRBadr" w:hAnsi="IRBadr" w:cs="2  Lotus"/>
          <w:i w:val="0"/>
          <w:iCs w:val="0"/>
          <w:sz w:val="32"/>
          <w:szCs w:val="32"/>
          <w:rtl/>
        </w:rPr>
        <w:t>عرصه‌های</w:t>
      </w: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 xml:space="preserve"> جنگی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وسعت </w:t>
      </w:r>
      <w:r w:rsidR="0085012A" w:rsidRPr="00E819AF">
        <w:rPr>
          <w:rFonts w:ascii="IRBadr" w:hAnsi="IRBadr" w:cs="2  Lotus"/>
          <w:sz w:val="32"/>
          <w:szCs w:val="32"/>
          <w:rtl/>
        </w:rPr>
        <w:t>عرصه‌های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جنگی که حدود 1800 کیلومتر دامنه جنگ در مرزهای ایران بود و در همه </w:t>
      </w:r>
      <w:r w:rsidR="0085012A" w:rsidRPr="00E819AF">
        <w:rPr>
          <w:rFonts w:ascii="IRBadr" w:hAnsi="IRBadr" w:cs="2  Lotus"/>
          <w:sz w:val="32"/>
          <w:szCs w:val="32"/>
          <w:rtl/>
        </w:rPr>
        <w:t>عرصه‌های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زمینی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د</w:t>
      </w:r>
      <w:r w:rsidR="00CA64D2" w:rsidRPr="00E819AF">
        <w:rPr>
          <w:rFonts w:ascii="IRBadr" w:hAnsi="IRBadr" w:cs="2  Lotus"/>
          <w:sz w:val="32"/>
          <w:szCs w:val="32"/>
          <w:rtl/>
        </w:rPr>
        <w:t xml:space="preserve">ریای و هوایی جنگ ادامه داشت و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در </w:t>
      </w:r>
      <w:r w:rsidR="0085012A" w:rsidRPr="00E819AF">
        <w:rPr>
          <w:rFonts w:ascii="IRBadr" w:hAnsi="IRBadr" w:cs="2  Lotus"/>
          <w:sz w:val="32"/>
          <w:szCs w:val="32"/>
          <w:rtl/>
        </w:rPr>
        <w:t>سرزمین‌های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سرد و گرم به مدت هشت سال برقرار بود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CA64D2" w:rsidRPr="00E819AF" w:rsidRDefault="00CA64D2" w:rsidP="005E2ABD">
      <w:pPr>
        <w:pStyle w:val="Heading4"/>
        <w:rPr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lastRenderedPageBreak/>
        <w:t>4. بکار بردن انواع تسلیحات جنگی در مقیاس وسیع</w:t>
      </w:r>
    </w:p>
    <w:p w:rsidR="006B2756" w:rsidRPr="00E819AF" w:rsidRDefault="00CA64D2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در این جنگ به این وسعتی و طولانی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تمام تسلیحات و </w:t>
      </w:r>
      <w:r w:rsidR="0085012A" w:rsidRPr="00E819AF">
        <w:rPr>
          <w:rFonts w:ascii="IRBadr" w:hAnsi="IRBadr" w:cs="2  Lotus"/>
          <w:sz w:val="32"/>
          <w:szCs w:val="32"/>
          <w:rtl/>
        </w:rPr>
        <w:t>اسلحه‌ها</w:t>
      </w:r>
      <w:r w:rsidRPr="00E819AF">
        <w:rPr>
          <w:rFonts w:ascii="IRBadr" w:hAnsi="IRBadr" w:cs="2  Lotus"/>
          <w:sz w:val="32"/>
          <w:szCs w:val="32"/>
          <w:rtl/>
        </w:rPr>
        <w:t xml:space="preserve"> بکار برد</w:t>
      </w:r>
      <w:r w:rsidRPr="00E819AF">
        <w:rPr>
          <w:rFonts w:ascii="IRBadr" w:hAnsi="IRBadr" w:cs="2  Lotus" w:hint="cs"/>
          <w:sz w:val="32"/>
          <w:szCs w:val="32"/>
          <w:rtl/>
        </w:rPr>
        <w:t>ه شد</w:t>
      </w:r>
      <w:r w:rsidR="006B2756" w:rsidRPr="00E819AF">
        <w:rPr>
          <w:rFonts w:ascii="IRBadr" w:hAnsi="IRBadr" w:cs="2  Lotus"/>
          <w:sz w:val="32"/>
          <w:szCs w:val="32"/>
          <w:rtl/>
        </w:rPr>
        <w:t>. در جنگ ایران و عراق فقط سلاح اتمی بکار نرفت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هر چه بود دشمن آن را روی صحنه </w:t>
      </w:r>
      <w:r w:rsidR="0085012A" w:rsidRPr="00E819AF">
        <w:rPr>
          <w:rFonts w:ascii="IRBadr" w:hAnsi="IRBadr" w:cs="2  Lotus"/>
          <w:sz w:val="32"/>
          <w:szCs w:val="32"/>
          <w:rtl/>
        </w:rPr>
        <w:t>آورد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آن‌هایی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امروز صحبت تهدیدها </w:t>
      </w:r>
      <w:r w:rsidR="0085012A" w:rsidRPr="00E819AF">
        <w:rPr>
          <w:rFonts w:ascii="IRBadr" w:hAnsi="IRBadr" w:cs="2  Lotus"/>
          <w:sz w:val="32"/>
          <w:szCs w:val="32"/>
          <w:rtl/>
        </w:rPr>
        <w:t>می‌کنند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بدانند ملت ما به چنین جنگی دچار شد و سرافراز بیرون آ</w:t>
      </w:r>
      <w:r w:rsidRPr="00E819AF">
        <w:rPr>
          <w:rFonts w:ascii="IRBadr" w:hAnsi="IRBadr" w:cs="2  Lotus" w:hint="cs"/>
          <w:sz w:val="32"/>
          <w:szCs w:val="32"/>
          <w:rtl/>
        </w:rPr>
        <w:t>م</w:t>
      </w:r>
      <w:r w:rsidR="00203578" w:rsidRPr="00E819AF">
        <w:rPr>
          <w:rFonts w:ascii="IRBadr" w:hAnsi="IRBadr" w:cs="2  Lotus"/>
          <w:sz w:val="32"/>
          <w:szCs w:val="32"/>
          <w:rtl/>
        </w:rPr>
        <w:t>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CA64D2" w:rsidRPr="00E819AF" w:rsidRDefault="00CA64D2" w:rsidP="005E2ABD">
      <w:pPr>
        <w:pStyle w:val="Heading4"/>
        <w:rPr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>5. تقابل تمام دنیا با ملت مسلمان ایران</w:t>
      </w:r>
    </w:p>
    <w:p w:rsidR="006B2756" w:rsidRPr="00E819AF" w:rsidRDefault="0085012A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>از دی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گر </w:t>
      </w:r>
      <w:r w:rsidRPr="00E819AF">
        <w:rPr>
          <w:rFonts w:ascii="IRBadr" w:hAnsi="IRBadr" w:cs="2  Lotus" w:hint="cs"/>
          <w:sz w:val="32"/>
          <w:szCs w:val="32"/>
          <w:rtl/>
        </w:rPr>
        <w:t>ویژگی‌های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 جنگ </w:t>
      </w:r>
      <w:r w:rsidR="006B2756" w:rsidRPr="00E819AF">
        <w:rPr>
          <w:rFonts w:ascii="IRBadr" w:hAnsi="IRBadr" w:cs="2  Lotus"/>
          <w:sz w:val="32"/>
          <w:szCs w:val="32"/>
          <w:rtl/>
        </w:rPr>
        <w:t>یکپارچگی همه دنیا علیه ملت ما بود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آمریکا و اروپا </w:t>
      </w:r>
      <w:r w:rsidR="00CA64D2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همه </w:t>
      </w:r>
      <w:r w:rsidRPr="00E819AF">
        <w:rPr>
          <w:rFonts w:ascii="IRBadr" w:hAnsi="IRBadr" w:cs="2  Lotus"/>
          <w:sz w:val="32"/>
          <w:szCs w:val="32"/>
          <w:rtl/>
        </w:rPr>
        <w:t>این‌هایی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ادعاهای دروغین </w:t>
      </w:r>
      <w:r w:rsidRPr="00E819AF">
        <w:rPr>
          <w:rFonts w:ascii="IRBadr" w:hAnsi="IRBadr" w:cs="2  Lotus"/>
          <w:sz w:val="32"/>
          <w:szCs w:val="32"/>
          <w:rtl/>
        </w:rPr>
        <w:t>می‌کنند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همه </w:t>
      </w:r>
      <w:r w:rsidRPr="00E819AF">
        <w:rPr>
          <w:rFonts w:ascii="IRBadr" w:hAnsi="IRBadr" w:cs="2  Lotus"/>
          <w:sz w:val="32"/>
          <w:szCs w:val="32"/>
          <w:rtl/>
        </w:rPr>
        <w:t>این‌هایی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که </w:t>
      </w:r>
      <w:r w:rsidRPr="00E819AF">
        <w:rPr>
          <w:rFonts w:ascii="IRBadr" w:hAnsi="IRBadr" w:cs="2  Lotus"/>
          <w:sz w:val="32"/>
          <w:szCs w:val="32"/>
          <w:rtl/>
        </w:rPr>
        <w:t>عده‌ای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از ما فکر</w:t>
      </w:r>
      <w:r w:rsidR="00F971C3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می‌کنیم</w:t>
      </w:r>
      <w:r w:rsidR="00F971C3" w:rsidRPr="00E819AF">
        <w:rPr>
          <w:rFonts w:ascii="IRBadr" w:hAnsi="IRBadr" w:cs="2  Lotus"/>
          <w:sz w:val="32"/>
          <w:szCs w:val="32"/>
          <w:rtl/>
        </w:rPr>
        <w:t xml:space="preserve"> که </w:t>
      </w:r>
      <w:r w:rsidRPr="00E819AF">
        <w:rPr>
          <w:rFonts w:ascii="IRBadr" w:hAnsi="IRBadr" w:cs="2  Lotus"/>
          <w:sz w:val="32"/>
          <w:szCs w:val="32"/>
          <w:rtl/>
        </w:rPr>
        <w:t>این‌ها</w:t>
      </w:r>
      <w:r w:rsidR="00F971C3" w:rsidRPr="00E819AF">
        <w:rPr>
          <w:rFonts w:ascii="IRBadr" w:hAnsi="IRBadr" w:cs="2  Lotus"/>
          <w:sz w:val="32"/>
          <w:szCs w:val="32"/>
          <w:rtl/>
        </w:rPr>
        <w:t xml:space="preserve"> راست </w:t>
      </w:r>
      <w:r w:rsidRPr="00E819AF">
        <w:rPr>
          <w:rFonts w:ascii="IRBadr" w:hAnsi="IRBadr" w:cs="2  Lotus"/>
          <w:sz w:val="32"/>
          <w:szCs w:val="32"/>
          <w:rtl/>
        </w:rPr>
        <w:t>می‌گویند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 در مقابل ما </w:t>
      </w:r>
      <w:r w:rsidRPr="00E819AF">
        <w:rPr>
          <w:rFonts w:ascii="IRBadr" w:hAnsi="IRBadr" w:cs="2  Lotus" w:hint="cs"/>
          <w:sz w:val="32"/>
          <w:szCs w:val="32"/>
          <w:rtl/>
        </w:rPr>
        <w:t>صف‌آرایی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 کرده بودند.</w:t>
      </w:r>
    </w:p>
    <w:p w:rsidR="00F971C3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کشور ما تازه انقلاب کرده بود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ارتش آماده نبود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سپاه و بسیج ما شکل نگرفته بود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شخصیت‌های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بزرگ ما در 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حوادثی گوناگون ترور و </w:t>
      </w:r>
      <w:r w:rsidRPr="00E819AF">
        <w:rPr>
          <w:rFonts w:ascii="IRBadr" w:hAnsi="IRBadr" w:cs="2  Lotus"/>
          <w:sz w:val="32"/>
          <w:szCs w:val="32"/>
          <w:rtl/>
        </w:rPr>
        <w:t xml:space="preserve">به شهادت رسیدند که یک حادثه از این حوادث </w:t>
      </w:r>
      <w:r w:rsidR="0085012A" w:rsidRPr="00E819AF">
        <w:rPr>
          <w:rFonts w:ascii="IRBadr" w:hAnsi="IRBadr" w:cs="2  Lotus"/>
          <w:sz w:val="32"/>
          <w:szCs w:val="32"/>
          <w:rtl/>
        </w:rPr>
        <w:t>می‌توانست</w:t>
      </w:r>
      <w:r w:rsidRPr="00E819AF">
        <w:rPr>
          <w:rFonts w:ascii="IRBadr" w:hAnsi="IRBadr" w:cs="2  Lotus"/>
          <w:sz w:val="32"/>
          <w:szCs w:val="32"/>
          <w:rtl/>
        </w:rPr>
        <w:t xml:space="preserve"> کشور را از پای </w:t>
      </w:r>
      <w:r w:rsidR="0085012A" w:rsidRPr="00E819AF">
        <w:rPr>
          <w:rFonts w:ascii="IRBadr" w:hAnsi="IRBadr" w:cs="2  Lotus"/>
          <w:sz w:val="32"/>
          <w:szCs w:val="32"/>
          <w:rtl/>
        </w:rPr>
        <w:t>دربیاورد</w:t>
      </w:r>
      <w:r w:rsidRPr="00E819AF">
        <w:rPr>
          <w:rFonts w:ascii="IRBadr" w:hAnsi="IRBadr" w:cs="2  Lotus"/>
          <w:sz w:val="32"/>
          <w:szCs w:val="32"/>
          <w:rtl/>
        </w:rPr>
        <w:t xml:space="preserve"> چه برسد به کشوری که در جنگ </w:t>
      </w:r>
      <w:r w:rsidR="0085012A" w:rsidRPr="00E819AF">
        <w:rPr>
          <w:rFonts w:ascii="IRBadr" w:hAnsi="IRBadr" w:cs="2  Lotus"/>
          <w:sz w:val="32"/>
          <w:szCs w:val="32"/>
          <w:rtl/>
        </w:rPr>
        <w:t>هشت‌ساله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باشد.</w:t>
      </w:r>
    </w:p>
    <w:p w:rsidR="006B2756" w:rsidRPr="00E819AF" w:rsidRDefault="0085012A" w:rsidP="0085012A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جوان‌های</w:t>
      </w:r>
      <w:r w:rsidR="00F971C3" w:rsidRPr="00E819AF">
        <w:rPr>
          <w:rFonts w:ascii="IRBadr" w:hAnsi="IRBadr" w:cs="2  Lotus"/>
          <w:sz w:val="32"/>
          <w:szCs w:val="32"/>
          <w:rtl/>
        </w:rPr>
        <w:t xml:space="preserve"> عزیز خودتان را باور کنید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،</w:t>
      </w:r>
      <w:r w:rsidR="00F971C3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روی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پای خود بایستید 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="006B2756" w:rsidRPr="00E819AF">
        <w:rPr>
          <w:rFonts w:ascii="IRBadr" w:hAnsi="IRBadr" w:cs="2  Lotus"/>
          <w:sz w:val="32"/>
          <w:szCs w:val="32"/>
          <w:rtl/>
        </w:rPr>
        <w:t>این افتخار بزرگ دفاع مقدس را فراموش نکنید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ای‌کاش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همین امروز بیانات امام راحل را بعد از پذیرش قطعنامه و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در منشور روحانیت در </w:t>
      </w:r>
      <w:r w:rsidRPr="00E819AF">
        <w:rPr>
          <w:rFonts w:ascii="IRBadr" w:hAnsi="IRBadr" w:cs="2  Lotus"/>
          <w:sz w:val="32"/>
          <w:szCs w:val="32"/>
          <w:rtl/>
        </w:rPr>
        <w:t>وصیت‌نامه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امام </w:t>
      </w:r>
      <w:r w:rsidRPr="00E819AF">
        <w:rPr>
          <w:rFonts w:ascii="IRBadr" w:hAnsi="IRBadr" w:cs="2  Lotus"/>
          <w:sz w:val="32"/>
          <w:szCs w:val="32"/>
          <w:rtl/>
        </w:rPr>
        <w:t>می‌خواندید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F971C3" w:rsidRPr="00E819AF" w:rsidRDefault="00F971C3" w:rsidP="005E2ABD">
      <w:pPr>
        <w:pStyle w:val="Heading4"/>
        <w:rPr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 xml:space="preserve">6. دفاع مقدس یک جنگ </w:t>
      </w:r>
      <w:r w:rsidR="0085012A" w:rsidRPr="00E819AF">
        <w:rPr>
          <w:rFonts w:ascii="IRBadr" w:hAnsi="IRBadr" w:cs="2  Lotus"/>
          <w:i w:val="0"/>
          <w:iCs w:val="0"/>
          <w:sz w:val="32"/>
          <w:szCs w:val="32"/>
          <w:rtl/>
        </w:rPr>
        <w:t>تمام‌عیار</w:t>
      </w:r>
    </w:p>
    <w:p w:rsidR="00F971C3" w:rsidRPr="00E819AF" w:rsidRDefault="00F971C3" w:rsidP="005E2ABD">
      <w:pPr>
        <w:autoSpaceDE w:val="0"/>
        <w:autoSpaceDN w:val="0"/>
        <w:adjustRightInd w:val="0"/>
        <w:spacing w:after="0" w:line="276" w:lineRule="auto"/>
        <w:rPr>
          <w:rStyle w:val="Heading4Char"/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 xml:space="preserve">دفاع مقدس </w:t>
      </w:r>
      <w:r w:rsidR="006B2756" w:rsidRPr="00E819AF">
        <w:rPr>
          <w:rFonts w:ascii="IRBadr" w:hAnsi="IRBadr" w:cs="2  Lotus"/>
          <w:sz w:val="32"/>
          <w:szCs w:val="32"/>
          <w:rtl/>
        </w:rPr>
        <w:t>جنگ</w:t>
      </w:r>
      <w:r w:rsidRPr="00E819AF">
        <w:rPr>
          <w:rFonts w:ascii="IRBadr" w:hAnsi="IRBadr" w:cs="2  Lotus" w:hint="cs"/>
          <w:sz w:val="32"/>
          <w:szCs w:val="32"/>
          <w:rtl/>
        </w:rPr>
        <w:t>ی بود که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دارای ابعاد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هم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ملی و 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هم </w:t>
      </w:r>
      <w:r w:rsidR="006B2756" w:rsidRPr="00E819AF">
        <w:rPr>
          <w:rFonts w:ascii="IRBadr" w:hAnsi="IRBadr" w:cs="2  Lotus"/>
          <w:sz w:val="32"/>
          <w:szCs w:val="32"/>
          <w:rtl/>
        </w:rPr>
        <w:t>اعتقادی هم اسلامی بود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این جنگ یک جنگ </w:t>
      </w:r>
      <w:r w:rsidR="0085012A" w:rsidRPr="00E819AF">
        <w:rPr>
          <w:rFonts w:ascii="IRBadr" w:hAnsi="IRBadr" w:cs="2  Lotus"/>
          <w:sz w:val="32"/>
          <w:szCs w:val="32"/>
          <w:rtl/>
        </w:rPr>
        <w:t>تمام‌عیار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بود که خاطرات بدر و احد و حنین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و حوادث صدر اسلام را برای امت اسلامی یادآوری </w:t>
      </w:r>
      <w:r w:rsidR="0085012A" w:rsidRPr="00E819AF">
        <w:rPr>
          <w:rFonts w:ascii="IRBadr" w:hAnsi="IRBadr" w:cs="2  Lotus"/>
          <w:sz w:val="32"/>
          <w:szCs w:val="32"/>
          <w:rtl/>
        </w:rPr>
        <w:t>می‌کرد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و تداعی </w:t>
      </w:r>
      <w:r w:rsidR="0085012A" w:rsidRPr="00E819AF">
        <w:rPr>
          <w:rFonts w:ascii="IRBadr" w:hAnsi="IRBadr" w:cs="2  Lotus"/>
          <w:sz w:val="32"/>
          <w:szCs w:val="32"/>
          <w:rtl/>
        </w:rPr>
        <w:t>می‌نمود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. </w:t>
      </w:r>
      <w:r w:rsidRPr="00E819AF">
        <w:rPr>
          <w:rStyle w:val="Heading4Char"/>
          <w:rFonts w:ascii="IRBadr" w:hAnsi="IRBadr" w:cs="2  Lotus"/>
          <w:i w:val="0"/>
          <w:iCs w:val="0"/>
          <w:sz w:val="32"/>
          <w:szCs w:val="32"/>
          <w:rtl/>
        </w:rPr>
        <w:t xml:space="preserve">7. رهبری </w:t>
      </w:r>
      <w:r w:rsidR="0085012A" w:rsidRPr="00E819AF">
        <w:rPr>
          <w:rStyle w:val="Heading4Char"/>
          <w:rFonts w:ascii="IRBadr" w:hAnsi="IRBadr" w:cs="2  Lotus"/>
          <w:i w:val="0"/>
          <w:iCs w:val="0"/>
          <w:sz w:val="32"/>
          <w:szCs w:val="32"/>
          <w:rtl/>
        </w:rPr>
        <w:t>بی‌بدیل</w:t>
      </w:r>
      <w:r w:rsidRPr="00E819AF">
        <w:rPr>
          <w:rStyle w:val="Heading4Char"/>
          <w:rFonts w:ascii="IRBadr" w:hAnsi="IRBadr" w:cs="2  Lotus"/>
          <w:i w:val="0"/>
          <w:iCs w:val="0"/>
          <w:sz w:val="32"/>
          <w:szCs w:val="32"/>
          <w:rtl/>
        </w:rPr>
        <w:t xml:space="preserve"> امام راحل و نقش جوانان در آن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lastRenderedPageBreak/>
        <w:t xml:space="preserve">رهبری </w:t>
      </w:r>
      <w:r w:rsidR="0085012A" w:rsidRPr="00E819AF">
        <w:rPr>
          <w:rFonts w:ascii="IRBadr" w:hAnsi="IRBadr" w:cs="2  Lotus"/>
          <w:sz w:val="32"/>
          <w:szCs w:val="32"/>
          <w:rtl/>
        </w:rPr>
        <w:t>بی‌نظیر</w:t>
      </w:r>
      <w:r w:rsidRPr="00E819AF">
        <w:rPr>
          <w:rFonts w:ascii="IRBadr" w:hAnsi="IRBadr" w:cs="2  Lotus"/>
          <w:sz w:val="32"/>
          <w:szCs w:val="32"/>
          <w:rtl/>
        </w:rPr>
        <w:t xml:space="preserve"> امام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 راحل</w:t>
      </w:r>
      <w:r w:rsidRPr="00E819AF">
        <w:rPr>
          <w:rFonts w:ascii="IRBadr" w:hAnsi="IRBadr" w:cs="2  Lotus"/>
          <w:sz w:val="32"/>
          <w:szCs w:val="32"/>
          <w:rtl/>
        </w:rPr>
        <w:t xml:space="preserve"> و نقش </w:t>
      </w:r>
      <w:r w:rsidR="0085012A" w:rsidRPr="00E819AF">
        <w:rPr>
          <w:rFonts w:ascii="IRBadr" w:hAnsi="IRBadr" w:cs="2  Lotus"/>
          <w:sz w:val="32"/>
          <w:szCs w:val="32"/>
          <w:rtl/>
        </w:rPr>
        <w:t>بی‌بدیل</w:t>
      </w:r>
      <w:r w:rsidRPr="00E819AF">
        <w:rPr>
          <w:rFonts w:ascii="IRBadr" w:hAnsi="IRBadr" w:cs="2  Lotus"/>
          <w:sz w:val="32"/>
          <w:szCs w:val="32"/>
          <w:rtl/>
        </w:rPr>
        <w:t xml:space="preserve"> جوانان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ازجمله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ویژگی‌های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 xml:space="preserve"> این جنگ بود. </w:t>
      </w:r>
      <w:r w:rsidRPr="00E819AF">
        <w:rPr>
          <w:rFonts w:ascii="IRBadr" w:hAnsi="IRBadr" w:cs="2  Lotus"/>
          <w:sz w:val="32"/>
          <w:szCs w:val="32"/>
          <w:rtl/>
        </w:rPr>
        <w:t xml:space="preserve">فرماندهان بزرگ ما </w:t>
      </w:r>
      <w:r w:rsidR="00F971C3" w:rsidRPr="00E819AF">
        <w:rPr>
          <w:rFonts w:ascii="IRBadr" w:hAnsi="IRBadr" w:cs="2  Lotus"/>
          <w:sz w:val="32"/>
          <w:szCs w:val="32"/>
          <w:rtl/>
        </w:rPr>
        <w:t xml:space="preserve">در جنگ </w:t>
      </w:r>
      <w:r w:rsidR="0085012A" w:rsidRPr="00E819AF">
        <w:rPr>
          <w:rFonts w:ascii="IRBadr" w:hAnsi="IRBadr" w:cs="2  Lotus"/>
          <w:sz w:val="32"/>
          <w:szCs w:val="32"/>
          <w:rtl/>
        </w:rPr>
        <w:t>بیست‌ساله</w:t>
      </w:r>
      <w:r w:rsidRPr="00E819AF">
        <w:rPr>
          <w:rFonts w:ascii="IRBadr" w:hAnsi="IRBadr" w:cs="2  Lotus"/>
          <w:sz w:val="32"/>
          <w:szCs w:val="32"/>
          <w:rtl/>
        </w:rPr>
        <w:t xml:space="preserve"> بودند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امام فرمودند</w:t>
      </w:r>
      <w:r w:rsidR="00F971C3" w:rsidRPr="00E819AF">
        <w:rPr>
          <w:rFonts w:ascii="IRBadr" w:hAnsi="IRBadr" w:cs="2  Lotus" w:hint="cs"/>
          <w:sz w:val="32"/>
          <w:szCs w:val="32"/>
          <w:rtl/>
        </w:rPr>
        <w:t>: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ما در جنگ به این نتیجه رسیدیم باید روی پای خودمان بایستیم.</w:t>
      </w:r>
      <w:r w:rsidR="004014A1" w:rsidRPr="00E819AF">
        <w:rPr>
          <w:rStyle w:val="FootnoteReference"/>
          <w:rFonts w:ascii="IRBadr" w:hAnsi="IRBadr" w:cs="2  Lotus"/>
          <w:sz w:val="32"/>
          <w:szCs w:val="32"/>
          <w:rtl/>
        </w:rPr>
        <w:footnoteReference w:id="8"/>
      </w:r>
    </w:p>
    <w:p w:rsidR="004014A1" w:rsidRPr="00E819AF" w:rsidRDefault="004014A1" w:rsidP="005E2ABD">
      <w:pPr>
        <w:pStyle w:val="Heading4"/>
        <w:rPr>
          <w:rFonts w:ascii="IRBadr" w:hAnsi="IRBadr" w:cs="2  Lotus"/>
          <w:i w:val="0"/>
          <w:iCs w:val="0"/>
          <w:sz w:val="32"/>
          <w:szCs w:val="32"/>
          <w:rtl/>
        </w:rPr>
      </w:pPr>
      <w:r w:rsidRPr="00E819AF">
        <w:rPr>
          <w:rFonts w:ascii="IRBadr" w:hAnsi="IRBadr" w:cs="2  Lotus"/>
          <w:i w:val="0"/>
          <w:iCs w:val="0"/>
          <w:sz w:val="32"/>
          <w:szCs w:val="32"/>
          <w:rtl/>
        </w:rPr>
        <w:t>8. شکست دشمن در دستیابی به اهداف خود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دشمن به </w:t>
      </w:r>
      <w:r w:rsidR="0085012A" w:rsidRPr="00E819AF">
        <w:rPr>
          <w:rFonts w:ascii="IRBadr" w:hAnsi="IRBadr" w:cs="2  Lotus"/>
          <w:sz w:val="32"/>
          <w:szCs w:val="32"/>
          <w:rtl/>
        </w:rPr>
        <w:t>هیچ‌یک</w:t>
      </w:r>
      <w:r w:rsidRPr="00E819AF">
        <w:rPr>
          <w:rFonts w:ascii="IRBadr" w:hAnsi="IRBadr" w:cs="2  Lotus"/>
          <w:sz w:val="32"/>
          <w:szCs w:val="32"/>
          <w:rtl/>
        </w:rPr>
        <w:t xml:space="preserve"> از </w:t>
      </w:r>
      <w:r w:rsidR="0085012A" w:rsidRPr="00E819AF">
        <w:rPr>
          <w:rFonts w:ascii="IRBadr" w:hAnsi="IRBadr" w:cs="2  Lotus"/>
          <w:sz w:val="32"/>
          <w:szCs w:val="32"/>
          <w:rtl/>
        </w:rPr>
        <w:t>خواسته‌های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خود نرسید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دشمن دو خواسته و راهبرد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 در این جنگ تحمیلی</w:t>
      </w:r>
      <w:r w:rsidRPr="00E819AF">
        <w:rPr>
          <w:rFonts w:ascii="IRBadr" w:hAnsi="IRBadr" w:cs="2  Lotus"/>
          <w:sz w:val="32"/>
          <w:szCs w:val="32"/>
          <w:rtl/>
        </w:rPr>
        <w:t xml:space="preserve"> داشت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 و </w:t>
      </w:r>
      <w:r w:rsidR="004014A1" w:rsidRPr="00E819AF">
        <w:rPr>
          <w:rFonts w:ascii="IRBadr" w:hAnsi="IRBadr" w:cs="2  Lotus"/>
          <w:sz w:val="32"/>
          <w:szCs w:val="32"/>
          <w:rtl/>
        </w:rPr>
        <w:t xml:space="preserve">خواهان </w:t>
      </w:r>
      <w:r w:rsidRPr="00E819AF">
        <w:rPr>
          <w:rFonts w:ascii="IRBadr" w:hAnsi="IRBadr" w:cs="2  Lotus"/>
          <w:sz w:val="32"/>
          <w:szCs w:val="32"/>
          <w:rtl/>
        </w:rPr>
        <w:t xml:space="preserve">یکی از </w:t>
      </w:r>
      <w:r w:rsidR="004014A1" w:rsidRPr="00E819AF">
        <w:rPr>
          <w:rFonts w:ascii="IRBadr" w:hAnsi="IRBadr" w:cs="2  Lotus"/>
          <w:sz w:val="32"/>
          <w:szCs w:val="32"/>
          <w:rtl/>
        </w:rPr>
        <w:t xml:space="preserve">دو مورد ذیل </w:t>
      </w:r>
      <w:r w:rsidRPr="00E819AF">
        <w:rPr>
          <w:rFonts w:ascii="IRBadr" w:hAnsi="IRBadr" w:cs="2  Lotus"/>
          <w:sz w:val="32"/>
          <w:szCs w:val="32"/>
          <w:rtl/>
        </w:rPr>
        <w:t>بود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:</w:t>
      </w:r>
    </w:p>
    <w:p w:rsidR="006B2756" w:rsidRPr="00E819AF" w:rsidRDefault="004014A1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 xml:space="preserve">الف. </w:t>
      </w:r>
      <w:r w:rsidR="006B2756" w:rsidRPr="00E819AF">
        <w:rPr>
          <w:rFonts w:ascii="IRBadr" w:hAnsi="IRBadr" w:cs="2  Lotus"/>
          <w:sz w:val="32"/>
          <w:szCs w:val="32"/>
          <w:rtl/>
        </w:rPr>
        <w:t>فروپاشی کشور و سقوط نظام تازه انقلاب کرده</w:t>
      </w:r>
    </w:p>
    <w:p w:rsidR="006B2756" w:rsidRPr="00E819AF" w:rsidRDefault="004014A1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>ب.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لااقل تجزیه کشور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به فضل الهی و به همت ملت بزرگ ایران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دشمن در همه این </w:t>
      </w:r>
      <w:r w:rsidR="0085012A" w:rsidRPr="00E819AF">
        <w:rPr>
          <w:rFonts w:ascii="IRBadr" w:hAnsi="IRBadr" w:cs="2  Lotus"/>
          <w:sz w:val="32"/>
          <w:szCs w:val="32"/>
          <w:rtl/>
        </w:rPr>
        <w:t>نقشه‌ها</w:t>
      </w:r>
      <w:r w:rsidRPr="00E819AF">
        <w:rPr>
          <w:rFonts w:ascii="IRBadr" w:hAnsi="IRBadr" w:cs="2  Lotus"/>
          <w:sz w:val="32"/>
          <w:szCs w:val="32"/>
          <w:rtl/>
        </w:rPr>
        <w:t xml:space="preserve"> شکست خورد و انقلاب 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ا</w:t>
      </w:r>
      <w:r w:rsidRPr="00E819AF">
        <w:rPr>
          <w:rFonts w:ascii="IRBadr" w:hAnsi="IRBadr" w:cs="2  Lotus"/>
          <w:sz w:val="32"/>
          <w:szCs w:val="32"/>
          <w:rtl/>
        </w:rPr>
        <w:t xml:space="preserve">سلامی بعد از جنگ در مسیر رشد و تعالی قرار گرفت و انوار وی در همه عالم </w:t>
      </w:r>
      <w:r w:rsidR="0085012A" w:rsidRPr="00E819AF">
        <w:rPr>
          <w:rFonts w:ascii="IRBadr" w:hAnsi="IRBadr" w:cs="2  Lotus"/>
          <w:sz w:val="32"/>
          <w:szCs w:val="32"/>
          <w:rtl/>
        </w:rPr>
        <w:t>طنین‌انداز</w:t>
      </w:r>
      <w:r w:rsidRPr="00E819AF">
        <w:rPr>
          <w:rFonts w:ascii="IRBadr" w:hAnsi="IRBadr" w:cs="2  Lotus"/>
          <w:sz w:val="32"/>
          <w:szCs w:val="32"/>
          <w:rtl/>
        </w:rPr>
        <w:t xml:space="preserve"> شد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. امام راحل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دراین‌باره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="009009CD" w:rsidRPr="00E819AF">
        <w:rPr>
          <w:rFonts w:ascii="IRBadr" w:hAnsi="IRBadr" w:cs="2  Lotus" w:hint="cs"/>
          <w:sz w:val="32"/>
          <w:szCs w:val="32"/>
          <w:rtl/>
        </w:rPr>
        <w:t>می‌فرماید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: ما انقلابمان را در جنگ به جهانیان صادر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نموده‌ایم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  <w:r w:rsidR="004014A1" w:rsidRPr="00E819AF">
        <w:rPr>
          <w:rStyle w:val="FootnoteReference"/>
          <w:rFonts w:ascii="IRBadr" w:hAnsi="IRBadr" w:cs="2  Lotus"/>
          <w:sz w:val="32"/>
          <w:szCs w:val="32"/>
          <w:rtl/>
        </w:rPr>
        <w:footnoteReference w:id="9"/>
      </w:r>
    </w:p>
    <w:p w:rsidR="004014A1" w:rsidRPr="00E819AF" w:rsidRDefault="004014A1" w:rsidP="005E2ABD">
      <w:pPr>
        <w:pStyle w:val="Heading4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9. دفاع مقدس نمایانگر سستی منافقین داخلی و مفتضح شدن </w:t>
      </w:r>
      <w:r w:rsidR="0085012A" w:rsidRPr="00E819AF">
        <w:rPr>
          <w:rFonts w:ascii="IRBadr" w:hAnsi="IRBadr" w:cs="2  Lotus"/>
          <w:sz w:val="32"/>
          <w:szCs w:val="32"/>
          <w:rtl/>
        </w:rPr>
        <w:t>ابرقدرت‌ها</w:t>
      </w:r>
    </w:p>
    <w:p w:rsidR="004014A1" w:rsidRPr="00E819AF" w:rsidRDefault="004014A1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 w:hint="cs"/>
          <w:sz w:val="32"/>
          <w:szCs w:val="32"/>
          <w:rtl/>
        </w:rPr>
        <w:t>دفاع مقدس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سستی اراده منافقین داخلی را نشان داد و چهره ضعیف </w:t>
      </w:r>
      <w:r w:rsidR="0085012A" w:rsidRPr="00E819AF">
        <w:rPr>
          <w:rFonts w:ascii="IRBadr" w:hAnsi="IRBadr" w:cs="2  Lotus"/>
          <w:sz w:val="32"/>
          <w:szCs w:val="32"/>
          <w:rtl/>
        </w:rPr>
        <w:t>ابرقدرت‌ها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را مفتضح کرد و چهره </w:t>
      </w:r>
      <w:r w:rsidR="0085012A" w:rsidRPr="00E819AF">
        <w:rPr>
          <w:rFonts w:ascii="IRBadr" w:hAnsi="IRBadr" w:cs="2  Lotus"/>
          <w:sz w:val="32"/>
          <w:szCs w:val="32"/>
          <w:rtl/>
        </w:rPr>
        <w:t>شکست‌ناپذیری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استکبار را سرنگون کرد</w:t>
      </w:r>
      <w:r w:rsidRPr="00E819AF">
        <w:rPr>
          <w:rFonts w:ascii="IRBadr" w:hAnsi="IRBadr" w:cs="2  Lotus" w:hint="cs"/>
          <w:sz w:val="32"/>
          <w:szCs w:val="32"/>
          <w:rtl/>
        </w:rPr>
        <w:t>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همه مسلمانان </w:t>
      </w:r>
      <w:r w:rsidR="0085012A" w:rsidRPr="00E819AF">
        <w:rPr>
          <w:rFonts w:ascii="IRBadr" w:hAnsi="IRBadr" w:cs="2  Lotus"/>
          <w:sz w:val="32"/>
          <w:szCs w:val="32"/>
          <w:rtl/>
        </w:rPr>
        <w:t>و مستضعفان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فهمیدند که همه </w:t>
      </w:r>
      <w:r w:rsidR="0085012A" w:rsidRPr="00E819AF">
        <w:rPr>
          <w:rFonts w:ascii="IRBadr" w:hAnsi="IRBadr" w:cs="2  Lotus"/>
          <w:sz w:val="32"/>
          <w:szCs w:val="32"/>
          <w:rtl/>
        </w:rPr>
        <w:t>این‌ها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 xml:space="preserve">با یک کشور </w:t>
      </w:r>
      <w:r w:rsidR="0085012A" w:rsidRPr="00E819AF">
        <w:rPr>
          <w:rFonts w:ascii="IRBadr" w:hAnsi="IRBadr" w:cs="2  Lotus"/>
          <w:sz w:val="32"/>
          <w:szCs w:val="32"/>
          <w:rtl/>
        </w:rPr>
        <w:t>درافتادند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و از پس آن نیز برنیامدند.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این </w:t>
      </w:r>
      <w:r w:rsidR="0085012A" w:rsidRPr="00E819AF">
        <w:rPr>
          <w:rFonts w:ascii="IRBadr" w:hAnsi="IRBadr" w:cs="2  Lotus"/>
          <w:sz w:val="32"/>
          <w:szCs w:val="32"/>
          <w:rtl/>
        </w:rPr>
        <w:t>فرما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یش</w:t>
      </w:r>
      <w:r w:rsidR="006B2756" w:rsidRPr="00E819AF">
        <w:rPr>
          <w:rFonts w:ascii="IRBadr" w:hAnsi="IRBadr" w:cs="2  Lotus"/>
          <w:sz w:val="32"/>
          <w:szCs w:val="32"/>
          <w:rtl/>
        </w:rPr>
        <w:t xml:space="preserve"> و عقاید امام بود که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: ما در </w:t>
      </w:r>
      <w:r w:rsidRPr="00E819AF">
        <w:rPr>
          <w:rFonts w:ascii="IRBadr" w:hAnsi="IRBadr" w:cs="2  Lotus" w:hint="cs"/>
          <w:sz w:val="32"/>
          <w:szCs w:val="32"/>
          <w:rtl/>
        </w:rPr>
        <w:lastRenderedPageBreak/>
        <w:t xml:space="preserve">جنگ به مردم جهان و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خصوصاً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مردم منطقه نشان دادیم که علیه تمامی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قدرت‌ها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و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ابرقدرت‌ها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سالیان سال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می‌توان</w:t>
      </w:r>
      <w:r w:rsidRPr="00E819AF">
        <w:rPr>
          <w:rFonts w:ascii="IRBadr" w:hAnsi="IRBadr" w:cs="2  Lotus" w:hint="cs"/>
          <w:sz w:val="32"/>
          <w:szCs w:val="32"/>
          <w:rtl/>
        </w:rPr>
        <w:t xml:space="preserve"> مبارزه کرد.</w:t>
      </w:r>
      <w:r w:rsidRPr="00E819AF">
        <w:rPr>
          <w:rStyle w:val="FootnoteReference"/>
          <w:rFonts w:ascii="IRBadr" w:hAnsi="IRBadr" w:cs="2  Lotus"/>
          <w:sz w:val="32"/>
          <w:szCs w:val="32"/>
          <w:rtl/>
        </w:rPr>
        <w:footnoteReference w:id="10"/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درود خدا بر شهدای شما درود خدا بر رزمندگان 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="0085012A" w:rsidRPr="00E819AF">
        <w:rPr>
          <w:rFonts w:ascii="IRBadr" w:hAnsi="IRBadr" w:cs="2  Lotus"/>
          <w:sz w:val="32"/>
          <w:szCs w:val="32"/>
          <w:rtl/>
        </w:rPr>
        <w:t>ایثارگر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 بزرگوار</w:t>
      </w:r>
    </w:p>
    <w:p w:rsidR="004014A1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عزیزان و جوانان جنگ را بشناسید 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Pr="00E819AF">
        <w:rPr>
          <w:rFonts w:ascii="IRBadr" w:hAnsi="IRBadr" w:cs="2  Lotus"/>
          <w:sz w:val="32"/>
          <w:szCs w:val="32"/>
          <w:rtl/>
        </w:rPr>
        <w:t>دفاع را تحلیل کنید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جنگ مدرسه عشق بود و مدرسه </w:t>
      </w:r>
      <w:r w:rsidR="0085012A" w:rsidRPr="00E819AF">
        <w:rPr>
          <w:rFonts w:ascii="IRBadr" w:hAnsi="IRBadr" w:cs="2  Lotus"/>
          <w:sz w:val="32"/>
          <w:szCs w:val="32"/>
          <w:rtl/>
        </w:rPr>
        <w:t xml:space="preserve">الهام‌های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آ</w:t>
      </w:r>
      <w:r w:rsidRPr="00E819AF">
        <w:rPr>
          <w:rFonts w:ascii="IRBadr" w:hAnsi="IRBadr" w:cs="2  Lotus"/>
          <w:sz w:val="32"/>
          <w:szCs w:val="32"/>
          <w:rtl/>
        </w:rPr>
        <w:t>سمانی بود آن را بشناسید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ملت‌های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دیگر برای </w:t>
      </w:r>
      <w:r w:rsidR="0085012A" w:rsidRPr="00E819AF">
        <w:rPr>
          <w:rFonts w:ascii="IRBadr" w:hAnsi="IRBadr" w:cs="2  Lotus"/>
          <w:sz w:val="32"/>
          <w:szCs w:val="32"/>
          <w:rtl/>
        </w:rPr>
        <w:t>جنگ‌های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کوچک </w:t>
      </w:r>
      <w:r w:rsidR="0085012A" w:rsidRPr="00E819AF">
        <w:rPr>
          <w:rFonts w:ascii="IRBadr" w:hAnsi="IRBadr" w:cs="2  Lotus"/>
          <w:sz w:val="32"/>
          <w:szCs w:val="32"/>
          <w:rtl/>
        </w:rPr>
        <w:t>نمایشگاه‌های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بزرگ برگزار </w:t>
      </w:r>
      <w:r w:rsidR="0085012A" w:rsidRPr="00E819AF">
        <w:rPr>
          <w:rFonts w:ascii="IRBadr" w:hAnsi="IRBadr" w:cs="2  Lotus"/>
          <w:sz w:val="32"/>
          <w:szCs w:val="32"/>
          <w:rtl/>
        </w:rPr>
        <w:t>می‌کنند</w:t>
      </w:r>
      <w:r w:rsidRPr="00E819AF">
        <w:rPr>
          <w:rFonts w:ascii="IRBadr" w:hAnsi="IRBadr" w:cs="2  Lotus"/>
          <w:sz w:val="32"/>
          <w:szCs w:val="32"/>
          <w:rtl/>
        </w:rPr>
        <w:t xml:space="preserve"> ما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این‌همه</w:t>
      </w:r>
      <w:r w:rsidR="004014A1" w:rsidRPr="00E819AF">
        <w:rPr>
          <w:rFonts w:ascii="IRBadr" w:hAnsi="IRBadr" w:cs="2  Lotus"/>
          <w:sz w:val="32"/>
          <w:szCs w:val="32"/>
          <w:rtl/>
        </w:rPr>
        <w:t xml:space="preserve"> افتخار در جنگ به دست 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آو</w:t>
      </w:r>
      <w:r w:rsidRPr="00E819AF">
        <w:rPr>
          <w:rFonts w:ascii="IRBadr" w:hAnsi="IRBadr" w:cs="2  Lotus"/>
          <w:sz w:val="32"/>
          <w:szCs w:val="32"/>
          <w:rtl/>
        </w:rPr>
        <w:t>ردیم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 پس</w:t>
      </w:r>
      <w:r w:rsidRPr="00E819AF">
        <w:rPr>
          <w:rFonts w:ascii="IRBadr" w:hAnsi="IRBadr" w:cs="2  Lotus"/>
          <w:sz w:val="32"/>
          <w:szCs w:val="32"/>
          <w:rtl/>
        </w:rPr>
        <w:t xml:space="preserve"> این را حفظ کنید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 و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4014A1" w:rsidRPr="00E819AF">
        <w:rPr>
          <w:rFonts w:ascii="IRBadr" w:hAnsi="IRBadr" w:cs="2  Lotus"/>
          <w:sz w:val="32"/>
          <w:szCs w:val="32"/>
          <w:rtl/>
        </w:rPr>
        <w:t xml:space="preserve">از </w:t>
      </w:r>
      <w:r w:rsidR="0085012A" w:rsidRPr="00E819AF">
        <w:rPr>
          <w:rFonts w:ascii="IRBadr" w:hAnsi="IRBadr" w:cs="2  Lotus"/>
          <w:sz w:val="32"/>
          <w:szCs w:val="32"/>
          <w:rtl/>
        </w:rPr>
        <w:t>دولت‌های</w:t>
      </w:r>
      <w:r w:rsidR="004014A1" w:rsidRPr="00E819AF">
        <w:rPr>
          <w:rFonts w:ascii="IRBadr" w:hAnsi="IRBadr" w:cs="2  Lotus"/>
          <w:sz w:val="32"/>
          <w:szCs w:val="32"/>
          <w:rtl/>
        </w:rPr>
        <w:t xml:space="preserve"> زمانه </w:t>
      </w:r>
      <w:r w:rsidRPr="00E819AF">
        <w:rPr>
          <w:rFonts w:ascii="IRBadr" w:hAnsi="IRBadr" w:cs="2  Lotus"/>
          <w:sz w:val="32"/>
          <w:szCs w:val="32"/>
          <w:rtl/>
        </w:rPr>
        <w:t>نترس</w:t>
      </w:r>
      <w:r w:rsidR="004014A1" w:rsidRPr="00E819AF">
        <w:rPr>
          <w:rFonts w:ascii="IRBadr" w:hAnsi="IRBadr" w:cs="2  Lotus"/>
          <w:sz w:val="32"/>
          <w:szCs w:val="32"/>
          <w:rtl/>
        </w:rPr>
        <w:t>ید و از تهدیده</w:t>
      </w:r>
      <w:r w:rsidRPr="00E819AF">
        <w:rPr>
          <w:rFonts w:ascii="IRBadr" w:hAnsi="IRBadr" w:cs="2  Lotus"/>
          <w:sz w:val="32"/>
          <w:szCs w:val="32"/>
          <w:rtl/>
        </w:rPr>
        <w:t>ای مستکبرین هراسی به خود راه ندهید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از برکات جنگ شکستن این </w:t>
      </w:r>
      <w:r w:rsidR="0085012A" w:rsidRPr="00E819AF">
        <w:rPr>
          <w:rFonts w:ascii="IRBadr" w:hAnsi="IRBadr" w:cs="2  Lotus"/>
          <w:sz w:val="32"/>
          <w:szCs w:val="32"/>
          <w:rtl/>
        </w:rPr>
        <w:t>تابوها</w:t>
      </w:r>
      <w:r w:rsidRPr="00E819AF">
        <w:rPr>
          <w:rFonts w:ascii="IRBadr" w:hAnsi="IRBadr" w:cs="2  Lotus"/>
          <w:sz w:val="32"/>
          <w:szCs w:val="32"/>
          <w:rtl/>
        </w:rPr>
        <w:t xml:space="preserve"> بود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از برکات جنگ پیدایش </w:t>
      </w:r>
      <w:r w:rsidR="0085012A" w:rsidRPr="00E819AF">
        <w:rPr>
          <w:rFonts w:ascii="IRBadr" w:hAnsi="IRBadr" w:cs="2  Lotus"/>
          <w:sz w:val="32"/>
          <w:szCs w:val="32"/>
          <w:rtl/>
        </w:rPr>
        <w:t>حزب‌الله</w:t>
      </w:r>
      <w:r w:rsidRPr="00E819AF">
        <w:rPr>
          <w:rFonts w:ascii="IRBadr" w:hAnsi="IRBadr" w:cs="2  Lotus"/>
          <w:sz w:val="32"/>
          <w:szCs w:val="32"/>
          <w:rtl/>
        </w:rPr>
        <w:t xml:space="preserve"> در سرتاسر عالم بود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از برکات جنگ این بود ک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ه</w:t>
      </w:r>
      <w:r w:rsidRPr="00E819AF">
        <w:rPr>
          <w:rFonts w:ascii="IRBadr" w:hAnsi="IRBadr" w:cs="2  Lotus"/>
          <w:sz w:val="32"/>
          <w:szCs w:val="32"/>
          <w:rtl/>
        </w:rPr>
        <w:t xml:space="preserve"> دانشگاه و سپ</w:t>
      </w:r>
      <w:r w:rsidR="004014A1" w:rsidRPr="00E819AF">
        <w:rPr>
          <w:rFonts w:ascii="IRBadr" w:hAnsi="IRBadr" w:cs="2  Lotus"/>
          <w:sz w:val="32"/>
          <w:szCs w:val="32"/>
          <w:rtl/>
        </w:rPr>
        <w:t xml:space="preserve">اه 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Pr="00E819AF">
        <w:rPr>
          <w:rFonts w:ascii="IRBadr" w:hAnsi="IRBadr" w:cs="2  Lotus"/>
          <w:sz w:val="32"/>
          <w:szCs w:val="32"/>
          <w:rtl/>
        </w:rPr>
        <w:t>ارتش ما همه فهمیدند که باید خودشان روی پای خود بایستند و خودشان سلاح بسازند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دانشمندان ما مرزهای دانش را درنوردیدند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به </w:t>
      </w:r>
      <w:r w:rsidR="0085012A" w:rsidRPr="00E819AF">
        <w:rPr>
          <w:rFonts w:ascii="IRBadr" w:hAnsi="IRBadr" w:cs="2  Lotus"/>
          <w:sz w:val="32"/>
          <w:szCs w:val="32"/>
          <w:rtl/>
        </w:rPr>
        <w:t>قله‌های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انرژی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هسته‌ای</w:t>
      </w:r>
      <w:r w:rsidRPr="00E819AF">
        <w:rPr>
          <w:rFonts w:ascii="IRBadr" w:hAnsi="IRBadr" w:cs="2  Lotus"/>
          <w:sz w:val="32"/>
          <w:szCs w:val="32"/>
          <w:rtl/>
        </w:rPr>
        <w:t xml:space="preserve"> رسیدند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ind w:firstLine="0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 درست است که این جنگ </w:t>
      </w:r>
      <w:r w:rsidR="0085012A" w:rsidRPr="00E819AF">
        <w:rPr>
          <w:rFonts w:ascii="IRBadr" w:hAnsi="IRBadr" w:cs="2  Lotus"/>
          <w:sz w:val="32"/>
          <w:szCs w:val="32"/>
          <w:rtl/>
        </w:rPr>
        <w:t>هزینه‌ای</w:t>
      </w:r>
      <w:r w:rsidR="004014A1" w:rsidRPr="00E819AF">
        <w:rPr>
          <w:rFonts w:ascii="IRBadr" w:hAnsi="IRBadr" w:cs="2  Lotus"/>
          <w:sz w:val="32"/>
          <w:szCs w:val="32"/>
          <w:rtl/>
        </w:rPr>
        <w:t xml:space="preserve"> داشت اما ابعاد گسترده 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 xml:space="preserve">آن </w:t>
      </w:r>
      <w:r w:rsidRPr="00E819AF">
        <w:rPr>
          <w:rFonts w:ascii="IRBadr" w:hAnsi="IRBadr" w:cs="2  Lotus"/>
          <w:sz w:val="32"/>
          <w:szCs w:val="32"/>
          <w:rtl/>
        </w:rPr>
        <w:t xml:space="preserve">در جهان </w:t>
      </w:r>
      <w:r w:rsidR="0085012A" w:rsidRPr="00E819AF">
        <w:rPr>
          <w:rFonts w:ascii="IRBadr" w:hAnsi="IRBadr" w:cs="2  Lotus"/>
          <w:sz w:val="32"/>
          <w:szCs w:val="32"/>
          <w:rtl/>
        </w:rPr>
        <w:t>قابل‌بحث</w:t>
      </w:r>
      <w:r w:rsidRPr="00E819AF">
        <w:rPr>
          <w:rFonts w:ascii="IRBadr" w:hAnsi="IRBadr" w:cs="2  Lotus"/>
          <w:sz w:val="32"/>
          <w:szCs w:val="32"/>
          <w:rtl/>
        </w:rPr>
        <w:t xml:space="preserve"> نیست</w:t>
      </w:r>
      <w:r w:rsidR="004014A1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من </w:t>
      </w:r>
      <w:r w:rsidR="0085012A" w:rsidRPr="00E819AF">
        <w:rPr>
          <w:rFonts w:ascii="IRBadr" w:hAnsi="IRBadr" w:cs="2  Lotus"/>
          <w:sz w:val="32"/>
          <w:szCs w:val="32"/>
          <w:rtl/>
        </w:rPr>
        <w:t>به‌عنوان</w:t>
      </w:r>
      <w:r w:rsidRPr="00E819AF">
        <w:rPr>
          <w:rFonts w:ascii="IRBadr" w:hAnsi="IRBadr" w:cs="2  Lotus"/>
          <w:sz w:val="32"/>
          <w:szCs w:val="32"/>
          <w:rtl/>
        </w:rPr>
        <w:t xml:space="preserve"> یک کارشناس کوچک در امور </w:t>
      </w:r>
      <w:r w:rsidR="0085012A" w:rsidRPr="00E819AF">
        <w:rPr>
          <w:rFonts w:ascii="IRBadr" w:hAnsi="IRBadr" w:cs="2  Lotus"/>
          <w:sz w:val="32"/>
          <w:szCs w:val="32"/>
          <w:rtl/>
        </w:rPr>
        <w:t>بین‌الملل</w:t>
      </w:r>
      <w:r w:rsidRPr="00E819AF">
        <w:rPr>
          <w:rFonts w:ascii="IRBadr" w:hAnsi="IRBadr" w:cs="2  Lotus"/>
          <w:sz w:val="32"/>
          <w:szCs w:val="32"/>
          <w:rtl/>
        </w:rPr>
        <w:t xml:space="preserve"> عرض </w:t>
      </w:r>
      <w:r w:rsidR="009009CD" w:rsidRPr="00E819AF">
        <w:rPr>
          <w:rFonts w:ascii="IRBadr" w:hAnsi="IRBadr" w:cs="2  Lotus"/>
          <w:sz w:val="32"/>
          <w:szCs w:val="32"/>
          <w:rtl/>
        </w:rPr>
        <w:t>می‌کنم</w:t>
      </w:r>
      <w:r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الآن</w:t>
      </w:r>
      <w:r w:rsidRPr="00E819AF">
        <w:rPr>
          <w:rFonts w:ascii="IRBadr" w:hAnsi="IRBadr" w:cs="2  Lotus"/>
          <w:sz w:val="32"/>
          <w:szCs w:val="32"/>
          <w:rtl/>
        </w:rPr>
        <w:t xml:space="preserve"> ابعاد بزرگ دفاع مقدس شما و نتیجه شهادت شهیدان شما در همه عالم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>می‌درخشد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.</w:t>
      </w:r>
      <w:r w:rsidR="005E2ABD" w:rsidRPr="00E819AF">
        <w:rPr>
          <w:rFonts w:ascii="IRBadr" w:hAnsi="IRBadr" w:cs="2  Lotus"/>
          <w:sz w:val="32"/>
          <w:szCs w:val="32"/>
          <w:rtl/>
        </w:rPr>
        <w:t xml:space="preserve"> هن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یئ</w:t>
      </w:r>
      <w:r w:rsidRPr="00E819AF">
        <w:rPr>
          <w:rFonts w:ascii="IRBadr" w:hAnsi="IRBadr" w:cs="2  Lotus"/>
          <w:sz w:val="32"/>
          <w:szCs w:val="32"/>
          <w:rtl/>
        </w:rPr>
        <w:t>ا ل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ک</w:t>
      </w:r>
      <w:r w:rsidRPr="00E819AF">
        <w:rPr>
          <w:rFonts w:ascii="IRBadr" w:hAnsi="IRBadr" w:cs="2  Lotus"/>
          <w:sz w:val="32"/>
          <w:szCs w:val="32"/>
          <w:rtl/>
        </w:rPr>
        <w:t xml:space="preserve">م 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 xml:space="preserve">و </w:t>
      </w:r>
      <w:r w:rsidRPr="00E819AF">
        <w:rPr>
          <w:rFonts w:ascii="IRBadr" w:hAnsi="IRBadr" w:cs="2  Lotus"/>
          <w:sz w:val="32"/>
          <w:szCs w:val="32"/>
          <w:rtl/>
        </w:rPr>
        <w:t>طوبی لکم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به خود ببالید 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که </w:t>
      </w:r>
      <w:r w:rsidR="0085012A" w:rsidRPr="00E819AF">
        <w:rPr>
          <w:rFonts w:ascii="IRBadr" w:hAnsi="IRBadr" w:cs="2  Lotus"/>
          <w:sz w:val="32"/>
          <w:szCs w:val="32"/>
          <w:rtl/>
        </w:rPr>
        <w:t>امداد</w:t>
      </w:r>
      <w:r w:rsidRPr="00E819AF">
        <w:rPr>
          <w:rFonts w:ascii="IRBadr" w:hAnsi="IRBadr" w:cs="2  Lotus"/>
          <w:sz w:val="32"/>
          <w:szCs w:val="32"/>
          <w:rtl/>
        </w:rPr>
        <w:t xml:space="preserve"> غیبی </w:t>
      </w:r>
      <w:r w:rsidR="0085012A" w:rsidRPr="00E819AF">
        <w:rPr>
          <w:rFonts w:ascii="IRBadr" w:hAnsi="IRBadr" w:cs="2  Lotus"/>
          <w:sz w:val="32"/>
          <w:szCs w:val="32"/>
          <w:rtl/>
        </w:rPr>
        <w:t>دست‌های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شما را در جنگ گرفت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.</w:t>
      </w:r>
      <w:r w:rsidRPr="00E819AF">
        <w:rPr>
          <w:rFonts w:ascii="IRBadr" w:hAnsi="IRBadr" w:cs="2  Lotus"/>
          <w:sz w:val="32"/>
          <w:szCs w:val="32"/>
          <w:rtl/>
        </w:rPr>
        <w:t xml:space="preserve"> امام زهر جام قطعنا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م</w:t>
      </w:r>
      <w:r w:rsidRPr="00E819AF">
        <w:rPr>
          <w:rFonts w:ascii="IRBadr" w:hAnsi="IRBadr" w:cs="2  Lotus"/>
          <w:sz w:val="32"/>
          <w:szCs w:val="32"/>
          <w:rtl/>
        </w:rPr>
        <w:t>ه را نوشیدند اما از پس آن خورشیدهای تابناک طلوع کرد درود خدا بر شما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5E2ABD" w:rsidRPr="00E819AF" w:rsidRDefault="005E2ABD" w:rsidP="005E2ABD">
      <w:pPr>
        <w:pStyle w:val="Heading2"/>
        <w:rPr>
          <w:rFonts w:cs="2  Lotus"/>
          <w:rtl/>
        </w:rPr>
      </w:pPr>
      <w:r w:rsidRPr="00E819AF">
        <w:rPr>
          <w:rFonts w:cs="2  Lotus" w:hint="cs"/>
          <w:rtl/>
        </w:rPr>
        <w:lastRenderedPageBreak/>
        <w:t>دعا</w:t>
      </w:r>
    </w:p>
    <w:p w:rsidR="006B2756" w:rsidRPr="00E819AF" w:rsidRDefault="006B2756" w:rsidP="005E2ABD">
      <w:pPr>
        <w:autoSpaceDE w:val="0"/>
        <w:autoSpaceDN w:val="0"/>
        <w:adjustRightInd w:val="0"/>
        <w:spacing w:before="120" w:line="276" w:lineRule="auto"/>
        <w:rPr>
          <w:rFonts w:ascii="IRBadr" w:hAnsi="IRBadr" w:cs="2  Lotus"/>
          <w:b/>
          <w:bCs/>
          <w:sz w:val="32"/>
          <w:szCs w:val="32"/>
        </w:rPr>
      </w:pPr>
      <w:r w:rsidRPr="00E819AF">
        <w:rPr>
          <w:rFonts w:ascii="IRBadr" w:hAnsi="IRBadr" w:cs="2  Lotus"/>
          <w:b/>
          <w:bCs/>
          <w:sz w:val="32"/>
          <w:szCs w:val="32"/>
          <w:rtl/>
        </w:rPr>
        <w:t>نسئلک اللهم و ندعوک باسمک العظیم الاع</w:t>
      </w:r>
      <w:r w:rsidR="005E2ABD" w:rsidRPr="00E819AF">
        <w:rPr>
          <w:rFonts w:ascii="IRBadr" w:hAnsi="IRBadr" w:cs="2  Lotus"/>
          <w:b/>
          <w:bCs/>
          <w:sz w:val="32"/>
          <w:szCs w:val="32"/>
          <w:rtl/>
        </w:rPr>
        <w:t xml:space="preserve">ظم الاعز الاجلّ الاکرم یا الله </w:t>
      </w:r>
      <w:r w:rsidRPr="00E819AF">
        <w:rPr>
          <w:rFonts w:ascii="IRBadr" w:hAnsi="IRBadr" w:cs="2  Lotus"/>
          <w:b/>
          <w:bCs/>
          <w:sz w:val="32"/>
          <w:szCs w:val="32"/>
          <w:rtl/>
        </w:rPr>
        <w:t>... یاارحم الرحمین. اللهم ارزقنی توفیق الطاعة و بعدالمعصیة و صدقة النیّة و عرفان الحرمة اللهم انصر الاسلام و اهله واخذل الکفر واهله.</w:t>
      </w:r>
    </w:p>
    <w:p w:rsidR="006B2756" w:rsidRPr="00E819AF" w:rsidRDefault="006B2756" w:rsidP="005E2ABD">
      <w:pPr>
        <w:autoSpaceDE w:val="0"/>
        <w:autoSpaceDN w:val="0"/>
        <w:adjustRightInd w:val="0"/>
        <w:spacing w:after="0" w:line="276" w:lineRule="auto"/>
        <w:rPr>
          <w:rFonts w:ascii="IRBadr" w:hAnsi="IRBadr" w:cs="2  Lotus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 xml:space="preserve">خدایا </w:t>
      </w:r>
      <w:r w:rsidR="0085012A" w:rsidRPr="00E819AF">
        <w:rPr>
          <w:rFonts w:ascii="IRBadr" w:hAnsi="IRBadr" w:cs="2  Lotus"/>
          <w:sz w:val="32"/>
          <w:szCs w:val="32"/>
          <w:rtl/>
        </w:rPr>
        <w:t>دل‌های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ما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="005E2ABD" w:rsidRPr="00E819AF">
        <w:rPr>
          <w:rFonts w:ascii="IRBadr" w:hAnsi="IRBadr" w:cs="2  Lotus"/>
          <w:sz w:val="32"/>
          <w:szCs w:val="32"/>
          <w:rtl/>
        </w:rPr>
        <w:t xml:space="preserve">را به انوار محبت و مناجات </w:t>
      </w:r>
      <w:r w:rsidR="0085012A" w:rsidRPr="00E819AF">
        <w:rPr>
          <w:rFonts w:ascii="IRBadr" w:hAnsi="IRBadr" w:cs="2  Lotus"/>
          <w:sz w:val="32"/>
          <w:szCs w:val="32"/>
          <w:rtl/>
        </w:rPr>
        <w:t>به‌ویژه</w:t>
      </w:r>
      <w:r w:rsidR="005E2ABD" w:rsidRPr="00E819AF">
        <w:rPr>
          <w:rFonts w:ascii="IRBadr" w:hAnsi="IRBadr" w:cs="2  Lotus"/>
          <w:sz w:val="32"/>
          <w:szCs w:val="32"/>
          <w:rtl/>
        </w:rPr>
        <w:t xml:space="preserve"> در این ایام روشن و منور بگردان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؛ </w:t>
      </w:r>
      <w:r w:rsidRPr="00E819AF">
        <w:rPr>
          <w:rFonts w:ascii="IRBadr" w:hAnsi="IRBadr" w:cs="2  Lotus"/>
          <w:sz w:val="32"/>
          <w:szCs w:val="32"/>
          <w:rtl/>
        </w:rPr>
        <w:t xml:space="preserve">توفیق </w:t>
      </w:r>
      <w:r w:rsidR="009009CD" w:rsidRPr="00E819AF">
        <w:rPr>
          <w:rFonts w:ascii="IRBadr" w:hAnsi="IRBadr" w:cs="2  Lotus"/>
          <w:sz w:val="32"/>
          <w:szCs w:val="32"/>
          <w:rtl/>
        </w:rPr>
        <w:t>بهره‌گیری</w:t>
      </w:r>
      <w:r w:rsidRPr="00E819AF">
        <w:rPr>
          <w:rFonts w:ascii="IRBadr" w:hAnsi="IRBadr" w:cs="2  Lotus"/>
          <w:sz w:val="32"/>
          <w:szCs w:val="32"/>
          <w:rtl/>
        </w:rPr>
        <w:t xml:space="preserve"> از این ایام پربرکت و نورانی را به همه ما ارزانی بدار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؛</w:t>
      </w:r>
      <w:r w:rsidR="009009CD" w:rsidRPr="00E819AF">
        <w:rPr>
          <w:rFonts w:ascii="IRBadr" w:hAnsi="IRBadr" w:cs="2  Lotus"/>
          <w:sz w:val="32"/>
          <w:szCs w:val="32"/>
          <w:rtl/>
        </w:rPr>
        <w:t xml:space="preserve"> جانبازان</w:t>
      </w:r>
      <w:r w:rsidRPr="00E819AF">
        <w:rPr>
          <w:rFonts w:ascii="IRBadr" w:hAnsi="IRBadr" w:cs="2  Lotus"/>
          <w:sz w:val="32"/>
          <w:szCs w:val="32"/>
          <w:rtl/>
        </w:rPr>
        <w:t xml:space="preserve"> و مریضان و مریضان </w:t>
      </w:r>
      <w:r w:rsidR="0085012A" w:rsidRPr="00E819AF">
        <w:rPr>
          <w:rFonts w:ascii="IRBadr" w:hAnsi="IRBadr" w:cs="2  Lotus"/>
          <w:sz w:val="32"/>
          <w:szCs w:val="32"/>
          <w:rtl/>
        </w:rPr>
        <w:t>موردنظر</w:t>
      </w:r>
      <w:r w:rsidRPr="00E819AF">
        <w:rPr>
          <w:rFonts w:ascii="IRBadr" w:hAnsi="IRBadr" w:cs="2  Lotus"/>
          <w:sz w:val="32"/>
          <w:szCs w:val="32"/>
          <w:rtl/>
        </w:rPr>
        <w:t xml:space="preserve"> و </w:t>
      </w:r>
      <w:r w:rsidR="0085012A" w:rsidRPr="00E819AF">
        <w:rPr>
          <w:rFonts w:ascii="IRBadr" w:hAnsi="IRBadr" w:cs="2  Lotus"/>
          <w:sz w:val="32"/>
          <w:szCs w:val="32"/>
          <w:rtl/>
        </w:rPr>
        <w:t>آیت‌الله</w:t>
      </w:r>
      <w:r w:rsidRPr="00E819AF">
        <w:rPr>
          <w:rFonts w:ascii="IRBadr" w:hAnsi="IRBadr" w:cs="2  Lotus"/>
          <w:sz w:val="32"/>
          <w:szCs w:val="32"/>
          <w:rtl/>
        </w:rPr>
        <w:t xml:space="preserve"> سع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ی</w:t>
      </w:r>
      <w:r w:rsidRPr="00E819AF">
        <w:rPr>
          <w:rFonts w:ascii="IRBadr" w:hAnsi="IRBadr" w:cs="2  Lotus"/>
          <w:sz w:val="32"/>
          <w:szCs w:val="32"/>
          <w:rtl/>
        </w:rPr>
        <w:t>دی را شفای کامل عنایت بفر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ما؛ </w:t>
      </w:r>
      <w:r w:rsidR="005E2ABD" w:rsidRPr="00E819AF">
        <w:rPr>
          <w:rFonts w:ascii="IRBadr" w:hAnsi="IRBadr" w:cs="2  Lotus"/>
          <w:sz w:val="32"/>
          <w:szCs w:val="32"/>
          <w:rtl/>
        </w:rPr>
        <w:t>خدمتگ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ز</w:t>
      </w:r>
      <w:r w:rsidRPr="00E819AF">
        <w:rPr>
          <w:rFonts w:ascii="IRBadr" w:hAnsi="IRBadr" w:cs="2  Lotus"/>
          <w:sz w:val="32"/>
          <w:szCs w:val="32"/>
          <w:rtl/>
        </w:rPr>
        <w:t xml:space="preserve">اران </w:t>
      </w:r>
      <w:r w:rsidR="0085012A" w:rsidRPr="00E819AF">
        <w:rPr>
          <w:rFonts w:ascii="IRBadr" w:hAnsi="IRBadr" w:cs="2  Lotus"/>
          <w:sz w:val="32"/>
          <w:szCs w:val="32"/>
          <w:rtl/>
        </w:rPr>
        <w:t>به‌نظام</w:t>
      </w:r>
      <w:r w:rsidRPr="00E819AF">
        <w:rPr>
          <w:rFonts w:ascii="IRBadr" w:hAnsi="IRBadr" w:cs="2  Lotus"/>
          <w:sz w:val="32"/>
          <w:szCs w:val="32"/>
          <w:rtl/>
        </w:rPr>
        <w:t xml:space="preserve"> و کشور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مراجع عظام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علمای اعلام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مراکز حوز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وی</w:t>
      </w:r>
      <w:r w:rsidRPr="00E819AF">
        <w:rPr>
          <w:rFonts w:ascii="IRBadr" w:hAnsi="IRBadr" w:cs="2  Lotus"/>
          <w:sz w:val="32"/>
          <w:szCs w:val="32"/>
          <w:rtl/>
        </w:rPr>
        <w:t xml:space="preserve"> و دانشگاهی و </w:t>
      </w:r>
      <w:r w:rsidR="0085012A" w:rsidRPr="00E819AF">
        <w:rPr>
          <w:rFonts w:ascii="IRBadr" w:hAnsi="IRBadr" w:cs="2  Lotus"/>
          <w:sz w:val="32"/>
          <w:szCs w:val="32"/>
          <w:rtl/>
        </w:rPr>
        <w:t>آموزش‌وپرورش</w:t>
      </w:r>
      <w:r w:rsidRPr="00E819AF">
        <w:rPr>
          <w:rFonts w:ascii="IRBadr" w:hAnsi="IRBadr" w:cs="2  Lotus"/>
          <w:sz w:val="32"/>
          <w:szCs w:val="32"/>
          <w:rtl/>
        </w:rPr>
        <w:t xml:space="preserve"> و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به‌ویژه</w:t>
      </w:r>
      <w:r w:rsidRPr="00E819AF">
        <w:rPr>
          <w:rFonts w:ascii="IRBadr" w:hAnsi="IRBadr" w:cs="2  Lotus"/>
          <w:sz w:val="32"/>
          <w:szCs w:val="32"/>
          <w:rtl/>
        </w:rPr>
        <w:t xml:space="preserve"> مقام معظم 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رهبری </w:t>
      </w:r>
      <w:r w:rsidRPr="00E819AF">
        <w:rPr>
          <w:rFonts w:ascii="IRBadr" w:hAnsi="IRBadr" w:cs="2  Lotus"/>
          <w:sz w:val="32"/>
          <w:szCs w:val="32"/>
          <w:rtl/>
        </w:rPr>
        <w:t xml:space="preserve">را </w:t>
      </w:r>
      <w:r w:rsidR="0085012A" w:rsidRPr="00E819AF">
        <w:rPr>
          <w:rFonts w:ascii="IRBadr" w:hAnsi="IRBadr" w:cs="2  Lotus"/>
          <w:sz w:val="32"/>
          <w:szCs w:val="32"/>
          <w:rtl/>
        </w:rPr>
        <w:t>مؤید</w:t>
      </w:r>
      <w:r w:rsidRPr="00E819AF">
        <w:rPr>
          <w:rFonts w:ascii="IRBadr" w:hAnsi="IRBadr" w:cs="2  Lotus"/>
          <w:sz w:val="32"/>
          <w:szCs w:val="32"/>
          <w:rtl/>
        </w:rPr>
        <w:t xml:space="preserve"> و منصور بدار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؛ </w:t>
      </w:r>
      <w:r w:rsidRPr="00E819AF">
        <w:rPr>
          <w:rFonts w:ascii="IRBadr" w:hAnsi="IRBadr" w:cs="2  Lotus"/>
          <w:sz w:val="32"/>
          <w:szCs w:val="32"/>
          <w:rtl/>
        </w:rPr>
        <w:t xml:space="preserve">شر دشمنان اسلام را به خودشان </w:t>
      </w:r>
      <w:r w:rsidR="0085012A" w:rsidRPr="00E819AF">
        <w:rPr>
          <w:rFonts w:ascii="IRBadr" w:hAnsi="IRBadr" w:cs="2  Lotus"/>
          <w:sz w:val="32"/>
          <w:szCs w:val="32"/>
          <w:rtl/>
        </w:rPr>
        <w:t>بازبگردان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؛ </w:t>
      </w:r>
      <w:r w:rsidRPr="00E819AF">
        <w:rPr>
          <w:rFonts w:ascii="IRBadr" w:hAnsi="IRBadr" w:cs="2  Lotus"/>
          <w:sz w:val="32"/>
          <w:szCs w:val="32"/>
          <w:rtl/>
        </w:rPr>
        <w:t>ب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ا</w:t>
      </w:r>
      <w:r w:rsidRPr="00E819AF">
        <w:rPr>
          <w:rFonts w:ascii="IRBadr" w:hAnsi="IRBadr" w:cs="2  Lotus"/>
          <w:sz w:val="32"/>
          <w:szCs w:val="32"/>
          <w:rtl/>
        </w:rPr>
        <w:t>ران رحمت و نزولات</w:t>
      </w:r>
      <w:r w:rsidR="00203578" w:rsidRPr="00E819AF">
        <w:rPr>
          <w:rFonts w:ascii="IRBadr" w:hAnsi="IRBadr" w:cs="2  Lotus"/>
          <w:sz w:val="32"/>
          <w:szCs w:val="32"/>
          <w:rtl/>
        </w:rPr>
        <w:t xml:space="preserve"> </w:t>
      </w:r>
      <w:r w:rsidRPr="00E819AF">
        <w:rPr>
          <w:rFonts w:ascii="IRBadr" w:hAnsi="IRBadr" w:cs="2  Lotus"/>
          <w:sz w:val="32"/>
          <w:szCs w:val="32"/>
          <w:rtl/>
        </w:rPr>
        <w:t>و برکات خود را بر ما فرو بفرست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؛ </w:t>
      </w:r>
      <w:r w:rsidRPr="00E819AF">
        <w:rPr>
          <w:rFonts w:ascii="IRBadr" w:hAnsi="IRBadr" w:cs="2  Lotus"/>
          <w:sz w:val="32"/>
          <w:szCs w:val="32"/>
          <w:rtl/>
        </w:rPr>
        <w:t>نسل جوان ما را از گزند همه حوادث مصون بدار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؛ </w:t>
      </w:r>
      <w:r w:rsidR="0085012A" w:rsidRPr="00E819AF">
        <w:rPr>
          <w:rFonts w:ascii="IRBadr" w:hAnsi="IRBadr" w:cs="2  Lotus"/>
          <w:sz w:val="32"/>
          <w:szCs w:val="32"/>
          <w:rtl/>
        </w:rPr>
        <w:t>خانه‌های</w:t>
      </w:r>
      <w:r w:rsidR="005E2ABD" w:rsidRPr="00E819AF">
        <w:rPr>
          <w:rFonts w:ascii="IRBadr" w:hAnsi="IRBadr" w:cs="2  Lotus"/>
          <w:sz w:val="32"/>
          <w:szCs w:val="32"/>
          <w:rtl/>
        </w:rPr>
        <w:t xml:space="preserve"> ما را </w:t>
      </w:r>
      <w:r w:rsidR="0085012A" w:rsidRPr="00E819AF">
        <w:rPr>
          <w:rFonts w:ascii="IRBadr" w:hAnsi="IRBadr" w:cs="2  Lotus"/>
          <w:sz w:val="32"/>
          <w:szCs w:val="32"/>
          <w:rtl/>
        </w:rPr>
        <w:t>خانه‌های</w:t>
      </w:r>
      <w:r w:rsidRPr="00E819AF">
        <w:rPr>
          <w:rFonts w:ascii="IRBadr" w:hAnsi="IRBadr" w:cs="2  Lotus"/>
          <w:sz w:val="32"/>
          <w:szCs w:val="32"/>
          <w:rtl/>
        </w:rPr>
        <w:t xml:space="preserve"> پاک و منزه از همه آفات قرار بده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؛</w:t>
      </w:r>
      <w:r w:rsidR="009009CD" w:rsidRPr="00E819AF">
        <w:rPr>
          <w:rFonts w:ascii="IRBadr" w:hAnsi="IRBadr" w:cs="2  Lotus"/>
          <w:sz w:val="32"/>
          <w:szCs w:val="32"/>
          <w:rtl/>
        </w:rPr>
        <w:t xml:space="preserve"> گناهان</w:t>
      </w:r>
      <w:r w:rsidRPr="00E819AF">
        <w:rPr>
          <w:rFonts w:ascii="IRBadr" w:hAnsi="IRBadr" w:cs="2  Lotus"/>
          <w:sz w:val="32"/>
          <w:szCs w:val="32"/>
          <w:rtl/>
        </w:rPr>
        <w:t xml:space="preserve"> ما را ببخش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؛ </w:t>
      </w:r>
      <w:r w:rsidRPr="00E819AF">
        <w:rPr>
          <w:rFonts w:ascii="IRBadr" w:hAnsi="IRBadr" w:cs="2  Lotus"/>
          <w:sz w:val="32"/>
          <w:szCs w:val="32"/>
          <w:rtl/>
        </w:rPr>
        <w:t>توبه ما را بپذیر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؛</w:t>
      </w:r>
      <w:r w:rsidRPr="00E819AF">
        <w:rPr>
          <w:rFonts w:ascii="IRBadr" w:hAnsi="IRBadr" w:cs="2  Lotus"/>
          <w:sz w:val="32"/>
          <w:szCs w:val="32"/>
          <w:rtl/>
        </w:rPr>
        <w:t xml:space="preserve"> سلام ما را خدمت پیامبر اکرم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 (ص)</w:t>
      </w:r>
      <w:r w:rsidRPr="00E819AF">
        <w:rPr>
          <w:rFonts w:ascii="IRBadr" w:hAnsi="IRBadr" w:cs="2  Lotus"/>
          <w:sz w:val="32"/>
          <w:szCs w:val="32"/>
          <w:rtl/>
        </w:rPr>
        <w:t xml:space="preserve"> و فاطمه زهرا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 (س)</w:t>
      </w:r>
      <w:r w:rsidR="005E2ABD" w:rsidRPr="00E819AF">
        <w:rPr>
          <w:rFonts w:ascii="IRBadr" w:hAnsi="IRBadr" w:cs="2  Lotus"/>
          <w:sz w:val="32"/>
          <w:szCs w:val="32"/>
          <w:rtl/>
        </w:rPr>
        <w:t xml:space="preserve"> و ائمه هد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ی (ع)</w:t>
      </w:r>
      <w:r w:rsidR="005E2ABD" w:rsidRPr="00E819AF">
        <w:rPr>
          <w:rFonts w:ascii="IRBadr" w:hAnsi="IRBadr" w:cs="2  Lotus"/>
          <w:sz w:val="32"/>
          <w:szCs w:val="32"/>
          <w:rtl/>
        </w:rPr>
        <w:t xml:space="preserve"> و شهدای اسلام و</w:t>
      </w:r>
      <w:r w:rsidR="0085012A" w:rsidRPr="00E819AF">
        <w:rPr>
          <w:rFonts w:ascii="IRBadr" w:hAnsi="IRBadr" w:cs="2  Lotus" w:hint="cs"/>
          <w:sz w:val="32"/>
          <w:szCs w:val="32"/>
          <w:rtl/>
        </w:rPr>
        <w:t xml:space="preserve"> </w:t>
      </w:r>
      <w:r w:rsidR="0085012A" w:rsidRPr="00E819AF">
        <w:rPr>
          <w:rFonts w:ascii="IRBadr" w:hAnsi="IRBadr" w:cs="2  Lotus"/>
          <w:sz w:val="32"/>
          <w:szCs w:val="32"/>
          <w:rtl/>
        </w:rPr>
        <w:t>به‌ویژه</w:t>
      </w:r>
      <w:r w:rsidRPr="00E819AF">
        <w:rPr>
          <w:rFonts w:ascii="IRBadr" w:hAnsi="IRBadr" w:cs="2  Lotus"/>
          <w:sz w:val="32"/>
          <w:szCs w:val="32"/>
          <w:rtl/>
        </w:rPr>
        <w:t xml:space="preserve"> محضر حضرت </w:t>
      </w:r>
      <w:r w:rsidR="0085012A" w:rsidRPr="00E819AF">
        <w:rPr>
          <w:rFonts w:ascii="IRBadr" w:hAnsi="IRBadr" w:cs="2  Lotus"/>
          <w:sz w:val="32"/>
          <w:szCs w:val="32"/>
          <w:rtl/>
        </w:rPr>
        <w:t>بقیه‌الله</w:t>
      </w:r>
      <w:r w:rsidRPr="00E819AF">
        <w:rPr>
          <w:rFonts w:ascii="IRBadr" w:hAnsi="IRBadr" w:cs="2  Lotus"/>
          <w:sz w:val="32"/>
          <w:szCs w:val="32"/>
          <w:rtl/>
        </w:rPr>
        <w:t xml:space="preserve"> الاعظم ابلاغ بفرما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 xml:space="preserve">؛ </w:t>
      </w:r>
      <w:r w:rsidRPr="00E819AF">
        <w:rPr>
          <w:rFonts w:ascii="IRBadr" w:hAnsi="IRBadr" w:cs="2  Lotus"/>
          <w:sz w:val="32"/>
          <w:szCs w:val="32"/>
          <w:rtl/>
        </w:rPr>
        <w:t>همه شهدا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،</w:t>
      </w:r>
      <w:r w:rsidRPr="00E819AF">
        <w:rPr>
          <w:rFonts w:ascii="IRBadr" w:hAnsi="IRBadr" w:cs="2  Lotus"/>
          <w:sz w:val="32"/>
          <w:szCs w:val="32"/>
          <w:rtl/>
        </w:rPr>
        <w:t xml:space="preserve"> شهدای اسلام در همه کشورهای 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ا</w:t>
      </w:r>
      <w:r w:rsidRPr="00E819AF">
        <w:rPr>
          <w:rFonts w:ascii="IRBadr" w:hAnsi="IRBadr" w:cs="2  Lotus"/>
          <w:sz w:val="32"/>
          <w:szCs w:val="32"/>
          <w:rtl/>
        </w:rPr>
        <w:t>سلام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ی،</w:t>
      </w:r>
      <w:r w:rsidRPr="00E819AF">
        <w:rPr>
          <w:rFonts w:ascii="IRBadr" w:hAnsi="IRBadr" w:cs="2  Lotus"/>
          <w:sz w:val="32"/>
          <w:szCs w:val="32"/>
          <w:rtl/>
        </w:rPr>
        <w:t xml:space="preserve"> درگذشتگان در مکه و امام راحل را با اولیا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ی</w:t>
      </w:r>
      <w:r w:rsidRPr="00E819AF">
        <w:rPr>
          <w:rFonts w:ascii="IRBadr" w:hAnsi="IRBadr" w:cs="2  Lotus"/>
          <w:sz w:val="32"/>
          <w:szCs w:val="32"/>
          <w:rtl/>
        </w:rPr>
        <w:t xml:space="preserve"> خودت محشور بفرما</w:t>
      </w:r>
      <w:r w:rsidR="005E2ABD" w:rsidRPr="00E819AF">
        <w:rPr>
          <w:rFonts w:ascii="IRBadr" w:hAnsi="IRBadr" w:cs="2  Lotus" w:hint="cs"/>
          <w:sz w:val="32"/>
          <w:szCs w:val="32"/>
          <w:rtl/>
        </w:rPr>
        <w:t>.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b/>
          <w:bCs/>
          <w:sz w:val="32"/>
          <w:szCs w:val="32"/>
        </w:rPr>
      </w:pPr>
      <w:r w:rsidRPr="00E819AF">
        <w:rPr>
          <w:rFonts w:ascii="IRBadr" w:hAnsi="IRBadr" w:cs="2  Lotus"/>
          <w:b/>
          <w:bCs/>
          <w:sz w:val="32"/>
          <w:szCs w:val="32"/>
          <w:rtl/>
        </w:rPr>
        <w:t>بسْمِ اللَّهِ الرَّحْمَنِ الرَّحِيمِ قُلْ هُوَ اللَّهُ أَحَدٌ اللَّهُ الصَّمَدُ لَمْ يلِدْ وَلَمْ يولَدْ وَلَمْ يكُنْ لَهُ كُفُوًا أَحَدٌ</w:t>
      </w:r>
      <w:r w:rsidRPr="00E819AF">
        <w:rPr>
          <w:rStyle w:val="FootnoteReference"/>
          <w:rFonts w:cs="2  Lotus"/>
          <w:b/>
          <w:bCs/>
          <w:sz w:val="32"/>
          <w:szCs w:val="32"/>
          <w:rtl/>
        </w:rPr>
        <w:footnoteReference w:id="11"/>
      </w:r>
    </w:p>
    <w:p w:rsidR="006B2756" w:rsidRPr="00E819AF" w:rsidRDefault="006B2756" w:rsidP="005E2ABD">
      <w:pPr>
        <w:spacing w:line="276" w:lineRule="auto"/>
        <w:ind w:firstLine="0"/>
        <w:rPr>
          <w:rFonts w:ascii="IRBadr" w:hAnsi="IRBadr" w:cs="2  Lotus"/>
          <w:color w:val="auto"/>
          <w:sz w:val="32"/>
          <w:szCs w:val="32"/>
          <w:rtl/>
        </w:rPr>
      </w:pPr>
      <w:r w:rsidRPr="00E819AF">
        <w:rPr>
          <w:rFonts w:ascii="IRBadr" w:hAnsi="IRBadr" w:cs="2  Lotus"/>
          <w:sz w:val="32"/>
          <w:szCs w:val="32"/>
          <w:rtl/>
        </w:rPr>
        <w:t>صدق الله العلی العظیم</w:t>
      </w:r>
    </w:p>
    <w:p w:rsidR="006B2756" w:rsidRPr="00E819AF" w:rsidRDefault="006B2756" w:rsidP="005E2ABD">
      <w:pPr>
        <w:spacing w:line="276" w:lineRule="auto"/>
        <w:rPr>
          <w:rFonts w:ascii="IRBadr" w:hAnsi="IRBadr" w:cs="2  Lotus"/>
          <w:sz w:val="32"/>
          <w:szCs w:val="32"/>
        </w:rPr>
      </w:pPr>
    </w:p>
    <w:p w:rsidR="00E05201" w:rsidRPr="00E819AF" w:rsidRDefault="00E05201" w:rsidP="005E2ABD">
      <w:pPr>
        <w:spacing w:line="276" w:lineRule="auto"/>
        <w:rPr>
          <w:rFonts w:cs="2  Lotus"/>
        </w:rPr>
      </w:pPr>
    </w:p>
    <w:sectPr w:rsidR="00E05201" w:rsidRPr="00E819AF" w:rsidSect="00401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52" w:right="1440" w:bottom="1440" w:left="1440" w:header="720" w:footer="591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22" w:rsidRDefault="00514122" w:rsidP="006B2756">
      <w:pPr>
        <w:spacing w:after="0"/>
      </w:pPr>
      <w:r>
        <w:separator/>
      </w:r>
    </w:p>
  </w:endnote>
  <w:endnote w:type="continuationSeparator" w:id="0">
    <w:p w:rsidR="00514122" w:rsidRDefault="00514122" w:rsidP="006B2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altName w:val="MRT_Moala"/>
    <w:charset w:val="00"/>
    <w:family w:val="auto"/>
    <w:pitch w:val="variable"/>
    <w:sig w:usb0="00000000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A1" w:rsidRDefault="004014A1" w:rsidP="004014A1">
    <w:pPr>
      <w:pStyle w:val="Footer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0038816"/>
      <w:docPartObj>
        <w:docPartGallery w:val="Page Numbers (Bottom of Page)"/>
        <w:docPartUnique/>
      </w:docPartObj>
    </w:sdtPr>
    <w:sdtEndPr/>
    <w:sdtContent>
      <w:p w:rsidR="004014A1" w:rsidRDefault="004014A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9AF" w:rsidRPr="00E819AF">
          <w:rPr>
            <w:noProof/>
            <w:rtl/>
            <w:lang w:val="fa-IR"/>
          </w:rPr>
          <w:t>1</w:t>
        </w:r>
        <w:r>
          <w:rPr>
            <w:noProof/>
          </w:rPr>
          <w:fldChar w:fldCharType="end"/>
        </w:r>
      </w:p>
    </w:sdtContent>
  </w:sdt>
  <w:p w:rsidR="004014A1" w:rsidRDefault="004014A1" w:rsidP="004014A1">
    <w:pPr>
      <w:pStyle w:val="Footer"/>
      <w:ind w:left="-988" w:right="-709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A1" w:rsidRDefault="00401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22" w:rsidRDefault="00514122" w:rsidP="006B2756">
      <w:pPr>
        <w:spacing w:after="0"/>
      </w:pPr>
      <w:r>
        <w:separator/>
      </w:r>
    </w:p>
  </w:footnote>
  <w:footnote w:type="continuationSeparator" w:id="0">
    <w:p w:rsidR="00514122" w:rsidRDefault="00514122" w:rsidP="006B2756">
      <w:pPr>
        <w:spacing w:after="0"/>
      </w:pPr>
      <w:r>
        <w:continuationSeparator/>
      </w:r>
    </w:p>
  </w:footnote>
  <w:footnote w:id="1">
    <w:p w:rsidR="004014A1" w:rsidRPr="00E819AF" w:rsidRDefault="004014A1">
      <w:pPr>
        <w:pStyle w:val="FootnoteText"/>
        <w:rPr>
          <w:rFonts w:ascii="IRBadr" w:hAnsi="IRBadr"/>
          <w:sz w:val="24"/>
          <w:szCs w:val="24"/>
          <w:rtl/>
        </w:rPr>
      </w:pPr>
      <w:r w:rsidRPr="00E819AF">
        <w:rPr>
          <w:rStyle w:val="FootnoteReference"/>
          <w:rFonts w:ascii="IRBadr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  <w:rtl/>
        </w:rPr>
        <w:t xml:space="preserve"> ـ دعای عرفه امام حسین </w:t>
      </w:r>
      <w:r w:rsidR="009009CD" w:rsidRPr="00E819AF">
        <w:rPr>
          <w:rFonts w:ascii="IRBadr" w:hAnsi="IRBadr"/>
          <w:sz w:val="24"/>
          <w:szCs w:val="24"/>
          <w:rtl/>
        </w:rPr>
        <w:t>علیه‌السلام</w:t>
      </w:r>
      <w:r w:rsidRPr="00E819AF">
        <w:rPr>
          <w:rFonts w:ascii="IRBadr" w:hAnsi="IRBadr"/>
          <w:sz w:val="24"/>
          <w:szCs w:val="24"/>
          <w:rtl/>
        </w:rPr>
        <w:t>، مفاتیح الجنان</w:t>
      </w:r>
    </w:p>
  </w:footnote>
  <w:footnote w:id="2">
    <w:p w:rsidR="004014A1" w:rsidRPr="00E819AF" w:rsidRDefault="004014A1" w:rsidP="006B2756">
      <w:pPr>
        <w:pStyle w:val="FootnoteText"/>
        <w:rPr>
          <w:rFonts w:ascii="IRBadr" w:hAnsi="IRBadr"/>
          <w:sz w:val="24"/>
          <w:szCs w:val="24"/>
          <w:rtl/>
        </w:rPr>
      </w:pPr>
      <w:r w:rsidRPr="00E819AF">
        <w:rPr>
          <w:rStyle w:val="FootnoteReference"/>
          <w:rFonts w:ascii="IRBadr" w:eastAsiaTheme="majorEastAsia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</w:rPr>
        <w:t xml:space="preserve"> </w:t>
      </w:r>
      <w:r w:rsidRPr="00E819AF">
        <w:rPr>
          <w:rFonts w:ascii="IRBadr" w:hAnsi="IRBadr"/>
          <w:sz w:val="24"/>
          <w:szCs w:val="24"/>
          <w:rtl/>
        </w:rPr>
        <w:t>ـ آل عمران آیه 200</w:t>
      </w:r>
    </w:p>
  </w:footnote>
  <w:footnote w:id="3">
    <w:p w:rsidR="004014A1" w:rsidRPr="00E819AF" w:rsidRDefault="004014A1" w:rsidP="00AA630A">
      <w:pPr>
        <w:pStyle w:val="FootnoteText"/>
        <w:rPr>
          <w:rFonts w:ascii="IRBadr" w:hAnsi="IRBadr"/>
          <w:sz w:val="24"/>
          <w:szCs w:val="24"/>
          <w:rtl/>
        </w:rPr>
      </w:pPr>
      <w:r w:rsidRPr="00E819AF">
        <w:rPr>
          <w:rStyle w:val="FootnoteReference"/>
          <w:rFonts w:ascii="IRBadr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  <w:rtl/>
        </w:rPr>
        <w:t xml:space="preserve"> ـ ترجمه: و اگر پدر و مادر بخواهند با رضايت و مشاورت يكديگر فرزندشان را از شير بازگيرند مرتكب گناهى نشده‏اند. و هر گاه بخواهيد كسى ديگر را به شيردادن فرزندتان برگماريد، اگر مزدى نيكو و در خورش بپردازيد گناهى نيست.</w:t>
      </w:r>
    </w:p>
  </w:footnote>
  <w:footnote w:id="4">
    <w:p w:rsidR="004014A1" w:rsidRPr="00E819AF" w:rsidRDefault="004014A1" w:rsidP="006B2756">
      <w:pPr>
        <w:pStyle w:val="FootnoteText"/>
        <w:rPr>
          <w:rFonts w:ascii="IRBadr" w:hAnsi="IRBadr"/>
          <w:sz w:val="24"/>
          <w:szCs w:val="24"/>
        </w:rPr>
      </w:pPr>
      <w:r w:rsidRPr="00E819AF">
        <w:rPr>
          <w:rStyle w:val="FootnoteReference"/>
          <w:rFonts w:ascii="IRBadr" w:eastAsia="2  Lotus" w:hAnsi="IRBadr"/>
          <w:sz w:val="24"/>
          <w:szCs w:val="24"/>
        </w:rPr>
        <w:footnoteRef/>
      </w:r>
      <w:r w:rsidR="00A21DA2" w:rsidRPr="00E819AF">
        <w:rPr>
          <w:rFonts w:ascii="IRBadr" w:hAnsi="IRBadr"/>
          <w:sz w:val="24"/>
          <w:szCs w:val="24"/>
          <w:rtl/>
        </w:rPr>
        <w:t xml:space="preserve">. سوره </w:t>
      </w:r>
      <w:r w:rsidRPr="00E819AF">
        <w:rPr>
          <w:rFonts w:ascii="IRBadr" w:hAnsi="IRBadr"/>
          <w:sz w:val="24"/>
          <w:szCs w:val="24"/>
          <w:rtl/>
        </w:rPr>
        <w:t>کوثر</w:t>
      </w:r>
    </w:p>
  </w:footnote>
  <w:footnote w:id="5">
    <w:p w:rsidR="004014A1" w:rsidRPr="00E819AF" w:rsidRDefault="004014A1" w:rsidP="006B2756">
      <w:pPr>
        <w:pStyle w:val="FootnoteText"/>
        <w:rPr>
          <w:rFonts w:ascii="IRBadr" w:hAnsi="IRBadr"/>
          <w:sz w:val="24"/>
          <w:szCs w:val="24"/>
        </w:rPr>
      </w:pPr>
      <w:r w:rsidRPr="00E819AF">
        <w:rPr>
          <w:rStyle w:val="FootnoteReference"/>
          <w:rFonts w:ascii="IRBadr" w:eastAsiaTheme="majorEastAsia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</w:rPr>
        <w:t xml:space="preserve"> </w:t>
      </w:r>
      <w:r w:rsidRPr="00E819AF">
        <w:rPr>
          <w:rFonts w:ascii="IRBadr" w:hAnsi="IRBadr"/>
          <w:sz w:val="24"/>
          <w:szCs w:val="24"/>
          <w:rtl/>
        </w:rPr>
        <w:t>سوره توبه آیه 119</w:t>
      </w:r>
    </w:p>
  </w:footnote>
  <w:footnote w:id="6">
    <w:p w:rsidR="004014A1" w:rsidRPr="00E819AF" w:rsidRDefault="004014A1" w:rsidP="00A21DA2">
      <w:pPr>
        <w:pStyle w:val="FootnoteText"/>
        <w:rPr>
          <w:rFonts w:ascii="IRBadr" w:hAnsi="IRBadr"/>
          <w:sz w:val="24"/>
          <w:szCs w:val="24"/>
          <w:rtl/>
        </w:rPr>
      </w:pPr>
      <w:r w:rsidRPr="00E819AF">
        <w:rPr>
          <w:rStyle w:val="FootnoteReference"/>
          <w:rFonts w:ascii="IRBadr" w:eastAsiaTheme="majorEastAsia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</w:rPr>
        <w:t xml:space="preserve"> </w:t>
      </w:r>
      <w:r w:rsidRPr="00E819AF">
        <w:rPr>
          <w:rFonts w:ascii="IRBadr" w:hAnsi="IRBadr"/>
          <w:sz w:val="24"/>
          <w:szCs w:val="24"/>
          <w:rtl/>
        </w:rPr>
        <w:t>ـ نهج‌البلاغه، خطبه 204.</w:t>
      </w:r>
    </w:p>
  </w:footnote>
  <w:footnote w:id="7">
    <w:p w:rsidR="004014A1" w:rsidRPr="00E819AF" w:rsidRDefault="004014A1" w:rsidP="006B2756">
      <w:pPr>
        <w:pStyle w:val="FootnoteText"/>
        <w:rPr>
          <w:rFonts w:ascii="IRBadr" w:hAnsi="IRBadr"/>
          <w:sz w:val="24"/>
          <w:szCs w:val="24"/>
          <w:rtl/>
        </w:rPr>
      </w:pPr>
      <w:r w:rsidRPr="00E819AF">
        <w:rPr>
          <w:rStyle w:val="FootnoteReference"/>
          <w:rFonts w:ascii="IRBadr" w:eastAsiaTheme="majorEastAsia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</w:rPr>
        <w:t xml:space="preserve"> </w:t>
      </w:r>
      <w:r w:rsidRPr="00E819AF">
        <w:rPr>
          <w:rFonts w:ascii="IRBadr" w:hAnsi="IRBadr"/>
          <w:sz w:val="24"/>
          <w:szCs w:val="24"/>
          <w:rtl/>
        </w:rPr>
        <w:t xml:space="preserve">ـ </w:t>
      </w:r>
      <w:r w:rsidR="00A21DA2" w:rsidRPr="00E819AF">
        <w:rPr>
          <w:rFonts w:ascii="IRBadr" w:hAnsi="IRBadr" w:hint="cs"/>
          <w:sz w:val="24"/>
          <w:szCs w:val="24"/>
          <w:rtl/>
        </w:rPr>
        <w:t xml:space="preserve">سوره </w:t>
      </w:r>
      <w:r w:rsidRPr="00E819AF">
        <w:rPr>
          <w:rFonts w:ascii="IRBadr" w:hAnsi="IRBadr"/>
          <w:sz w:val="24"/>
          <w:szCs w:val="24"/>
          <w:rtl/>
        </w:rPr>
        <w:t xml:space="preserve">بقره </w:t>
      </w:r>
      <w:r w:rsidR="00A21DA2" w:rsidRPr="00E819AF">
        <w:rPr>
          <w:rFonts w:ascii="IRBadr" w:hAnsi="IRBadr" w:hint="cs"/>
          <w:sz w:val="24"/>
          <w:szCs w:val="24"/>
          <w:rtl/>
        </w:rPr>
        <w:t xml:space="preserve">آیه </w:t>
      </w:r>
      <w:r w:rsidRPr="00E819AF">
        <w:rPr>
          <w:rFonts w:ascii="IRBadr" w:hAnsi="IRBadr"/>
          <w:sz w:val="24"/>
          <w:szCs w:val="24"/>
          <w:rtl/>
        </w:rPr>
        <w:t>196</w:t>
      </w:r>
    </w:p>
  </w:footnote>
  <w:footnote w:id="8">
    <w:p w:rsidR="004014A1" w:rsidRPr="00E819AF" w:rsidRDefault="004014A1" w:rsidP="004014A1">
      <w:pPr>
        <w:pStyle w:val="FootnoteText"/>
        <w:rPr>
          <w:rFonts w:ascii="IRBadr" w:hAnsi="IRBadr"/>
          <w:sz w:val="24"/>
          <w:szCs w:val="24"/>
        </w:rPr>
      </w:pPr>
      <w:r w:rsidRPr="00E819AF">
        <w:rPr>
          <w:rStyle w:val="FootnoteReference"/>
          <w:rFonts w:ascii="IRBadr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  <w:rtl/>
        </w:rPr>
        <w:t xml:space="preserve"> ـ صحیفه نور، جلد 21، ص 94</w:t>
      </w:r>
    </w:p>
  </w:footnote>
  <w:footnote w:id="9">
    <w:p w:rsidR="004014A1" w:rsidRPr="00E819AF" w:rsidRDefault="004014A1">
      <w:pPr>
        <w:pStyle w:val="FootnoteText"/>
        <w:rPr>
          <w:rFonts w:ascii="IRBadr" w:hAnsi="IRBadr"/>
          <w:sz w:val="24"/>
          <w:szCs w:val="24"/>
        </w:rPr>
      </w:pPr>
      <w:r w:rsidRPr="00E819AF">
        <w:rPr>
          <w:rStyle w:val="FootnoteReference"/>
          <w:rFonts w:ascii="IRBadr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  <w:rtl/>
        </w:rPr>
        <w:t>ـ همان</w:t>
      </w:r>
    </w:p>
  </w:footnote>
  <w:footnote w:id="10">
    <w:p w:rsidR="004014A1" w:rsidRPr="00E819AF" w:rsidRDefault="004014A1" w:rsidP="004014A1">
      <w:pPr>
        <w:pStyle w:val="FootnoteText"/>
        <w:rPr>
          <w:rFonts w:ascii="IRBadr" w:hAnsi="IRBadr"/>
          <w:sz w:val="24"/>
          <w:szCs w:val="24"/>
          <w:rtl/>
        </w:rPr>
      </w:pPr>
      <w:r w:rsidRPr="00E819AF">
        <w:rPr>
          <w:rStyle w:val="FootnoteReference"/>
          <w:rFonts w:ascii="IRBadr" w:hAnsi="IRBadr"/>
          <w:sz w:val="24"/>
          <w:szCs w:val="24"/>
        </w:rPr>
        <w:footnoteRef/>
      </w:r>
      <w:r w:rsidRPr="00E819AF">
        <w:rPr>
          <w:rFonts w:ascii="IRBadr" w:hAnsi="IRBadr"/>
          <w:sz w:val="24"/>
          <w:szCs w:val="24"/>
          <w:rtl/>
        </w:rPr>
        <w:t xml:space="preserve"> ـ همان</w:t>
      </w:r>
    </w:p>
  </w:footnote>
  <w:footnote w:id="11">
    <w:p w:rsidR="004014A1" w:rsidRPr="00E819AF" w:rsidRDefault="004014A1" w:rsidP="00A21DA2">
      <w:pPr>
        <w:pStyle w:val="FootnoteText"/>
        <w:rPr>
          <w:rFonts w:ascii="IRBadr" w:hAnsi="IRBadr"/>
          <w:sz w:val="24"/>
          <w:szCs w:val="24"/>
          <w:rtl/>
        </w:rPr>
      </w:pPr>
      <w:r w:rsidRPr="00E819AF">
        <w:rPr>
          <w:rStyle w:val="FootnoteReference"/>
          <w:rFonts w:ascii="IRBadr" w:eastAsia="2  Lotus" w:hAnsi="IRBadr"/>
          <w:sz w:val="24"/>
          <w:szCs w:val="24"/>
        </w:rPr>
        <w:footnoteRef/>
      </w:r>
      <w:r w:rsidR="00A21DA2" w:rsidRPr="00E819AF">
        <w:rPr>
          <w:rFonts w:ascii="IRBadr" w:hAnsi="IRBadr"/>
          <w:sz w:val="24"/>
          <w:szCs w:val="24"/>
          <w:rtl/>
        </w:rPr>
        <w:t xml:space="preserve">. سوره </w:t>
      </w:r>
      <w:r w:rsidRPr="00E819AF">
        <w:rPr>
          <w:rFonts w:ascii="IRBadr" w:hAnsi="IRBadr"/>
          <w:sz w:val="24"/>
          <w:szCs w:val="24"/>
          <w:rtl/>
        </w:rPr>
        <w:t>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A1" w:rsidRDefault="004014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A1" w:rsidRDefault="004014A1" w:rsidP="004014A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1" w:name="OLE_LINK1"/>
    <w:bookmarkStart w:id="2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5B191F52" wp14:editId="6DD3734A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4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bookmarkEnd w:id="2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3FACA4D" wp14:editId="272FE5E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B52CD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4014A1" w:rsidRPr="00AB4B87" w:rsidRDefault="004014A1" w:rsidP="006B2756">
    <w:pPr>
      <w:tabs>
        <w:tab w:val="left" w:pos="1256"/>
        <w:tab w:val="left" w:pos="5696"/>
        <w:tab w:val="right" w:pos="9071"/>
      </w:tabs>
      <w:ind w:left="-705"/>
      <w:jc w:val="center"/>
      <w:rPr>
        <w:rFonts w:cs="2  Yekan"/>
        <w:b/>
        <w:bCs/>
        <w:sz w:val="18"/>
        <w:szCs w:val="14"/>
        <w:rtl/>
      </w:rPr>
    </w:pPr>
    <w:r w:rsidRPr="00AB4B87">
      <w:rPr>
        <w:rFonts w:ascii="IranNastaliq" w:hAnsi="IranNastaliq" w:cs="2  Yekan" w:hint="cs"/>
        <w:sz w:val="26"/>
        <w:szCs w:val="26"/>
        <w:rtl/>
      </w:rPr>
      <w:t>خطبه های نماز جمعه آیت الله اعرافی</w:t>
    </w:r>
    <w:r>
      <w:rPr>
        <w:rFonts w:ascii="IranNastaliq" w:hAnsi="IranNastaliq" w:cs="2  Yekan"/>
        <w:sz w:val="26"/>
        <w:szCs w:val="26"/>
        <w:rtl/>
      </w:rPr>
      <w:t xml:space="preserve"> </w:t>
    </w:r>
    <w:r>
      <w:rPr>
        <w:rFonts w:ascii="IranNastaliq" w:hAnsi="IranNastaliq" w:cs="2  Yekan" w:hint="cs"/>
        <w:sz w:val="26"/>
        <w:szCs w:val="26"/>
        <w:rtl/>
      </w:rPr>
      <w:t>27</w:t>
    </w:r>
    <w:r w:rsidRPr="00AB4B87">
      <w:rPr>
        <w:rFonts w:ascii="IranNastaliq" w:hAnsi="IranNastaliq" w:cs="2  Yekan" w:hint="cs"/>
        <w:sz w:val="26"/>
        <w:szCs w:val="26"/>
        <w:rtl/>
      </w:rPr>
      <w:t>/06/94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A1" w:rsidRDefault="004014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4556"/>
    <w:multiLevelType w:val="hybridMultilevel"/>
    <w:tmpl w:val="3DC86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A4C3E"/>
    <w:multiLevelType w:val="hybridMultilevel"/>
    <w:tmpl w:val="9C6ED8D4"/>
    <w:lvl w:ilvl="0" w:tplc="FBAC87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4B15B7"/>
    <w:multiLevelType w:val="hybridMultilevel"/>
    <w:tmpl w:val="9F12DFEC"/>
    <w:lvl w:ilvl="0" w:tplc="EB10763A">
      <w:start w:val="1"/>
      <w:numFmt w:val="arabicAbjad"/>
      <w:pStyle w:val="ListParagraph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17B20A8"/>
    <w:multiLevelType w:val="hybridMultilevel"/>
    <w:tmpl w:val="0DBEA740"/>
    <w:lvl w:ilvl="0" w:tplc="DF4019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A55F90"/>
    <w:multiLevelType w:val="hybridMultilevel"/>
    <w:tmpl w:val="17F68A1E"/>
    <w:lvl w:ilvl="0" w:tplc="882445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882445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35B17"/>
    <w:multiLevelType w:val="hybridMultilevel"/>
    <w:tmpl w:val="024EDF42"/>
    <w:lvl w:ilvl="0" w:tplc="491043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1C60CDA"/>
    <w:multiLevelType w:val="hybridMultilevel"/>
    <w:tmpl w:val="96525E48"/>
    <w:lvl w:ilvl="0" w:tplc="882445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56"/>
    <w:rsid w:val="00120087"/>
    <w:rsid w:val="00203578"/>
    <w:rsid w:val="00246127"/>
    <w:rsid w:val="004014A1"/>
    <w:rsid w:val="00514122"/>
    <w:rsid w:val="00525218"/>
    <w:rsid w:val="005E2ABD"/>
    <w:rsid w:val="006B2756"/>
    <w:rsid w:val="0073222E"/>
    <w:rsid w:val="0085012A"/>
    <w:rsid w:val="008F4E8B"/>
    <w:rsid w:val="009009CD"/>
    <w:rsid w:val="00A21DA2"/>
    <w:rsid w:val="00AA630A"/>
    <w:rsid w:val="00CA64D2"/>
    <w:rsid w:val="00D706DE"/>
    <w:rsid w:val="00D7657A"/>
    <w:rsid w:val="00E05201"/>
    <w:rsid w:val="00E819AF"/>
    <w:rsid w:val="00F6621C"/>
    <w:rsid w:val="00F9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3E1A5A-8DC1-4893-B02F-034A9B84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,متن"/>
    <w:qFormat/>
    <w:rsid w:val="006B2756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B2756"/>
    <w:pPr>
      <w:keepNext/>
      <w:keepLines/>
      <w:spacing w:before="400" w:after="0"/>
      <w:outlineLvl w:val="0"/>
    </w:pPr>
    <w:rPr>
      <w:rFonts w:ascii="IRBadr" w:eastAsia="2  Lotus" w:hAnsi="IRBadr" w:cs="IRBadr"/>
      <w:bCs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B2756"/>
    <w:pPr>
      <w:keepNext/>
      <w:keepLines/>
      <w:spacing w:before="340" w:after="0"/>
      <w:outlineLvl w:val="1"/>
    </w:pPr>
    <w:rPr>
      <w:rFonts w:ascii="IRBadr" w:eastAsia="2  Lotus" w:hAnsi="IRBadr" w:cs="IRBadr"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B2756"/>
    <w:pPr>
      <w:keepNext/>
      <w:keepLines/>
      <w:spacing w:before="280" w:after="0"/>
      <w:outlineLvl w:val="2"/>
    </w:pPr>
    <w:rPr>
      <w:rFonts w:ascii="IRBadr" w:eastAsia="2  Lotus" w:hAnsi="IRBadr" w:cs="IRBadr"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2756"/>
    <w:pPr>
      <w:keepNext/>
      <w:keepLines/>
      <w:spacing w:before="200" w:after="0" w:line="276" w:lineRule="auto"/>
      <w:ind w:firstLine="0"/>
      <w:contextualSpacing w:val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63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6B2756"/>
    <w:rPr>
      <w:rFonts w:ascii="IRBadr" w:eastAsia="2  Lotus" w:hAnsi="IRBadr" w:cs="IRBadr"/>
      <w:bCs/>
      <w:color w:val="000000" w:themeColor="text1"/>
      <w:sz w:val="40"/>
      <w:szCs w:val="40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6B2756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6B2756"/>
    <w:rPr>
      <w:rFonts w:ascii="IRBadr" w:eastAsia="2  Lotus" w:hAnsi="IRBadr" w:cs="IRBadr"/>
      <w:bCs/>
      <w:color w:val="000000" w:themeColor="text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B27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2756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2756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3222E"/>
    <w:pPr>
      <w:numPr>
        <w:numId w:val="6"/>
      </w:numPr>
      <w:autoSpaceDE w:val="0"/>
      <w:autoSpaceDN w:val="0"/>
      <w:adjustRightInd w:val="0"/>
      <w:spacing w:after="0"/>
    </w:pPr>
    <w:rPr>
      <w:rFonts w:ascii="IRBadr" w:eastAsia="2  Lotus" w:hAnsi="IRBadr" w:cs="IRBadr"/>
      <w:sz w:val="32"/>
      <w:szCs w:val="32"/>
    </w:rPr>
  </w:style>
  <w:style w:type="character" w:customStyle="1" w:styleId="ListParagraphChar">
    <w:name w:val="List Paragraph Char"/>
    <w:link w:val="ListParagraph"/>
    <w:uiPriority w:val="34"/>
    <w:rsid w:val="0073222E"/>
    <w:rPr>
      <w:rFonts w:ascii="IRBadr" w:eastAsia="2  Lotus" w:hAnsi="IRBadr" w:cs="IRBadr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B2756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6B2756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6B275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B2756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7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B2756"/>
    <w:rPr>
      <w:rFonts w:ascii="2  Badr" w:eastAsia="Calibri" w:hAnsi="2  Badr" w:cs="2  Badr"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AA630A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17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Ya Ali</cp:lastModifiedBy>
  <cp:revision>7</cp:revision>
  <dcterms:created xsi:type="dcterms:W3CDTF">2015-09-18T13:17:00Z</dcterms:created>
  <dcterms:modified xsi:type="dcterms:W3CDTF">2015-09-18T05:01:00Z</dcterms:modified>
</cp:coreProperties>
</file>