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CE06" w14:textId="77777777" w:rsidR="00567645" w:rsidRPr="00EA0A2F" w:rsidRDefault="00567645" w:rsidP="00EA0A2F">
      <w:pPr>
        <w:pStyle w:val="1"/>
      </w:pPr>
      <w:r w:rsidRPr="00EA0A2F">
        <w:rPr>
          <w:rtl/>
        </w:rPr>
        <w:t>خطبه اول</w:t>
      </w:r>
    </w:p>
    <w:p w14:paraId="7C45AF91" w14:textId="77777777" w:rsidR="00567645" w:rsidRPr="00B13336" w:rsidRDefault="00567645" w:rsidP="001836DD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B13336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B13336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و لا سیّما بقیة الله فی الارضین. </w:t>
      </w:r>
    </w:p>
    <w:p w14:paraId="186D4364" w14:textId="77777777" w:rsidR="00567645" w:rsidRPr="00EA0A2F" w:rsidRDefault="00567645" w:rsidP="00EA0A2F">
      <w:pPr>
        <w:pStyle w:val="2"/>
        <w:rPr>
          <w:sz w:val="42"/>
          <w:szCs w:val="42"/>
        </w:rPr>
      </w:pPr>
      <w:r w:rsidRPr="00EA0A2F">
        <w:rPr>
          <w:sz w:val="42"/>
          <w:szCs w:val="42"/>
          <w:rtl/>
        </w:rPr>
        <w:t>توصیه به تقوا</w:t>
      </w:r>
    </w:p>
    <w:p w14:paraId="32BF1498" w14:textId="77777777" w:rsidR="00567645" w:rsidRPr="00B13336" w:rsidRDefault="00567645" w:rsidP="001836DD">
      <w:pPr>
        <w:spacing w:line="276" w:lineRule="auto"/>
        <w:rPr>
          <w:rFonts w:ascii="IRBadr" w:hAnsi="IRBadr" w:cs="IRBadr"/>
          <w:sz w:val="32"/>
          <w:szCs w:val="32"/>
        </w:rPr>
      </w:pPr>
      <w:bookmarkStart w:id="0" w:name="OLE_LINK12"/>
      <w:bookmarkStart w:id="1" w:name="OLE_LINK11"/>
      <w:r w:rsidRPr="00B13336">
        <w:rPr>
          <w:rFonts w:ascii="IRBadr" w:hAnsi="IRBadr" w:cs="IRBadr"/>
          <w:bCs/>
          <w:color w:val="auto"/>
          <w:sz w:val="32"/>
          <w:szCs w:val="32"/>
          <w:rtl/>
        </w:rPr>
        <w:t xml:space="preserve">اعوذبالله من الشیطان الرجیم بسم‌اللّه الرحمن الرحیم </w:t>
      </w:r>
      <w:bookmarkEnd w:id="0"/>
      <w:bookmarkEnd w:id="1"/>
      <w:r w:rsidRPr="00B13336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B13336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B13336">
        <w:rPr>
          <w:rFonts w:ascii="IRBadr" w:hAnsi="IRBadr" w:cs="IRBadr"/>
          <w:bCs/>
          <w:sz w:val="32"/>
          <w:szCs w:val="32"/>
          <w:rtl/>
        </w:rPr>
        <w:t xml:space="preserve"> عِبادَالله اُوصیَکُم وَ نَفسیِ بِتَقوَی الله.</w:t>
      </w:r>
    </w:p>
    <w:p w14:paraId="6785C6B6" w14:textId="45C8804A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برادران و خواهران نمازگزار و خودم را </w:t>
      </w:r>
      <w:r w:rsidR="00A6743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پارسایی، تقوا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خویشتن‌داری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هوای نفس،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گناهان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آلودگی‌ها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سفارش و دعوت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خداوند به همه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ما توفیق نیل به مقام تقوا،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ذکر و شکر خداوند در همه احوال عنایت و کرامت بفرماید.</w:t>
      </w:r>
    </w:p>
    <w:p w14:paraId="12251680" w14:textId="720E9B97" w:rsidR="00046626" w:rsidRPr="00EA0A2F" w:rsidRDefault="00046626" w:rsidP="00EA0A2F">
      <w:pPr>
        <w:pStyle w:val="2"/>
        <w:rPr>
          <w:sz w:val="42"/>
          <w:szCs w:val="42"/>
          <w:rtl/>
        </w:rPr>
      </w:pPr>
      <w:r w:rsidRPr="00EA0A2F">
        <w:rPr>
          <w:sz w:val="42"/>
          <w:szCs w:val="42"/>
          <w:rtl/>
        </w:rPr>
        <w:t>یادآوری مباحث پیشین</w:t>
      </w:r>
      <w:r w:rsidR="0064635C">
        <w:rPr>
          <w:rFonts w:hint="cs"/>
          <w:sz w:val="42"/>
          <w:szCs w:val="42"/>
          <w:rtl/>
        </w:rPr>
        <w:t xml:space="preserve"> در باب کسب و کار</w:t>
      </w:r>
    </w:p>
    <w:p w14:paraId="33DCF2EF" w14:textId="7D4564AA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ماه مبارک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رمضان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بحثی غیر از مباحث قبل شروع کردیم و الان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سلسله مباحثی که در باب اصول، ضوابط، قواعد 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آداب کار و تجارت در اسلام بیان شده است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برمی‌گردیم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E608AC6" w14:textId="5A97060A" w:rsidR="00DF66A8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خود را با کار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درآمدزا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اداره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تلاش  و کوشش خود آن را سامان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هزینه‌های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و خانواده خود را از این طریق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 همچنین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ق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َل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ها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 خود،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کارهای عام و خیر هم انجام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8B8A081" w14:textId="5CE9D9B4" w:rsidR="00A704AC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اسلام در رابطه با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صنعت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دی دنیایی از قانون و قاعده دارد.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درست و مشروع، آثار مثبت در هر دو عالم بجا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های نامشروع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زیان‌های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بی‌پایانی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ـ چه 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دنیا و 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 در امتداد زندگی بشر در عالم برزخ و قیامت و آخرت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دارد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 فلذا وقتی ما به آ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یات،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روایات  و سنت پیامبر و معصومان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علیهم‌السلام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) مراجعه کنیم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آیات و روای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بسیار زیادی در این زمینه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می‌یابیم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فقه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قوانین اسلام تجلی کرده است.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بخش زیادی از ابواب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فقهی ما مربوط به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آدم‌ها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اگر کسی در حدود پنجاه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باب فقهی که بخشی از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رساله‌های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عملیه آمده است 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کنکاش بپردازد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خواهد د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ید که بیش از نیمی از ابواب فقه،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کتب فقهی و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رساله‌های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عملیه ما مربوط به این است که چگونه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داشته باشیم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چطور معامله و کار کنیم تا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="00DF66A8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های ما صحیح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 انسانی،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الهی شود و در دام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های ناصحی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ح و نامشروع قرار نگیریم؟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مقدار از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 و تلاش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آیات و روایات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گره خورده است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دنیا و 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خرت ما با ای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ارتباط مستقیم دارد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شیوه کار و تلاش ما درست باشد سعادت به ارمغان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اگر غلط و ناروا باشد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خسارت‌های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بی‌شماری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زندگی فردی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خانوادگی و اجتماعی به وجود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7DF22EC8" w14:textId="38BADD26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مباحث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اخلاق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نیز نوعی از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تن</w:t>
      </w:r>
      <w:r w:rsidR="006C7A21">
        <w:rPr>
          <w:rFonts w:ascii="IRBadr" w:eastAsiaTheme="minorHAnsi" w:hAnsi="IRBadr" w:cs="IRBadr" w:hint="cs"/>
          <w:color w:val="auto"/>
          <w:sz w:val="32"/>
          <w:szCs w:val="32"/>
          <w:rtl/>
        </w:rPr>
        <w:t>یدگی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 اخلاق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حتی مباحث و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آموزه‌های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در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یات و روایات ما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وجود دارد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هنوز هم استخراج نشده است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بخشی از علوم اجتماعی و انسانی بشر هم با این موارد سر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کار دارد که باید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 اسلام تطبیق داد و بر اساس اسلام بازسازی کرد. باز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سبک زندگی اخلاقی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انسانی و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اسلامی رعایت آداب و قواعد کار</w:t>
      </w:r>
      <w:r w:rsidR="00A704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کسب و تجارت و صنعت حرف اول را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یعنی به همان اندازه که قواعد عبادی اسلام در منطق اسلامی نقش دارد به همان اندازه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تجارت و آداب و اصول آن مهم است. 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این آداب  و اصول باید در بازار،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کارخانه و در همه فضاهایی که برای جامعه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منعکس شود تا سبک زندگی اسلامی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درآمدزا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یی شود و اگر در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 و اشکالی باشد در همه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عرصه‌های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فردی و اجت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اعی و عبادات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اثر خواهد گذاشت.</w:t>
      </w:r>
    </w:p>
    <w:p w14:paraId="4EF99828" w14:textId="4EBAFB5A" w:rsidR="00567645" w:rsidRPr="00B13336" w:rsidRDefault="006C7A21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خطبه‌های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اصول و راهنماهای بشر در حوزه کار و تجارت مورد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قرار گرفته است را دوباره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تکرار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عرض کنم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تابه‌حال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ده اصل در این زمینه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اشاره‌کرده‌ایم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584F06C7" w14:textId="77777777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آشنایی 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آداب، احکام،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فقه و اخلاق کار و تجارت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6AC3EEBC" w14:textId="1D73B7AD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2. آشنایی با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فنون و علوم و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دانش‌ها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و مهارت‌های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کار درست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صحیح؛</w:t>
      </w:r>
    </w:p>
    <w:p w14:paraId="79AA9875" w14:textId="4F9F99BB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3.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امانت‌داری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دور بودن ا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 خیانت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معامله؛</w:t>
      </w:r>
    </w:p>
    <w:p w14:paraId="20A7AB81" w14:textId="77777777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4.وفای به عهد و قراردادها با نهایت دقت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5B6B3606" w14:textId="77777777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5. عدالت و انصاف در معاملات و ارتباطات اقتصادی و کاری با دیگران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3B046CEE" w14:textId="0AAF129A" w:rsidR="00567645" w:rsidRPr="00B13336" w:rsidRDefault="00C83A96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پرهیز از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کلاه‌برداری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فریبکاری و غش در معاملات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33D3BDC1" w14:textId="5B6D8AFD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7. رعایت کیفیت تولید و عرضه کالا که امروزه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استاندارد از آن تعبیر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5D23600A" w14:textId="59799E2C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8. رعایت کرامت مشتریان و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دریافت‌کنندگان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خدمات و تکریم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ارباب‌رجوع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3128520D" w14:textId="400B561D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9. پرهیز از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سودجویی‌های</w:t>
      </w:r>
      <w:r w:rsidR="00B1333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ظالمانه و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گران‌فروشی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72E07E35" w14:textId="1D1BEC72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10. پرهیز ا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کم‌فروشی</w:t>
      </w:r>
      <w:r w:rsidR="00C83A9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کاستن از کالای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عرضه‌شده</w:t>
      </w:r>
    </w:p>
    <w:p w14:paraId="7282334A" w14:textId="275FE106" w:rsidR="00EA0A2F" w:rsidRDefault="00567645" w:rsidP="006C7A21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در خصوص </w:t>
      </w:r>
      <w:r w:rsidR="006C7A21">
        <w:rPr>
          <w:rFonts w:ascii="IRBadr" w:eastAsiaTheme="minorHAnsi" w:hAnsi="IRBadr" w:cs="IRBadr"/>
          <w:sz w:val="32"/>
          <w:szCs w:val="32"/>
          <w:rtl/>
        </w:rPr>
        <w:t>کم‌فروشی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حداقل در شش هفت جای قران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 xml:space="preserve"> کریم آیاتی با عتاب و خطاب تند آ</w:t>
      </w:r>
      <w:r w:rsidRPr="00B13336">
        <w:rPr>
          <w:rFonts w:ascii="IRBadr" w:eastAsiaTheme="minorHAnsi" w:hAnsi="IRBadr" w:cs="IRBadr"/>
          <w:sz w:val="32"/>
          <w:szCs w:val="32"/>
          <w:rtl/>
        </w:rPr>
        <w:t>مده بود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 xml:space="preserve">. </w:t>
      </w:r>
      <w:r w:rsidR="006C7A21">
        <w:rPr>
          <w:rFonts w:ascii="IRBadr" w:eastAsiaTheme="minorHAnsi" w:hAnsi="IRBadr" w:cs="IRBadr"/>
          <w:sz w:val="32"/>
          <w:szCs w:val="32"/>
          <w:rtl/>
        </w:rPr>
        <w:t>ازجمله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«</w:t>
      </w:r>
      <w:r w:rsidR="00B13336" w:rsidRPr="00B13336">
        <w:rPr>
          <w:rFonts w:ascii="IRBadr" w:hAnsi="IRBadr" w:cs="IRBadr"/>
          <w:color w:val="000000"/>
          <w:sz w:val="32"/>
          <w:szCs w:val="32"/>
          <w:rtl/>
        </w:rPr>
        <w:t>وَيْلٌ لِلْمُطَفِّفينَ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»</w:t>
      </w:r>
      <w:r w:rsidR="00C83A96" w:rsidRPr="00B1333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2"/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؛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فرمان انبیا </w:t>
      </w:r>
      <w:r w:rsidR="006C7A21">
        <w:rPr>
          <w:rFonts w:ascii="IRBadr" w:eastAsiaTheme="minorHAnsi" w:hAnsi="IRBadr" w:cs="IRBadr"/>
          <w:sz w:val="32"/>
          <w:szCs w:val="32"/>
          <w:rtl/>
        </w:rPr>
        <w:t>بر اساس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منطق عقلی این بوده است که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B13336" w:rsidRPr="00B13336">
        <w:rPr>
          <w:rFonts w:ascii="IRBadr" w:hAnsi="IRBadr" w:cs="IRBadr"/>
          <w:sz w:val="32"/>
          <w:szCs w:val="32"/>
          <w:rtl/>
        </w:rPr>
        <w:t>وَأَوْفُوا الْكَيْلَ وَالْمِيزَانَ بِالْقِسْطِ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»</w:t>
      </w:r>
      <w:r w:rsidR="00C83A96" w:rsidRPr="00B1333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3"/>
      </w:r>
      <w:r w:rsidR="00B13336"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و «</w:t>
      </w:r>
      <w:r w:rsidR="00B13336" w:rsidRPr="00B13336">
        <w:rPr>
          <w:rFonts w:ascii="IRBadr" w:hAnsi="IRBadr" w:cs="IRBadr"/>
          <w:color w:val="000000"/>
          <w:sz w:val="32"/>
          <w:szCs w:val="32"/>
          <w:rtl/>
        </w:rPr>
        <w:t>وَ أَقيمُوا الْوَزْنَ بِالْقِسْطِ وَ لا تُخْسِرُوا الْميزانَ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»</w:t>
      </w:r>
      <w:r w:rsidR="00C83A96" w:rsidRPr="00B1333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پیمانه را پر کنید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و 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 xml:space="preserve">از </w:t>
      </w:r>
      <w:r w:rsidRPr="00B13336">
        <w:rPr>
          <w:rFonts w:ascii="IRBadr" w:eastAsiaTheme="minorHAnsi" w:hAnsi="IRBadr" w:cs="IRBadr"/>
          <w:sz w:val="32"/>
          <w:szCs w:val="32"/>
          <w:rtl/>
        </w:rPr>
        <w:t>کیل و وزن کم نگذارید</w:t>
      </w:r>
      <w:r w:rsidR="00B13336" w:rsidRPr="00B13336">
        <w:rPr>
          <w:rFonts w:ascii="IRBadr" w:eastAsiaTheme="minorHAnsi" w:hAnsi="IRBadr" w:cs="IRBadr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بلکه </w:t>
      </w:r>
      <w:r w:rsidR="006C7A21">
        <w:rPr>
          <w:rFonts w:ascii="IRBadr" w:eastAsiaTheme="minorHAnsi" w:hAnsi="IRBadr" w:cs="IRBadr"/>
          <w:sz w:val="32"/>
          <w:szCs w:val="32"/>
          <w:rtl/>
        </w:rPr>
        <w:t>بر آن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sz w:val="32"/>
          <w:szCs w:val="32"/>
          <w:rtl/>
        </w:rPr>
        <w:t>ب</w:t>
      </w:r>
      <w:r w:rsidR="006C7A21">
        <w:rPr>
          <w:rFonts w:ascii="IRBadr" w:eastAsiaTheme="minorHAnsi" w:hAnsi="IRBadr" w:cs="IRBadr" w:hint="cs"/>
          <w:sz w:val="32"/>
          <w:szCs w:val="32"/>
          <w:rtl/>
        </w:rPr>
        <w:t>یفزایید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که برکت </w:t>
      </w:r>
      <w:r w:rsidR="006C7A21">
        <w:rPr>
          <w:rFonts w:ascii="IRBadr" w:eastAsiaTheme="minorHAnsi" w:hAnsi="IRBadr" w:cs="IRBadr"/>
          <w:sz w:val="32"/>
          <w:szCs w:val="32"/>
          <w:rtl/>
        </w:rPr>
        <w:t>می‌آورد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فکر نکنید اگر مقداری را کم گذاشتید چیز</w:t>
      </w:r>
      <w:r w:rsidR="00C83A96" w:rsidRPr="00B13336">
        <w:rPr>
          <w:rFonts w:ascii="IRBadr" w:eastAsiaTheme="minorHAnsi" w:hAnsi="IRBadr" w:cs="IRBadr"/>
          <w:sz w:val="32"/>
          <w:szCs w:val="32"/>
          <w:rtl/>
        </w:rPr>
        <w:t>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به اموال شما اضافه شد </w:t>
      </w:r>
    </w:p>
    <w:p w14:paraId="7D5EA58B" w14:textId="0A924A45" w:rsidR="00C83A96" w:rsidRPr="00B13336" w:rsidRDefault="00C83A96" w:rsidP="001836DD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چون </w:t>
      </w:r>
      <w:r w:rsidR="006C7A21">
        <w:rPr>
          <w:rFonts w:ascii="IRBadr" w:eastAsiaTheme="minorHAnsi" w:hAnsi="IRBadr" w:cs="IRBadr"/>
          <w:sz w:val="32"/>
          <w:szCs w:val="32"/>
          <w:rtl/>
        </w:rPr>
        <w:t>اولاً</w:t>
      </w:r>
      <w:r w:rsidRPr="00B13336">
        <w:rPr>
          <w:rFonts w:ascii="IRBadr" w:eastAsiaTheme="minorHAnsi" w:hAnsi="IRBadr" w:cs="IRBadr"/>
          <w:sz w:val="32"/>
          <w:szCs w:val="32"/>
          <w:rtl/>
        </w:rPr>
        <w:t>: آن اضافه</w:t>
      </w:r>
      <w:r w:rsidR="00567645" w:rsidRPr="00B13336">
        <w:rPr>
          <w:rFonts w:ascii="IRBadr" w:eastAsiaTheme="minorHAnsi" w:hAnsi="IRBadr" w:cs="IRBadr"/>
          <w:sz w:val="32"/>
          <w:szCs w:val="32"/>
          <w:rtl/>
        </w:rPr>
        <w:t xml:space="preserve"> برکت نخواهد داشت</w:t>
      </w:r>
      <w:r w:rsidRPr="00B13336">
        <w:rPr>
          <w:rFonts w:ascii="IRBadr" w:eastAsiaTheme="minorHAnsi" w:hAnsi="IRBadr" w:cs="IRBadr"/>
          <w:sz w:val="32"/>
          <w:szCs w:val="32"/>
          <w:rtl/>
        </w:rPr>
        <w:t>،</w:t>
      </w:r>
    </w:p>
    <w:p w14:paraId="3301BA63" w14:textId="31C5D5D3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ثانیاً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هم 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دارای شما هم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افزوده شود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زندگی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خرت و معنوی شما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زیان‌بار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خواهد بود.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انبیا به رعایت پیمانه سفارش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چیزی را تولید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به فروش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می‌رسانید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وزن‌ها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 دقت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رعایت کنید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اضافه کردن مانعی ندارد مستحسن و نیکو هم هست اما کم کردن گناه است.</w:t>
      </w:r>
    </w:p>
    <w:p w14:paraId="6458293A" w14:textId="267301A6" w:rsidR="00DB592B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این ده اصلی بود که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تابه‌حال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آن اشاره شده است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به کتاب التجاره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وسائل‌الشیعه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مراجعه کنیم ـ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وسائل‌الشیعه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متن روایی بسیار محکم و محور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درس‌های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علمیه است ـ بخشی دارد با عنوان آداب التجار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ة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آداب کار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دادوستد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</w:t>
      </w:r>
      <w:r w:rsidR="00DB592B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که دارای فصول متعددی است.</w:t>
      </w:r>
    </w:p>
    <w:p w14:paraId="253277EE" w14:textId="6483651E" w:rsidR="00567645" w:rsidRPr="00B13336" w:rsidRDefault="00DB592B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قواعد یازده به بعد محورها ریزتر هستند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من 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ز آ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روایات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نک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اتی را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برگرفته‌ام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چند خطبه عرض خواهم کرد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C2FA17B" w14:textId="4D6390C2" w:rsidR="00567645" w:rsidRPr="00EA0A2F" w:rsidRDefault="00DB592B" w:rsidP="00EA0A2F">
      <w:pPr>
        <w:pStyle w:val="2"/>
        <w:rPr>
          <w:sz w:val="42"/>
          <w:szCs w:val="42"/>
          <w:rtl/>
        </w:rPr>
      </w:pPr>
      <w:r w:rsidRPr="00EA0A2F">
        <w:rPr>
          <w:sz w:val="42"/>
          <w:szCs w:val="42"/>
          <w:rtl/>
        </w:rPr>
        <w:t xml:space="preserve">اصل یازدهم: </w:t>
      </w:r>
      <w:r w:rsidR="0049402F">
        <w:rPr>
          <w:sz w:val="42"/>
          <w:szCs w:val="42"/>
          <w:rtl/>
        </w:rPr>
        <w:t>آسان‌گیری</w:t>
      </w:r>
      <w:r w:rsidR="00567645" w:rsidRPr="00EA0A2F">
        <w:rPr>
          <w:sz w:val="42"/>
          <w:szCs w:val="42"/>
          <w:rtl/>
        </w:rPr>
        <w:t xml:space="preserve"> در معامله </w:t>
      </w:r>
    </w:p>
    <w:p w14:paraId="6A52B21D" w14:textId="649A5330" w:rsidR="00567645" w:rsidRPr="00B13336" w:rsidRDefault="00DB592B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روایات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پیامبر گرامی اسلام حضرت محمد مصطفی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صلی‌الله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  و آله و سلم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روایتی که نقل شده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فرموده‌اند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B13336" w:rsidRPr="00B13336">
        <w:rPr>
          <w:rFonts w:ascii="IRBadr" w:hAnsi="IRBadr" w:cs="IRBadr"/>
          <w:color w:val="auto"/>
          <w:sz w:val="32"/>
          <w:szCs w:val="32"/>
          <w:rtl/>
        </w:rPr>
        <w:t>السَّمَاحُ‏ وَجْهٌ‏ مِنَ‏ الرَّبَاح‏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B13336" w:rsidRPr="00B1333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B1333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اینکه کسی در معامله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سخت‌گیر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نباشد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 روی یک ریال، درهم،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سانت</w:t>
      </w:r>
      <w:r w:rsidR="0049402F">
        <w:rPr>
          <w:rFonts w:ascii="IRBadr" w:eastAsiaTheme="minorHAnsi" w:hAnsi="IRBadr" w:cs="IRBadr" w:hint="cs"/>
          <w:color w:val="auto"/>
          <w:sz w:val="32"/>
          <w:szCs w:val="32"/>
          <w:rtl/>
        </w:rPr>
        <w:t>یمتر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کمترین حد پافش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اری کند و با تندی در معا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ل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 وارد 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اخلاق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آرام و راحت است و با سماحت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گشاده‌دستی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معامله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غصه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نمی‌خورد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که کمی کیل را بیشتر کرد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کمی پول را کمتر گرفت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این‌گونه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چانه‌زنی‌های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 اخلاق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نیست.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سهل گیر هستند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آسان معامله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مورد چیزی که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مربوط به خودشان است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حق دیگران را بدهد آنجا آ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بیشتر به دیگران بپردازد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 اما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حق خودش را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بگیرد در کمتر گرفتن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آسان‌گیر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</w:p>
    <w:p w14:paraId="0187F8DA" w14:textId="55D4F1EA" w:rsidR="00BF6C9F" w:rsidRPr="00B13336" w:rsidRDefault="00BF6C9F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باید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رویه و برخورد افراد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دیگران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آسان‌گیری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 و مته 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وی خشخاش نگ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ذار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سیره‌شان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نباشد که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تا ریال آخر بگیر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و تا جایی که امکان داشت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به‌طرف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مقابل پرداخت نکن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آسان‌گیری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یعنی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معامله سر بگیرد خانه، زمین،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میوه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وسایل زندگی و ...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خریدوفروش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خود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دقت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سخت‌گیر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 ن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پیامبر خدا در این حدیث شریف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آسان گرفتید این یک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لایه‌ای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سود شماست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8626F67" w14:textId="1E74AF31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 مادی عمل کنید باید تا  ریال آخر منافع خودت را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 ولو اینکه از حق دیگری کمی بزنی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ظاهر در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سودی برده است اما پیامبر خدا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گذشت کردی و کوتاه آمدی شما سود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کردید.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سود فقط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منافع مادی نیست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 بلکه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اهل گذشت بودید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گشاده‌دستی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معامله کردی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معاملات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سخت‌گیر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نبودید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سعادتمند خواهد بود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یک ربح 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 عمومی برای جامعه دارد.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جامعه‌ای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با گذشت با هم معامله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صمیمت و فضای معنوی و انسانی محقق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چنین فضایی در جای دیگر نیست. این رویه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آسان‌گیری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در جامعه حاکم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علاوه بر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 فردی دارد سود اجتماعی هم دارد و زندگی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همه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راحت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کسی در بازار و سوق اسلامی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BF6C9F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همه را اهل گذشت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آسان‌گیر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ببیند. این فرهنگ باید در بازار اسلامی سایه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بیفکند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358A2B3" w14:textId="77777777" w:rsidR="00567645" w:rsidRPr="00EA0A2F" w:rsidRDefault="00567645" w:rsidP="00EA0A2F">
      <w:pPr>
        <w:pStyle w:val="2"/>
        <w:rPr>
          <w:sz w:val="42"/>
          <w:szCs w:val="42"/>
          <w:rtl/>
        </w:rPr>
      </w:pPr>
      <w:r w:rsidRPr="00EA0A2F">
        <w:rPr>
          <w:sz w:val="42"/>
          <w:szCs w:val="42"/>
          <w:rtl/>
        </w:rPr>
        <w:t xml:space="preserve">اصل دوازدهم: پرهیز از کتمان عیب </w:t>
      </w:r>
    </w:p>
    <w:p w14:paraId="1988B461" w14:textId="26BC9AF8" w:rsidR="006D3EF9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وقتی معامله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عیب کالایت را کتمان و پنهان نکن. اگر روی کارتن میوه با پایین آن تفاوت دارد را بگو که من چنین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خریده‌ام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تولید  و فروش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کاشی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 و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درجه سه است بگو که درجه سه است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درجه دو به دیگران معرفی نکن.</w:t>
      </w:r>
    </w:p>
    <w:p w14:paraId="31B0E772" w14:textId="5273B271" w:rsidR="006D3EF9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ازنظر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فقهی معیوب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معتنابه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طبعاً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ازنظر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فقهی خیار فسخ دارد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قبل از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ازنظر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فقهی با مکتوم کردن عیبت سر طرف کلاه نگذار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چندین روایت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آمده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عیب کالای خودتان را کتمان نکنید. این منطق علاوه که در معاملات چنین است در همه   مراودات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تبادلات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اجتماعی دیگر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 ساری و جاری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نباید عیب را مخفی کند.</w:t>
      </w:r>
      <w:r w:rsidR="006D3EF9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0A66A1FE" w14:textId="525647E9" w:rsidR="00567645" w:rsidRPr="00B13336" w:rsidRDefault="006D3EF9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نباید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جهل طرف برای سودجویی خودش استفاده نکند و پر کردن کیسه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پولی که حرام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شبهه‌ناک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را زرنگی بداند.</w:t>
      </w:r>
    </w:p>
    <w:p w14:paraId="1E615582" w14:textId="76DB83DA" w:rsidR="00567645" w:rsidRPr="00B13336" w:rsidRDefault="006D3EF9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تا به امروز دو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ازده اصل و قانون فقهی در مقوله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اقتصاد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بیان داشتیم که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در زندگی ما قرار بگیرد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چراکه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موارد مباحث عقلی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انسانی است که اسلام هم روی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دارد. این سبک زن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دگی باید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در آموزش‌وپرورش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دانشگاه هم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متعلمین که 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 این مراکز تحت تعلیم هستند در آ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ینده وارد فضا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کار و تلاش و اقتصادی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همین خاطر 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باید در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نهادینه شود. امیدواریم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خداوند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همه ما توفیق دهد که همه این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آموزه‌ها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تعالیم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حیات‌بخش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انسان‌ساز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همه شئون زندگی پیاده کنیم.</w:t>
      </w:r>
    </w:p>
    <w:p w14:paraId="171A139A" w14:textId="77777777" w:rsidR="00567645" w:rsidRPr="00B13336" w:rsidRDefault="00567645" w:rsidP="001836DD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5E6EB756" w14:textId="77777777" w:rsidR="00567645" w:rsidRPr="00B13336" w:rsidRDefault="00567645" w:rsidP="001836DD">
      <w:pPr>
        <w:spacing w:line="276" w:lineRule="auto"/>
        <w:rPr>
          <w:rFonts w:ascii="IRBadr" w:hAnsi="IRBadr" w:cs="IRBadr"/>
          <w:b/>
          <w:bCs/>
          <w:sz w:val="32"/>
          <w:szCs w:val="32"/>
        </w:rPr>
      </w:pPr>
      <w:r w:rsidRPr="00B13336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B13336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14:paraId="0B37DE74" w14:textId="77777777" w:rsidR="00EA0A2F" w:rsidRDefault="00EA0A2F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2E74B5" w:themeColor="accent1" w:themeShade="BF"/>
          <w:sz w:val="32"/>
          <w:szCs w:val="32"/>
          <w:rtl/>
        </w:rPr>
      </w:pPr>
      <w:r>
        <w:rPr>
          <w:sz w:val="32"/>
          <w:szCs w:val="32"/>
          <w:rtl/>
        </w:rPr>
        <w:br w:type="page"/>
      </w:r>
    </w:p>
    <w:p w14:paraId="4E3AC3E6" w14:textId="56EE336E" w:rsidR="00567645" w:rsidRPr="00EA0A2F" w:rsidRDefault="00567645" w:rsidP="00EA0A2F">
      <w:pPr>
        <w:pStyle w:val="1"/>
        <w:rPr>
          <w:rtl/>
        </w:rPr>
      </w:pPr>
      <w:r w:rsidRPr="00EA0A2F">
        <w:rPr>
          <w:rtl/>
        </w:rPr>
        <w:lastRenderedPageBreak/>
        <w:t>خطبه دوم</w:t>
      </w:r>
    </w:p>
    <w:p w14:paraId="3F7A34AF" w14:textId="07B863AA" w:rsidR="00567645" w:rsidRPr="00B13336" w:rsidRDefault="00567645" w:rsidP="001836DD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B13336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B13336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</w:t>
      </w:r>
      <w:r w:rsidR="0030603C">
        <w:rPr>
          <w:rFonts w:ascii="IRBadr" w:hAnsi="IRBadr" w:cs="IRBadr"/>
          <w:b/>
          <w:bCs/>
          <w:sz w:val="32"/>
          <w:szCs w:val="32"/>
          <w:rtl/>
        </w:rPr>
        <w:t>حمدالله</w:t>
      </w:r>
      <w:r w:rsidRPr="00B13336">
        <w:rPr>
          <w:rFonts w:ascii="IRBadr" w:hAnsi="IRBadr" w:cs="IRBadr"/>
          <w:b/>
          <w:bCs/>
          <w:sz w:val="32"/>
          <w:szCs w:val="32"/>
          <w:rtl/>
        </w:rPr>
        <w:t xml:space="preserve"> رب العالمین بارئ الخلائق اجمعین ثم الصلاة و السّلام علی سیّدنا و نبیّنا و حبیبنا ابی القاسم المصطفی محمّد وَ عَلی مولانا علی بن ابیطالب و علی الصدیقة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4E43E727" w14:textId="77777777" w:rsidR="00567645" w:rsidRPr="00EA0A2F" w:rsidRDefault="00567645" w:rsidP="00EA0A2F">
      <w:pPr>
        <w:pStyle w:val="2"/>
        <w:rPr>
          <w:sz w:val="42"/>
          <w:szCs w:val="42"/>
          <w:rtl/>
        </w:rPr>
      </w:pPr>
      <w:r w:rsidRPr="00EA0A2F">
        <w:rPr>
          <w:sz w:val="42"/>
          <w:szCs w:val="42"/>
          <w:rtl/>
        </w:rPr>
        <w:t>توصیه به تقوا</w:t>
      </w:r>
    </w:p>
    <w:p w14:paraId="1E07AB3F" w14:textId="77777777" w:rsidR="00567645" w:rsidRPr="00B13336" w:rsidRDefault="00567645" w:rsidP="001836DD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B13336">
        <w:rPr>
          <w:rFonts w:ascii="IRBadr" w:hAnsi="IRBadr" w:cs="IRBadr"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B13336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آمَنُواْ اتَّقُواْ اللّهَ وَکونُواْ مَعَ الصَّادِقِینَ»</w:t>
      </w:r>
      <w:r w:rsidRPr="00B13336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7"/>
      </w:r>
      <w:r w:rsidRPr="00B13336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B13336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عباد اللَّهِ أُوصِیکمْ و نَفسِی بِتَقْوَی اللَّه </w:t>
      </w:r>
    </w:p>
    <w:p w14:paraId="47C102B4" w14:textId="17E9AAB3" w:rsidR="00AC41EE" w:rsidRPr="00B13336" w:rsidRDefault="00567645" w:rsidP="001836DD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B13336">
        <w:rPr>
          <w:rFonts w:ascii="IRBadr" w:eastAsiaTheme="minorHAnsi" w:hAnsi="IRBadr" w:cs="IRBadr"/>
          <w:sz w:val="32"/>
          <w:szCs w:val="32"/>
          <w:rtl/>
        </w:rPr>
        <w:t>همه شما</w:t>
      </w:r>
      <w:r w:rsidR="0049402F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و خودم را به پارسایی و پرهیزگاری سفارش و دعوت </w:t>
      </w:r>
      <w:r w:rsidR="0016212D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B13336">
        <w:rPr>
          <w:rFonts w:ascii="IRBadr" w:eastAsiaTheme="minorHAnsi" w:hAnsi="IRBadr" w:cs="IRBadr"/>
          <w:sz w:val="32"/>
          <w:szCs w:val="32"/>
          <w:rtl/>
        </w:rPr>
        <w:t>. خداوند فرمود: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6D3EF9" w:rsidRPr="00B13336">
        <w:rPr>
          <w:rStyle w:val="txtquran"/>
          <w:rFonts w:ascii="IRBadr" w:eastAsia="2  Lotus" w:hAnsi="IRBadr" w:cs="IRBadr"/>
          <w:sz w:val="32"/>
          <w:szCs w:val="32"/>
          <w:rtl/>
        </w:rPr>
        <w:t>إِنَّ اللَّهَ مَعَ الَّذينَ اتَّقَوا وَالَّذينَ هُم مُحسِنونَ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>»</w:t>
      </w:r>
      <w:r w:rsidR="006D3EF9" w:rsidRPr="00B1333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8"/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اگر ت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قوا را در زندگی پیشه کردیم </w:t>
      </w:r>
      <w:r w:rsidR="0049402F">
        <w:rPr>
          <w:rFonts w:ascii="IRBadr" w:eastAsiaTheme="minorHAnsi" w:hAnsi="IRBadr" w:cs="IRBadr"/>
          <w:sz w:val="32"/>
          <w:szCs w:val="32"/>
          <w:rtl/>
        </w:rPr>
        <w:t>حتماً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 ا</w:t>
      </w:r>
      <w:r w:rsidRPr="00B13336">
        <w:rPr>
          <w:rFonts w:ascii="IRBadr" w:eastAsiaTheme="minorHAnsi" w:hAnsi="IRBadr" w:cs="IRBadr"/>
          <w:sz w:val="32"/>
          <w:szCs w:val="32"/>
          <w:rtl/>
        </w:rPr>
        <w:t>حساس خواهیم کرد که خدا با ماست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دست خدا همراه ما و هدایت او راهنمای ما خواهد بود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sz w:val="32"/>
          <w:szCs w:val="32"/>
          <w:rtl/>
        </w:rPr>
        <w:t>امیرالمؤمنین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در خطبه متقین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 به این صورت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>آ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غاز </w:t>
      </w:r>
      <w:r w:rsidR="0016212D">
        <w:rPr>
          <w:rFonts w:ascii="IRBadr" w:eastAsiaTheme="minorHAnsi" w:hAnsi="IRBadr" w:cs="IRBadr"/>
          <w:sz w:val="32"/>
          <w:szCs w:val="32"/>
          <w:rtl/>
        </w:rPr>
        <w:t>می‌کنند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که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 xml:space="preserve">: 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lastRenderedPageBreak/>
        <w:t>«</w:t>
      </w:r>
      <w:r w:rsidR="006D3EF9" w:rsidRPr="00B13336">
        <w:rPr>
          <w:rFonts w:ascii="IRBadr" w:hAnsi="IRBadr" w:cs="IRBadr"/>
          <w:color w:val="000000"/>
          <w:sz w:val="32"/>
          <w:szCs w:val="32"/>
          <w:rtl/>
        </w:rPr>
        <w:t>فَالْمُتَّقُونَ فيها هُمْ اَهْلُ الْفَضائِلِ</w:t>
      </w:r>
      <w:r w:rsidR="006D3EF9" w:rsidRPr="00B13336">
        <w:rPr>
          <w:rFonts w:ascii="IRBadr" w:eastAsiaTheme="minorHAnsi" w:hAnsi="IRBadr" w:cs="IRBadr"/>
          <w:sz w:val="32"/>
          <w:szCs w:val="32"/>
          <w:rtl/>
        </w:rPr>
        <w:t>»</w:t>
      </w:r>
      <w:r w:rsidR="00AC41EE" w:rsidRPr="00B1333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9"/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پارسایان صاحبان فضیلتهای بزرگ اخلاقی هستند</w:t>
      </w:r>
      <w:r w:rsidR="001836DD">
        <w:rPr>
          <w:rFonts w:ascii="IRBadr" w:eastAsiaTheme="minorHAnsi" w:hAnsi="IRBadr" w:cs="IRBadr"/>
          <w:sz w:val="32"/>
          <w:szCs w:val="32"/>
          <w:rtl/>
        </w:rPr>
        <w:t>. قری</w:t>
      </w:r>
      <w:r w:rsidR="001836DD">
        <w:rPr>
          <w:rFonts w:ascii="IRBadr" w:eastAsiaTheme="minorHAnsi" w:hAnsi="IRBadr" w:cs="IRBadr" w:hint="cs"/>
          <w:sz w:val="32"/>
          <w:szCs w:val="32"/>
          <w:rtl/>
        </w:rPr>
        <w:t>ب صد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 صفت </w:t>
      </w:r>
      <w:r w:rsidR="001836DD">
        <w:rPr>
          <w:rFonts w:ascii="IRBadr" w:eastAsiaTheme="minorHAnsi" w:hAnsi="IRBadr" w:cs="IRBadr" w:hint="cs"/>
          <w:sz w:val="32"/>
          <w:szCs w:val="32"/>
          <w:rtl/>
        </w:rPr>
        <w:t xml:space="preserve">و خصیصه 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در این </w:t>
      </w:r>
      <w:r w:rsidR="00AC41EE" w:rsidRPr="001836DD">
        <w:rPr>
          <w:rFonts w:ascii="IRBadr" w:eastAsiaTheme="minorHAnsi" w:hAnsi="IRBadr" w:cs="IRBadr"/>
          <w:sz w:val="32"/>
          <w:szCs w:val="32"/>
          <w:rtl/>
        </w:rPr>
        <w:t>خطبه</w:t>
      </w:r>
      <w:r w:rsidRPr="001836DD">
        <w:rPr>
          <w:rFonts w:ascii="IRBadr" w:eastAsiaTheme="minorHAnsi" w:hAnsi="IRBadr" w:cs="IRBadr"/>
          <w:sz w:val="32"/>
          <w:szCs w:val="32"/>
          <w:rtl/>
        </w:rPr>
        <w:t xml:space="preserve"> در تصویر سیما و سبک زندگی و</w:t>
      </w:r>
      <w:r w:rsidR="00AC41EE" w:rsidRPr="001836DD">
        <w:rPr>
          <w:rFonts w:ascii="IRBadr" w:eastAsiaTheme="minorHAnsi" w:hAnsi="IRBadr" w:cs="IRBadr"/>
          <w:sz w:val="32"/>
          <w:szCs w:val="32"/>
          <w:rtl/>
        </w:rPr>
        <w:t xml:space="preserve"> متقین بیان </w:t>
      </w:r>
      <w:r w:rsidR="0049402F">
        <w:rPr>
          <w:rFonts w:ascii="IRBadr" w:eastAsiaTheme="minorHAnsi" w:hAnsi="IRBadr" w:cs="IRBadr"/>
          <w:sz w:val="32"/>
          <w:szCs w:val="32"/>
          <w:rtl/>
        </w:rPr>
        <w:t>فرموده‌اند</w:t>
      </w:r>
      <w:r w:rsidR="00AC41EE" w:rsidRPr="001836DD">
        <w:rPr>
          <w:rFonts w:ascii="IRBadr" w:eastAsiaTheme="minorHAnsi" w:hAnsi="IRBadr" w:cs="IRBadr"/>
          <w:sz w:val="32"/>
          <w:szCs w:val="32"/>
          <w:rtl/>
        </w:rPr>
        <w:t>. اول این صفات «</w:t>
      </w:r>
      <w:r w:rsidR="00AC41EE" w:rsidRPr="001836DD">
        <w:rPr>
          <w:rFonts w:ascii="IRBadr" w:hAnsi="IRBadr" w:cs="IRBadr"/>
          <w:sz w:val="32"/>
          <w:szCs w:val="32"/>
          <w:rtl/>
        </w:rPr>
        <w:t>مَنْطِقُهُمُ الصَّوَاب‏</w:t>
      </w:r>
      <w:r w:rsidR="00AC41EE" w:rsidRPr="001836DD">
        <w:rPr>
          <w:rFonts w:ascii="IRBadr" w:eastAsiaTheme="minorHAnsi" w:hAnsi="IRBadr" w:cs="IRBadr"/>
          <w:sz w:val="32"/>
          <w:szCs w:val="32"/>
          <w:rtl/>
        </w:rPr>
        <w:t>»</w:t>
      </w:r>
      <w:r w:rsidR="001836DD" w:rsidRPr="001836DD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0"/>
      </w:r>
      <w:r w:rsidR="00AC41EE" w:rsidRPr="001836DD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است. انسان پرهیز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گار کسی است که 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گ</w:t>
      </w:r>
      <w:r w:rsidRPr="00B13336">
        <w:rPr>
          <w:rFonts w:ascii="IRBadr" w:eastAsiaTheme="minorHAnsi" w:hAnsi="IRBadr" w:cs="IRBadr"/>
          <w:sz w:val="32"/>
          <w:szCs w:val="32"/>
          <w:rtl/>
        </w:rPr>
        <w:t>ف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ت</w:t>
      </w:r>
      <w:r w:rsidRPr="00B13336">
        <w:rPr>
          <w:rFonts w:ascii="IRBadr" w:eastAsiaTheme="minorHAnsi" w:hAnsi="IRBadr" w:cs="IRBadr"/>
          <w:sz w:val="32"/>
          <w:szCs w:val="32"/>
          <w:rtl/>
        </w:rPr>
        <w:t>ار او درست 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زبان و سخن او به دروغ و انواع گناهان زبانی آلوده نیست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sz w:val="32"/>
          <w:szCs w:val="32"/>
          <w:rtl/>
        </w:rPr>
        <w:t>همان‌طور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که مشاهده </w:t>
      </w:r>
      <w:r w:rsidR="006C7A21">
        <w:rPr>
          <w:rFonts w:ascii="IRBadr" w:eastAsiaTheme="minorHAnsi" w:hAnsi="IRBadr" w:cs="IRBadr"/>
          <w:sz w:val="32"/>
          <w:szCs w:val="32"/>
          <w:rtl/>
        </w:rPr>
        <w:t>می‌کنید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sz w:val="32"/>
          <w:szCs w:val="32"/>
          <w:rtl/>
        </w:rPr>
        <w:t>ای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ن فقره یک معنای عامی دارد. گناه</w:t>
      </w:r>
      <w:r w:rsidRPr="00B13336">
        <w:rPr>
          <w:rFonts w:ascii="IRBadr" w:eastAsiaTheme="minorHAnsi" w:hAnsi="IRBadr" w:cs="IRBadr"/>
          <w:sz w:val="32"/>
          <w:szCs w:val="32"/>
          <w:rtl/>
        </w:rPr>
        <w:t>ان زبانی بسیار متعدد 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که </w:t>
      </w:r>
      <w:r w:rsidRPr="00B13336">
        <w:rPr>
          <w:rFonts w:ascii="IRBadr" w:eastAsiaTheme="minorHAnsi" w:hAnsi="IRBadr" w:cs="IRBadr"/>
          <w:sz w:val="32"/>
          <w:szCs w:val="32"/>
          <w:rtl/>
        </w:rPr>
        <w:t>اولش دروغ 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انواع گناهان مستقیم یا </w:t>
      </w:r>
      <w:r w:rsidR="0049402F">
        <w:rPr>
          <w:rFonts w:ascii="IRBadr" w:eastAsiaTheme="minorHAnsi" w:hAnsi="IRBadr" w:cs="IRBadr"/>
          <w:sz w:val="32"/>
          <w:szCs w:val="32"/>
          <w:rtl/>
        </w:rPr>
        <w:t>غیرمستقیم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با زبان ارتباط دارند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اولین پیام تقوا در زندگی انسان این است که زبان او بر محور اخلاق و دین بچرخد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زبان او از </w:t>
      </w:r>
      <w:r w:rsidR="0016212D">
        <w:rPr>
          <w:rFonts w:ascii="IRBadr" w:eastAsiaTheme="minorHAnsi" w:hAnsi="IRBadr" w:cs="IRBadr"/>
          <w:sz w:val="32"/>
          <w:szCs w:val="32"/>
          <w:rtl/>
        </w:rPr>
        <w:t>آلودگی‌ها</w:t>
      </w:r>
      <w:r w:rsidRPr="00B13336">
        <w:rPr>
          <w:rFonts w:ascii="IRBadr" w:eastAsiaTheme="minorHAnsi" w:hAnsi="IRBadr" w:cs="IRBadr"/>
          <w:sz w:val="32"/>
          <w:szCs w:val="32"/>
          <w:rtl/>
        </w:rPr>
        <w:t>ی زبانی منزه باشد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 اگر کنترل زبان به دست آم</w:t>
      </w:r>
      <w:r w:rsidRPr="00B13336">
        <w:rPr>
          <w:rFonts w:ascii="IRBadr" w:eastAsiaTheme="minorHAnsi" w:hAnsi="IRBadr" w:cs="IRBadr"/>
          <w:sz w:val="32"/>
          <w:szCs w:val="32"/>
          <w:rtl/>
        </w:rPr>
        <w:t>د این آغاز تقواست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تقوا یعنی خویشتن بانی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sz w:val="32"/>
          <w:szCs w:val="32"/>
          <w:rtl/>
        </w:rPr>
        <w:t>خودکنترلی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27414ED4" w14:textId="181830A1" w:rsidR="00567645" w:rsidRPr="00B13336" w:rsidRDefault="00567645" w:rsidP="001836DD">
      <w:pPr>
        <w:pStyle w:val="a8"/>
        <w:bidi/>
        <w:spacing w:line="276" w:lineRule="auto"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اولین کنترل را امیر </w:t>
      </w:r>
      <w:r w:rsidR="0049402F">
        <w:rPr>
          <w:rFonts w:ascii="IRBadr" w:eastAsiaTheme="minorHAnsi" w:hAnsi="IRBadr" w:cs="IRBadr"/>
          <w:sz w:val="32"/>
          <w:szCs w:val="32"/>
          <w:rtl/>
        </w:rPr>
        <w:t>مؤمنان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در خطبه متقین کنترل زبان بیان </w:t>
      </w:r>
      <w:r w:rsidR="0016212D">
        <w:rPr>
          <w:rFonts w:ascii="IRBadr" w:eastAsiaTheme="minorHAnsi" w:hAnsi="IRBadr" w:cs="IRBadr"/>
          <w:sz w:val="32"/>
          <w:szCs w:val="32"/>
          <w:rtl/>
        </w:rPr>
        <w:t>می‌کنند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اولین نقطه عزیمت تقوا این است که زبانمان را مهار کنیم و این </w:t>
      </w:r>
      <w:r w:rsidR="0049402F">
        <w:rPr>
          <w:rFonts w:ascii="IRBadr" w:eastAsiaTheme="minorHAnsi" w:hAnsi="IRBadr" w:cs="IRBadr"/>
          <w:sz w:val="32"/>
          <w:szCs w:val="32"/>
          <w:rtl/>
        </w:rPr>
        <w:t>سخت‌ترین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کار در خو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د</w:t>
      </w:r>
      <w:r w:rsidRPr="00B13336">
        <w:rPr>
          <w:rFonts w:ascii="IRBadr" w:eastAsiaTheme="minorHAnsi" w:hAnsi="IRBadr" w:cs="IRBadr"/>
          <w:sz w:val="32"/>
          <w:szCs w:val="32"/>
          <w:rtl/>
        </w:rPr>
        <w:t>سازی و اصلاح نفس 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sz w:val="32"/>
          <w:szCs w:val="32"/>
          <w:rtl/>
        </w:rPr>
        <w:t>چراکه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زبان بسیار سرکش و </w:t>
      </w:r>
      <w:r w:rsidR="0049402F">
        <w:rPr>
          <w:rFonts w:ascii="IRBadr" w:eastAsiaTheme="minorHAnsi" w:hAnsi="IRBadr" w:cs="IRBadr"/>
          <w:sz w:val="32"/>
          <w:szCs w:val="32"/>
          <w:rtl/>
        </w:rPr>
        <w:t>مهارناپذیر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است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 خدایا به ما توفیق بده تا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بتوانیم در مسیر تقوا  و اصلاح نفس قدم برداریم</w:t>
      </w:r>
      <w:r w:rsidR="00AC41EE" w:rsidRPr="00B13336">
        <w:rPr>
          <w:rFonts w:ascii="IRBadr" w:eastAsiaTheme="minorHAnsi" w:hAnsi="IRBadr" w:cs="IRBadr"/>
          <w:sz w:val="32"/>
          <w:szCs w:val="32"/>
          <w:rtl/>
        </w:rPr>
        <w:t>.</w:t>
      </w:r>
    </w:p>
    <w:p w14:paraId="0F79E4AC" w14:textId="096B7434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 همه انبیا و درگذشتگان،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بزرگان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مدافعان حرم و انقلاب و دفاع مقدس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شهدا و بالخصوص یاد و خاطره حضرت عبدالعظیم حسنی که این ایام سالروز رحلت ایشان است را گرامی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صلواتی بر محمد و آل محمد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BE21F2D" w14:textId="710BEFCD" w:rsidR="00AC41EE" w:rsidRPr="00EA0A2F" w:rsidRDefault="0049402F" w:rsidP="00EA0A2F">
      <w:pPr>
        <w:pStyle w:val="2"/>
        <w:rPr>
          <w:sz w:val="42"/>
          <w:szCs w:val="42"/>
          <w:rtl/>
        </w:rPr>
      </w:pPr>
      <w:r>
        <w:rPr>
          <w:sz w:val="42"/>
          <w:szCs w:val="42"/>
          <w:rtl/>
        </w:rPr>
        <w:t>مناسبت‌ها</w:t>
      </w:r>
    </w:p>
    <w:p w14:paraId="5246632A" w14:textId="7E60937F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میان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مسائلی که مرتبط با این ایام است چند موضوع را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فهرست‌وار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اشاره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AC41EE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71572370" w14:textId="3670D42B" w:rsidR="00567645" w:rsidRPr="00EA0A2F" w:rsidRDefault="00AC41EE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lastRenderedPageBreak/>
        <w:t xml:space="preserve">تکریم </w:t>
      </w:r>
      <w:r w:rsidR="00567645"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روز مالیات</w:t>
      </w:r>
      <w:r w:rsidR="0019578A"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و نکاتی در این باب</w:t>
      </w:r>
    </w:p>
    <w:p w14:paraId="47E16CB0" w14:textId="127BA018" w:rsidR="0019578A" w:rsidRPr="00B13336" w:rsidRDefault="00AC41EE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وضوع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به مناسبت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مالیات است که در اقتصاد سالم و اقتصادی که باید از نفت جدا شود و از خام فروشی فاصله بگیرد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حائز اهمیت است.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اقتصاد مقاومتی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مالیات جایگاه مهم خود را دارد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مالیات  به یک معنای اولیه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داریم که عبارت است از خمس و زکات و واجباتی که در فقه آمده است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مخصوصاً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خمس و سهمین که بسیار مهم است و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بسیاری از مواقع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متدینین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غفلت دارند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خمس و زکات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عبادات شرعیه است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همیشه در نظامات اداری اسلام مالیات هم مطر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ح بوده است که جایگاه مهمی دارد و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 آن توجه کرد.</w:t>
      </w:r>
    </w:p>
    <w:p w14:paraId="4D939ACA" w14:textId="65AD0FD8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در مالیات چند نکته بسیار مهم است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CF387C9" w14:textId="01E8FDD1" w:rsidR="0019578A" w:rsidRPr="00EA0A2F" w:rsidRDefault="00AD514B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 xml:space="preserve">یک: </w:t>
      </w:r>
      <w:r w:rsidR="0019578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اخذ مالیات </w:t>
      </w:r>
      <w:r w:rsidR="004940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به‌صورت</w:t>
      </w:r>
      <w:r w:rsidR="0019578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عادلانه</w:t>
      </w:r>
    </w:p>
    <w:p w14:paraId="32A603F6" w14:textId="561C792D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قوانین و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مقام اجرا باید مالیات را به سمت سطوح متوسط به بالا که </w:t>
      </w:r>
      <w:r w:rsidR="00046626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درآمد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های بالاتری دارند،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برد. نباید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افرادی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مالیات ناعادلانه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مورد ستم قرار نگیرند. این مالیات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عوارض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قوانین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مبنای عدالت و رعایت متوسطین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به پایین تنظیم شود.</w:t>
      </w:r>
    </w:p>
    <w:p w14:paraId="38668ABF" w14:textId="1AC0A753" w:rsidR="0019578A" w:rsidRPr="00EA0A2F" w:rsidRDefault="00AD514B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 xml:space="preserve">دو: </w:t>
      </w:r>
      <w:r w:rsidR="0019578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جلوگیری از فرار مالیاتی</w:t>
      </w:r>
    </w:p>
    <w:p w14:paraId="4C009D6C" w14:textId="358CC901" w:rsidR="0019578A" w:rsidRPr="00B13336" w:rsidRDefault="00567645" w:rsidP="001836DD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نیاز به معالجه فرار مالیاتی است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امروزه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مقوله ویرانگر قاچاق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مواجه هستیم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و باید با جدیت تمام در برابر قاچ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تخریب بسیار سنگینی به اقتصاد وارد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مقابله شود، در خصوص فرار مالیاتی هم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نیاز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به‌دقت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تلاش بیشتر است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5F2C045" w14:textId="382DB2AD" w:rsidR="00567645" w:rsidRPr="00B13336" w:rsidRDefault="00567645" w:rsidP="001836DD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طبقات متوسطی در تیررس محاسبات هستند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ِ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وقت سراغ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می‌روند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مالیاتشان را وصول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گروهی هستند که از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پرداخت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مالیات فرار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گاهی هم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دغل‌کاری‌هایی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می‌پذیرد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مالیات داده نشود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لذا در مالیات مراعات عدالت مهم است. از کسانی که باید مالیات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گرفت باید به جد دریافت کرد و نسبت به اقشار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کم‌بضاعت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توجه و مراعات کرد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در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دوره‌ای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دچار رکود در صنعت هستیم و مشکلات جدی در این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مقوله با آن مواجه هستیم و انتظار</w:t>
      </w:r>
      <w:r w:rsidR="0049402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مسئولان با جدیت بیشتر در صدد معالجه آن بیایند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طبعاً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عوارض،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قبض‌های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برق و گاز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امثال‌ذلک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باید ملاحظه صنایع را بکنند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43732CC" w14:textId="60397E1E" w:rsidR="0019578A" w:rsidRPr="00EA0A2F" w:rsidRDefault="0019578A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بزرگداشت روز ادبیات کودک </w:t>
      </w:r>
      <w:r w:rsidR="0030603C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و نوجوان</w:t>
      </w:r>
    </w:p>
    <w:p w14:paraId="12D2C91C" w14:textId="0E53646C" w:rsidR="0019578A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روز ادبیات کودک و نوجوان است که با نام چهره آذر یزدی هم ارتباط دارد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روز را گرامی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 از کسانی که در تولید ادبیات درست برای کودکان و نوجوانان تلاش کرده و تلاش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تقدیر کرد.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مجموعه استان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کشور و در شهر ما افراد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خوش‌ذوق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سلیقه‌ای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که دست به قلم هستند</w:t>
      </w:r>
      <w:r w:rsidR="0019578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صاحبان قلم و ادبیات خوب که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تولیدکننده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داستان‌های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سازنده برای کودک و نوجوان هستند مورد ترغیب و تشویق قرار بگیرند. گاهی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تربیت و تشویق این نسل توجه ن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659DA71E" w14:textId="26F21AE6" w:rsidR="0019578A" w:rsidRPr="00B13336" w:rsidRDefault="0019578A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ادبیات کودک و نوجوان در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شکل‌دهی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شخصیت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بسیار مهم است که باید در تولید این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داستان‌ها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نهایت دقت داشت که اخلاق درست و شخصیت صحیح منتقل شود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الا اگر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قرار باشد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کتاب کودک و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نوجوان مسائل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غیراخلاقی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ناصحیح را منتقل کند نبودش بهتر از وجودش است.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کتابخانه‌های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مدارس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دانشگاه‌ها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بخش خوب و مناسبی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داشته باشند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="0030603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باید به آن توجه 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717A5D3" w14:textId="05913F26" w:rsidR="00567645" w:rsidRPr="00B13336" w:rsidRDefault="00204E60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کتاب‌خوانی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ادبیات کودک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 نوجوان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همه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مهم‌تر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 درست و صحیح در این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کتاب‌هاست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نیاز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به‌دقت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امعان نظر بیشتر احساس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هم در شورای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بود که ما ادبیات فاخر فارسی که مشحون از اخلاق و معنوی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ات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باید در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دبیرستان‌ها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دبستان‌هایمان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ترویج کنیم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شاید اقداماتی هم انجام شده باشد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بیش از این مقدار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گیرد.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تبلیغات دینی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همچون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مساجد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هم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ادبیات کودک و نوجوان و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کتاب‌های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برای رشد علمی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خلاقی و معنوی کودک و نوجوان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کنند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084B15F" w14:textId="44B12217" w:rsidR="00204E60" w:rsidRPr="00EA0A2F" w:rsidRDefault="00204E60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نکوداشت روز فرهنگ پهلوانی و </w:t>
      </w:r>
      <w:r w:rsidR="0030603C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زورخانه‌ای</w:t>
      </w:r>
    </w:p>
    <w:p w14:paraId="6B707EDE" w14:textId="73D3E09A" w:rsidR="00204E60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روز فرهنگ پهلوانی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زورخانه‌ای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 که نسل جوان ما نیازمند ورزش سالم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زیرساخت‌های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برای سلامت جسمی و روحی است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باید در این زمینه همت وافری به خرج دهند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تا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فرهنگ آن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در جامعه فراگیر شود و بتوانیم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زیرساخت‌های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ورزش و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سلامت جسمی و روحی نسل جوان ـ اعم از  پسران 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دختران ـ را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کنیم. اگر ما بر عفاف و حجاب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تخطی‌ها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نقد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زیرساخت ورزش و سلامت جسمی و روحی باید برای همه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جوان‌ها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اعم از دختر و پسر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میان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ورزش‌ها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ورزش‌های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بومی باستانی ک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همراه با اخلاقیات بومی است و به اخلاق اسلامی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نزدیک‌تر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باید توجه شود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پهلوانی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زورخانه‌ای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خوبی است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حمدالله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زمینه،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درصد و سرانه خوبی در میبد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ثبت شده است 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شاهد وجود 15 ورزشگاه باستانی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زورخانه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هستیم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از جوانان و خی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رینی که در این زمینه ورود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غالباً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جنبه خیرین داشته است ـ حمایت شود.</w:t>
      </w:r>
    </w:p>
    <w:p w14:paraId="756D00AE" w14:textId="4C9DFEA7" w:rsidR="00204E60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توسعه این فرهنگ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رعایت اخلاق در ورزش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همه کشور مطلوب است. ما از دستاوردهای خوب جوانان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ورزشی‌مان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قلمروهای مختلف تشکر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می‌کنی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مواظب باشیم که ورزش همگانی باشد و همه به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دسترسی داشته باشند.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ضمناً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ورزش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ورزشگاه‌های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فوتبال گرفته تا سایر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ورزش‌ها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مصون بماند. گاهی شاهد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هست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یم که باید خود ورزشکاران عزیز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فدراسیون‌های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ورزشی به مقوله اخلاق و آداب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اسلامی،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و اخلاقی ورزش توجه کنند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14164FF" w14:textId="5BCC4764" w:rsidR="00567645" w:rsidRPr="00EA0A2F" w:rsidRDefault="00204E60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بزرگداشت هفته عفاف و حجاب</w:t>
      </w:r>
      <w:r w:rsidR="00567645"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</w:t>
      </w:r>
    </w:p>
    <w:p w14:paraId="3ADD896A" w14:textId="2C2EA03E" w:rsidR="00204E60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موضوع بسیار مهم دیگر هفته عفاف و حجاب است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2D1CA8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در این زمینه ذکر نکاتی حائز اهمیت است:</w:t>
      </w:r>
      <w:bookmarkStart w:id="2" w:name="_GoBack"/>
      <w:bookmarkEnd w:id="2"/>
    </w:p>
    <w:p w14:paraId="03CFC8DF" w14:textId="62045BF5" w:rsidR="008A63CA" w:rsidRPr="00EA0A2F" w:rsidRDefault="006C7A21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اولاً</w:t>
      </w:r>
      <w:r w:rsidR="00204E60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:</w:t>
      </w:r>
      <w:r w:rsidR="00567645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لزوم حفظ عفاف عمومی</w:t>
      </w:r>
    </w:p>
    <w:p w14:paraId="54CC6034" w14:textId="52200BA8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وقتی از عفاف و حجاب سخن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منظورمان فقط بانوان نیستند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جامعه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 مرزهای انسانی و اخلاقی در پوشش را رعایت کنند. پوشش یک مقوله انسانی است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مقابل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برهنگی مقوله حیوانی است. وقتی سخن  از عفاف و حجاب به میان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هر چند در بانوان بیشتر مدنظر است</w:t>
      </w:r>
      <w:r w:rsidR="00204E60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همه جامعه باید مراعات کنند.</w:t>
      </w:r>
    </w:p>
    <w:p w14:paraId="26AA7E32" w14:textId="6561BEA6" w:rsidR="008A63CA" w:rsidRPr="00EA0A2F" w:rsidRDefault="006C7A21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lastRenderedPageBreak/>
        <w:t>ثانیاً</w:t>
      </w:r>
      <w:r w:rsidR="00567645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: 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لزوم پرهیز از </w:t>
      </w:r>
      <w:r w:rsidR="0030603C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ناهنجاری‌های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اجتماعی </w:t>
      </w:r>
    </w:p>
    <w:p w14:paraId="347F16DC" w14:textId="06E35EF2" w:rsidR="00676DAC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منظور از عفاف و حجاب این نیست که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زیبایی‌های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مشروع و منطقی در حجاب و عفاف و پوشش نشود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 بلکه مقصود این است که باید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آنچه هنجار جامعه را تخریب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تحریک بیجا ایجاد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روابط سالم در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جامعه را به هم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می‌ریزد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 شود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9136E36" w14:textId="126920DD" w:rsidR="008A63CA" w:rsidRPr="00EA0A2F" w:rsidRDefault="0030603C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ثالثاً</w:t>
      </w:r>
      <w:r w:rsidR="00676DAC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: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لزوم</w:t>
      </w:r>
      <w:r w:rsidR="00567645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رعایت عفاف و حجاب ط</w:t>
      </w: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>ُ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وعا</w:t>
      </w: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>ً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یا ک</w:t>
      </w: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>ُ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رها</w:t>
      </w:r>
      <w:r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>ً</w:t>
      </w:r>
    </w:p>
    <w:p w14:paraId="123E427A" w14:textId="3CF2E9FD" w:rsidR="00676DAC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رعایت عفاف و حجاب هم باید از ایمان و اعتقاد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برخیزد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جاهایی هم که ایمان و اعتقاد نیست باید هنجار اجتماعی را رعایت کنند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دنیا هم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تلاش ما هم باید بر این باشد که دختران و پسران ما منطق انسانی و عقلانی حجاب را دریافت کنند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آموزش‌وپرورش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نقش مهم دارد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مساجد نقش جدی دارند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خانواده نقش بسیار بنیادی دارد تا اینکه پوشش منطقی درست و رعایت هنجار را در جوان تشویق و ترغیب و نهادینه کند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فصول تفاوت ما با تمدن غربی این است که ما هنجارهای پوششی را مهم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می‌شماریم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4CD120B" w14:textId="0E4D13C9" w:rsidR="008A63CA" w:rsidRPr="00EA0A2F" w:rsidRDefault="0030603C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رابعاً</w:t>
      </w:r>
      <w:r w:rsidR="00676DAC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:</w:t>
      </w:r>
      <w:r w:rsidR="00567645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  <w:r w:rsidR="008A63CA"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لزوم تذکر لسانی در مواجهه با منکر </w:t>
      </w:r>
    </w:p>
    <w:p w14:paraId="0E1BE29B" w14:textId="44812F89" w:rsidR="00676DAC" w:rsidRPr="00B13336" w:rsidRDefault="00567645" w:rsidP="0030603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ترویج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فریضه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باید تذکر لسانی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توجیه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اقناع حرف اول را بزند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خطا هم که وجود دارد باید بدون تعارف تذکر داد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همین تذکر لسانی و زبانی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در هر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کوی و برزن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هرجایی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حتماً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اثر خودش را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در این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تعارف کرد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اصحاب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تجارت و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سایر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بخش‌های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ادارات باید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این مقوله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وجه کنند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اصلاً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پذیرفته نیست که هن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جارهای مهم دینی 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جامعه اسلامی زیر پا گذاشته شود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ما باید حساس باشیم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جای خود تذکر دهیم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 در مواقع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هم که نیاز به برخورد است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دستگاه‌ها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طبق وظایف خودشان برخورد کنند. </w:t>
      </w:r>
    </w:p>
    <w:p w14:paraId="48C558DD" w14:textId="4D1657A4" w:rsidR="008A63CA" w:rsidRPr="00EA0A2F" w:rsidRDefault="008A63CA" w:rsidP="001836DD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خامسا</w:t>
      </w:r>
      <w:r w:rsidR="0030603C">
        <w:rPr>
          <w:rFonts w:ascii="IRBadr" w:eastAsiaTheme="minorHAnsi" w:hAnsi="IRBadr" w:cs="IRBadr" w:hint="cs"/>
          <w:b/>
          <w:bCs/>
          <w:i w:val="0"/>
          <w:iCs w:val="0"/>
          <w:sz w:val="36"/>
          <w:szCs w:val="36"/>
          <w:rtl/>
        </w:rPr>
        <w:t>ً</w:t>
      </w:r>
      <w:r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: </w:t>
      </w:r>
      <w:r w:rsidR="0030603C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تسلیم‌ناپذیری</w:t>
      </w:r>
      <w:r w:rsidRPr="00EA0A2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در برابر فرهنگ ناصحیح غربی</w:t>
      </w:r>
    </w:p>
    <w:p w14:paraId="009A010A" w14:textId="41AFFF2D" w:rsidR="00676DAC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هفته عفاف و حجاب که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حادثه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مسجد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گوهرشاد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ـ و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نقشه شومی که ریختند تا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زمان رضاخان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حجاب را از سر بانوان ما بردارند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ـ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 است که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بازخوانی آن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حادثه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اخلاق، آداب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فرهنگ‌سازی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تسلیم هجوم فرهنگ 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ناصحیح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غربی نشویم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6556AE5F" w14:textId="1EB7E5E2" w:rsidR="00676DAC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جایی هم که 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جدی و قاطع لازم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است باید مدنظر باشد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اصلاً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نباید در این زمینه هم کوتاه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هفته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عزیزانمان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برنامه‌ریزی‌هایی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دیروز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جلسه‌ای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برگزار شد،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طرح‌هایی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مطرح شد که در سطح کشور،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استان و این شهر اجرا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همه هم همکاری کنند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اجتماع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سنجیده‌ای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طراحی شده است که انشالله همه به آن توجه کنند و همکاری داشته باشند</w:t>
      </w:r>
      <w:r w:rsidR="00676DAC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E49510B" w14:textId="267F85F8" w:rsidR="00676DAC" w:rsidRPr="00EA0A2F" w:rsidRDefault="0030603C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پیروزی‌های</w:t>
      </w:r>
      <w:r w:rsidR="00676DAC"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اخیر جبهه مقاومت مرهون ولایت مداری مردم</w:t>
      </w:r>
      <w:r w:rsidR="00567645"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</w:t>
      </w:r>
    </w:p>
    <w:p w14:paraId="36E95CF8" w14:textId="5D755B2B" w:rsidR="00BF4F24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حوزه مسائل سیاسی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اجتماعی و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هفته‌های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چند پیروزی بزرگ داشتیم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پیروزی‌های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جبهه مقاومت و کسانی که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به‌فرمان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مرجعیت در عراق پاسخ دادند و سخن بزرگان و مراجع و ولایت را پذیرفتند و در مقابله با تروریسم حضور پیدا کردند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73CE095" w14:textId="1E58D87E" w:rsidR="00BF4F24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فضل الهی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این فرمان</w:t>
      </w:r>
      <w:r w:rsidR="0030603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پذیری و حضور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صحنه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طول این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سال‌های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جلوی تسلط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تروریست‌های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وابسته به استکبار گرفته شد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یادمان باشد اگر حضور مستشاری سپاه قدس و حضور مرجعیت در عرصه مبارزه با تروریسم نبود داستان دویست سال پیش تکرار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می‌شد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یعنی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می‌آمدند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مراقد نجف،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کربلا و زینبیه را با خاک یکسان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می‌کردند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مظلوم این شهرها را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قتل‌عام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می‌کردند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 قدرت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سپاه قدس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ایران و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 در عر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اق با حضور مرجعیت و بزرگان دین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جلوی این تسلط را گرفت و الا امروز وضعیت خیلی فرق داشت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کسانی اشتباه محاسبه نکنند. </w:t>
      </w:r>
    </w:p>
    <w:p w14:paraId="062FEF53" w14:textId="2F0B713D" w:rsidR="00BF4F24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دویست سال پیش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مدند و کربلا را با خاک یکسان کردند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 قبل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می‌خواستند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غداد را بگیرند و دنبالش تمام این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نقشه‌ها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 اجرا کنند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طرف هم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اسرائیلی‌ها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خوش بخندند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 اما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قدرت مستشاری ما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اقتدار نظام اسلامی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 دولت عراق،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فداکار عراق و حشد الشعبی جلوی این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دسیسه‌ها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گرفت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ند. در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روزها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نقاط اصلی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و مر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کز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تجمعشان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زمین افکندند و به فضل الهی تمام این جرثومه از عراق پاک خواهد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393A6493" w14:textId="187590CA" w:rsidR="00BF4F24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همین قصه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درنهایت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قدرت در برابر همه مستکبران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مزدوران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سوریه جمع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اتفاق افتاده است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انشالله در کنار این شکافی که در جبهه مزدوران امریکا در جهان عرب رخ داده است ـ شکافی است که خیلی ما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روی آن حساب نکردیم، اما یک واقعیت است که رخ داده است و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ضربه‌ای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پیکر این مزدوران وارد کرده است ـ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روزبه‌روز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عقب خواهند رفت. </w:t>
      </w:r>
    </w:p>
    <w:p w14:paraId="2BB359CA" w14:textId="2184D787" w:rsidR="007A7642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چشمگیر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روز قدس امسال شما مردم و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امت اسلامی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کشورهای دیگر یک پیروزی بزرگ بود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نشان داد که ملل اسلامی و امت </w:t>
      </w:r>
      <w:r w:rsidR="00BF4F24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همچنان ماجرای فلسطین را از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اولویت‌های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اصلی خود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کنار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حمله مقتدرانه موشکی سپاه سرافراز ما به مقر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تروریست‌های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داعشی یک فصل درخشانی بود و در روزهای اخیر 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ملاقاتی که با رهبری معظم داشتند، ایشان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فرمودند: همه دنیا بدانند ما از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اقتدار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نظامی‌مان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کوتاه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نمی‌آییم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از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موشکی و توان دفاعی خود یک قدم به عقب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برنمی‌گردیم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BD5EEE6" w14:textId="0414B2E7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منطق ماست کسانی هم اشتباه نکنند نباید از مسئولان و دیگر افراد فکر کنند که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موشکی ما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 ما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نیست و دنیا چه دنیای گل و </w:t>
      </w:r>
      <w:r w:rsidR="007E6C00">
        <w:rPr>
          <w:rFonts w:ascii="IRBadr" w:eastAsiaTheme="minorHAnsi" w:hAnsi="IRBadr" w:cs="IRBadr" w:hint="cs"/>
          <w:color w:val="auto"/>
          <w:sz w:val="32"/>
          <w:szCs w:val="32"/>
          <w:rtl/>
        </w:rPr>
        <w:t>بلبلی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خبرها نیست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اهل منطق و تعامل 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گفتگو هستیم اما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وقتی‌که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اقتدار داشته باشیم دیگران با شما عادلانه سخن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می‌گویند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اقتدار نداشته باشید شما را زیر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چکمه‌های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له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باید مسئولان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قاطع بدان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 ملت باید به آن پایبند باشند.</w:t>
      </w:r>
    </w:p>
    <w:p w14:paraId="23B44A5E" w14:textId="4BF0785F" w:rsidR="007A7642" w:rsidRPr="00EA0A2F" w:rsidRDefault="007A7642" w:rsidP="00EA0A2F">
      <w:pPr>
        <w:pStyle w:val="3"/>
        <w:numPr>
          <w:ilvl w:val="0"/>
          <w:numId w:val="5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اقدامات </w:t>
      </w:r>
      <w:r w:rsidR="007E6C00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تحریک‌آمیز</w:t>
      </w: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مستکبران و ایادی </w:t>
      </w:r>
      <w:r w:rsidR="0016212D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آن‌ها</w:t>
      </w:r>
    </w:p>
    <w:p w14:paraId="064B0C2C" w14:textId="7A30148E" w:rsidR="00EA0A2F" w:rsidRDefault="00567645" w:rsidP="00EA0A2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سفر ترامپ و اجلاس ریاض و تلاشی که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سعودی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ِ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مولد تروریسم تطهیر شود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تلاشی که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اسرائیل در حاشیه امن قرار بگیرد و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حرکت‌های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تروریستی خاطرات تلخ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ماه‌های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اخیر است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7F47C06" w14:textId="2A33A0B0" w:rsidR="007A7642" w:rsidRPr="00B13336" w:rsidRDefault="00567645" w:rsidP="00EA0A2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آنچه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برای ما لازم است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</w:p>
    <w:p w14:paraId="793AA66C" w14:textId="7D0F1EBA" w:rsidR="00567645" w:rsidRPr="00B13336" w:rsidRDefault="00567645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انسجام بیشتر </w:t>
      </w:r>
    </w:p>
    <w:p w14:paraId="5A0F7844" w14:textId="63D86227" w:rsidR="00567645" w:rsidRPr="00B13336" w:rsidRDefault="00567645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پیروی دقیق از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هدایت‌های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</w:t>
      </w:r>
    </w:p>
    <w:p w14:paraId="1257B267" w14:textId="77777777" w:rsidR="007A7642" w:rsidRPr="00B13336" w:rsidRDefault="007A7642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صیانت از دستاوردهای انقلاب </w:t>
      </w:r>
    </w:p>
    <w:p w14:paraId="172F8339" w14:textId="4D2A9137" w:rsidR="007A7642" w:rsidRPr="00B13336" w:rsidRDefault="00EA0A2F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مهم شمردن دستاوردهای انقلاب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؛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دستاوردها را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به‌سادگی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دست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نیاورده‌ایم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به‌راحتی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نقدش کنیم و زیر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سؤال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ببریم.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7E6C00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ین‌همه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دستاورد عظیم انقلاب اسلامی را باید حفظ و صیانت کرد.</w:t>
      </w:r>
    </w:p>
    <w:p w14:paraId="1A8E079A" w14:textId="00BAE290" w:rsidR="007A7642" w:rsidRPr="00B13336" w:rsidRDefault="007A7642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حفظ و افزایش اقتدار </w:t>
      </w:r>
    </w:p>
    <w:p w14:paraId="4A30184D" w14:textId="5E532CE9" w:rsidR="007A7642" w:rsidRPr="00B13336" w:rsidRDefault="007A7642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اهتمام به اقتصاد مقاومتی</w:t>
      </w:r>
    </w:p>
    <w:p w14:paraId="622ED807" w14:textId="4673558E" w:rsidR="007A7642" w:rsidRPr="00B13336" w:rsidRDefault="007A7642" w:rsidP="001836DD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دقت صحیح و تیزبینانه در مراودات </w:t>
      </w:r>
      <w:r w:rsidR="0030603C">
        <w:rPr>
          <w:rFonts w:ascii="IRBadr" w:eastAsiaTheme="minorHAnsi" w:hAnsi="IRBadr" w:cs="IRBadr"/>
          <w:color w:val="auto"/>
          <w:sz w:val="32"/>
          <w:szCs w:val="32"/>
          <w:rtl/>
        </w:rPr>
        <w:t>بین‌المللی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؛ باید هم در مباحث فرهنگی و هم در مباحث اقتصادی، در قراردادها و معاهدات، نهایت دقت را به خرج دهند تا خودمان را صیانت و محافظت کنیم. دنیای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آشفته‌ای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نباید با سادگی و خامی با دیگران برخورد کنیم. </w:t>
      </w:r>
    </w:p>
    <w:p w14:paraId="4361657A" w14:textId="4FC0B95F" w:rsidR="007A7642" w:rsidRPr="00B13336" w:rsidRDefault="0030603C" w:rsidP="001836DD">
      <w:pPr>
        <w:pStyle w:val="af0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تحریم‌های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وضع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فلذا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باید نقض عهدها را جدی دنبال کنند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حرف‌های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یاوه‌ای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می‌زنند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باید</w:t>
      </w:r>
      <w:r w:rsidR="007A7642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پاسخ قاطع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16212D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داده شود. </w:t>
      </w:r>
    </w:p>
    <w:p w14:paraId="54A491A8" w14:textId="6AE161E9" w:rsidR="00567645" w:rsidRPr="00B13336" w:rsidRDefault="007A7642" w:rsidP="001836DD">
      <w:pPr>
        <w:pStyle w:val="af0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ملت ما هم باید در این مسیر منسجم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بایستند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ما راه درازی را طی کردیم اما راه طولانی در پیش است. شما ملت بزرگی هستید که آن همه افتخار آفریدید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هم بداند این ملت همچنان بر سر پیمان خود با انقلاب اسلامی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و شهیدان</w:t>
      </w:r>
      <w:r w:rsidR="00567645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سرافراز خود استوار ایستاده است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1D94B62" w14:textId="4C33AF83" w:rsidR="007A7642" w:rsidRPr="00EA0A2F" w:rsidRDefault="007A7642" w:rsidP="00EA0A2F">
      <w:pPr>
        <w:pStyle w:val="3"/>
        <w:numPr>
          <w:ilvl w:val="0"/>
          <w:numId w:val="4"/>
        </w:numPr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</w:pP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لزوم </w:t>
      </w:r>
      <w:r w:rsidR="007E6C00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صرفه‌جویی</w:t>
      </w: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در </w:t>
      </w:r>
      <w:r w:rsidR="007E6C00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>حامل‌های</w:t>
      </w:r>
      <w:r w:rsidRPr="00EA0A2F">
        <w:rPr>
          <w:rFonts w:ascii="IRBadr" w:eastAsiaTheme="minorHAnsi" w:hAnsi="IRBadr" w:cs="IRBadr"/>
          <w:b/>
          <w:bCs/>
          <w:color w:val="2E74B5" w:themeColor="accent1" w:themeShade="BF"/>
          <w:sz w:val="40"/>
          <w:szCs w:val="40"/>
          <w:rtl/>
        </w:rPr>
        <w:t xml:space="preserve"> انرژی</w:t>
      </w:r>
    </w:p>
    <w:p w14:paraId="4874C328" w14:textId="588B65C2" w:rsidR="00567645" w:rsidRPr="00B13336" w:rsidRDefault="00567645" w:rsidP="001836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هوای گرمی که در کشور وجود دارد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9402F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استان ما وجود دارد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رعایت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صرفه‌جویی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مصر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ف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ب و برق یک وظیفه اخلاقی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انسانی و شرعی است. هر خانواده و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فردی ده درصد از مصرف خود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آب و برق کاهش بدهد ما با خاموشی و مشکلات آن مواجه نخواهیم بود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 و برق </w:t>
      </w:r>
      <w:r w:rsidR="006C7A21">
        <w:rPr>
          <w:rFonts w:ascii="IRBadr" w:eastAsiaTheme="minorHAnsi" w:hAnsi="IRBadr" w:cs="IRBadr"/>
          <w:color w:val="auto"/>
          <w:sz w:val="32"/>
          <w:szCs w:val="32"/>
          <w:rtl/>
        </w:rPr>
        <w:t>مسأله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کشور است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ما کمترین مشکل را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از کشورها در این زمینه مشکلات زیادی دارند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در این امور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اسراف کم نداریم. 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>انشالله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</w:t>
      </w:r>
      <w:r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تلاش کنیم 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صرفه‌جویی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سرلوحه </w:t>
      </w:r>
      <w:r w:rsidR="007E6C00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="008A63CA" w:rsidRPr="00B1333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قرار دهیم.</w:t>
      </w:r>
    </w:p>
    <w:p w14:paraId="426FA94D" w14:textId="636AA475" w:rsidR="00567645" w:rsidRPr="00B13336" w:rsidRDefault="00567645" w:rsidP="001836DD">
      <w:pPr>
        <w:spacing w:before="120"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B13336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</w:t>
      </w:r>
      <w:r w:rsidR="008A63CA" w:rsidRPr="00B13336">
        <w:rPr>
          <w:rFonts w:ascii="IRBadr" w:hAnsi="IRBadr" w:cs="IRBadr"/>
          <w:sz w:val="32"/>
          <w:szCs w:val="32"/>
          <w:rtl/>
        </w:rPr>
        <w:t>کرم یا الله و... یاارحم الرحمین،</w:t>
      </w:r>
      <w:r w:rsidRPr="00B13336">
        <w:rPr>
          <w:rFonts w:ascii="IRBadr" w:hAnsi="IRBadr" w:cs="IRBadr"/>
          <w:sz w:val="32"/>
          <w:szCs w:val="32"/>
          <w:rtl/>
        </w:rPr>
        <w:t xml:space="preserve"> اللهم ارزقنا توفیق الطاعة و بعد</w:t>
      </w:r>
      <w:r w:rsidR="008A63CA" w:rsidRPr="00B13336">
        <w:rPr>
          <w:rFonts w:ascii="IRBadr" w:hAnsi="IRBadr" w:cs="IRBadr"/>
          <w:sz w:val="32"/>
          <w:szCs w:val="32"/>
          <w:rtl/>
        </w:rPr>
        <w:t xml:space="preserve"> </w:t>
      </w:r>
      <w:r w:rsidRPr="00B13336">
        <w:rPr>
          <w:rFonts w:ascii="IRBadr" w:hAnsi="IRBadr" w:cs="IRBadr"/>
          <w:sz w:val="32"/>
          <w:szCs w:val="32"/>
          <w:rtl/>
        </w:rPr>
        <w:t>المعصیة و صدق النیّة و عرفان الحرمة</w:t>
      </w:r>
      <w:r w:rsidR="008A63CA" w:rsidRPr="00B13336">
        <w:rPr>
          <w:rFonts w:ascii="IRBadr" w:hAnsi="IRBadr" w:cs="IRBadr"/>
          <w:sz w:val="32"/>
          <w:szCs w:val="32"/>
          <w:rtl/>
        </w:rPr>
        <w:t>،</w:t>
      </w:r>
      <w:r w:rsidRPr="00B13336">
        <w:rPr>
          <w:rFonts w:ascii="IRBadr" w:hAnsi="IRBadr" w:cs="IRBadr"/>
          <w:sz w:val="32"/>
          <w:szCs w:val="32"/>
          <w:rtl/>
        </w:rPr>
        <w:t xml:space="preserve"> اللهم انصر الاسلام و اهله و</w:t>
      </w:r>
      <w:r w:rsidR="008A63CA" w:rsidRPr="00B13336">
        <w:rPr>
          <w:rFonts w:ascii="IRBadr" w:hAnsi="IRBadr" w:cs="IRBadr"/>
          <w:sz w:val="32"/>
          <w:szCs w:val="32"/>
          <w:rtl/>
        </w:rPr>
        <w:t xml:space="preserve"> </w:t>
      </w:r>
      <w:r w:rsidRPr="00B13336">
        <w:rPr>
          <w:rFonts w:ascii="IRBadr" w:hAnsi="IRBadr" w:cs="IRBadr"/>
          <w:sz w:val="32"/>
          <w:szCs w:val="32"/>
          <w:rtl/>
        </w:rPr>
        <w:t>اخذل الکفر و اهله،</w:t>
      </w:r>
      <w:r w:rsidRPr="00B13336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B13336">
        <w:rPr>
          <w:rFonts w:ascii="IRBadr" w:eastAsiaTheme="minorHAnsi" w:hAnsi="IRBadr" w:cs="IRBadr"/>
          <w:sz w:val="32"/>
          <w:szCs w:val="32"/>
          <w:rtl/>
        </w:rPr>
        <w:t>خدای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 xml:space="preserve">ا دل‌های ما را به انوار ایمان </w:t>
      </w:r>
      <w:r w:rsidRPr="00B13336">
        <w:rPr>
          <w:rFonts w:ascii="IRBadr" w:eastAsiaTheme="minorHAnsi" w:hAnsi="IRBadr" w:cs="IRBadr"/>
          <w:sz w:val="32"/>
          <w:szCs w:val="32"/>
          <w:rtl/>
        </w:rPr>
        <w:t>روشن بفرما، اعمال ما را قبول بفر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 xml:space="preserve">ما، توبه، انابه و عبادات ما را </w:t>
      </w:r>
      <w:r w:rsidRPr="00B13336">
        <w:rPr>
          <w:rFonts w:ascii="IRBadr" w:eastAsiaTheme="minorHAnsi" w:hAnsi="IRBadr" w:cs="IRBadr"/>
          <w:sz w:val="32"/>
          <w:szCs w:val="32"/>
          <w:rtl/>
        </w:rPr>
        <w:t>مورد لطف و کرمت خود قرار بده، گناهان ما را ببخش، آسیب‌ها را از جامعه ما دور بدار، ن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>سل جوان ما را به اوج عزت،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>مصون بدار، مریضان ما، مریضان م</w:t>
      </w:r>
      <w:r w:rsidRPr="00B13336">
        <w:rPr>
          <w:rFonts w:ascii="IRBadr" w:eastAsiaTheme="minorHAnsi" w:hAnsi="IRBadr" w:cs="IRBadr"/>
          <w:sz w:val="32"/>
          <w:szCs w:val="32"/>
          <w:rtl/>
        </w:rPr>
        <w:t>دنظر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 xml:space="preserve"> و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جانبازان را شفا کرامت بفرما، اموات و درگ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>ذشتگان ما، درگذشتگان از این جمع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و تازه درگذشتگان را غریق بهار رحمتت بفرما، ارواح تابناک شهیدان، شهیدان اسلام و انقلاب اسلامی، شهیدان </w:t>
      </w:r>
      <w:r w:rsidRPr="00B13336">
        <w:rPr>
          <w:rFonts w:ascii="IRBadr" w:eastAsiaTheme="minorHAnsi" w:hAnsi="IRBadr" w:cs="IRBadr"/>
          <w:sz w:val="32"/>
          <w:szCs w:val="32"/>
          <w:rtl/>
        </w:rPr>
        <w:lastRenderedPageBreak/>
        <w:t>دفاع مقدس، شهیدان مدافع حرم و مقاومت و بین‌الملل اسلامی شهدای این جمع و امام شهدا را با شه</w:t>
      </w:r>
      <w:r w:rsidR="008A63CA" w:rsidRPr="00B13336">
        <w:rPr>
          <w:rFonts w:ascii="IRBadr" w:eastAsiaTheme="minorHAnsi" w:hAnsi="IRBadr" w:cs="IRBadr"/>
          <w:sz w:val="32"/>
          <w:szCs w:val="32"/>
          <w:rtl/>
        </w:rPr>
        <w:t>دای کربلا</w:t>
      </w:r>
      <w:r w:rsidRPr="00B13336">
        <w:rPr>
          <w:rFonts w:ascii="IRBadr" w:eastAsiaTheme="minorHAnsi" w:hAnsi="IRBadr" w:cs="IRBadr"/>
          <w:sz w:val="32"/>
          <w:szCs w:val="32"/>
          <w:rtl/>
        </w:rPr>
        <w:t xml:space="preserve"> محشور بفرما.</w:t>
      </w:r>
    </w:p>
    <w:p w14:paraId="42123C4E" w14:textId="00ED3C59" w:rsidR="00567645" w:rsidRPr="00B13336" w:rsidRDefault="00567645" w:rsidP="001836DD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B13336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B13336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1"/>
      </w:r>
    </w:p>
    <w:sectPr w:rsidR="00567645" w:rsidRPr="00B13336" w:rsidSect="008A63CA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A213" w14:textId="77777777" w:rsidR="0011535F" w:rsidRDefault="0011535F" w:rsidP="00567645">
      <w:pPr>
        <w:spacing w:after="0"/>
      </w:pPr>
      <w:r>
        <w:separator/>
      </w:r>
    </w:p>
  </w:endnote>
  <w:endnote w:type="continuationSeparator" w:id="0">
    <w:p w14:paraId="49E19FF8" w14:textId="77777777" w:rsidR="0011535F" w:rsidRDefault="0011535F" w:rsidP="00567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B9EB" w14:textId="77777777" w:rsidR="008A63CA" w:rsidRDefault="008A63CA" w:rsidP="008A63CA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29BF3400" w14:textId="77777777" w:rsidR="008A63CA" w:rsidRDefault="008A63CA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D1CA8" w:rsidRPr="002D1CA8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14:paraId="273AB78C" w14:textId="77777777" w:rsidR="008A63CA" w:rsidRDefault="008A63CA" w:rsidP="008A63CA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5E76" w14:textId="77777777" w:rsidR="0011535F" w:rsidRDefault="0011535F" w:rsidP="00567645">
      <w:pPr>
        <w:spacing w:after="0"/>
      </w:pPr>
      <w:r>
        <w:separator/>
      </w:r>
    </w:p>
  </w:footnote>
  <w:footnote w:type="continuationSeparator" w:id="0">
    <w:p w14:paraId="1BD86BB6" w14:textId="77777777" w:rsidR="0011535F" w:rsidRDefault="0011535F" w:rsidP="00567645">
      <w:pPr>
        <w:spacing w:after="0"/>
      </w:pPr>
      <w:r>
        <w:continuationSeparator/>
      </w:r>
    </w:p>
  </w:footnote>
  <w:footnote w:id="1">
    <w:p w14:paraId="38A39336" w14:textId="77777777" w:rsidR="008A63CA" w:rsidRPr="00EA0A2F" w:rsidRDefault="008A63CA" w:rsidP="00A6743E">
      <w:pPr>
        <w:pStyle w:val="a3"/>
        <w:bidi w:val="0"/>
        <w:jc w:val="right"/>
        <w:rPr>
          <w:rFonts w:ascii="IRBadr" w:hAnsi="IRBadr" w:cs="IRBadr"/>
          <w:sz w:val="28"/>
          <w:szCs w:val="28"/>
        </w:rPr>
      </w:pPr>
      <w:r w:rsidRPr="00EA0A2F">
        <w:rPr>
          <w:rFonts w:ascii="IRBadr" w:hAnsi="IRBadr" w:cs="IRBadr"/>
          <w:sz w:val="28"/>
          <w:szCs w:val="28"/>
        </w:rPr>
        <w:t xml:space="preserve"> </w:t>
      </w:r>
      <w:r w:rsidRPr="00EA0A2F">
        <w:rPr>
          <w:rFonts w:ascii="IRBadr" w:hAnsi="IRBadr" w:cs="IRBadr"/>
          <w:sz w:val="28"/>
          <w:szCs w:val="28"/>
          <w:rtl/>
        </w:rPr>
        <w:t>آل عمران، 102</w:t>
      </w:r>
      <w:r w:rsidRPr="00EA0A2F">
        <w:rPr>
          <w:rFonts w:ascii="IRBadr" w:hAnsi="IRBadr" w:cs="IRBadr"/>
          <w:sz w:val="28"/>
          <w:szCs w:val="28"/>
        </w:rPr>
        <w:t>.</w:t>
      </w:r>
      <w:r w:rsidRPr="00EA0A2F">
        <w:rPr>
          <w:rStyle w:val="a7"/>
          <w:rFonts w:ascii="IRBadr" w:hAnsi="IRBadr" w:cs="IRBadr"/>
          <w:sz w:val="28"/>
          <w:szCs w:val="28"/>
        </w:rPr>
        <w:footnoteRef/>
      </w:r>
    </w:p>
  </w:footnote>
  <w:footnote w:id="2">
    <w:p w14:paraId="76535947" w14:textId="7A1B0A57" w:rsidR="008A63CA" w:rsidRPr="00EA0A2F" w:rsidRDefault="008A63CA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ـ </w:t>
      </w:r>
      <w:r w:rsidR="00B13336" w:rsidRPr="00EA0A2F">
        <w:rPr>
          <w:rFonts w:ascii="IRBadr" w:hAnsi="IRBadr" w:cs="IRBadr"/>
          <w:sz w:val="28"/>
          <w:szCs w:val="28"/>
          <w:rtl/>
        </w:rPr>
        <w:t>سوره مطففین، آیه 1: وای بر کم فروشان.</w:t>
      </w:r>
    </w:p>
  </w:footnote>
  <w:footnote w:id="3">
    <w:p w14:paraId="7694F0C0" w14:textId="474B596C" w:rsidR="008A63CA" w:rsidRPr="00EA0A2F" w:rsidRDefault="008A63CA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ـ </w:t>
      </w:r>
      <w:r w:rsidR="00B13336" w:rsidRPr="00EA0A2F">
        <w:rPr>
          <w:rFonts w:ascii="IRBadr" w:hAnsi="IRBadr" w:cs="IRBadr"/>
          <w:sz w:val="28"/>
          <w:szCs w:val="28"/>
          <w:rtl/>
        </w:rPr>
        <w:t>سوره انعام، آیه 152: و به راستی و عدالت، کیل و وزن را تمام بدهید</w:t>
      </w:r>
      <w:r w:rsidR="00B13336" w:rsidRPr="00EA0A2F">
        <w:rPr>
          <w:rFonts w:ascii="IRBadr" w:hAnsi="IRBadr" w:cs="IRBadr"/>
          <w:sz w:val="28"/>
          <w:szCs w:val="28"/>
        </w:rPr>
        <w:t>.</w:t>
      </w:r>
    </w:p>
  </w:footnote>
  <w:footnote w:id="4">
    <w:p w14:paraId="4AE4EE9C" w14:textId="738A0D48" w:rsidR="008A63CA" w:rsidRPr="00EA0A2F" w:rsidRDefault="008A63CA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ـ </w:t>
      </w:r>
      <w:r w:rsidR="00B13336" w:rsidRPr="00EA0A2F">
        <w:rPr>
          <w:rFonts w:ascii="IRBadr" w:hAnsi="IRBadr" w:cs="IRBadr"/>
          <w:sz w:val="28"/>
          <w:szCs w:val="28"/>
          <w:rtl/>
        </w:rPr>
        <w:t xml:space="preserve"> سوره الرحمن، آیه 9: </w:t>
      </w:r>
      <w:r w:rsidR="00B13336" w:rsidRPr="00EA0A2F">
        <w:rPr>
          <w:rStyle w:val="s"/>
          <w:rFonts w:ascii="IRBadr" w:eastAsia="2  Lotus" w:hAnsi="IRBadr" w:cs="IRBadr"/>
          <w:sz w:val="28"/>
          <w:szCs w:val="28"/>
          <w:rtl/>
        </w:rPr>
        <w:t>و باید سنجش اشیاء را به عدل و داد برپا دارید و از ترازو نکاهید.</w:t>
      </w:r>
    </w:p>
  </w:footnote>
  <w:footnote w:id="5">
    <w:p w14:paraId="49B6D0BE" w14:textId="03061A52" w:rsidR="00B13336" w:rsidRPr="00EA0A2F" w:rsidRDefault="00B13336" w:rsidP="00B13336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</w:t>
      </w:r>
      <w:r w:rsidRPr="00EA0A2F">
        <w:rPr>
          <w:rFonts w:ascii="IRBadr" w:hAnsi="IRBadr" w:cs="IRBadr"/>
          <w:sz w:val="28"/>
          <w:szCs w:val="28"/>
          <w:rtl/>
        </w:rPr>
        <w:t xml:space="preserve">ـ  </w:t>
      </w:r>
      <w:r w:rsidR="0064635C">
        <w:rPr>
          <w:rFonts w:ascii="IRBadr" w:hAnsi="IRBadr" w:cs="IRBadr" w:hint="cs"/>
          <w:sz w:val="28"/>
          <w:szCs w:val="28"/>
          <w:rtl/>
        </w:rPr>
        <w:t>شیخ حر عاملی، وسائ</w:t>
      </w:r>
      <w:r w:rsidR="003F5511">
        <w:rPr>
          <w:rFonts w:ascii="IRBadr" w:hAnsi="IRBadr" w:cs="IRBadr" w:hint="cs"/>
          <w:sz w:val="28"/>
          <w:szCs w:val="28"/>
          <w:rtl/>
        </w:rPr>
        <w:t xml:space="preserve">ل الشیعه، ج 17، ص 388؛ </w:t>
      </w:r>
      <w:r w:rsidRPr="00EA0A2F">
        <w:rPr>
          <w:rFonts w:ascii="IRBadr" w:hAnsi="IRBadr" w:cs="IRBadr"/>
          <w:sz w:val="28"/>
          <w:szCs w:val="28"/>
          <w:rtl/>
        </w:rPr>
        <w:t>شیخ طوسی، من لایحضره الفقیه، ج 3 ، ص 196</w:t>
      </w:r>
    </w:p>
  </w:footnote>
  <w:footnote w:id="6">
    <w:p w14:paraId="3B49240A" w14:textId="77777777" w:rsidR="008A63CA" w:rsidRPr="00EA0A2F" w:rsidRDefault="008A63CA" w:rsidP="00567645">
      <w:pPr>
        <w:pStyle w:val="a3"/>
        <w:rPr>
          <w:rFonts w:ascii="IRBadr" w:hAnsi="IRBadr" w:cs="IRBadr"/>
          <w:sz w:val="28"/>
          <w:szCs w:val="28"/>
          <w:rtl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7">
    <w:p w14:paraId="7FF85F62" w14:textId="77777777" w:rsidR="008A63CA" w:rsidRPr="00EA0A2F" w:rsidRDefault="008A63CA" w:rsidP="00567645">
      <w:pPr>
        <w:pStyle w:val="a3"/>
        <w:rPr>
          <w:rFonts w:ascii="IRBadr" w:hAnsi="IRBadr" w:cs="IRBadr"/>
          <w:color w:val="auto"/>
          <w:sz w:val="28"/>
          <w:szCs w:val="28"/>
        </w:rPr>
      </w:pPr>
      <w:r w:rsidRPr="00EA0A2F">
        <w:rPr>
          <w:rStyle w:val="a7"/>
          <w:rFonts w:ascii="IRBadr" w:eastAsiaTheme="majorEastAsia" w:hAnsi="IRBadr" w:cs="IRBadr"/>
          <w:color w:val="auto"/>
          <w:sz w:val="28"/>
          <w:szCs w:val="28"/>
        </w:rPr>
        <w:footnoteRef/>
      </w:r>
      <w:r w:rsidRPr="00EA0A2F">
        <w:rPr>
          <w:rFonts w:ascii="IRBadr" w:hAnsi="IRBadr" w:cs="IRBadr"/>
          <w:color w:val="auto"/>
          <w:sz w:val="28"/>
          <w:szCs w:val="28"/>
          <w:rtl/>
        </w:rPr>
        <w:t>. سوره توبه، آیه 119</w:t>
      </w:r>
    </w:p>
  </w:footnote>
  <w:footnote w:id="8">
    <w:p w14:paraId="2FC7AAEA" w14:textId="7BDC6D2A" w:rsidR="008A63CA" w:rsidRPr="00EA0A2F" w:rsidRDefault="008A63CA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ـ سوره نحل، آیه 128: خداوند با کسانی است که تقوا پیشه کرده‌اند، و کسانی که نیکوکارند.</w:t>
      </w:r>
    </w:p>
  </w:footnote>
  <w:footnote w:id="9">
    <w:p w14:paraId="1093DA06" w14:textId="4E5550F2" w:rsidR="008A63CA" w:rsidRPr="00EA0A2F" w:rsidRDefault="008A63CA">
      <w:pPr>
        <w:pStyle w:val="a3"/>
        <w:rPr>
          <w:rFonts w:ascii="IRBadr" w:hAnsi="IRBadr" w:cs="IRBadr"/>
          <w:sz w:val="28"/>
          <w:szCs w:val="28"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 xml:space="preserve"> ـ سید رضی، نهج البلاغه (صبحی صالح)، خطبه 193( معروف به خطبه متقین)</w:t>
      </w:r>
    </w:p>
  </w:footnote>
  <w:footnote w:id="10">
    <w:p w14:paraId="1A41F456" w14:textId="04EE7D9F" w:rsidR="001836DD" w:rsidRPr="00EA0A2F" w:rsidRDefault="001836DD">
      <w:pPr>
        <w:pStyle w:val="a3"/>
        <w:rPr>
          <w:rFonts w:ascii="IRBadr" w:hAnsi="IRBadr" w:cs="IRBadr"/>
          <w:sz w:val="28"/>
          <w:szCs w:val="28"/>
          <w:rtl/>
        </w:rPr>
      </w:pPr>
      <w:r w:rsidRPr="00EA0A2F">
        <w:rPr>
          <w:rStyle w:val="a7"/>
          <w:rFonts w:ascii="IRBadr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>ـ همان</w:t>
      </w:r>
    </w:p>
  </w:footnote>
  <w:footnote w:id="11">
    <w:p w14:paraId="767024F0" w14:textId="77777777" w:rsidR="008A63CA" w:rsidRPr="00EA0A2F" w:rsidRDefault="008A63CA" w:rsidP="00567645">
      <w:pPr>
        <w:pStyle w:val="a3"/>
        <w:rPr>
          <w:rFonts w:ascii="IRBadr" w:hAnsi="IRBadr" w:cs="IRBadr"/>
          <w:sz w:val="28"/>
          <w:szCs w:val="28"/>
          <w:rtl/>
        </w:rPr>
      </w:pPr>
      <w:r w:rsidRPr="00EA0A2F">
        <w:rPr>
          <w:rStyle w:val="a7"/>
          <w:rFonts w:ascii="IRBadr" w:eastAsiaTheme="majorEastAsia" w:hAnsi="IRBadr" w:cs="IRBadr"/>
          <w:sz w:val="28"/>
          <w:szCs w:val="28"/>
        </w:rPr>
        <w:footnoteRef/>
      </w:r>
      <w:r w:rsidRPr="00EA0A2F">
        <w:rPr>
          <w:rFonts w:ascii="IRBadr" w:hAnsi="IRBadr" w:cs="IRBadr"/>
          <w:sz w:val="28"/>
          <w:szCs w:val="28"/>
          <w:rtl/>
        </w:rPr>
        <w:t>.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ABE9" w14:textId="77777777" w:rsidR="008A63CA" w:rsidRDefault="008A63CA" w:rsidP="008A63CA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50615FD" wp14:editId="2586385B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92CC80D" wp14:editId="3603536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FB5A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339DACB" w14:textId="77777777" w:rsidR="008A63CA" w:rsidRPr="00717846" w:rsidRDefault="008A63CA" w:rsidP="008A63C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16</w:t>
    </w:r>
    <w:r w:rsidRPr="00717846">
      <w:rPr>
        <w:rFonts w:ascii="IRBadr" w:hAnsi="IRBadr" w:cs="IRBadr"/>
        <w:b/>
        <w:bCs/>
        <w:sz w:val="32"/>
        <w:szCs w:val="32"/>
        <w:rtl/>
      </w:rPr>
      <w:t>/04/96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E78"/>
    <w:multiLevelType w:val="hybridMultilevel"/>
    <w:tmpl w:val="5E1477CE"/>
    <w:lvl w:ilvl="0" w:tplc="9362B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D27"/>
    <w:multiLevelType w:val="hybridMultilevel"/>
    <w:tmpl w:val="12AA8792"/>
    <w:lvl w:ilvl="0" w:tplc="5246D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01B8"/>
    <w:multiLevelType w:val="hybridMultilevel"/>
    <w:tmpl w:val="C3AC30AC"/>
    <w:lvl w:ilvl="0" w:tplc="DA347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62ACA"/>
    <w:multiLevelType w:val="hybridMultilevel"/>
    <w:tmpl w:val="8A1CC4B0"/>
    <w:lvl w:ilvl="0" w:tplc="880EF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319"/>
    <w:multiLevelType w:val="hybridMultilevel"/>
    <w:tmpl w:val="EF02E170"/>
    <w:lvl w:ilvl="0" w:tplc="EA544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5"/>
    <w:rsid w:val="00046626"/>
    <w:rsid w:val="000C37C8"/>
    <w:rsid w:val="0011535F"/>
    <w:rsid w:val="001171B1"/>
    <w:rsid w:val="0016212D"/>
    <w:rsid w:val="001836DD"/>
    <w:rsid w:val="0019578A"/>
    <w:rsid w:val="00204E60"/>
    <w:rsid w:val="00275CE4"/>
    <w:rsid w:val="002D1CA8"/>
    <w:rsid w:val="0030603C"/>
    <w:rsid w:val="003F5511"/>
    <w:rsid w:val="00437F6F"/>
    <w:rsid w:val="004554F5"/>
    <w:rsid w:val="0049402F"/>
    <w:rsid w:val="00567645"/>
    <w:rsid w:val="0064635C"/>
    <w:rsid w:val="00676DAC"/>
    <w:rsid w:val="006A3456"/>
    <w:rsid w:val="006C7A21"/>
    <w:rsid w:val="006D3EF9"/>
    <w:rsid w:val="007A7642"/>
    <w:rsid w:val="007E6C00"/>
    <w:rsid w:val="008A63CA"/>
    <w:rsid w:val="00A6743E"/>
    <w:rsid w:val="00A704AC"/>
    <w:rsid w:val="00AC41EE"/>
    <w:rsid w:val="00AD514B"/>
    <w:rsid w:val="00B13336"/>
    <w:rsid w:val="00BF4F24"/>
    <w:rsid w:val="00BF6C9F"/>
    <w:rsid w:val="00C169F6"/>
    <w:rsid w:val="00C83A96"/>
    <w:rsid w:val="00DB592B"/>
    <w:rsid w:val="00DF66A8"/>
    <w:rsid w:val="00EA0A2F"/>
    <w:rsid w:val="00F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F2B423"/>
  <w15:docId w15:val="{42807640-0332-4635-88B0-F69343B5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56764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A0A2F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A0A2F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C4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5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A0A2F"/>
    <w:rPr>
      <w:rFonts w:ascii="IRBadr" w:eastAsia="2  Lotus" w:hAnsi="IRBadr" w:cs="IRBadr"/>
      <w:bCs/>
      <w:color w:val="2E74B5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A0A2F"/>
    <w:rPr>
      <w:rFonts w:ascii="IRBadr" w:hAnsi="IRBadr" w:cs="IRBadr"/>
      <w:bCs/>
      <w:color w:val="2E74B5" w:themeColor="accent1" w:themeShade="BF"/>
      <w:sz w:val="36"/>
      <w:szCs w:val="36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56764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67645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56764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567645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567645"/>
    <w:rPr>
      <w:vertAlign w:val="superscript"/>
    </w:rPr>
  </w:style>
  <w:style w:type="paragraph" w:styleId="a8">
    <w:name w:val="Normal (Web)"/>
    <w:basedOn w:val="a"/>
    <w:uiPriority w:val="99"/>
    <w:unhideWhenUsed/>
    <w:rsid w:val="0056764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F6C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C9F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BF6C9F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6C9F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BF6C9F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BF6C9F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BF6C9F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character" w:customStyle="1" w:styleId="txtquran">
    <w:name w:val="txtquran"/>
    <w:basedOn w:val="a0"/>
    <w:rsid w:val="006D3EF9"/>
  </w:style>
  <w:style w:type="paragraph" w:styleId="af0">
    <w:name w:val="List Paragraph"/>
    <w:basedOn w:val="a"/>
    <w:uiPriority w:val="34"/>
    <w:qFormat/>
    <w:rsid w:val="00AC41EE"/>
    <w:pPr>
      <w:ind w:left="720"/>
    </w:pPr>
  </w:style>
  <w:style w:type="character" w:customStyle="1" w:styleId="30">
    <w:name w:val="عنوان 3 نویسه"/>
    <w:basedOn w:val="a0"/>
    <w:link w:val="3"/>
    <w:uiPriority w:val="9"/>
    <w:rsid w:val="00AC41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19578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character" w:styleId="af1">
    <w:name w:val="Strong"/>
    <w:basedOn w:val="a0"/>
    <w:uiPriority w:val="22"/>
    <w:qFormat/>
    <w:rsid w:val="00B13336"/>
    <w:rPr>
      <w:b/>
      <w:bCs/>
    </w:rPr>
  </w:style>
  <w:style w:type="character" w:customStyle="1" w:styleId="s">
    <w:name w:val="s"/>
    <w:basedOn w:val="a0"/>
    <w:rsid w:val="00B1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3370</Words>
  <Characters>19214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2017-07-07T18:18:00Z</dcterms:created>
  <dcterms:modified xsi:type="dcterms:W3CDTF">2017-07-08T13:13:00Z</dcterms:modified>
</cp:coreProperties>
</file>