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4CAC2" w14:textId="77777777" w:rsidR="007A7E17" w:rsidRPr="00A61929" w:rsidRDefault="007A7E17" w:rsidP="00A61929">
      <w:pPr>
        <w:pStyle w:val="1"/>
      </w:pPr>
      <w:r w:rsidRPr="00A61929">
        <w:rPr>
          <w:rtl/>
        </w:rPr>
        <w:t>خطبه اول</w:t>
      </w:r>
    </w:p>
    <w:p w14:paraId="14135630" w14:textId="6AD268B4" w:rsidR="007A7E17" w:rsidRPr="00A61929" w:rsidRDefault="007A7E17" w:rsidP="007A7E17">
      <w:pPr>
        <w:spacing w:line="276" w:lineRule="auto"/>
        <w:rPr>
          <w:rFonts w:ascii="IRBadr" w:hAnsi="IRBadr" w:cs="IRBadr"/>
          <w:color w:val="000000"/>
          <w:sz w:val="32"/>
          <w:szCs w:val="32"/>
          <w:rtl/>
        </w:rPr>
      </w:pPr>
      <w:r w:rsidRPr="00A61929">
        <w:rPr>
          <w:rFonts w:ascii="IRBadr" w:hAnsi="IRBadr" w:cs="IRBadr"/>
          <w:sz w:val="32"/>
          <w:szCs w:val="32"/>
          <w:rtl/>
        </w:rPr>
        <w:t>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المُصطَفی مُحَمَّدٍ وَ عَلی آله الأطیَّبینَ الأطهَرین و لاسیُّما بقیة اللّه فی الارضین.</w:t>
      </w:r>
    </w:p>
    <w:p w14:paraId="44DE1D85" w14:textId="77777777" w:rsidR="007A7E17" w:rsidRPr="00A61929" w:rsidRDefault="007A7E17" w:rsidP="007A7E17">
      <w:pPr>
        <w:pStyle w:val="2"/>
        <w:spacing w:line="276" w:lineRule="auto"/>
        <w:rPr>
          <w:rFonts w:ascii="IRBadr" w:hAnsi="IRBadr" w:cs="IRBadr"/>
          <w:sz w:val="40"/>
          <w:szCs w:val="40"/>
          <w:rtl/>
        </w:rPr>
      </w:pPr>
      <w:r w:rsidRPr="00A61929">
        <w:rPr>
          <w:rFonts w:ascii="IRBadr" w:hAnsi="IRBadr" w:cs="IRBadr"/>
          <w:sz w:val="40"/>
          <w:szCs w:val="40"/>
          <w:rtl/>
        </w:rPr>
        <w:t>توصیه به تقوا</w:t>
      </w:r>
    </w:p>
    <w:p w14:paraId="181F45FE" w14:textId="77777777" w:rsidR="007A7E17" w:rsidRPr="00A61929" w:rsidRDefault="007A7E17" w:rsidP="007A7E17">
      <w:pPr>
        <w:rPr>
          <w:rFonts w:ascii="IRBadr" w:hAnsi="IRBadr" w:cs="IRBadr"/>
          <w:bCs/>
          <w:sz w:val="32"/>
          <w:szCs w:val="32"/>
          <w:lang w:bidi="ar-SA"/>
        </w:rPr>
      </w:pPr>
      <w:r w:rsidRPr="00A61929">
        <w:rPr>
          <w:rFonts w:ascii="IRBadr" w:hAnsi="IRBadr" w:cs="IRBadr"/>
          <w:b/>
          <w:bCs/>
          <w:sz w:val="32"/>
          <w:szCs w:val="32"/>
          <w:rtl/>
        </w:rPr>
        <w:t>اعوذ بالله السمیع العلیم من الشیطان الرجیم بسم الله الرحمن الرحیم</w:t>
      </w:r>
      <w:r w:rsidRPr="00A61929">
        <w:rPr>
          <w:rFonts w:ascii="IRBadr" w:hAnsi="IRBadr" w:cs="IRBadr"/>
          <w:bCs/>
          <w:sz w:val="32"/>
          <w:szCs w:val="32"/>
          <w:rtl/>
        </w:rPr>
        <w:t xml:space="preserve"> </w:t>
      </w:r>
      <w:bookmarkStart w:id="0" w:name="OLE_LINK11"/>
      <w:bookmarkStart w:id="1" w:name="OLE_LINK12"/>
      <w:r w:rsidRPr="00A61929">
        <w:rPr>
          <w:rFonts w:ascii="IRBadr" w:hAnsi="IRBadr" w:cs="IRBadr"/>
          <w:bCs/>
          <w:sz w:val="32"/>
          <w:szCs w:val="32"/>
          <w:rtl/>
        </w:rPr>
        <w:t>«یا أَیهَا الَّذِینَ آمَنُواْ اتَّقُواْ اللّهَ وَکونُواْ مَعَ الصَّادِقِینَ»</w:t>
      </w:r>
      <w:r w:rsidRPr="00A61929">
        <w:rPr>
          <w:rStyle w:val="a7"/>
          <w:rFonts w:ascii="IRBadr" w:hAnsi="IRBadr" w:cs="IRBadr"/>
          <w:bCs/>
          <w:sz w:val="32"/>
          <w:szCs w:val="32"/>
          <w:rtl/>
        </w:rPr>
        <w:footnoteReference w:id="1"/>
      </w:r>
      <w:r w:rsidRPr="00A61929">
        <w:rPr>
          <w:rFonts w:ascii="IRBadr" w:hAnsi="IRBadr" w:cs="IRBadr"/>
          <w:bCs/>
          <w:sz w:val="32"/>
          <w:szCs w:val="32"/>
          <w:rtl/>
        </w:rPr>
        <w:t xml:space="preserve"> </w:t>
      </w:r>
      <w:r w:rsidRPr="00A61929">
        <w:rPr>
          <w:rFonts w:ascii="IRBadr" w:hAnsi="IRBadr" w:cs="IRBadr"/>
          <w:b/>
          <w:bCs/>
          <w:sz w:val="32"/>
          <w:szCs w:val="32"/>
          <w:rtl/>
        </w:rPr>
        <w:t>عِبَادَ اللَّهِ أُوصِیکمْ و نَفسِی بِتَقْوَی اللَّه</w:t>
      </w:r>
      <w:bookmarkStart w:id="2" w:name="OLE_LINK3"/>
      <w:bookmarkStart w:id="3" w:name="OLE_LINK4"/>
      <w:r w:rsidRPr="00A61929">
        <w:rPr>
          <w:rFonts w:ascii="IRBadr" w:hAnsi="IRBadr" w:cs="IRBadr"/>
          <w:b/>
          <w:bCs/>
          <w:sz w:val="32"/>
          <w:szCs w:val="32"/>
          <w:rtl/>
        </w:rPr>
        <w:t xml:space="preserve"> و ملازمة أمره و مجانبة نهیه </w:t>
      </w:r>
      <w:bookmarkStart w:id="4" w:name="OLE_LINK15"/>
      <w:bookmarkStart w:id="5" w:name="OLE_LINK16"/>
      <w:r w:rsidRPr="00A61929">
        <w:rPr>
          <w:rFonts w:ascii="IRBadr" w:hAnsi="IRBadr" w:cs="IRBadr"/>
          <w:b/>
          <w:bCs/>
          <w:sz w:val="32"/>
          <w:szCs w:val="32"/>
          <w:rtl/>
        </w:rPr>
        <w:t xml:space="preserve">و </w:t>
      </w:r>
      <w:bookmarkStart w:id="6" w:name="OLE_LINK13"/>
      <w:bookmarkStart w:id="7" w:name="OLE_LINK14"/>
      <w:bookmarkEnd w:id="2"/>
      <w:bookmarkEnd w:id="3"/>
      <w:r w:rsidRPr="00A61929">
        <w:rPr>
          <w:rFonts w:ascii="IRBadr" w:hAnsi="IRBadr" w:cs="IRBadr"/>
          <w:b/>
          <w:bCs/>
          <w:sz w:val="32"/>
          <w:szCs w:val="32"/>
          <w:rtl/>
        </w:rPr>
        <w:t>تَجَهَّزُوا عباد اللَّهُ فَقَدْ نُودِیَ فِیکُمْ بِالرَّحِیلِ</w:t>
      </w:r>
      <w:bookmarkEnd w:id="4"/>
      <w:bookmarkEnd w:id="5"/>
      <w:r w:rsidRPr="00A61929">
        <w:rPr>
          <w:rStyle w:val="a7"/>
          <w:rFonts w:ascii="IRBadr" w:hAnsi="IRBadr" w:cs="IRBadr"/>
          <w:b/>
          <w:bCs/>
          <w:sz w:val="32"/>
          <w:szCs w:val="32"/>
          <w:rtl/>
        </w:rPr>
        <w:footnoteReference w:id="2"/>
      </w:r>
      <w:r w:rsidRPr="00A61929">
        <w:rPr>
          <w:rFonts w:ascii="IRBadr" w:hAnsi="IRBadr" w:cs="IRBadr"/>
          <w:b/>
          <w:bCs/>
          <w:sz w:val="32"/>
          <w:szCs w:val="32"/>
          <w:rtl/>
        </w:rPr>
        <w:t xml:space="preserve"> </w:t>
      </w:r>
      <w:bookmarkEnd w:id="0"/>
      <w:bookmarkEnd w:id="1"/>
      <w:bookmarkEnd w:id="6"/>
      <w:bookmarkEnd w:id="7"/>
      <w:r w:rsidRPr="00A61929">
        <w:rPr>
          <w:rFonts w:ascii="IRBadr" w:hAnsi="IRBadr" w:cs="IRBadr"/>
          <w:b/>
          <w:bCs/>
          <w:sz w:val="32"/>
          <w:szCs w:val="32"/>
          <w:rtl/>
        </w:rPr>
        <w:t xml:space="preserve">وَ </w:t>
      </w:r>
      <w:bookmarkStart w:id="8" w:name="OLE_LINK17"/>
      <w:bookmarkStart w:id="9" w:name="OLE_LINK18"/>
      <w:r w:rsidRPr="00A61929">
        <w:rPr>
          <w:rFonts w:ascii="IRBadr" w:hAnsi="IRBadr" w:cs="IRBadr"/>
          <w:b/>
          <w:bCs/>
          <w:sz w:val="32"/>
          <w:szCs w:val="32"/>
          <w:rtl/>
        </w:rPr>
        <w:t xml:space="preserve">تَزَوَّدُواْ فَإِنَّ خَیْرَ </w:t>
      </w:r>
      <w:bookmarkEnd w:id="8"/>
      <w:bookmarkEnd w:id="9"/>
      <w:r w:rsidRPr="00A61929">
        <w:rPr>
          <w:rFonts w:ascii="IRBadr" w:hAnsi="IRBadr" w:cs="IRBadr"/>
          <w:b/>
          <w:bCs/>
          <w:sz w:val="32"/>
          <w:szCs w:val="32"/>
          <w:rtl/>
        </w:rPr>
        <w:t>الزَّادِ التَّقْوَی</w:t>
      </w:r>
      <w:r w:rsidRPr="00A61929">
        <w:rPr>
          <w:rStyle w:val="a7"/>
          <w:rFonts w:ascii="IRBadr" w:hAnsi="IRBadr" w:cs="IRBadr"/>
          <w:bCs/>
          <w:sz w:val="32"/>
          <w:szCs w:val="32"/>
          <w:lang w:bidi="ar-SA"/>
        </w:rPr>
        <w:footnoteReference w:id="3"/>
      </w:r>
    </w:p>
    <w:p w14:paraId="6A6A3FEB" w14:textId="329858A0" w:rsidR="00EE7AB3" w:rsidRPr="00A61929" w:rsidRDefault="007A7E17" w:rsidP="00A61929">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همه شما برادران و خواهران نمازگزار و خودم را به پارسایی و پرهیزگاری و فرمان‌بری از فرمان خداوند در همه احوال و شئون زندگی و پرهیز از آلودگی روحی و نفسانی و اصلاح نفس و تقوا سفارش و دعوت می‌کنم. تنها راه نجات ما در پیمودن مسیر الی الله و تحصیل سعادت ابدی و جاویدان، تقوای خداوند و رعایت فرمان او در همه</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احوال شئون زندگی است و از خداوند متعال می‌خواهیم که درهای حکمت و هدایت و تقوای خود را به روی همه ما بگشاید و همه ما را بر کسب تقوا و پیروی از پارسایان و اولیای الهی موفق و مؤیّد بدارد.</w:t>
      </w:r>
    </w:p>
    <w:p w14:paraId="7B800BD8" w14:textId="77777777" w:rsidR="00425774" w:rsidRPr="00A61929" w:rsidRDefault="00425774" w:rsidP="00425774">
      <w:pPr>
        <w:pStyle w:val="3"/>
        <w:rPr>
          <w:rFonts w:ascii="IRBadr" w:eastAsiaTheme="minorHAnsi" w:hAnsi="IRBadr" w:cs="IRBadr"/>
          <w:sz w:val="38"/>
          <w:szCs w:val="38"/>
          <w:rtl/>
        </w:rPr>
      </w:pPr>
      <w:r w:rsidRPr="00A61929">
        <w:rPr>
          <w:rFonts w:ascii="IRBadr" w:eastAsiaTheme="minorHAnsi" w:hAnsi="IRBadr" w:cs="IRBadr"/>
          <w:sz w:val="38"/>
          <w:szCs w:val="38"/>
          <w:rtl/>
        </w:rPr>
        <w:t>تقسیم اصول و ضوابط مرتبط با خانواده</w:t>
      </w:r>
    </w:p>
    <w:p w14:paraId="102F2952" w14:textId="74F19754" w:rsidR="007A7E17" w:rsidRPr="00A61929" w:rsidRDefault="00384E4F" w:rsidP="007A7E17">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همان‌طور</w:t>
      </w:r>
      <w:r w:rsidR="007A7E17" w:rsidRPr="00A61929">
        <w:rPr>
          <w:rFonts w:ascii="IRBadr" w:eastAsiaTheme="minorHAnsi" w:hAnsi="IRBadr" w:cs="IRBadr"/>
          <w:color w:val="auto"/>
          <w:sz w:val="32"/>
          <w:szCs w:val="32"/>
          <w:rtl/>
        </w:rPr>
        <w:t xml:space="preserve"> که مستحضر هستید در </w:t>
      </w:r>
      <w:r>
        <w:rPr>
          <w:rFonts w:ascii="IRBadr" w:eastAsiaTheme="minorHAnsi" w:hAnsi="IRBadr" w:cs="IRBadr"/>
          <w:color w:val="auto"/>
          <w:sz w:val="32"/>
          <w:szCs w:val="32"/>
          <w:rtl/>
        </w:rPr>
        <w:t>خطبه‌های</w:t>
      </w:r>
      <w:r w:rsidR="007A7E17" w:rsidRPr="00A61929">
        <w:rPr>
          <w:rFonts w:ascii="IRBadr" w:eastAsiaTheme="minorHAnsi" w:hAnsi="IRBadr" w:cs="IRBadr"/>
          <w:color w:val="auto"/>
          <w:sz w:val="32"/>
          <w:szCs w:val="32"/>
          <w:rtl/>
        </w:rPr>
        <w:t xml:space="preserve"> پیشین بحث ما درباره اصول و آداب ناظر به روابط میان همسران بود. هنگامی </w:t>
      </w:r>
      <w:r>
        <w:rPr>
          <w:rFonts w:ascii="IRBadr" w:eastAsiaTheme="minorHAnsi" w:hAnsi="IRBadr" w:cs="IRBadr"/>
          <w:color w:val="auto"/>
          <w:sz w:val="32"/>
          <w:szCs w:val="32"/>
          <w:rtl/>
        </w:rPr>
        <w:t>خانه‌های</w:t>
      </w:r>
      <w:r w:rsidR="007A7E17" w:rsidRPr="00A61929">
        <w:rPr>
          <w:rFonts w:ascii="IRBadr" w:eastAsiaTheme="minorHAnsi" w:hAnsi="IRBadr" w:cs="IRBadr"/>
          <w:color w:val="auto"/>
          <w:sz w:val="32"/>
          <w:szCs w:val="32"/>
          <w:rtl/>
        </w:rPr>
        <w:t xml:space="preserve"> ما، </w:t>
      </w:r>
      <w:r>
        <w:rPr>
          <w:rFonts w:ascii="IRBadr" w:eastAsiaTheme="minorHAnsi" w:hAnsi="IRBadr" w:cs="IRBadr"/>
          <w:color w:val="auto"/>
          <w:sz w:val="32"/>
          <w:szCs w:val="32"/>
          <w:rtl/>
        </w:rPr>
        <w:t>خانه‌های</w:t>
      </w:r>
      <w:r w:rsidR="007A7E17" w:rsidRPr="00A61929">
        <w:rPr>
          <w:rFonts w:ascii="IRBadr" w:eastAsiaTheme="minorHAnsi" w:hAnsi="IRBadr" w:cs="IRBadr"/>
          <w:color w:val="auto"/>
          <w:sz w:val="32"/>
          <w:szCs w:val="32"/>
          <w:rtl/>
        </w:rPr>
        <w:t xml:space="preserve"> سالم، آباد و معنوی خواهد شد که این مقررات و ضوابط اسلامی و اخلاق و فقه اسلامی بر رفتارهای خانوادگی حاکم باشد. اما در میان روابط خانوادگی، اولین ارتباطات اهمیت بیشتری دارد و </w:t>
      </w:r>
      <w:r>
        <w:rPr>
          <w:rFonts w:ascii="IRBadr" w:eastAsiaTheme="minorHAnsi" w:hAnsi="IRBadr" w:cs="IRBadr"/>
          <w:color w:val="auto"/>
          <w:sz w:val="32"/>
          <w:szCs w:val="32"/>
          <w:rtl/>
        </w:rPr>
        <w:lastRenderedPageBreak/>
        <w:t>مهم‌ترین</w:t>
      </w:r>
      <w:r w:rsidR="007A7E17" w:rsidRPr="00A61929">
        <w:rPr>
          <w:rFonts w:ascii="IRBadr" w:eastAsiaTheme="minorHAnsi" w:hAnsi="IRBadr" w:cs="IRBadr"/>
          <w:color w:val="auto"/>
          <w:sz w:val="32"/>
          <w:szCs w:val="32"/>
          <w:rtl/>
        </w:rPr>
        <w:t xml:space="preserve"> رابطه، رابطه درست میان همسران است. قبل از </w:t>
      </w:r>
      <w:r>
        <w:rPr>
          <w:rFonts w:ascii="IRBadr" w:eastAsiaTheme="minorHAnsi" w:hAnsi="IRBadr" w:cs="IRBadr"/>
          <w:color w:val="auto"/>
          <w:sz w:val="32"/>
          <w:szCs w:val="32"/>
          <w:rtl/>
        </w:rPr>
        <w:t>آن‌که</w:t>
      </w:r>
      <w:r w:rsidR="007A7E17" w:rsidRPr="00A61929">
        <w:rPr>
          <w:rFonts w:ascii="IRBadr" w:eastAsiaTheme="minorHAnsi" w:hAnsi="IRBadr" w:cs="IRBadr"/>
          <w:color w:val="auto"/>
          <w:sz w:val="32"/>
          <w:szCs w:val="32"/>
          <w:rtl/>
        </w:rPr>
        <w:t xml:space="preserve"> به ادامه بحث بپردازم، </w:t>
      </w:r>
      <w:r>
        <w:rPr>
          <w:rFonts w:ascii="IRBadr" w:eastAsiaTheme="minorHAnsi" w:hAnsi="IRBadr" w:cs="IRBadr"/>
          <w:color w:val="auto"/>
          <w:sz w:val="32"/>
          <w:szCs w:val="32"/>
          <w:rtl/>
        </w:rPr>
        <w:t>مقدمه‌ای</w:t>
      </w:r>
      <w:r w:rsidR="007A7E17" w:rsidRPr="00A61929">
        <w:rPr>
          <w:rFonts w:ascii="IRBadr" w:eastAsiaTheme="minorHAnsi" w:hAnsi="IRBadr" w:cs="IRBadr"/>
          <w:color w:val="auto"/>
          <w:sz w:val="32"/>
          <w:szCs w:val="32"/>
          <w:rtl/>
        </w:rPr>
        <w:t xml:space="preserve"> را در </w:t>
      </w:r>
      <w:r>
        <w:rPr>
          <w:rFonts w:ascii="IRBadr" w:eastAsiaTheme="minorHAnsi" w:hAnsi="IRBadr" w:cs="IRBadr"/>
          <w:color w:val="auto"/>
          <w:sz w:val="32"/>
          <w:szCs w:val="32"/>
          <w:rtl/>
        </w:rPr>
        <w:t>جمع‌بندی</w:t>
      </w:r>
      <w:r w:rsidR="007A7E17" w:rsidRPr="00A61929">
        <w:rPr>
          <w:rFonts w:ascii="IRBadr" w:eastAsiaTheme="minorHAnsi" w:hAnsi="IRBadr" w:cs="IRBadr"/>
          <w:color w:val="auto"/>
          <w:sz w:val="32"/>
          <w:szCs w:val="32"/>
          <w:rtl/>
        </w:rPr>
        <w:t xml:space="preserve"> مباحث قبلی عرض </w:t>
      </w:r>
      <w:r>
        <w:rPr>
          <w:rFonts w:ascii="IRBadr" w:eastAsiaTheme="minorHAnsi" w:hAnsi="IRBadr" w:cs="IRBadr"/>
          <w:color w:val="auto"/>
          <w:sz w:val="32"/>
          <w:szCs w:val="32"/>
          <w:rtl/>
        </w:rPr>
        <w:t>می‌کنم</w:t>
      </w:r>
      <w:r w:rsidR="007A7E17" w:rsidRPr="00A61929">
        <w:rPr>
          <w:rFonts w:ascii="IRBadr" w:eastAsiaTheme="minorHAnsi" w:hAnsi="IRBadr" w:cs="IRBadr"/>
          <w:color w:val="auto"/>
          <w:sz w:val="32"/>
          <w:szCs w:val="32"/>
          <w:rtl/>
        </w:rPr>
        <w:t xml:space="preserve"> و به بیان بعضی از آداب و وظایف و احکام خواهم پرداخت.</w:t>
      </w:r>
    </w:p>
    <w:p w14:paraId="7C50F990" w14:textId="1FDA941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از یک نظر اصول </w:t>
      </w:r>
      <w:r w:rsidR="00384E4F">
        <w:rPr>
          <w:rFonts w:ascii="IRBadr" w:eastAsiaTheme="minorHAnsi" w:hAnsi="IRBadr" w:cs="IRBadr"/>
          <w:color w:val="auto"/>
          <w:sz w:val="32"/>
          <w:szCs w:val="32"/>
          <w:rtl/>
        </w:rPr>
        <w:t>چهارده‌گانه‌ای</w:t>
      </w:r>
      <w:r w:rsidRPr="00A61929">
        <w:rPr>
          <w:rFonts w:ascii="IRBadr" w:eastAsiaTheme="minorHAnsi" w:hAnsi="IRBadr" w:cs="IRBadr"/>
          <w:color w:val="auto"/>
          <w:sz w:val="32"/>
          <w:szCs w:val="32"/>
          <w:rtl/>
        </w:rPr>
        <w:t xml:space="preserve"> که </w:t>
      </w:r>
      <w:r w:rsidR="00384E4F">
        <w:rPr>
          <w:rFonts w:ascii="IRBadr" w:eastAsiaTheme="minorHAnsi" w:hAnsi="IRBadr" w:cs="IRBadr"/>
          <w:color w:val="auto"/>
          <w:sz w:val="32"/>
          <w:szCs w:val="32"/>
          <w:rtl/>
        </w:rPr>
        <w:t>تابه‌حال</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اشاره‌کرده‌ایم</w:t>
      </w:r>
      <w:r w:rsidRPr="00A61929">
        <w:rPr>
          <w:rFonts w:ascii="IRBadr" w:eastAsiaTheme="minorHAnsi" w:hAnsi="IRBadr" w:cs="IRBadr"/>
          <w:color w:val="auto"/>
          <w:sz w:val="32"/>
          <w:szCs w:val="32"/>
          <w:rtl/>
        </w:rPr>
        <w:t xml:space="preserve"> به این صورت </w:t>
      </w:r>
      <w:r w:rsidR="00384E4F">
        <w:rPr>
          <w:rFonts w:ascii="IRBadr" w:eastAsiaTheme="minorHAnsi" w:hAnsi="IRBadr" w:cs="IRBadr"/>
          <w:color w:val="auto"/>
          <w:sz w:val="32"/>
          <w:szCs w:val="32"/>
          <w:rtl/>
        </w:rPr>
        <w:t>قابل‌تقس</w:t>
      </w:r>
      <w:r w:rsidR="00384E4F">
        <w:rPr>
          <w:rFonts w:ascii="IRBadr" w:eastAsiaTheme="minorHAnsi" w:hAnsi="IRBadr" w:cs="IRBadr" w:hint="cs"/>
          <w:color w:val="auto"/>
          <w:sz w:val="32"/>
          <w:szCs w:val="32"/>
          <w:rtl/>
        </w:rPr>
        <w:t>یم</w:t>
      </w:r>
      <w:r w:rsidRPr="00A61929">
        <w:rPr>
          <w:rFonts w:ascii="IRBadr" w:eastAsiaTheme="minorHAnsi" w:hAnsi="IRBadr" w:cs="IRBadr"/>
          <w:color w:val="auto"/>
          <w:sz w:val="32"/>
          <w:szCs w:val="32"/>
          <w:rtl/>
        </w:rPr>
        <w:t xml:space="preserve"> است:</w:t>
      </w:r>
    </w:p>
    <w:p w14:paraId="625B36A4" w14:textId="268C5DF9" w:rsidR="00EE7AB3" w:rsidRPr="00A61929" w:rsidRDefault="007A7E17" w:rsidP="00EE7AB3">
      <w:pPr>
        <w:pStyle w:val="4"/>
        <w:rPr>
          <w:rFonts w:ascii="IRBadr" w:eastAsiaTheme="minorHAnsi" w:hAnsi="IRBadr" w:cs="IRBadr"/>
          <w:i w:val="0"/>
          <w:iCs w:val="0"/>
          <w:sz w:val="36"/>
          <w:szCs w:val="36"/>
          <w:rtl/>
        </w:rPr>
      </w:pPr>
      <w:r w:rsidRPr="00A61929">
        <w:rPr>
          <w:rFonts w:ascii="IRBadr" w:eastAsiaTheme="minorHAnsi" w:hAnsi="IRBadr" w:cs="IRBadr"/>
          <w:i w:val="0"/>
          <w:iCs w:val="0"/>
          <w:sz w:val="36"/>
          <w:szCs w:val="36"/>
          <w:rtl/>
        </w:rPr>
        <w:t xml:space="preserve">الف. </w:t>
      </w:r>
      <w:r w:rsidR="00CC7168" w:rsidRPr="00A61929">
        <w:rPr>
          <w:rFonts w:ascii="IRBadr" w:eastAsiaTheme="minorHAnsi" w:hAnsi="IRBadr" w:cs="IRBadr"/>
          <w:i w:val="0"/>
          <w:iCs w:val="0"/>
          <w:sz w:val="36"/>
          <w:szCs w:val="36"/>
          <w:rtl/>
        </w:rPr>
        <w:t xml:space="preserve">آداب عام اجتماعی و مورد </w:t>
      </w:r>
      <w:r w:rsidR="00384E4F">
        <w:rPr>
          <w:rFonts w:ascii="IRBadr" w:eastAsiaTheme="minorHAnsi" w:hAnsi="IRBadr" w:cs="IRBadr"/>
          <w:i w:val="0"/>
          <w:iCs w:val="0"/>
          <w:sz w:val="36"/>
          <w:szCs w:val="36"/>
          <w:rtl/>
        </w:rPr>
        <w:t>تأکید</w:t>
      </w:r>
      <w:r w:rsidR="00CC7168" w:rsidRPr="00A61929">
        <w:rPr>
          <w:rFonts w:ascii="IRBadr" w:eastAsiaTheme="minorHAnsi" w:hAnsi="IRBadr" w:cs="IRBadr"/>
          <w:i w:val="0"/>
          <w:iCs w:val="0"/>
          <w:sz w:val="36"/>
          <w:szCs w:val="36"/>
          <w:rtl/>
        </w:rPr>
        <w:t xml:space="preserve"> در روابط زوجین:</w:t>
      </w:r>
    </w:p>
    <w:p w14:paraId="49831428" w14:textId="08D55E1E"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بعضی از این وظایف و آداب هم از وظایف و آداب عام اجتماعی است و هم در روابط میان همسران دلایل خاص دارد و در روایات </w:t>
      </w:r>
      <w:r w:rsidR="00384E4F">
        <w:rPr>
          <w:rFonts w:ascii="IRBadr" w:eastAsiaTheme="minorHAnsi" w:hAnsi="IRBadr" w:cs="IRBadr"/>
          <w:color w:val="auto"/>
          <w:sz w:val="32"/>
          <w:szCs w:val="32"/>
          <w:rtl/>
        </w:rPr>
        <w:t>موردعنایت</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قرار</w:t>
      </w:r>
      <w:r w:rsidR="00384E4F">
        <w:rPr>
          <w:rFonts w:ascii="IRBadr" w:eastAsiaTheme="minorHAnsi" w:hAnsi="IRBadr" w:cs="IRBadr" w:hint="cs"/>
          <w:color w:val="auto"/>
          <w:sz w:val="32"/>
          <w:szCs w:val="32"/>
          <w:rtl/>
        </w:rPr>
        <w:t xml:space="preserve"> </w:t>
      </w:r>
      <w:r w:rsidR="00384E4F">
        <w:rPr>
          <w:rFonts w:ascii="IRBadr" w:eastAsiaTheme="minorHAnsi" w:hAnsi="IRBadr" w:cs="IRBadr"/>
          <w:color w:val="auto"/>
          <w:sz w:val="32"/>
          <w:szCs w:val="32"/>
          <w:rtl/>
        </w:rPr>
        <w:t>گرفته</w:t>
      </w:r>
      <w:r w:rsidRPr="00A61929">
        <w:rPr>
          <w:rFonts w:ascii="IRBadr" w:eastAsiaTheme="minorHAnsi" w:hAnsi="IRBadr" w:cs="IRBadr"/>
          <w:color w:val="auto"/>
          <w:sz w:val="32"/>
          <w:szCs w:val="32"/>
          <w:rtl/>
        </w:rPr>
        <w:t xml:space="preserve"> است.</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وقتی سخن از ایثار و فداکاری به میان </w:t>
      </w:r>
      <w:r w:rsidR="00384E4F">
        <w:rPr>
          <w:rFonts w:ascii="IRBadr" w:eastAsiaTheme="minorHAnsi" w:hAnsi="IRBadr" w:cs="IRBadr"/>
          <w:color w:val="auto"/>
          <w:sz w:val="32"/>
          <w:szCs w:val="32"/>
          <w:rtl/>
        </w:rPr>
        <w:t>می‌آوریم</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می‌بینیم</w:t>
      </w:r>
      <w:r w:rsidRPr="00A61929">
        <w:rPr>
          <w:rFonts w:ascii="IRBadr" w:eastAsiaTheme="minorHAnsi" w:hAnsi="IRBadr" w:cs="IRBadr"/>
          <w:color w:val="auto"/>
          <w:sz w:val="32"/>
          <w:szCs w:val="32"/>
          <w:rtl/>
        </w:rPr>
        <w:t xml:space="preserve"> که ایثار </w:t>
      </w:r>
      <w:r w:rsidR="00384E4F">
        <w:rPr>
          <w:rFonts w:ascii="IRBadr" w:eastAsiaTheme="minorHAnsi" w:hAnsi="IRBadr" w:cs="IRBadr"/>
          <w:color w:val="auto"/>
          <w:sz w:val="32"/>
          <w:szCs w:val="32"/>
          <w:rtl/>
        </w:rPr>
        <w:t>مقوله‌ای</w:t>
      </w:r>
      <w:r w:rsidRPr="00A61929">
        <w:rPr>
          <w:rFonts w:ascii="IRBadr" w:eastAsiaTheme="minorHAnsi" w:hAnsi="IRBadr" w:cs="IRBadr"/>
          <w:color w:val="auto"/>
          <w:sz w:val="32"/>
          <w:szCs w:val="32"/>
          <w:rtl/>
        </w:rPr>
        <w:t xml:space="preserve"> است که هم در ارتباطات اجتماعی فضیلت خوبی بشمار </w:t>
      </w:r>
      <w:r w:rsidR="00384E4F">
        <w:rPr>
          <w:rFonts w:ascii="IRBadr" w:eastAsiaTheme="minorHAnsi" w:hAnsi="IRBadr" w:cs="IRBadr"/>
          <w:color w:val="auto"/>
          <w:sz w:val="32"/>
          <w:szCs w:val="32"/>
          <w:rtl/>
        </w:rPr>
        <w:t>می‌آید و از</w:t>
      </w:r>
      <w:r w:rsidRPr="00A61929">
        <w:rPr>
          <w:rFonts w:ascii="IRBadr" w:eastAsiaTheme="minorHAnsi" w:hAnsi="IRBadr" w:cs="IRBadr"/>
          <w:color w:val="auto"/>
          <w:sz w:val="32"/>
          <w:szCs w:val="32"/>
          <w:rtl/>
        </w:rPr>
        <w:t xml:space="preserve"> قوانین عام اجتماعی است و هم در مورد روابط خانوادگی نیز مورد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خاص قرار گرفته است.</w:t>
      </w:r>
    </w:p>
    <w:p w14:paraId="6186EC38" w14:textId="77777777" w:rsidR="00EE7AB3" w:rsidRPr="00A61929" w:rsidRDefault="00CC7168" w:rsidP="00EE7AB3">
      <w:pPr>
        <w:pStyle w:val="4"/>
        <w:rPr>
          <w:rFonts w:ascii="IRBadr" w:eastAsiaTheme="minorHAnsi" w:hAnsi="IRBadr" w:cs="IRBadr"/>
          <w:i w:val="0"/>
          <w:iCs w:val="0"/>
          <w:sz w:val="36"/>
          <w:szCs w:val="36"/>
          <w:rtl/>
        </w:rPr>
      </w:pPr>
      <w:r w:rsidRPr="00A61929">
        <w:rPr>
          <w:rFonts w:ascii="IRBadr" w:eastAsiaTheme="minorHAnsi" w:hAnsi="IRBadr" w:cs="IRBadr"/>
          <w:i w:val="0"/>
          <w:iCs w:val="0"/>
          <w:sz w:val="36"/>
          <w:szCs w:val="36"/>
          <w:rtl/>
        </w:rPr>
        <w:t>ب. آداب مختص در روابط همسران:</w:t>
      </w:r>
    </w:p>
    <w:p w14:paraId="44A90C56" w14:textId="1A43DC26" w:rsidR="007A7E17" w:rsidRPr="00A61929" w:rsidRDefault="00CC7168" w:rsidP="00CC716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نوع دیگر از وظایف و آداب است که ویژه همسران است</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تأمین</w:t>
      </w:r>
      <w:r w:rsidR="007A7E17" w:rsidRPr="00A61929">
        <w:rPr>
          <w:rFonts w:ascii="IRBadr" w:eastAsiaTheme="minorHAnsi" w:hAnsi="IRBadr" w:cs="IRBadr"/>
          <w:color w:val="auto"/>
          <w:sz w:val="32"/>
          <w:szCs w:val="32"/>
          <w:rtl/>
        </w:rPr>
        <w:t xml:space="preserve"> نیازهای عاطفی</w:t>
      </w:r>
      <w:r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روحی و جنسی </w:t>
      </w:r>
      <w:r w:rsidR="00384E4F">
        <w:rPr>
          <w:rFonts w:ascii="IRBadr" w:eastAsiaTheme="minorHAnsi" w:hAnsi="IRBadr" w:cs="IRBadr"/>
          <w:color w:val="auto"/>
          <w:sz w:val="32"/>
          <w:szCs w:val="32"/>
          <w:rtl/>
        </w:rPr>
        <w:t>ازجمله</w:t>
      </w:r>
      <w:r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آدابی </w:t>
      </w:r>
      <w:r w:rsidRPr="00A61929">
        <w:rPr>
          <w:rFonts w:ascii="IRBadr" w:eastAsiaTheme="minorHAnsi" w:hAnsi="IRBadr" w:cs="IRBadr"/>
          <w:color w:val="auto"/>
          <w:sz w:val="32"/>
          <w:szCs w:val="32"/>
          <w:rtl/>
        </w:rPr>
        <w:t>هستند</w:t>
      </w:r>
      <w:r w:rsidR="007A7E17" w:rsidRPr="00A61929">
        <w:rPr>
          <w:rFonts w:ascii="IRBadr" w:eastAsiaTheme="minorHAnsi" w:hAnsi="IRBadr" w:cs="IRBadr"/>
          <w:color w:val="auto"/>
          <w:sz w:val="32"/>
          <w:szCs w:val="32"/>
          <w:rtl/>
        </w:rPr>
        <w:t xml:space="preserve"> که مختص همسران است</w:t>
      </w:r>
      <w:r w:rsidRPr="00A61929">
        <w:rPr>
          <w:rFonts w:ascii="IRBadr" w:eastAsiaTheme="minorHAnsi" w:hAnsi="IRBadr" w:cs="IRBadr"/>
          <w:color w:val="auto"/>
          <w:sz w:val="32"/>
          <w:szCs w:val="32"/>
          <w:rtl/>
        </w:rPr>
        <w:t>.</w:t>
      </w:r>
    </w:p>
    <w:p w14:paraId="617A5193" w14:textId="199F0BA4" w:rsidR="00EE7AB3" w:rsidRPr="00A61929" w:rsidRDefault="00A61929" w:rsidP="00EE7AB3">
      <w:pPr>
        <w:pStyle w:val="4"/>
        <w:rPr>
          <w:rFonts w:ascii="IRBadr" w:eastAsiaTheme="minorHAnsi" w:hAnsi="IRBadr" w:cs="IRBadr"/>
          <w:i w:val="0"/>
          <w:iCs w:val="0"/>
          <w:sz w:val="36"/>
          <w:szCs w:val="36"/>
          <w:rtl/>
        </w:rPr>
      </w:pPr>
      <w:r w:rsidRPr="00A61929">
        <w:rPr>
          <w:rFonts w:ascii="IRBadr" w:eastAsiaTheme="minorHAnsi" w:hAnsi="IRBadr" w:cs="IRBadr"/>
          <w:i w:val="0"/>
          <w:iCs w:val="0"/>
          <w:sz w:val="36"/>
          <w:szCs w:val="36"/>
          <w:rtl/>
        </w:rPr>
        <w:t>ج. اصول نیکو و پسندیده عام</w:t>
      </w:r>
    </w:p>
    <w:p w14:paraId="4F79FDF1" w14:textId="63A37603" w:rsidR="00CC7168" w:rsidRPr="00A61929" w:rsidRDefault="007A7E17" w:rsidP="00CC716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نوع</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دیگری از اصول و ضوابط پسندیده و </w:t>
      </w:r>
      <w:r w:rsidR="00CC7168" w:rsidRPr="00A61929">
        <w:rPr>
          <w:rFonts w:ascii="IRBadr" w:eastAsiaTheme="minorHAnsi" w:hAnsi="IRBadr" w:cs="IRBadr"/>
          <w:color w:val="auto"/>
          <w:sz w:val="32"/>
          <w:szCs w:val="32"/>
          <w:rtl/>
        </w:rPr>
        <w:t>نیکو وجود دارد که</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دلیل خاصی در روابط خانوادگی برای آن وارد نشده است یا ما پیدا نکردیم </w:t>
      </w:r>
      <w:r w:rsidR="00384E4F">
        <w:rPr>
          <w:rFonts w:ascii="IRBadr" w:eastAsiaTheme="minorHAnsi" w:hAnsi="IRBadr" w:cs="IRBadr"/>
          <w:color w:val="auto"/>
          <w:sz w:val="32"/>
          <w:szCs w:val="32"/>
          <w:rtl/>
        </w:rPr>
        <w:t>ول</w:t>
      </w:r>
      <w:r w:rsidR="00384E4F">
        <w:rPr>
          <w:rFonts w:ascii="IRBadr" w:eastAsiaTheme="minorHAnsi" w:hAnsi="IRBadr" w:cs="IRBadr" w:hint="cs"/>
          <w:color w:val="auto"/>
          <w:sz w:val="32"/>
          <w:szCs w:val="32"/>
          <w:rtl/>
        </w:rPr>
        <w:t>ی</w:t>
      </w:r>
      <w:r w:rsidRPr="00A61929">
        <w:rPr>
          <w:rFonts w:ascii="IRBadr" w:eastAsiaTheme="minorHAnsi" w:hAnsi="IRBadr" w:cs="IRBadr"/>
          <w:color w:val="auto"/>
          <w:sz w:val="32"/>
          <w:szCs w:val="32"/>
          <w:rtl/>
        </w:rPr>
        <w:t xml:space="preserve"> اصول مهمی</w:t>
      </w:r>
      <w:r w:rsidR="00CC7168" w:rsidRPr="00A61929">
        <w:rPr>
          <w:rFonts w:ascii="IRBadr" w:eastAsiaTheme="minorHAnsi" w:hAnsi="IRBadr" w:cs="IRBadr"/>
          <w:color w:val="auto"/>
          <w:sz w:val="32"/>
          <w:szCs w:val="32"/>
          <w:rtl/>
        </w:rPr>
        <w:t xml:space="preserve"> هستند </w:t>
      </w:r>
      <w:r w:rsidRPr="00A61929">
        <w:rPr>
          <w:rFonts w:ascii="IRBadr" w:eastAsiaTheme="minorHAnsi" w:hAnsi="IRBadr" w:cs="IRBadr"/>
          <w:color w:val="auto"/>
          <w:sz w:val="32"/>
          <w:szCs w:val="32"/>
          <w:rtl/>
        </w:rPr>
        <w:t>که در سلامت خانواده و رشد و تعالی آن نقش دارد.</w:t>
      </w:r>
    </w:p>
    <w:p w14:paraId="717E3DC5" w14:textId="72E24E8E" w:rsidR="00CC7168" w:rsidRPr="00A61929" w:rsidRDefault="007A7E17" w:rsidP="00CC716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بارها عرض شده است اگر این </w:t>
      </w:r>
      <w:r w:rsidR="00CC7168" w:rsidRPr="00A61929">
        <w:rPr>
          <w:rFonts w:ascii="IRBadr" w:eastAsiaTheme="minorHAnsi" w:hAnsi="IRBadr" w:cs="IRBadr"/>
          <w:color w:val="auto"/>
          <w:sz w:val="32"/>
          <w:szCs w:val="32"/>
          <w:rtl/>
        </w:rPr>
        <w:t>چهارده</w:t>
      </w:r>
      <w:r w:rsidRPr="00A61929">
        <w:rPr>
          <w:rFonts w:ascii="IRBadr" w:eastAsiaTheme="minorHAnsi" w:hAnsi="IRBadr" w:cs="IRBadr"/>
          <w:color w:val="auto"/>
          <w:sz w:val="32"/>
          <w:szCs w:val="32"/>
          <w:rtl/>
        </w:rPr>
        <w:t xml:space="preserve"> اصل و قاعده </w:t>
      </w:r>
      <w:r w:rsidR="00384E4F">
        <w:rPr>
          <w:rFonts w:ascii="IRBadr" w:eastAsiaTheme="minorHAnsi" w:hAnsi="IRBadr" w:cs="IRBadr"/>
          <w:color w:val="auto"/>
          <w:sz w:val="32"/>
          <w:szCs w:val="32"/>
          <w:rtl/>
        </w:rPr>
        <w:t>پیش‌گفته</w:t>
      </w:r>
      <w:r w:rsidR="00CC716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بر فرهنگ خانواده</w:t>
      </w:r>
      <w:r w:rsidR="00CC7168" w:rsidRPr="00A61929">
        <w:rPr>
          <w:rFonts w:ascii="IRBadr" w:eastAsiaTheme="minorHAnsi" w:hAnsi="IRBadr" w:cs="IRBadr"/>
          <w:color w:val="auto"/>
          <w:sz w:val="32"/>
          <w:szCs w:val="32"/>
          <w:rtl/>
        </w:rPr>
        <w:t xml:space="preserve"> و</w:t>
      </w:r>
      <w:r w:rsidRPr="00A61929">
        <w:rPr>
          <w:rFonts w:ascii="IRBadr" w:eastAsiaTheme="minorHAnsi" w:hAnsi="IRBadr" w:cs="IRBadr"/>
          <w:color w:val="auto"/>
          <w:sz w:val="32"/>
          <w:szCs w:val="32"/>
          <w:rtl/>
        </w:rPr>
        <w:t xml:space="preserve"> روابط میان همسران سایه </w:t>
      </w:r>
      <w:r w:rsidR="00CC7168" w:rsidRPr="00A61929">
        <w:rPr>
          <w:rFonts w:ascii="IRBadr" w:eastAsiaTheme="minorHAnsi" w:hAnsi="IRBadr" w:cs="IRBadr"/>
          <w:color w:val="auto"/>
          <w:sz w:val="32"/>
          <w:szCs w:val="32"/>
          <w:rtl/>
        </w:rPr>
        <w:t>ا</w:t>
      </w:r>
      <w:r w:rsidRPr="00A61929">
        <w:rPr>
          <w:rFonts w:ascii="IRBadr" w:eastAsiaTheme="minorHAnsi" w:hAnsi="IRBadr" w:cs="IRBadr"/>
          <w:color w:val="auto"/>
          <w:sz w:val="32"/>
          <w:szCs w:val="32"/>
          <w:rtl/>
        </w:rPr>
        <w:t>فکند</w:t>
      </w:r>
      <w:r w:rsidR="00CC716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خانواده از </w:t>
      </w:r>
      <w:r w:rsidR="00384E4F">
        <w:rPr>
          <w:rFonts w:ascii="IRBadr" w:eastAsiaTheme="minorHAnsi" w:hAnsi="IRBadr" w:cs="IRBadr"/>
          <w:color w:val="auto"/>
          <w:sz w:val="32"/>
          <w:szCs w:val="32"/>
          <w:rtl/>
        </w:rPr>
        <w:t>آسیب‌های</w:t>
      </w:r>
      <w:r w:rsidRPr="00A61929">
        <w:rPr>
          <w:rFonts w:ascii="IRBadr" w:eastAsiaTheme="minorHAnsi" w:hAnsi="IRBadr" w:cs="IRBadr"/>
          <w:color w:val="auto"/>
          <w:sz w:val="32"/>
          <w:szCs w:val="32"/>
          <w:rtl/>
        </w:rPr>
        <w:t xml:space="preserve"> فراوانی </w:t>
      </w:r>
      <w:r w:rsidR="00CC7168" w:rsidRPr="00A61929">
        <w:rPr>
          <w:rFonts w:ascii="IRBadr" w:eastAsiaTheme="minorHAnsi" w:hAnsi="IRBadr" w:cs="IRBadr"/>
          <w:color w:val="auto"/>
          <w:sz w:val="32"/>
          <w:szCs w:val="32"/>
          <w:rtl/>
        </w:rPr>
        <w:t xml:space="preserve">رهایی </w:t>
      </w:r>
      <w:r w:rsidR="00384E4F">
        <w:rPr>
          <w:rFonts w:ascii="IRBadr" w:eastAsiaTheme="minorHAnsi" w:hAnsi="IRBadr" w:cs="IRBadr"/>
          <w:color w:val="auto"/>
          <w:sz w:val="32"/>
          <w:szCs w:val="32"/>
          <w:rtl/>
        </w:rPr>
        <w:t>می‌یابد</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پایه‌های</w:t>
      </w:r>
      <w:r w:rsidRPr="00A61929">
        <w:rPr>
          <w:rFonts w:ascii="IRBadr" w:eastAsiaTheme="minorHAnsi" w:hAnsi="IRBadr" w:cs="IRBadr"/>
          <w:color w:val="auto"/>
          <w:sz w:val="32"/>
          <w:szCs w:val="32"/>
          <w:rtl/>
        </w:rPr>
        <w:t xml:space="preserve"> یک زندگی سالم در فضای خانواده ریخته </w:t>
      </w:r>
      <w:r w:rsidR="00384E4F">
        <w:rPr>
          <w:rFonts w:ascii="IRBadr" w:eastAsiaTheme="minorHAnsi" w:hAnsi="IRBadr" w:cs="IRBadr"/>
          <w:color w:val="auto"/>
          <w:sz w:val="32"/>
          <w:szCs w:val="32"/>
          <w:rtl/>
        </w:rPr>
        <w:t>می‌شود</w:t>
      </w:r>
      <w:r w:rsidRPr="00A61929">
        <w:rPr>
          <w:rFonts w:ascii="IRBadr" w:eastAsiaTheme="minorHAnsi" w:hAnsi="IRBadr" w:cs="IRBadr"/>
          <w:color w:val="auto"/>
          <w:sz w:val="32"/>
          <w:szCs w:val="32"/>
          <w:rtl/>
        </w:rPr>
        <w:t xml:space="preserve"> و این سلامت منتقل به فرزندان و جامعه پیرامون خانواده </w:t>
      </w:r>
      <w:r w:rsidR="00384E4F">
        <w:rPr>
          <w:rFonts w:ascii="IRBadr" w:eastAsiaTheme="minorHAnsi" w:hAnsi="IRBadr" w:cs="IRBadr"/>
          <w:color w:val="auto"/>
          <w:sz w:val="32"/>
          <w:szCs w:val="32"/>
          <w:rtl/>
        </w:rPr>
        <w:t>می‌شود</w:t>
      </w:r>
      <w:r w:rsidR="00CC7168" w:rsidRPr="00A61929">
        <w:rPr>
          <w:rFonts w:ascii="IRBadr" w:eastAsiaTheme="minorHAnsi" w:hAnsi="IRBadr" w:cs="IRBadr"/>
          <w:color w:val="auto"/>
          <w:sz w:val="32"/>
          <w:szCs w:val="32"/>
          <w:rtl/>
        </w:rPr>
        <w:t>.</w:t>
      </w:r>
    </w:p>
    <w:p w14:paraId="6F9271DC" w14:textId="2CB123F6" w:rsidR="007A7E17" w:rsidRPr="00A61929" w:rsidRDefault="00CC7168" w:rsidP="000057A0">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از این خطبه قصد داریم از نوع سوم آداب، به </w:t>
      </w:r>
      <w:r w:rsidR="00384E4F">
        <w:rPr>
          <w:rFonts w:ascii="IRBadr" w:eastAsiaTheme="minorHAnsi" w:hAnsi="IRBadr" w:cs="IRBadr"/>
          <w:color w:val="auto"/>
          <w:sz w:val="32"/>
          <w:szCs w:val="32"/>
          <w:rtl/>
        </w:rPr>
        <w:t>تعداد</w:t>
      </w:r>
      <w:r w:rsidR="00384E4F">
        <w:rPr>
          <w:rFonts w:ascii="IRBadr" w:eastAsiaTheme="minorHAnsi" w:hAnsi="IRBadr" w:cs="IRBadr" w:hint="cs"/>
          <w:color w:val="auto"/>
          <w:sz w:val="32"/>
          <w:szCs w:val="32"/>
          <w:rtl/>
        </w:rPr>
        <w:t>ی</w:t>
      </w:r>
      <w:r w:rsidRPr="00A61929">
        <w:rPr>
          <w:rFonts w:ascii="IRBadr" w:eastAsiaTheme="minorHAnsi" w:hAnsi="IRBadr" w:cs="IRBadr"/>
          <w:color w:val="auto"/>
          <w:sz w:val="32"/>
          <w:szCs w:val="32"/>
          <w:rtl/>
        </w:rPr>
        <w:t xml:space="preserve"> از </w:t>
      </w:r>
      <w:r w:rsidR="00384E4F">
        <w:rPr>
          <w:rFonts w:ascii="IRBadr" w:eastAsiaTheme="minorHAnsi" w:hAnsi="IRBadr" w:cs="IRBadr"/>
          <w:color w:val="auto"/>
          <w:sz w:val="32"/>
          <w:szCs w:val="32"/>
          <w:rtl/>
        </w:rPr>
        <w:t>آن‌ها</w:t>
      </w:r>
      <w:r w:rsidRPr="00A61929">
        <w:rPr>
          <w:rFonts w:ascii="IRBadr" w:eastAsiaTheme="minorHAnsi" w:hAnsi="IRBadr" w:cs="IRBadr"/>
          <w:color w:val="auto"/>
          <w:sz w:val="32"/>
          <w:szCs w:val="32"/>
          <w:rtl/>
        </w:rPr>
        <w:t xml:space="preserve"> اشاره کنیم. </w:t>
      </w:r>
      <w:r w:rsidR="007A7E17" w:rsidRPr="00A61929">
        <w:rPr>
          <w:rFonts w:ascii="IRBadr" w:eastAsiaTheme="minorHAnsi" w:hAnsi="IRBadr" w:cs="IRBadr"/>
          <w:color w:val="auto"/>
          <w:sz w:val="32"/>
          <w:szCs w:val="32"/>
          <w:rtl/>
        </w:rPr>
        <w:t xml:space="preserve">اصولی که </w:t>
      </w:r>
      <w:r w:rsidR="00384E4F">
        <w:rPr>
          <w:rFonts w:ascii="IRBadr" w:eastAsiaTheme="minorHAnsi" w:hAnsi="IRBadr" w:cs="IRBadr"/>
          <w:color w:val="auto"/>
          <w:sz w:val="32"/>
          <w:szCs w:val="32"/>
          <w:rtl/>
        </w:rPr>
        <w:t>هرچند</w:t>
      </w:r>
      <w:r w:rsidR="007A7E17" w:rsidRPr="00A61929">
        <w:rPr>
          <w:rFonts w:ascii="IRBadr" w:eastAsiaTheme="minorHAnsi" w:hAnsi="IRBadr" w:cs="IRBadr"/>
          <w:color w:val="auto"/>
          <w:sz w:val="32"/>
          <w:szCs w:val="32"/>
          <w:rtl/>
        </w:rPr>
        <w:t xml:space="preserve"> دلایل خاصی بر ورود این ضوابط در روابط میان همسران </w:t>
      </w:r>
      <w:r w:rsidR="00384E4F">
        <w:rPr>
          <w:rFonts w:ascii="IRBadr" w:eastAsiaTheme="minorHAnsi" w:hAnsi="IRBadr" w:cs="IRBadr"/>
          <w:color w:val="auto"/>
          <w:sz w:val="32"/>
          <w:szCs w:val="32"/>
          <w:rtl/>
        </w:rPr>
        <w:t>نیافته‌ایم</w:t>
      </w:r>
      <w:r w:rsidR="007A7E17" w:rsidRPr="00A61929">
        <w:rPr>
          <w:rFonts w:ascii="IRBadr" w:eastAsiaTheme="minorHAnsi" w:hAnsi="IRBadr" w:cs="IRBadr"/>
          <w:color w:val="auto"/>
          <w:sz w:val="32"/>
          <w:szCs w:val="32"/>
          <w:rtl/>
        </w:rPr>
        <w:t xml:space="preserve"> اما دلایل عام اقتضا </w:t>
      </w:r>
      <w:r w:rsidR="00384E4F">
        <w:rPr>
          <w:rFonts w:ascii="IRBadr" w:eastAsiaTheme="minorHAnsi" w:hAnsi="IRBadr" w:cs="IRBadr"/>
          <w:color w:val="auto"/>
          <w:sz w:val="32"/>
          <w:szCs w:val="32"/>
          <w:rtl/>
        </w:rPr>
        <w:t>می‌کند</w:t>
      </w:r>
      <w:r w:rsidR="007A7E17" w:rsidRPr="00A61929">
        <w:rPr>
          <w:rFonts w:ascii="IRBadr" w:eastAsiaTheme="minorHAnsi" w:hAnsi="IRBadr" w:cs="IRBadr"/>
          <w:color w:val="auto"/>
          <w:sz w:val="32"/>
          <w:szCs w:val="32"/>
          <w:rtl/>
        </w:rPr>
        <w:t xml:space="preserve"> که به </w:t>
      </w:r>
      <w:r w:rsidR="00384E4F">
        <w:rPr>
          <w:rFonts w:ascii="IRBadr" w:eastAsiaTheme="minorHAnsi" w:hAnsi="IRBadr" w:cs="IRBadr"/>
          <w:color w:val="auto"/>
          <w:sz w:val="32"/>
          <w:szCs w:val="32"/>
          <w:rtl/>
        </w:rPr>
        <w:t>آن‌ها</w:t>
      </w:r>
      <w:r w:rsidR="007A7E17" w:rsidRPr="00A61929">
        <w:rPr>
          <w:rFonts w:ascii="IRBadr" w:eastAsiaTheme="minorHAnsi" w:hAnsi="IRBadr" w:cs="IRBadr"/>
          <w:color w:val="auto"/>
          <w:sz w:val="32"/>
          <w:szCs w:val="32"/>
          <w:rtl/>
        </w:rPr>
        <w:t xml:space="preserve"> هم توجهی شود</w:t>
      </w:r>
      <w:r w:rsidR="000057A0" w:rsidRPr="00A61929">
        <w:rPr>
          <w:rFonts w:ascii="IRBadr" w:eastAsiaTheme="minorHAnsi" w:hAnsi="IRBadr" w:cs="IRBadr"/>
          <w:color w:val="auto"/>
          <w:sz w:val="32"/>
          <w:szCs w:val="32"/>
          <w:rtl/>
        </w:rPr>
        <w:t xml:space="preserve">. البته باید خاطرنشان شویم که ما این اصول را </w:t>
      </w:r>
      <w:r w:rsidR="00384E4F">
        <w:rPr>
          <w:rFonts w:ascii="IRBadr" w:eastAsiaTheme="minorHAnsi" w:hAnsi="IRBadr" w:cs="IRBadr"/>
          <w:color w:val="auto"/>
          <w:sz w:val="32"/>
          <w:szCs w:val="32"/>
          <w:rtl/>
        </w:rPr>
        <w:t>فهرست‌وار</w:t>
      </w:r>
      <w:r w:rsidR="000057A0" w:rsidRPr="00A61929">
        <w:rPr>
          <w:rFonts w:ascii="IRBadr" w:eastAsiaTheme="minorHAnsi" w:hAnsi="IRBadr" w:cs="IRBadr"/>
          <w:color w:val="auto"/>
          <w:sz w:val="32"/>
          <w:szCs w:val="32"/>
          <w:rtl/>
        </w:rPr>
        <w:t xml:space="preserve"> عرض </w:t>
      </w:r>
      <w:r w:rsidR="00384E4F">
        <w:rPr>
          <w:rFonts w:ascii="IRBadr" w:eastAsiaTheme="minorHAnsi" w:hAnsi="IRBadr" w:cs="IRBadr"/>
          <w:color w:val="auto"/>
          <w:sz w:val="32"/>
          <w:szCs w:val="32"/>
          <w:rtl/>
        </w:rPr>
        <w:t>می‌کنیم</w:t>
      </w:r>
      <w:r w:rsidR="000057A0" w:rsidRPr="00A61929">
        <w:rPr>
          <w:rFonts w:ascii="IRBadr" w:eastAsiaTheme="minorHAnsi" w:hAnsi="IRBadr" w:cs="IRBadr"/>
          <w:color w:val="auto"/>
          <w:sz w:val="32"/>
          <w:szCs w:val="32"/>
          <w:rtl/>
        </w:rPr>
        <w:t xml:space="preserve"> و وارد تحلیل همه جوانب آن </w:t>
      </w:r>
      <w:r w:rsidR="00384E4F">
        <w:rPr>
          <w:rFonts w:ascii="IRBadr" w:eastAsiaTheme="minorHAnsi" w:hAnsi="IRBadr" w:cs="IRBadr"/>
          <w:color w:val="auto"/>
          <w:sz w:val="32"/>
          <w:szCs w:val="32"/>
          <w:rtl/>
        </w:rPr>
        <w:t>نمی‌شویم</w:t>
      </w:r>
      <w:r w:rsidR="000057A0" w:rsidRPr="00A61929">
        <w:rPr>
          <w:rFonts w:ascii="IRBadr" w:eastAsiaTheme="minorHAnsi" w:hAnsi="IRBadr" w:cs="IRBadr"/>
          <w:color w:val="auto"/>
          <w:sz w:val="32"/>
          <w:szCs w:val="32"/>
          <w:rtl/>
        </w:rPr>
        <w:t xml:space="preserve"> چون </w:t>
      </w:r>
      <w:r w:rsidR="00384E4F">
        <w:rPr>
          <w:rFonts w:ascii="IRBadr" w:eastAsiaTheme="minorHAnsi" w:hAnsi="IRBadr" w:cs="IRBadr"/>
          <w:color w:val="auto"/>
          <w:sz w:val="32"/>
          <w:szCs w:val="32"/>
          <w:rtl/>
        </w:rPr>
        <w:t>این‌ها</w:t>
      </w:r>
      <w:r w:rsidR="000057A0" w:rsidRPr="00A61929">
        <w:rPr>
          <w:rFonts w:ascii="IRBadr" w:eastAsiaTheme="minorHAnsi" w:hAnsi="IRBadr" w:cs="IRBadr"/>
          <w:color w:val="auto"/>
          <w:sz w:val="32"/>
          <w:szCs w:val="32"/>
          <w:rtl/>
        </w:rPr>
        <w:t>، همان اصول عامی هستند که باید رعایت شوند:</w:t>
      </w:r>
    </w:p>
    <w:p w14:paraId="4AAB1670" w14:textId="479298A7" w:rsidR="00CC7168" w:rsidRPr="00A61929" w:rsidRDefault="00CC7168" w:rsidP="00425774">
      <w:pPr>
        <w:pStyle w:val="5"/>
        <w:rPr>
          <w:rFonts w:ascii="IRBadr" w:eastAsiaTheme="minorHAnsi" w:hAnsi="IRBadr" w:cs="IRBadr"/>
          <w:b/>
          <w:bCs/>
          <w:sz w:val="34"/>
          <w:szCs w:val="34"/>
          <w:rtl/>
        </w:rPr>
      </w:pPr>
      <w:r w:rsidRPr="00A61929">
        <w:rPr>
          <w:rFonts w:ascii="IRBadr" w:eastAsiaTheme="minorHAnsi" w:hAnsi="IRBadr" w:cs="IRBadr"/>
          <w:b/>
          <w:bCs/>
          <w:sz w:val="34"/>
          <w:szCs w:val="34"/>
          <w:rtl/>
        </w:rPr>
        <w:lastRenderedPageBreak/>
        <w:t xml:space="preserve">اصل پانزدهم: لزوم </w:t>
      </w:r>
      <w:r w:rsidR="00384E4F">
        <w:rPr>
          <w:rFonts w:ascii="IRBadr" w:eastAsiaTheme="minorHAnsi" w:hAnsi="IRBadr" w:cs="IRBadr"/>
          <w:b/>
          <w:bCs/>
          <w:sz w:val="34"/>
          <w:szCs w:val="34"/>
          <w:rtl/>
        </w:rPr>
        <w:t>امانت‌داری</w:t>
      </w:r>
      <w:r w:rsidRPr="00A61929">
        <w:rPr>
          <w:rFonts w:ascii="IRBadr" w:eastAsiaTheme="minorHAnsi" w:hAnsi="IRBadr" w:cs="IRBadr"/>
          <w:b/>
          <w:bCs/>
          <w:sz w:val="34"/>
          <w:szCs w:val="34"/>
          <w:rtl/>
        </w:rPr>
        <w:t xml:space="preserve"> در روابط میان همسران</w:t>
      </w:r>
    </w:p>
    <w:p w14:paraId="273FC012" w14:textId="6D0F1267" w:rsidR="00AA0015" w:rsidRPr="00A61929" w:rsidRDefault="000057A0" w:rsidP="00AA0015">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ه</w:t>
      </w:r>
      <w:r w:rsidR="007A7E17" w:rsidRPr="00A61929">
        <w:rPr>
          <w:rFonts w:ascii="IRBadr" w:eastAsiaTheme="minorHAnsi" w:hAnsi="IRBadr" w:cs="IRBadr"/>
          <w:color w:val="auto"/>
          <w:sz w:val="32"/>
          <w:szCs w:val="32"/>
          <w:rtl/>
        </w:rPr>
        <w:t xml:space="preserve">مسران امین یکدیگر هستند هنگامی فضای خانه سالم و منزه از </w:t>
      </w:r>
      <w:r w:rsidR="00384E4F">
        <w:rPr>
          <w:rFonts w:ascii="IRBadr" w:eastAsiaTheme="minorHAnsi" w:hAnsi="IRBadr" w:cs="IRBadr"/>
          <w:color w:val="auto"/>
          <w:sz w:val="32"/>
          <w:szCs w:val="32"/>
          <w:rtl/>
        </w:rPr>
        <w:t>آسیب‌های</w:t>
      </w:r>
      <w:r w:rsidR="007A7E17" w:rsidRPr="00A61929">
        <w:rPr>
          <w:rFonts w:ascii="IRBadr" w:eastAsiaTheme="minorHAnsi" w:hAnsi="IRBadr" w:cs="IRBadr"/>
          <w:color w:val="auto"/>
          <w:sz w:val="32"/>
          <w:szCs w:val="32"/>
          <w:rtl/>
        </w:rPr>
        <w:t xml:space="preserve"> گوناگون </w:t>
      </w:r>
      <w:r w:rsidR="00384E4F">
        <w:rPr>
          <w:rFonts w:ascii="IRBadr" w:eastAsiaTheme="minorHAnsi" w:hAnsi="IRBadr" w:cs="IRBadr"/>
          <w:color w:val="auto"/>
          <w:sz w:val="32"/>
          <w:szCs w:val="32"/>
          <w:rtl/>
        </w:rPr>
        <w:t>می‌شود</w:t>
      </w:r>
      <w:r w:rsidR="007A7E17" w:rsidRPr="00A61929">
        <w:rPr>
          <w:rFonts w:ascii="IRBadr" w:eastAsiaTheme="minorHAnsi" w:hAnsi="IRBadr" w:cs="IRBadr"/>
          <w:color w:val="auto"/>
          <w:sz w:val="32"/>
          <w:szCs w:val="32"/>
          <w:rtl/>
        </w:rPr>
        <w:t xml:space="preserve"> که زن در </w:t>
      </w:r>
      <w:r w:rsidR="00AA0015" w:rsidRPr="00A61929">
        <w:rPr>
          <w:rFonts w:ascii="IRBadr" w:eastAsiaTheme="minorHAnsi" w:hAnsi="IRBadr" w:cs="IRBadr"/>
          <w:color w:val="auto"/>
          <w:sz w:val="32"/>
          <w:szCs w:val="32"/>
          <w:rtl/>
        </w:rPr>
        <w:t>مورد</w:t>
      </w:r>
      <w:r w:rsidR="007A7E17" w:rsidRPr="00A61929">
        <w:rPr>
          <w:rFonts w:ascii="IRBadr" w:eastAsiaTheme="minorHAnsi" w:hAnsi="IRBadr" w:cs="IRBadr"/>
          <w:color w:val="auto"/>
          <w:sz w:val="32"/>
          <w:szCs w:val="32"/>
          <w:rtl/>
        </w:rPr>
        <w:t xml:space="preserve"> شوهر و شوهر در</w:t>
      </w:r>
      <w:r w:rsidR="00AA0015" w:rsidRPr="00A61929">
        <w:rPr>
          <w:rFonts w:ascii="IRBadr" w:eastAsiaTheme="minorHAnsi" w:hAnsi="IRBadr" w:cs="IRBadr"/>
          <w:color w:val="auto"/>
          <w:sz w:val="32"/>
          <w:szCs w:val="32"/>
          <w:rtl/>
        </w:rPr>
        <w:t>باره</w:t>
      </w:r>
      <w:r w:rsidR="007A7E17" w:rsidRPr="00A61929">
        <w:rPr>
          <w:rFonts w:ascii="IRBadr" w:eastAsiaTheme="minorHAnsi" w:hAnsi="IRBadr" w:cs="IRBadr"/>
          <w:color w:val="auto"/>
          <w:sz w:val="32"/>
          <w:szCs w:val="32"/>
          <w:rtl/>
        </w:rPr>
        <w:t xml:space="preserve"> زن امین باشند. اصل </w:t>
      </w:r>
      <w:r w:rsidR="00384E4F">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به‌عنوان</w:t>
      </w:r>
      <w:r w:rsidR="007A7E17" w:rsidRPr="00A61929">
        <w:rPr>
          <w:rFonts w:ascii="IRBadr" w:eastAsiaTheme="minorHAnsi" w:hAnsi="IRBadr" w:cs="IRBadr"/>
          <w:color w:val="auto"/>
          <w:sz w:val="32"/>
          <w:szCs w:val="32"/>
          <w:rtl/>
        </w:rPr>
        <w:t xml:space="preserve"> یک اصل عام در فضای خانه هم دارای اهمیت است</w:t>
      </w:r>
      <w:r w:rsidR="00AA0015"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در </w:t>
      </w:r>
      <w:r w:rsidR="00384E4F">
        <w:rPr>
          <w:rFonts w:ascii="IRBadr" w:eastAsiaTheme="minorHAnsi" w:hAnsi="IRBadr" w:cs="IRBadr"/>
          <w:color w:val="auto"/>
          <w:sz w:val="32"/>
          <w:szCs w:val="32"/>
          <w:rtl/>
        </w:rPr>
        <w:t>ا</w:t>
      </w:r>
      <w:r w:rsidR="00384E4F">
        <w:rPr>
          <w:rFonts w:ascii="IRBadr" w:eastAsiaTheme="minorHAnsi" w:hAnsi="IRBadr" w:cs="IRBadr" w:hint="cs"/>
          <w:color w:val="auto"/>
          <w:sz w:val="32"/>
          <w:szCs w:val="32"/>
          <w:rtl/>
        </w:rPr>
        <w:t>ینکه</w:t>
      </w:r>
      <w:r w:rsidR="007A7E17" w:rsidRPr="00A61929">
        <w:rPr>
          <w:rFonts w:ascii="IRBadr" w:eastAsiaTheme="minorHAnsi" w:hAnsi="IRBadr" w:cs="IRBadr"/>
          <w:color w:val="auto"/>
          <w:sz w:val="32"/>
          <w:szCs w:val="32"/>
          <w:rtl/>
        </w:rPr>
        <w:t xml:space="preserve"> در هیچ </w:t>
      </w:r>
      <w:r w:rsidR="00AA0015" w:rsidRPr="00A61929">
        <w:rPr>
          <w:rFonts w:ascii="IRBadr" w:eastAsiaTheme="minorHAnsi" w:hAnsi="IRBadr" w:cs="IRBadr"/>
          <w:color w:val="auto"/>
          <w:sz w:val="32"/>
          <w:szCs w:val="32"/>
          <w:rtl/>
        </w:rPr>
        <w:t>شأ</w:t>
      </w:r>
      <w:r w:rsidR="007A7E17" w:rsidRPr="00A61929">
        <w:rPr>
          <w:rFonts w:ascii="IRBadr" w:eastAsiaTheme="minorHAnsi" w:hAnsi="IRBadr" w:cs="IRBadr"/>
          <w:color w:val="auto"/>
          <w:sz w:val="32"/>
          <w:szCs w:val="32"/>
          <w:rtl/>
        </w:rPr>
        <w:t>نی از شئون زندگی خانوادگی</w:t>
      </w:r>
      <w:r w:rsidR="00AA0015"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و در هیچ قلمرویی به یکدیگر خیانت نکنند. خیانت همسران به یکدیگر آسیب مهمی است که </w:t>
      </w:r>
      <w:r w:rsidR="00384E4F">
        <w:rPr>
          <w:rFonts w:ascii="IRBadr" w:eastAsiaTheme="minorHAnsi" w:hAnsi="IRBadr" w:cs="IRBadr"/>
          <w:color w:val="auto"/>
          <w:sz w:val="32"/>
          <w:szCs w:val="32"/>
          <w:rtl/>
        </w:rPr>
        <w:t>خانه‌ها</w:t>
      </w:r>
      <w:r w:rsidR="007A7E17" w:rsidRPr="00A61929">
        <w:rPr>
          <w:rFonts w:ascii="IRBadr" w:eastAsiaTheme="minorHAnsi" w:hAnsi="IRBadr" w:cs="IRBadr"/>
          <w:color w:val="auto"/>
          <w:sz w:val="32"/>
          <w:szCs w:val="32"/>
          <w:rtl/>
        </w:rPr>
        <w:t xml:space="preserve"> را متزلزل </w:t>
      </w:r>
      <w:r w:rsidR="00384E4F">
        <w:rPr>
          <w:rFonts w:ascii="IRBadr" w:eastAsiaTheme="minorHAnsi" w:hAnsi="IRBadr" w:cs="IRBadr"/>
          <w:color w:val="auto"/>
          <w:sz w:val="32"/>
          <w:szCs w:val="32"/>
          <w:rtl/>
        </w:rPr>
        <w:t>می‌کند</w:t>
      </w:r>
      <w:r w:rsidR="007A7E17" w:rsidRPr="00A61929">
        <w:rPr>
          <w:rFonts w:ascii="IRBadr" w:eastAsiaTheme="minorHAnsi" w:hAnsi="IRBadr" w:cs="IRBadr"/>
          <w:color w:val="auto"/>
          <w:sz w:val="32"/>
          <w:szCs w:val="32"/>
          <w:rtl/>
        </w:rPr>
        <w:t xml:space="preserve"> </w:t>
      </w:r>
      <w:r w:rsidR="00AA0015" w:rsidRPr="00A61929">
        <w:rPr>
          <w:rFonts w:ascii="IRBadr" w:eastAsiaTheme="minorHAnsi" w:hAnsi="IRBadr" w:cs="IRBadr"/>
          <w:color w:val="auto"/>
          <w:sz w:val="32"/>
          <w:szCs w:val="32"/>
          <w:rtl/>
        </w:rPr>
        <w:t xml:space="preserve">و </w:t>
      </w:r>
      <w:r w:rsidR="00384E4F">
        <w:rPr>
          <w:rFonts w:ascii="IRBadr" w:eastAsiaTheme="minorHAnsi" w:hAnsi="IRBadr" w:cs="IRBadr"/>
          <w:color w:val="auto"/>
          <w:sz w:val="32"/>
          <w:szCs w:val="32"/>
          <w:rtl/>
        </w:rPr>
        <w:t>پایه‌های</w:t>
      </w:r>
      <w:r w:rsidR="007A7E17" w:rsidRPr="00A61929">
        <w:rPr>
          <w:rFonts w:ascii="IRBadr" w:eastAsiaTheme="minorHAnsi" w:hAnsi="IRBadr" w:cs="IRBadr"/>
          <w:color w:val="auto"/>
          <w:sz w:val="32"/>
          <w:szCs w:val="32"/>
          <w:rtl/>
        </w:rPr>
        <w:t xml:space="preserve"> خانه را </w:t>
      </w:r>
      <w:r w:rsidR="00384E4F">
        <w:rPr>
          <w:rFonts w:ascii="IRBadr" w:eastAsiaTheme="minorHAnsi" w:hAnsi="IRBadr" w:cs="IRBadr"/>
          <w:color w:val="auto"/>
          <w:sz w:val="32"/>
          <w:szCs w:val="32"/>
          <w:rtl/>
        </w:rPr>
        <w:t>فرومی‌ریزد</w:t>
      </w:r>
      <w:r w:rsidR="007A7E17"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وقتی‌که</w:t>
      </w:r>
      <w:r w:rsidR="007A7E17" w:rsidRPr="00A61929">
        <w:rPr>
          <w:rFonts w:ascii="IRBadr" w:eastAsiaTheme="minorHAnsi" w:hAnsi="IRBadr" w:cs="IRBadr"/>
          <w:color w:val="auto"/>
          <w:sz w:val="32"/>
          <w:szCs w:val="32"/>
          <w:rtl/>
        </w:rPr>
        <w:t xml:space="preserve"> زن و مرد امین یکدیگر نباشند این خانه </w:t>
      </w:r>
      <w:r w:rsidR="00384E4F">
        <w:rPr>
          <w:rFonts w:ascii="IRBadr" w:eastAsiaTheme="minorHAnsi" w:hAnsi="IRBadr" w:cs="IRBadr"/>
          <w:color w:val="auto"/>
          <w:sz w:val="32"/>
          <w:szCs w:val="32"/>
          <w:rtl/>
        </w:rPr>
        <w:t>نمی‌تواند</w:t>
      </w:r>
      <w:r w:rsidR="007A7E17" w:rsidRPr="00A61929">
        <w:rPr>
          <w:rFonts w:ascii="IRBadr" w:eastAsiaTheme="minorHAnsi" w:hAnsi="IRBadr" w:cs="IRBadr"/>
          <w:color w:val="auto"/>
          <w:sz w:val="32"/>
          <w:szCs w:val="32"/>
          <w:rtl/>
        </w:rPr>
        <w:t xml:space="preserve"> خانه آباد و اسلامی و ایمانی شود.</w:t>
      </w:r>
    </w:p>
    <w:p w14:paraId="20FBB92B" w14:textId="53D8F618" w:rsidR="00F60D99" w:rsidRPr="00A61929" w:rsidRDefault="00384E4F" w:rsidP="00AA0015">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یک قاعده عقلی است </w:t>
      </w:r>
      <w:r w:rsidR="00AA0015" w:rsidRPr="00A61929">
        <w:rPr>
          <w:rFonts w:ascii="IRBadr" w:eastAsiaTheme="minorHAnsi" w:hAnsi="IRBadr" w:cs="IRBadr"/>
          <w:color w:val="auto"/>
          <w:sz w:val="32"/>
          <w:szCs w:val="32"/>
          <w:rtl/>
        </w:rPr>
        <w:t xml:space="preserve">و </w:t>
      </w:r>
      <w:r w:rsidR="007A7E17" w:rsidRPr="00A61929">
        <w:rPr>
          <w:rFonts w:ascii="IRBadr" w:eastAsiaTheme="minorHAnsi" w:hAnsi="IRBadr" w:cs="IRBadr"/>
          <w:color w:val="auto"/>
          <w:sz w:val="32"/>
          <w:szCs w:val="32"/>
          <w:rtl/>
        </w:rPr>
        <w:t>اگر هیچ دلیلی هم</w:t>
      </w:r>
      <w:r w:rsidR="00AA0015" w:rsidRPr="00A61929">
        <w:rPr>
          <w:rFonts w:ascii="IRBadr" w:eastAsiaTheme="minorHAnsi" w:hAnsi="IRBadr" w:cs="IRBadr"/>
          <w:color w:val="auto"/>
          <w:sz w:val="32"/>
          <w:szCs w:val="32"/>
          <w:rtl/>
        </w:rPr>
        <w:t xml:space="preserve"> در مورد</w:t>
      </w:r>
      <w:r w:rsidR="007A7E17" w:rsidRPr="00A61929">
        <w:rPr>
          <w:rFonts w:ascii="IRBadr" w:eastAsiaTheme="minorHAnsi" w:hAnsi="IRBadr" w:cs="IRBadr"/>
          <w:color w:val="auto"/>
          <w:sz w:val="32"/>
          <w:szCs w:val="32"/>
          <w:rtl/>
        </w:rPr>
        <w:t xml:space="preserve"> بر </w:t>
      </w:r>
      <w:r w:rsidR="00AA0015" w:rsidRPr="00A61929">
        <w:rPr>
          <w:rFonts w:ascii="IRBadr" w:eastAsiaTheme="minorHAnsi" w:hAnsi="IRBadr" w:cs="IRBadr"/>
          <w:color w:val="auto"/>
          <w:sz w:val="32"/>
          <w:szCs w:val="32"/>
          <w:rtl/>
        </w:rPr>
        <w:t>آ</w:t>
      </w:r>
      <w:r w:rsidR="007A7E17" w:rsidRPr="00A61929">
        <w:rPr>
          <w:rFonts w:ascii="IRBadr" w:eastAsiaTheme="minorHAnsi" w:hAnsi="IRBadr" w:cs="IRBadr"/>
          <w:color w:val="auto"/>
          <w:sz w:val="32"/>
          <w:szCs w:val="32"/>
          <w:rtl/>
        </w:rPr>
        <w:t xml:space="preserve">ن وارد نشده بود </w:t>
      </w:r>
      <w:r>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به‌عنوان</w:t>
      </w:r>
      <w:r w:rsidR="007A7E17" w:rsidRPr="00A61929">
        <w:rPr>
          <w:rFonts w:ascii="IRBadr" w:eastAsiaTheme="minorHAnsi" w:hAnsi="IRBadr" w:cs="IRBadr"/>
          <w:color w:val="auto"/>
          <w:sz w:val="32"/>
          <w:szCs w:val="32"/>
          <w:rtl/>
        </w:rPr>
        <w:t xml:space="preserve"> یک اصل عام اجتماعی در همه روابط اجتماعی دارای اهمیت است. </w:t>
      </w:r>
      <w:r>
        <w:rPr>
          <w:rFonts w:ascii="IRBadr" w:eastAsiaTheme="minorHAnsi" w:hAnsi="IRBadr" w:cs="IRBadr"/>
          <w:color w:val="auto"/>
          <w:sz w:val="32"/>
          <w:szCs w:val="32"/>
          <w:rtl/>
        </w:rPr>
        <w:t>جامعه‌ای</w:t>
      </w:r>
      <w:r w:rsidR="007A7E17" w:rsidRPr="00A61929">
        <w:rPr>
          <w:rFonts w:ascii="IRBadr" w:eastAsiaTheme="minorHAnsi" w:hAnsi="IRBadr" w:cs="IRBadr"/>
          <w:color w:val="auto"/>
          <w:sz w:val="32"/>
          <w:szCs w:val="32"/>
          <w:rtl/>
        </w:rPr>
        <w:t xml:space="preserve"> جامعه عقلانی و سالم است که آحاد آن نسبت به یکدیگر دست به خیانت نزنند</w:t>
      </w:r>
      <w:r w:rsidR="00AA0015"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در </w:t>
      </w:r>
      <w:r>
        <w:rPr>
          <w:rFonts w:ascii="IRBadr" w:eastAsiaTheme="minorHAnsi" w:hAnsi="IRBadr" w:cs="IRBadr"/>
          <w:color w:val="auto"/>
          <w:sz w:val="32"/>
          <w:szCs w:val="32"/>
          <w:rtl/>
        </w:rPr>
        <w:t>امانت‌های</w:t>
      </w:r>
      <w:r w:rsidR="007A7E17" w:rsidRPr="00A61929">
        <w:rPr>
          <w:rFonts w:ascii="IRBadr" w:eastAsiaTheme="minorHAnsi" w:hAnsi="IRBadr" w:cs="IRBadr"/>
          <w:color w:val="auto"/>
          <w:sz w:val="32"/>
          <w:szCs w:val="32"/>
          <w:rtl/>
        </w:rPr>
        <w:t xml:space="preserve"> فردی</w:t>
      </w:r>
      <w:r w:rsidR="00AA0015"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اجتماعی </w:t>
      </w:r>
      <w:r>
        <w:rPr>
          <w:rFonts w:ascii="IRBadr" w:eastAsiaTheme="minorHAnsi" w:hAnsi="IRBadr" w:cs="IRBadr"/>
          <w:color w:val="auto"/>
          <w:sz w:val="32"/>
          <w:szCs w:val="32"/>
          <w:rtl/>
        </w:rPr>
        <w:t>و عموم</w:t>
      </w:r>
      <w:r>
        <w:rPr>
          <w:rFonts w:ascii="IRBadr" w:eastAsiaTheme="minorHAnsi" w:hAnsi="IRBadr" w:cs="IRBadr" w:hint="cs"/>
          <w:color w:val="auto"/>
          <w:sz w:val="32"/>
          <w:szCs w:val="32"/>
          <w:rtl/>
        </w:rPr>
        <w:t>ی</w:t>
      </w:r>
      <w:r w:rsidR="007A7E17" w:rsidRPr="00A61929">
        <w:rPr>
          <w:rFonts w:ascii="IRBadr" w:eastAsiaTheme="minorHAnsi" w:hAnsi="IRBadr" w:cs="IRBadr"/>
          <w:color w:val="auto"/>
          <w:sz w:val="32"/>
          <w:szCs w:val="32"/>
          <w:rtl/>
        </w:rPr>
        <w:t xml:space="preserve"> دستبرد نزنند و خیانت نکنند. عقل دلالت </w:t>
      </w:r>
      <w:r>
        <w:rPr>
          <w:rFonts w:ascii="IRBadr" w:eastAsiaTheme="minorHAnsi" w:hAnsi="IRBadr" w:cs="IRBadr"/>
          <w:color w:val="auto"/>
          <w:sz w:val="32"/>
          <w:szCs w:val="32"/>
          <w:rtl/>
        </w:rPr>
        <w:t>می‌کند</w:t>
      </w:r>
      <w:r w:rsidR="007A7E17" w:rsidRPr="00A61929">
        <w:rPr>
          <w:rFonts w:ascii="IRBadr" w:eastAsiaTheme="minorHAnsi" w:hAnsi="IRBadr" w:cs="IRBadr"/>
          <w:color w:val="auto"/>
          <w:sz w:val="32"/>
          <w:szCs w:val="32"/>
          <w:rtl/>
        </w:rPr>
        <w:t xml:space="preserve"> که </w:t>
      </w:r>
      <w:r>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یک قانون لازم در همه شئون زندگی است.</w:t>
      </w:r>
    </w:p>
    <w:p w14:paraId="231CA951" w14:textId="6C750156" w:rsidR="00F60D99" w:rsidRPr="00A61929" w:rsidRDefault="007A7E17" w:rsidP="00F60D99">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ادله قرآنی متعدد</w:t>
      </w:r>
      <w:r w:rsidR="00AA0015" w:rsidRPr="00A61929">
        <w:rPr>
          <w:rStyle w:val="a7"/>
          <w:rFonts w:ascii="IRBadr" w:eastAsiaTheme="minorHAnsi" w:hAnsi="IRBadr" w:cs="IRBadr"/>
          <w:color w:val="auto"/>
          <w:sz w:val="32"/>
          <w:szCs w:val="32"/>
          <w:rtl/>
        </w:rPr>
        <w:footnoteReference w:id="4"/>
      </w:r>
      <w:r w:rsidRPr="00A61929">
        <w:rPr>
          <w:rFonts w:ascii="IRBadr" w:eastAsiaTheme="minorHAnsi" w:hAnsi="IRBadr" w:cs="IRBadr"/>
          <w:color w:val="auto"/>
          <w:sz w:val="32"/>
          <w:szCs w:val="32"/>
          <w:rtl/>
        </w:rPr>
        <w:t xml:space="preserve"> بر ضرورت رعایت </w:t>
      </w:r>
      <w:r w:rsidR="00384E4F">
        <w:rPr>
          <w:rFonts w:ascii="IRBadr" w:eastAsiaTheme="minorHAnsi" w:hAnsi="IRBadr" w:cs="IRBadr"/>
          <w:color w:val="auto"/>
          <w:sz w:val="32"/>
          <w:szCs w:val="32"/>
          <w:rtl/>
        </w:rPr>
        <w:t>امانت‌داری</w:t>
      </w:r>
      <w:r w:rsidRPr="00A61929">
        <w:rPr>
          <w:rFonts w:ascii="IRBadr" w:eastAsiaTheme="minorHAnsi" w:hAnsi="IRBadr" w:cs="IRBadr"/>
          <w:color w:val="auto"/>
          <w:sz w:val="32"/>
          <w:szCs w:val="32"/>
          <w:rtl/>
        </w:rPr>
        <w:t xml:space="preserve"> است</w:t>
      </w:r>
      <w:r w:rsidR="00F60D99"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از </w:t>
      </w:r>
      <w:r w:rsidR="00384E4F">
        <w:rPr>
          <w:rFonts w:ascii="IRBadr" w:eastAsiaTheme="minorHAnsi" w:hAnsi="IRBadr" w:cs="IRBadr"/>
          <w:color w:val="auto"/>
          <w:sz w:val="32"/>
          <w:szCs w:val="32"/>
          <w:rtl/>
        </w:rPr>
        <w:t>ویژگی‌های</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مؤمنان</w:t>
      </w:r>
      <w:r w:rsidRPr="00A61929">
        <w:rPr>
          <w:rFonts w:ascii="IRBadr" w:eastAsiaTheme="minorHAnsi" w:hAnsi="IRBadr" w:cs="IRBadr"/>
          <w:color w:val="auto"/>
          <w:sz w:val="32"/>
          <w:szCs w:val="32"/>
          <w:rtl/>
        </w:rPr>
        <w:t xml:space="preserve"> </w:t>
      </w:r>
      <w:r w:rsidR="00AA0015" w:rsidRPr="00A61929">
        <w:rPr>
          <w:rFonts w:ascii="IRBadr" w:eastAsiaTheme="minorHAnsi" w:hAnsi="IRBadr" w:cs="IRBadr"/>
          <w:color w:val="auto"/>
          <w:sz w:val="32"/>
          <w:szCs w:val="32"/>
          <w:rtl/>
        </w:rPr>
        <w:t>این</w:t>
      </w:r>
      <w:r w:rsidRPr="00A61929">
        <w:rPr>
          <w:rFonts w:ascii="IRBadr" w:eastAsiaTheme="minorHAnsi" w:hAnsi="IRBadr" w:cs="IRBadr"/>
          <w:color w:val="auto"/>
          <w:sz w:val="32"/>
          <w:szCs w:val="32"/>
          <w:rtl/>
        </w:rPr>
        <w:t xml:space="preserve"> است که امین هستند و در </w:t>
      </w:r>
      <w:r w:rsidR="00384E4F">
        <w:rPr>
          <w:rFonts w:ascii="IRBadr" w:eastAsiaTheme="minorHAnsi" w:hAnsi="IRBadr" w:cs="IRBadr"/>
          <w:color w:val="auto"/>
          <w:sz w:val="32"/>
          <w:szCs w:val="32"/>
          <w:rtl/>
        </w:rPr>
        <w:t>امانت‌ها</w:t>
      </w:r>
      <w:r w:rsidR="00F60D9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خیانت </w:t>
      </w:r>
      <w:r w:rsidR="00384E4F">
        <w:rPr>
          <w:rFonts w:ascii="IRBadr" w:eastAsiaTheme="minorHAnsi" w:hAnsi="IRBadr" w:cs="IRBadr"/>
          <w:color w:val="auto"/>
          <w:sz w:val="32"/>
          <w:szCs w:val="32"/>
          <w:rtl/>
        </w:rPr>
        <w:t>نمی‌کنند</w:t>
      </w:r>
      <w:r w:rsidR="00F60D99" w:rsidRPr="00A61929">
        <w:rPr>
          <w:rStyle w:val="a7"/>
          <w:rFonts w:ascii="IRBadr" w:eastAsiaTheme="minorHAnsi" w:hAnsi="IRBadr" w:cs="IRBadr"/>
          <w:color w:val="auto"/>
          <w:sz w:val="32"/>
          <w:szCs w:val="32"/>
          <w:rtl/>
        </w:rPr>
        <w:footnoteReference w:id="5"/>
      </w:r>
      <w:r w:rsidRPr="00A61929">
        <w:rPr>
          <w:rFonts w:ascii="IRBadr" w:eastAsiaTheme="minorHAnsi" w:hAnsi="IRBadr" w:cs="IRBadr"/>
          <w:color w:val="auto"/>
          <w:sz w:val="32"/>
          <w:szCs w:val="32"/>
          <w:rtl/>
        </w:rPr>
        <w:t xml:space="preserve"> بخصوص </w:t>
      </w:r>
      <w:r w:rsidR="00384E4F">
        <w:rPr>
          <w:rFonts w:ascii="IRBadr" w:eastAsiaTheme="minorHAnsi" w:hAnsi="IRBadr" w:cs="IRBadr"/>
          <w:color w:val="auto"/>
          <w:sz w:val="32"/>
          <w:szCs w:val="32"/>
          <w:rtl/>
        </w:rPr>
        <w:t>امانت‌های</w:t>
      </w:r>
      <w:r w:rsidRPr="00A61929">
        <w:rPr>
          <w:rFonts w:ascii="IRBadr" w:eastAsiaTheme="minorHAnsi" w:hAnsi="IRBadr" w:cs="IRBadr"/>
          <w:color w:val="auto"/>
          <w:sz w:val="32"/>
          <w:szCs w:val="32"/>
          <w:rtl/>
        </w:rPr>
        <w:t xml:space="preserve"> الهی</w:t>
      </w:r>
      <w:r w:rsidR="00F60D9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عمومی و اجتماعی. </w:t>
      </w:r>
      <w:r w:rsidR="00384E4F">
        <w:rPr>
          <w:rFonts w:ascii="IRBadr" w:eastAsiaTheme="minorHAnsi" w:hAnsi="IRBadr" w:cs="IRBadr"/>
          <w:color w:val="auto"/>
          <w:sz w:val="32"/>
          <w:szCs w:val="32"/>
          <w:rtl/>
        </w:rPr>
        <w:t>بیت‌المال</w:t>
      </w:r>
      <w:r w:rsidRPr="00A61929">
        <w:rPr>
          <w:rFonts w:ascii="IRBadr" w:eastAsiaTheme="minorHAnsi" w:hAnsi="IRBadr" w:cs="IRBadr"/>
          <w:color w:val="auto"/>
          <w:sz w:val="32"/>
          <w:szCs w:val="32"/>
          <w:rtl/>
        </w:rPr>
        <w:t xml:space="preserve"> امانت جامعه در دست </w:t>
      </w:r>
      <w:r w:rsidR="00384E4F">
        <w:rPr>
          <w:rFonts w:ascii="IRBadr" w:eastAsiaTheme="minorHAnsi" w:hAnsi="IRBadr" w:cs="IRBadr"/>
          <w:color w:val="auto"/>
          <w:sz w:val="32"/>
          <w:szCs w:val="32"/>
          <w:rtl/>
        </w:rPr>
        <w:t>مسئولان</w:t>
      </w:r>
      <w:r w:rsidRPr="00A61929">
        <w:rPr>
          <w:rFonts w:ascii="IRBadr" w:eastAsiaTheme="minorHAnsi" w:hAnsi="IRBadr" w:cs="IRBadr"/>
          <w:color w:val="auto"/>
          <w:sz w:val="32"/>
          <w:szCs w:val="32"/>
          <w:rtl/>
        </w:rPr>
        <w:t xml:space="preserve"> است و احکام و فرامین خداوند امانت خدا در دست جامعه است و </w:t>
      </w:r>
      <w:r w:rsidR="00384E4F">
        <w:rPr>
          <w:rFonts w:ascii="IRBadr" w:eastAsiaTheme="minorHAnsi" w:hAnsi="IRBadr" w:cs="IRBadr"/>
          <w:color w:val="auto"/>
          <w:sz w:val="32"/>
          <w:szCs w:val="32"/>
          <w:rtl/>
        </w:rPr>
        <w:t>امانت‌های</w:t>
      </w:r>
      <w:r w:rsidRPr="00A61929">
        <w:rPr>
          <w:rFonts w:ascii="IRBadr" w:eastAsiaTheme="minorHAnsi" w:hAnsi="IRBadr" w:cs="IRBadr"/>
          <w:color w:val="auto"/>
          <w:sz w:val="32"/>
          <w:szCs w:val="32"/>
          <w:rtl/>
        </w:rPr>
        <w:t xml:space="preserve"> مالی و </w:t>
      </w:r>
      <w:r w:rsidR="00384E4F">
        <w:rPr>
          <w:rFonts w:ascii="IRBadr" w:eastAsiaTheme="minorHAnsi" w:hAnsi="IRBadr" w:cs="IRBadr"/>
          <w:color w:val="auto"/>
          <w:sz w:val="32"/>
          <w:szCs w:val="32"/>
          <w:rtl/>
        </w:rPr>
        <w:t>غیرمالی</w:t>
      </w:r>
      <w:r w:rsidRPr="00A61929">
        <w:rPr>
          <w:rFonts w:ascii="IRBadr" w:eastAsiaTheme="minorHAnsi" w:hAnsi="IRBadr" w:cs="IRBadr"/>
          <w:color w:val="auto"/>
          <w:sz w:val="32"/>
          <w:szCs w:val="32"/>
          <w:rtl/>
        </w:rPr>
        <w:t xml:space="preserve"> همه </w:t>
      </w:r>
      <w:r w:rsidR="00384E4F">
        <w:rPr>
          <w:rFonts w:ascii="IRBadr" w:eastAsiaTheme="minorHAnsi" w:hAnsi="IRBadr" w:cs="IRBadr"/>
          <w:color w:val="auto"/>
          <w:sz w:val="32"/>
          <w:szCs w:val="32"/>
          <w:rtl/>
        </w:rPr>
        <w:t>مصداق‌های</w:t>
      </w:r>
      <w:r w:rsidRPr="00A61929">
        <w:rPr>
          <w:rFonts w:ascii="IRBadr" w:eastAsiaTheme="minorHAnsi" w:hAnsi="IRBadr" w:cs="IRBadr"/>
          <w:color w:val="auto"/>
          <w:sz w:val="32"/>
          <w:szCs w:val="32"/>
          <w:rtl/>
        </w:rPr>
        <w:t xml:space="preserve"> این اصل مهم هستند</w:t>
      </w:r>
      <w:r w:rsidR="00F60D99" w:rsidRPr="00A61929">
        <w:rPr>
          <w:rFonts w:ascii="IRBadr" w:eastAsiaTheme="minorHAnsi" w:hAnsi="IRBadr" w:cs="IRBadr"/>
          <w:color w:val="auto"/>
          <w:sz w:val="32"/>
          <w:szCs w:val="32"/>
          <w:rtl/>
        </w:rPr>
        <w:t>.</w:t>
      </w:r>
    </w:p>
    <w:p w14:paraId="4A136A15" w14:textId="333F3F36" w:rsidR="00AB74E7" w:rsidRPr="00A61929" w:rsidRDefault="00384E4F" w:rsidP="00AB74E7">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در کنار</w:t>
      </w:r>
      <w:r w:rsidR="007A7E17" w:rsidRPr="00A61929">
        <w:rPr>
          <w:rFonts w:ascii="IRBadr" w:eastAsiaTheme="minorHAnsi" w:hAnsi="IRBadr" w:cs="IRBadr"/>
          <w:color w:val="auto"/>
          <w:sz w:val="32"/>
          <w:szCs w:val="32"/>
          <w:rtl/>
        </w:rPr>
        <w:t xml:space="preserve"> </w:t>
      </w:r>
      <w:r w:rsidR="00AB74E7" w:rsidRPr="00A61929">
        <w:rPr>
          <w:rFonts w:ascii="IRBadr" w:eastAsiaTheme="minorHAnsi" w:hAnsi="IRBadr" w:cs="IRBadr"/>
          <w:color w:val="auto"/>
          <w:sz w:val="32"/>
          <w:szCs w:val="32"/>
          <w:rtl/>
        </w:rPr>
        <w:t>این ادله،</w:t>
      </w:r>
      <w:r w:rsidR="007A7E17" w:rsidRPr="00A61929">
        <w:rPr>
          <w:rFonts w:ascii="IRBadr" w:eastAsiaTheme="minorHAnsi" w:hAnsi="IRBadr" w:cs="IRBadr"/>
          <w:color w:val="auto"/>
          <w:sz w:val="32"/>
          <w:szCs w:val="32"/>
          <w:rtl/>
        </w:rPr>
        <w:t xml:space="preserve"> انبوه روایات</w:t>
      </w:r>
      <w:r w:rsidR="00AB74E7" w:rsidRPr="00A61929">
        <w:rPr>
          <w:rFonts w:ascii="IRBadr" w:eastAsiaTheme="minorHAnsi" w:hAnsi="IRBadr" w:cs="IRBadr"/>
          <w:color w:val="auto"/>
          <w:sz w:val="32"/>
          <w:szCs w:val="32"/>
          <w:rtl/>
        </w:rPr>
        <w:t>ی</w:t>
      </w:r>
      <w:r w:rsidR="007A7E17" w:rsidRPr="00A61929">
        <w:rPr>
          <w:rFonts w:ascii="IRBadr" w:eastAsiaTheme="minorHAnsi" w:hAnsi="IRBadr" w:cs="IRBadr"/>
          <w:color w:val="auto"/>
          <w:sz w:val="32"/>
          <w:szCs w:val="32"/>
          <w:rtl/>
        </w:rPr>
        <w:t xml:space="preserve"> که ما را به </w:t>
      </w:r>
      <w:r>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توصیه </w:t>
      </w:r>
      <w:r>
        <w:rPr>
          <w:rFonts w:ascii="IRBadr" w:eastAsiaTheme="minorHAnsi" w:hAnsi="IRBadr" w:cs="IRBadr"/>
          <w:color w:val="auto"/>
          <w:sz w:val="32"/>
          <w:szCs w:val="32"/>
          <w:rtl/>
        </w:rPr>
        <w:t>کرده‌اند</w:t>
      </w:r>
      <w:r w:rsidR="00F60D99" w:rsidRPr="00A61929">
        <w:rPr>
          <w:rStyle w:val="a7"/>
          <w:rFonts w:ascii="IRBadr" w:eastAsiaTheme="minorHAnsi" w:hAnsi="IRBadr" w:cs="IRBadr"/>
          <w:color w:val="auto"/>
          <w:sz w:val="32"/>
          <w:szCs w:val="32"/>
          <w:rtl/>
        </w:rPr>
        <w:footnoteReference w:id="6"/>
      </w:r>
      <w:r w:rsidR="007A7E17" w:rsidRPr="00A6192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امانت‌داری</w:t>
      </w:r>
      <w:r w:rsidR="007A7E17" w:rsidRPr="00A61929">
        <w:rPr>
          <w:rFonts w:ascii="IRBadr" w:eastAsiaTheme="minorHAnsi" w:hAnsi="IRBadr" w:cs="IRBadr"/>
          <w:color w:val="auto"/>
          <w:sz w:val="32"/>
          <w:szCs w:val="32"/>
          <w:rtl/>
        </w:rPr>
        <w:t xml:space="preserve"> را یک شاخص مهم </w:t>
      </w:r>
      <w:r w:rsidR="00AB74E7" w:rsidRPr="00A61929">
        <w:rPr>
          <w:rFonts w:ascii="IRBadr" w:eastAsiaTheme="minorHAnsi" w:hAnsi="IRBadr" w:cs="IRBadr"/>
          <w:color w:val="auto"/>
          <w:sz w:val="32"/>
          <w:szCs w:val="32"/>
          <w:rtl/>
        </w:rPr>
        <w:t xml:space="preserve">برای شناخت </w:t>
      </w:r>
      <w:r w:rsidR="007A7E17" w:rsidRPr="00A61929">
        <w:rPr>
          <w:rFonts w:ascii="IRBadr" w:eastAsiaTheme="minorHAnsi" w:hAnsi="IRBadr" w:cs="IRBadr"/>
          <w:color w:val="auto"/>
          <w:sz w:val="32"/>
          <w:szCs w:val="32"/>
          <w:rtl/>
        </w:rPr>
        <w:t xml:space="preserve">یک انسان </w:t>
      </w:r>
      <w:r w:rsidR="00AB74E7" w:rsidRPr="00A61929">
        <w:rPr>
          <w:rFonts w:ascii="IRBadr" w:eastAsiaTheme="minorHAnsi" w:hAnsi="IRBadr" w:cs="IRBadr"/>
          <w:color w:val="auto"/>
          <w:sz w:val="32"/>
          <w:szCs w:val="32"/>
          <w:rtl/>
        </w:rPr>
        <w:t>و جامعه</w:t>
      </w:r>
      <w:r w:rsidR="007A7E17" w:rsidRPr="00A61929">
        <w:rPr>
          <w:rFonts w:ascii="IRBadr" w:eastAsiaTheme="minorHAnsi" w:hAnsi="IRBadr" w:cs="IRBadr"/>
          <w:color w:val="auto"/>
          <w:sz w:val="32"/>
          <w:szCs w:val="32"/>
          <w:rtl/>
        </w:rPr>
        <w:t xml:space="preserve"> در تراز اسلامی به ش</w:t>
      </w:r>
      <w:r w:rsidR="00AB74E7" w:rsidRPr="00A61929">
        <w:rPr>
          <w:rFonts w:ascii="IRBadr" w:eastAsiaTheme="minorHAnsi" w:hAnsi="IRBadr" w:cs="IRBadr"/>
          <w:color w:val="auto"/>
          <w:sz w:val="32"/>
          <w:szCs w:val="32"/>
          <w:rtl/>
        </w:rPr>
        <w:t>م</w:t>
      </w:r>
      <w:r w:rsidR="007A7E17" w:rsidRPr="00A61929">
        <w:rPr>
          <w:rFonts w:ascii="IRBadr" w:eastAsiaTheme="minorHAnsi" w:hAnsi="IRBadr" w:cs="IRBadr"/>
          <w:color w:val="auto"/>
          <w:sz w:val="32"/>
          <w:szCs w:val="32"/>
          <w:rtl/>
        </w:rPr>
        <w:t>ار آورده است</w:t>
      </w:r>
      <w:r w:rsidR="00AB74E7"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جامعه اسلامی </w:t>
      </w:r>
      <w:r>
        <w:rPr>
          <w:rFonts w:ascii="IRBadr" w:eastAsiaTheme="minorHAnsi" w:hAnsi="IRBadr" w:cs="IRBadr"/>
          <w:color w:val="auto"/>
          <w:sz w:val="32"/>
          <w:szCs w:val="32"/>
          <w:rtl/>
        </w:rPr>
        <w:t>جامعه‌ای</w:t>
      </w:r>
      <w:r w:rsidR="007A7E17" w:rsidRPr="00A61929">
        <w:rPr>
          <w:rFonts w:ascii="IRBadr" w:eastAsiaTheme="minorHAnsi" w:hAnsi="IRBadr" w:cs="IRBadr"/>
          <w:color w:val="auto"/>
          <w:sz w:val="32"/>
          <w:szCs w:val="32"/>
          <w:rtl/>
        </w:rPr>
        <w:t xml:space="preserve"> است که مسئولان و مردم در </w:t>
      </w:r>
      <w:r w:rsidR="00AB74E7" w:rsidRPr="00A61929">
        <w:rPr>
          <w:rFonts w:ascii="IRBadr" w:eastAsiaTheme="minorHAnsi" w:hAnsi="IRBadr" w:cs="IRBadr"/>
          <w:color w:val="auto"/>
          <w:sz w:val="32"/>
          <w:szCs w:val="32"/>
          <w:rtl/>
        </w:rPr>
        <w:t>آ</w:t>
      </w:r>
      <w:r w:rsidR="007A7E17" w:rsidRPr="00A61929">
        <w:rPr>
          <w:rFonts w:ascii="IRBadr" w:eastAsiaTheme="minorHAnsi" w:hAnsi="IRBadr" w:cs="IRBadr"/>
          <w:color w:val="auto"/>
          <w:sz w:val="32"/>
          <w:szCs w:val="32"/>
          <w:rtl/>
        </w:rPr>
        <w:t>ن امناء</w:t>
      </w:r>
      <w:r w:rsidR="00AB74E7" w:rsidRPr="00A61929">
        <w:rPr>
          <w:rFonts w:ascii="IRBadr" w:eastAsiaTheme="minorHAnsi" w:hAnsi="IRBadr" w:cs="IRBadr"/>
          <w:color w:val="auto"/>
          <w:sz w:val="32"/>
          <w:szCs w:val="32"/>
          <w:rtl/>
        </w:rPr>
        <w:t xml:space="preserve"> و</w:t>
      </w:r>
      <w:r w:rsidR="007A7E17" w:rsidRPr="00A6192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دست‌پاک</w:t>
      </w:r>
      <w:r w:rsidR="007A7E17" w:rsidRPr="00A61929">
        <w:rPr>
          <w:rFonts w:ascii="IRBadr" w:eastAsiaTheme="minorHAnsi" w:hAnsi="IRBadr" w:cs="IRBadr"/>
          <w:color w:val="auto"/>
          <w:sz w:val="32"/>
          <w:szCs w:val="32"/>
          <w:rtl/>
        </w:rPr>
        <w:t xml:space="preserve"> </w:t>
      </w:r>
      <w:r w:rsidR="00AB74E7" w:rsidRPr="00A61929">
        <w:rPr>
          <w:rFonts w:ascii="IRBadr" w:eastAsiaTheme="minorHAnsi" w:hAnsi="IRBadr" w:cs="IRBadr"/>
          <w:color w:val="auto"/>
          <w:sz w:val="32"/>
          <w:szCs w:val="32"/>
          <w:rtl/>
        </w:rPr>
        <w:t xml:space="preserve">هستند. </w:t>
      </w:r>
      <w:r>
        <w:rPr>
          <w:rFonts w:ascii="IRBadr" w:eastAsiaTheme="minorHAnsi" w:hAnsi="IRBadr" w:cs="IRBadr"/>
          <w:color w:val="auto"/>
          <w:sz w:val="32"/>
          <w:szCs w:val="32"/>
          <w:rtl/>
        </w:rPr>
        <w:t>نیت‌ها</w:t>
      </w:r>
      <w:r w:rsidR="007A7E17" w:rsidRPr="00A61929">
        <w:rPr>
          <w:rFonts w:ascii="IRBadr" w:eastAsiaTheme="minorHAnsi" w:hAnsi="IRBadr" w:cs="IRBadr"/>
          <w:color w:val="auto"/>
          <w:sz w:val="32"/>
          <w:szCs w:val="32"/>
          <w:rtl/>
        </w:rPr>
        <w:t xml:space="preserve"> پاک است و به </w:t>
      </w:r>
      <w:r>
        <w:rPr>
          <w:rFonts w:ascii="IRBadr" w:eastAsiaTheme="minorHAnsi" w:hAnsi="IRBadr" w:cs="IRBadr"/>
          <w:color w:val="auto"/>
          <w:sz w:val="32"/>
          <w:szCs w:val="32"/>
          <w:rtl/>
        </w:rPr>
        <w:t>امانت‌ها</w:t>
      </w:r>
      <w:r w:rsidR="007A7E17" w:rsidRPr="00A61929">
        <w:rPr>
          <w:rFonts w:ascii="IRBadr" w:eastAsiaTheme="minorHAnsi" w:hAnsi="IRBadr" w:cs="IRBadr"/>
          <w:color w:val="auto"/>
          <w:sz w:val="32"/>
          <w:szCs w:val="32"/>
          <w:rtl/>
        </w:rPr>
        <w:t xml:space="preserve"> تعدی ن</w:t>
      </w:r>
      <w:r>
        <w:rPr>
          <w:rFonts w:ascii="IRBadr" w:eastAsiaTheme="minorHAnsi" w:hAnsi="IRBadr" w:cs="IRBadr"/>
          <w:color w:val="auto"/>
          <w:sz w:val="32"/>
          <w:szCs w:val="32"/>
          <w:rtl/>
        </w:rPr>
        <w:t>می‌شود</w:t>
      </w:r>
      <w:r w:rsidR="00AB74E7" w:rsidRPr="00A61929">
        <w:rPr>
          <w:rFonts w:ascii="IRBadr" w:eastAsiaTheme="minorHAnsi" w:hAnsi="IRBadr" w:cs="IRBadr"/>
          <w:color w:val="auto"/>
          <w:sz w:val="32"/>
          <w:szCs w:val="32"/>
          <w:rtl/>
        </w:rPr>
        <w:t>.</w:t>
      </w:r>
    </w:p>
    <w:p w14:paraId="01FA5BF5" w14:textId="0FBAF5A6" w:rsidR="000F0939" w:rsidRPr="00A61929" w:rsidRDefault="007A7E17" w:rsidP="00425774">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lastRenderedPageBreak/>
        <w:t xml:space="preserve">لذا </w:t>
      </w:r>
      <w:r w:rsidR="00384E4F">
        <w:rPr>
          <w:rFonts w:ascii="IRBadr" w:eastAsiaTheme="minorHAnsi" w:hAnsi="IRBadr" w:cs="IRBadr"/>
          <w:color w:val="auto"/>
          <w:sz w:val="32"/>
          <w:szCs w:val="32"/>
          <w:rtl/>
        </w:rPr>
        <w:t>این‌یک</w:t>
      </w:r>
      <w:r w:rsidRPr="00A61929">
        <w:rPr>
          <w:rFonts w:ascii="IRBadr" w:eastAsiaTheme="minorHAnsi" w:hAnsi="IRBadr" w:cs="IRBadr"/>
          <w:color w:val="auto"/>
          <w:sz w:val="32"/>
          <w:szCs w:val="32"/>
          <w:rtl/>
        </w:rPr>
        <w:t xml:space="preserve"> اصل قرآنی، روای</w:t>
      </w:r>
      <w:r w:rsidR="00AB74E7" w:rsidRPr="00A61929">
        <w:rPr>
          <w:rFonts w:ascii="IRBadr" w:eastAsiaTheme="minorHAnsi" w:hAnsi="IRBadr" w:cs="IRBadr"/>
          <w:color w:val="auto"/>
          <w:sz w:val="32"/>
          <w:szCs w:val="32"/>
          <w:rtl/>
        </w:rPr>
        <w:t>ی</w:t>
      </w:r>
      <w:r w:rsidRPr="00A61929">
        <w:rPr>
          <w:rFonts w:ascii="IRBadr" w:eastAsiaTheme="minorHAnsi" w:hAnsi="IRBadr" w:cs="IRBadr"/>
          <w:color w:val="auto"/>
          <w:sz w:val="32"/>
          <w:szCs w:val="32"/>
          <w:rtl/>
        </w:rPr>
        <w:t>، عقلی و اسلامی است.</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اهمیت </w:t>
      </w:r>
      <w:r w:rsidR="00384E4F">
        <w:rPr>
          <w:rFonts w:ascii="IRBadr" w:eastAsiaTheme="minorHAnsi" w:hAnsi="IRBadr" w:cs="IRBadr"/>
          <w:color w:val="auto"/>
          <w:sz w:val="32"/>
          <w:szCs w:val="32"/>
          <w:rtl/>
        </w:rPr>
        <w:t>امانت‌داری</w:t>
      </w:r>
      <w:r w:rsidRPr="00A61929">
        <w:rPr>
          <w:rFonts w:ascii="IRBadr" w:eastAsiaTheme="minorHAnsi" w:hAnsi="IRBadr" w:cs="IRBadr"/>
          <w:color w:val="auto"/>
          <w:sz w:val="32"/>
          <w:szCs w:val="32"/>
          <w:rtl/>
        </w:rPr>
        <w:t xml:space="preserve"> تا آنجا است که </w:t>
      </w:r>
      <w:r w:rsidR="00384E4F">
        <w:rPr>
          <w:rFonts w:ascii="IRBadr" w:hAnsi="IRBadr" w:cs="IRBadr"/>
          <w:sz w:val="32"/>
          <w:szCs w:val="32"/>
          <w:rtl/>
        </w:rPr>
        <w:t>ابوحمزه</w:t>
      </w:r>
      <w:r w:rsidR="00AB74E7" w:rsidRPr="00A61929">
        <w:rPr>
          <w:rFonts w:ascii="IRBadr" w:hAnsi="IRBadr" w:cs="IRBadr"/>
          <w:sz w:val="32"/>
          <w:szCs w:val="32"/>
          <w:rtl/>
        </w:rPr>
        <w:t xml:space="preserve"> ثمالی گوید: از سید عابدان، علی بن الحسین [امام سجاد </w:t>
      </w:r>
      <w:r w:rsidR="00384E4F">
        <w:rPr>
          <w:rFonts w:ascii="IRBadr" w:hAnsi="IRBadr" w:cs="IRBadr"/>
          <w:sz w:val="32"/>
          <w:szCs w:val="32"/>
          <w:rtl/>
        </w:rPr>
        <w:t>علیه‌السلام</w:t>
      </w:r>
      <w:r w:rsidR="00AB74E7" w:rsidRPr="00A61929">
        <w:rPr>
          <w:rFonts w:ascii="IRBadr" w:hAnsi="IRBadr" w:cs="IRBadr"/>
          <w:sz w:val="32"/>
          <w:szCs w:val="32"/>
          <w:rtl/>
        </w:rPr>
        <w:t xml:space="preserve">] شنیدم که به شیعیانش </w:t>
      </w:r>
      <w:r w:rsidR="00384E4F">
        <w:rPr>
          <w:rFonts w:ascii="IRBadr" w:hAnsi="IRBadr" w:cs="IRBadr"/>
          <w:sz w:val="32"/>
          <w:szCs w:val="32"/>
          <w:rtl/>
        </w:rPr>
        <w:t>می‌گفت</w:t>
      </w:r>
      <w:r w:rsidR="00AB74E7" w:rsidRPr="00A61929">
        <w:rPr>
          <w:rFonts w:ascii="IRBadr" w:hAnsi="IRBadr" w:cs="IRBadr"/>
          <w:sz w:val="32"/>
          <w:szCs w:val="32"/>
          <w:rtl/>
        </w:rPr>
        <w:t xml:space="preserve">: بر شما باد به ادای امانت، سوگند به خدایی که محمد را </w:t>
      </w:r>
      <w:r w:rsidR="00384E4F">
        <w:rPr>
          <w:rFonts w:ascii="IRBadr" w:hAnsi="IRBadr" w:cs="IRBadr"/>
          <w:sz w:val="32"/>
          <w:szCs w:val="32"/>
          <w:rtl/>
        </w:rPr>
        <w:t>به‌حق</w:t>
      </w:r>
      <w:r w:rsidR="00AB74E7" w:rsidRPr="00A61929">
        <w:rPr>
          <w:rFonts w:ascii="IRBadr" w:hAnsi="IRBadr" w:cs="IRBadr"/>
          <w:sz w:val="32"/>
          <w:szCs w:val="32"/>
          <w:rtl/>
        </w:rPr>
        <w:t xml:space="preserve"> به پیامبری برگزید، اگر قاتل حسین بن علی شمشیری که حسین را با آن شهید کرد به من امانت دهد، </w:t>
      </w:r>
      <w:r w:rsidR="00384E4F">
        <w:rPr>
          <w:rFonts w:ascii="IRBadr" w:hAnsi="IRBadr" w:cs="IRBadr"/>
          <w:sz w:val="32"/>
          <w:szCs w:val="32"/>
          <w:rtl/>
        </w:rPr>
        <w:t>هرآینه</w:t>
      </w:r>
      <w:r w:rsidR="00AB74E7" w:rsidRPr="00A61929">
        <w:rPr>
          <w:rFonts w:ascii="IRBadr" w:hAnsi="IRBadr" w:cs="IRBadr"/>
          <w:sz w:val="32"/>
          <w:szCs w:val="32"/>
          <w:rtl/>
        </w:rPr>
        <w:t xml:space="preserve"> امانتش را به او پس خواهم داد</w:t>
      </w:r>
      <w:r w:rsidR="00AB74E7" w:rsidRPr="00A61929">
        <w:rPr>
          <w:rFonts w:ascii="IRBadr" w:hAnsi="IRBadr" w:cs="IRBadr"/>
          <w:sz w:val="32"/>
          <w:szCs w:val="32"/>
        </w:rPr>
        <w:t>.</w:t>
      </w:r>
      <w:r w:rsidR="00AB74E7" w:rsidRPr="00A61929">
        <w:rPr>
          <w:rStyle w:val="a7"/>
          <w:rFonts w:ascii="IRBadr" w:eastAsiaTheme="minorHAnsi" w:hAnsi="IRBadr" w:cs="IRBadr"/>
          <w:color w:val="auto"/>
          <w:sz w:val="32"/>
          <w:szCs w:val="32"/>
          <w:rtl/>
        </w:rPr>
        <w:footnoteReference w:id="7"/>
      </w:r>
      <w:r w:rsidR="00AB74E7"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یعنی اگر کسی شما را امین دانست و به شما اعتماد کرد شما باید جواب این اعتماد را بدهید ولو اینکه دشمن خدا باشد</w:t>
      </w:r>
      <w:r w:rsidR="00AB74E7"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شاید نتوان بیشتر از این در</w:t>
      </w:r>
      <w:r w:rsidR="00AB74E7"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اهمیت </w:t>
      </w:r>
      <w:r w:rsidR="00384E4F">
        <w:rPr>
          <w:rFonts w:ascii="IRBadr" w:eastAsiaTheme="minorHAnsi" w:hAnsi="IRBadr" w:cs="IRBadr"/>
          <w:color w:val="auto"/>
          <w:sz w:val="32"/>
          <w:szCs w:val="32"/>
          <w:rtl/>
        </w:rPr>
        <w:t>امانت‌داری</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کرد. چند روایت وارد شده است شاید بعضی از </w:t>
      </w:r>
      <w:r w:rsidR="00384E4F">
        <w:rPr>
          <w:rFonts w:ascii="IRBadr" w:eastAsiaTheme="minorHAnsi" w:hAnsi="IRBadr" w:cs="IRBadr"/>
          <w:color w:val="auto"/>
          <w:sz w:val="32"/>
          <w:szCs w:val="32"/>
          <w:rtl/>
        </w:rPr>
        <w:t>آن‌ها</w:t>
      </w:r>
      <w:r w:rsidRPr="00A61929">
        <w:rPr>
          <w:rFonts w:ascii="IRBadr" w:eastAsiaTheme="minorHAnsi" w:hAnsi="IRBadr" w:cs="IRBadr"/>
          <w:color w:val="auto"/>
          <w:sz w:val="32"/>
          <w:szCs w:val="32"/>
          <w:rtl/>
        </w:rPr>
        <w:t xml:space="preserve"> روایات معتبره</w:t>
      </w:r>
      <w:r w:rsidR="00AB74E7" w:rsidRPr="00A61929">
        <w:rPr>
          <w:rFonts w:ascii="IRBadr" w:eastAsiaTheme="minorHAnsi" w:hAnsi="IRBadr" w:cs="IRBadr"/>
          <w:color w:val="auto"/>
          <w:sz w:val="32"/>
          <w:szCs w:val="32"/>
          <w:rtl/>
        </w:rPr>
        <w:t xml:space="preserve"> باشد.</w:t>
      </w:r>
      <w:r w:rsidRPr="00A61929">
        <w:rPr>
          <w:rFonts w:ascii="IRBadr" w:eastAsiaTheme="minorHAnsi" w:hAnsi="IRBadr" w:cs="IRBadr"/>
          <w:color w:val="auto"/>
          <w:sz w:val="32"/>
          <w:szCs w:val="32"/>
          <w:rtl/>
        </w:rPr>
        <w:t xml:space="preserve"> در روایات</w:t>
      </w:r>
      <w:r w:rsidR="00384E4F">
        <w:rPr>
          <w:rFonts w:ascii="IRBadr" w:eastAsiaTheme="minorHAnsi" w:hAnsi="IRBadr" w:cs="IRBadr"/>
          <w:color w:val="auto"/>
          <w:sz w:val="32"/>
          <w:szCs w:val="32"/>
          <w:rtl/>
        </w:rPr>
        <w:t xml:space="preserve"> </w:t>
      </w:r>
      <w:r w:rsidR="000F0939" w:rsidRPr="00A61929">
        <w:rPr>
          <w:rFonts w:ascii="IRBadr" w:eastAsiaTheme="minorHAnsi" w:hAnsi="IRBadr" w:cs="IRBadr"/>
          <w:color w:val="auto"/>
          <w:sz w:val="32"/>
          <w:szCs w:val="32"/>
          <w:rtl/>
        </w:rPr>
        <w:t>وارد شده است که:</w:t>
      </w:r>
      <w:r w:rsidRPr="00A61929">
        <w:rPr>
          <w:rFonts w:ascii="IRBadr" w:eastAsiaTheme="minorHAnsi" w:hAnsi="IRBadr" w:cs="IRBadr"/>
          <w:color w:val="auto"/>
          <w:sz w:val="32"/>
          <w:szCs w:val="32"/>
          <w:rtl/>
        </w:rPr>
        <w:t xml:space="preserve"> امانت </w:t>
      </w:r>
      <w:r w:rsidR="00384E4F">
        <w:rPr>
          <w:rFonts w:ascii="IRBadr" w:eastAsiaTheme="minorHAnsi" w:hAnsi="IRBadr" w:cs="IRBadr"/>
          <w:color w:val="auto"/>
          <w:sz w:val="32"/>
          <w:szCs w:val="32"/>
          <w:rtl/>
        </w:rPr>
        <w:t>را برگردان</w:t>
      </w:r>
      <w:r w:rsidRPr="00A61929">
        <w:rPr>
          <w:rFonts w:ascii="IRBadr" w:eastAsiaTheme="minorHAnsi" w:hAnsi="IRBadr" w:cs="IRBadr"/>
          <w:color w:val="auto"/>
          <w:sz w:val="32"/>
          <w:szCs w:val="32"/>
          <w:rtl/>
        </w:rPr>
        <w:t xml:space="preserve"> چه </w:t>
      </w:r>
      <w:r w:rsidR="00384E4F">
        <w:rPr>
          <w:rFonts w:ascii="IRBadr" w:eastAsiaTheme="minorHAnsi" w:hAnsi="IRBadr" w:cs="IRBadr"/>
          <w:color w:val="auto"/>
          <w:sz w:val="32"/>
          <w:szCs w:val="32"/>
          <w:rtl/>
        </w:rPr>
        <w:t>آن‌کس</w:t>
      </w:r>
      <w:r w:rsidR="00384E4F">
        <w:rPr>
          <w:rFonts w:ascii="IRBadr" w:eastAsiaTheme="minorHAnsi" w:hAnsi="IRBadr" w:cs="IRBadr" w:hint="cs"/>
          <w:color w:val="auto"/>
          <w:sz w:val="32"/>
          <w:szCs w:val="32"/>
          <w:rtl/>
        </w:rPr>
        <w:t>ی</w:t>
      </w:r>
      <w:r w:rsidRPr="00A61929">
        <w:rPr>
          <w:rFonts w:ascii="IRBadr" w:eastAsiaTheme="minorHAnsi" w:hAnsi="IRBadr" w:cs="IRBadr"/>
          <w:color w:val="auto"/>
          <w:sz w:val="32"/>
          <w:szCs w:val="32"/>
          <w:rtl/>
        </w:rPr>
        <w:t xml:space="preserve"> که </w:t>
      </w:r>
      <w:r w:rsidR="00384E4F">
        <w:rPr>
          <w:rFonts w:ascii="IRBadr" w:eastAsiaTheme="minorHAnsi" w:hAnsi="IRBadr" w:cs="IRBadr"/>
          <w:color w:val="auto"/>
          <w:sz w:val="32"/>
          <w:szCs w:val="32"/>
          <w:rtl/>
        </w:rPr>
        <w:t>مستأمن</w:t>
      </w:r>
      <w:r w:rsidRPr="00A61929">
        <w:rPr>
          <w:rFonts w:ascii="IRBadr" w:eastAsiaTheme="minorHAnsi" w:hAnsi="IRBadr" w:cs="IRBadr"/>
          <w:color w:val="auto"/>
          <w:sz w:val="32"/>
          <w:szCs w:val="32"/>
          <w:rtl/>
        </w:rPr>
        <w:t xml:space="preserve"> است و امانت پیش شما گذاشته است برّ باشد یا فاجر باشد</w:t>
      </w:r>
      <w:r w:rsidR="000F093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خوب باشد یا بد باشد.</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انسان </w:t>
      </w:r>
      <w:r w:rsidR="00384E4F">
        <w:rPr>
          <w:rFonts w:ascii="IRBadr" w:eastAsiaTheme="minorHAnsi" w:hAnsi="IRBadr" w:cs="IRBadr"/>
          <w:color w:val="auto"/>
          <w:sz w:val="32"/>
          <w:szCs w:val="32"/>
          <w:rtl/>
        </w:rPr>
        <w:t>مؤمن</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امانت‌ها</w:t>
      </w:r>
      <w:r w:rsidRPr="00A61929">
        <w:rPr>
          <w:rFonts w:ascii="IRBadr" w:eastAsiaTheme="minorHAnsi" w:hAnsi="IRBadr" w:cs="IRBadr"/>
          <w:color w:val="auto"/>
          <w:sz w:val="32"/>
          <w:szCs w:val="32"/>
          <w:rtl/>
        </w:rPr>
        <w:t xml:space="preserve"> را صیانت </w:t>
      </w:r>
      <w:r w:rsidR="00384E4F">
        <w:rPr>
          <w:rFonts w:ascii="IRBadr" w:eastAsiaTheme="minorHAnsi" w:hAnsi="IRBadr" w:cs="IRBadr"/>
          <w:color w:val="auto"/>
          <w:sz w:val="32"/>
          <w:szCs w:val="32"/>
          <w:rtl/>
        </w:rPr>
        <w:t>می‌کند</w:t>
      </w:r>
      <w:r w:rsidRPr="00A61929">
        <w:rPr>
          <w:rFonts w:ascii="IRBadr" w:eastAsiaTheme="minorHAnsi" w:hAnsi="IRBadr" w:cs="IRBadr"/>
          <w:color w:val="auto"/>
          <w:sz w:val="32"/>
          <w:szCs w:val="32"/>
          <w:rtl/>
        </w:rPr>
        <w:t>. در روایات دیگر هم دارد</w:t>
      </w:r>
      <w:r w:rsidR="000F0939"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حجم امانت هم مهم نیست اگر مبلغ بسیار کوچکی هم </w:t>
      </w:r>
      <w:r w:rsidR="00384E4F">
        <w:rPr>
          <w:rFonts w:ascii="IRBadr" w:eastAsiaTheme="minorHAnsi" w:hAnsi="IRBadr" w:cs="IRBadr"/>
          <w:color w:val="auto"/>
          <w:sz w:val="32"/>
          <w:szCs w:val="32"/>
          <w:rtl/>
        </w:rPr>
        <w:t>به شما</w:t>
      </w:r>
      <w:r w:rsidRPr="00A61929">
        <w:rPr>
          <w:rFonts w:ascii="IRBadr" w:eastAsiaTheme="minorHAnsi" w:hAnsi="IRBadr" w:cs="IRBadr"/>
          <w:color w:val="auto"/>
          <w:sz w:val="32"/>
          <w:szCs w:val="32"/>
          <w:rtl/>
        </w:rPr>
        <w:t xml:space="preserve"> سپرده شد، شما باید امین باشید</w:t>
      </w:r>
      <w:r w:rsidR="000F0939" w:rsidRPr="00A61929">
        <w:rPr>
          <w:rFonts w:ascii="IRBadr" w:eastAsiaTheme="minorHAnsi" w:hAnsi="IRBadr" w:cs="IRBadr"/>
          <w:color w:val="auto"/>
          <w:sz w:val="32"/>
          <w:szCs w:val="32"/>
          <w:rtl/>
        </w:rPr>
        <w:t>.</w:t>
      </w:r>
    </w:p>
    <w:p w14:paraId="1B3CA5B1" w14:textId="105AAA42" w:rsidR="000F0939" w:rsidRPr="00A61929" w:rsidRDefault="007A7E17" w:rsidP="000F0939">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البته وقتی مبالغ کلان </w:t>
      </w:r>
      <w:r w:rsidR="00384E4F">
        <w:rPr>
          <w:rFonts w:ascii="IRBadr" w:eastAsiaTheme="minorHAnsi" w:hAnsi="IRBadr" w:cs="IRBadr"/>
          <w:color w:val="auto"/>
          <w:sz w:val="32"/>
          <w:szCs w:val="32"/>
          <w:rtl/>
        </w:rPr>
        <w:t>می‌شود</w:t>
      </w:r>
      <w:r w:rsidR="00AB74E7" w:rsidRPr="00A61929">
        <w:rPr>
          <w:rFonts w:ascii="IRBadr" w:eastAsiaTheme="minorHAnsi" w:hAnsi="IRBadr" w:cs="IRBadr"/>
          <w:color w:val="auto"/>
          <w:sz w:val="32"/>
          <w:szCs w:val="32"/>
          <w:rtl/>
        </w:rPr>
        <w:t xml:space="preserve"> یا</w:t>
      </w:r>
      <w:r w:rsidRPr="00A61929">
        <w:rPr>
          <w:rFonts w:ascii="IRBadr" w:eastAsiaTheme="minorHAnsi" w:hAnsi="IRBadr" w:cs="IRBadr"/>
          <w:color w:val="auto"/>
          <w:sz w:val="32"/>
          <w:szCs w:val="32"/>
          <w:rtl/>
        </w:rPr>
        <w:t xml:space="preserve"> وقتی امانت از </w:t>
      </w:r>
      <w:r w:rsidR="00384E4F">
        <w:rPr>
          <w:rFonts w:ascii="IRBadr" w:eastAsiaTheme="minorHAnsi" w:hAnsi="IRBadr" w:cs="IRBadr"/>
          <w:color w:val="auto"/>
          <w:sz w:val="32"/>
          <w:szCs w:val="32"/>
          <w:rtl/>
        </w:rPr>
        <w:t>بیت‌المال</w:t>
      </w:r>
      <w:r w:rsidRPr="00A61929">
        <w:rPr>
          <w:rFonts w:ascii="IRBadr" w:eastAsiaTheme="minorHAnsi" w:hAnsi="IRBadr" w:cs="IRBadr"/>
          <w:color w:val="auto"/>
          <w:sz w:val="32"/>
          <w:szCs w:val="32"/>
          <w:rtl/>
        </w:rPr>
        <w:t xml:space="preserve"> </w:t>
      </w:r>
      <w:r w:rsidR="000F0939" w:rsidRPr="00A61929">
        <w:rPr>
          <w:rFonts w:ascii="IRBadr" w:eastAsiaTheme="minorHAnsi" w:hAnsi="IRBadr" w:cs="IRBadr"/>
          <w:color w:val="auto"/>
          <w:sz w:val="32"/>
          <w:szCs w:val="32"/>
          <w:rtl/>
        </w:rPr>
        <w:t>باشد</w:t>
      </w:r>
      <w:r w:rsidRPr="00A61929">
        <w:rPr>
          <w:rFonts w:ascii="IRBadr" w:eastAsiaTheme="minorHAnsi" w:hAnsi="IRBadr" w:cs="IRBadr"/>
          <w:color w:val="auto"/>
          <w:sz w:val="32"/>
          <w:szCs w:val="32"/>
          <w:rtl/>
        </w:rPr>
        <w:t xml:space="preserve"> از اهمیت بالاتری برخوردار است.</w:t>
      </w:r>
      <w:r w:rsidR="000F0939" w:rsidRPr="00A61929">
        <w:rPr>
          <w:rStyle w:val="a7"/>
          <w:rFonts w:ascii="IRBadr" w:eastAsiaTheme="minorHAnsi" w:hAnsi="IRBadr" w:cs="IRBadr"/>
          <w:color w:val="auto"/>
          <w:sz w:val="32"/>
          <w:szCs w:val="32"/>
          <w:rtl/>
        </w:rPr>
        <w:footnoteReference w:id="8"/>
      </w:r>
    </w:p>
    <w:p w14:paraId="3990A0A9" w14:textId="741DBE28" w:rsidR="000F0939" w:rsidRPr="00A61929" w:rsidRDefault="007A7E17" w:rsidP="000F0939">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امانت را از </w:t>
      </w:r>
      <w:r w:rsidR="00384E4F">
        <w:rPr>
          <w:rFonts w:ascii="IRBadr" w:eastAsiaTheme="minorHAnsi" w:hAnsi="IRBadr" w:cs="IRBadr"/>
          <w:color w:val="auto"/>
          <w:sz w:val="32"/>
          <w:szCs w:val="32"/>
          <w:rtl/>
        </w:rPr>
        <w:t>هرکسی</w:t>
      </w:r>
      <w:r w:rsidRPr="00A61929">
        <w:rPr>
          <w:rFonts w:ascii="IRBadr" w:eastAsiaTheme="minorHAnsi" w:hAnsi="IRBadr" w:cs="IRBadr"/>
          <w:color w:val="auto"/>
          <w:sz w:val="32"/>
          <w:szCs w:val="32"/>
          <w:rtl/>
        </w:rPr>
        <w:t xml:space="preserve"> است</w:t>
      </w:r>
      <w:r w:rsidR="000F0939" w:rsidRPr="00A61929">
        <w:rPr>
          <w:rFonts w:ascii="IRBadr" w:eastAsiaTheme="minorHAnsi" w:hAnsi="IRBadr" w:cs="IRBadr"/>
          <w:color w:val="auto"/>
          <w:sz w:val="32"/>
          <w:szCs w:val="32"/>
          <w:rtl/>
        </w:rPr>
        <w:t xml:space="preserve"> و</w:t>
      </w:r>
      <w:r w:rsidRPr="00A61929">
        <w:rPr>
          <w:rFonts w:ascii="IRBadr" w:eastAsiaTheme="minorHAnsi" w:hAnsi="IRBadr" w:cs="IRBadr"/>
          <w:color w:val="auto"/>
          <w:sz w:val="32"/>
          <w:szCs w:val="32"/>
          <w:rtl/>
        </w:rPr>
        <w:t xml:space="preserve"> به </w:t>
      </w:r>
      <w:r w:rsidR="00384E4F">
        <w:rPr>
          <w:rFonts w:ascii="IRBadr" w:eastAsiaTheme="minorHAnsi" w:hAnsi="IRBadr" w:cs="IRBadr"/>
          <w:color w:val="auto"/>
          <w:sz w:val="32"/>
          <w:szCs w:val="32"/>
          <w:rtl/>
        </w:rPr>
        <w:t>هراندازه</w:t>
      </w:r>
      <w:r w:rsidRPr="00A61929">
        <w:rPr>
          <w:rFonts w:ascii="IRBadr" w:eastAsiaTheme="minorHAnsi" w:hAnsi="IRBadr" w:cs="IRBadr"/>
          <w:color w:val="auto"/>
          <w:sz w:val="32"/>
          <w:szCs w:val="32"/>
          <w:rtl/>
        </w:rPr>
        <w:t xml:space="preserve"> باشد </w:t>
      </w:r>
      <w:r w:rsidR="000F0939" w:rsidRPr="00A61929">
        <w:rPr>
          <w:rFonts w:ascii="IRBadr" w:eastAsiaTheme="minorHAnsi" w:hAnsi="IRBadr" w:cs="IRBadr"/>
          <w:color w:val="auto"/>
          <w:sz w:val="32"/>
          <w:szCs w:val="32"/>
          <w:rtl/>
        </w:rPr>
        <w:t xml:space="preserve">مراعات کن. </w:t>
      </w:r>
      <w:r w:rsidRPr="00A61929">
        <w:rPr>
          <w:rFonts w:ascii="IRBadr" w:eastAsiaTheme="minorHAnsi" w:hAnsi="IRBadr" w:cs="IRBadr"/>
          <w:color w:val="auto"/>
          <w:sz w:val="32"/>
          <w:szCs w:val="32"/>
          <w:rtl/>
        </w:rPr>
        <w:t>به هر شکلی که</w:t>
      </w:r>
      <w:r w:rsidR="000F093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کسی پیش شم</w:t>
      </w:r>
      <w:r w:rsidR="000F0939" w:rsidRPr="00A61929">
        <w:rPr>
          <w:rFonts w:ascii="IRBadr" w:eastAsiaTheme="minorHAnsi" w:hAnsi="IRBadr" w:cs="IRBadr"/>
          <w:color w:val="auto"/>
          <w:sz w:val="32"/>
          <w:szCs w:val="32"/>
          <w:rtl/>
        </w:rPr>
        <w:t>ا</w:t>
      </w:r>
      <w:r w:rsidRPr="00A61929">
        <w:rPr>
          <w:rFonts w:ascii="IRBadr" w:eastAsiaTheme="minorHAnsi" w:hAnsi="IRBadr" w:cs="IRBadr"/>
          <w:color w:val="auto"/>
          <w:sz w:val="32"/>
          <w:szCs w:val="32"/>
          <w:rtl/>
        </w:rPr>
        <w:t xml:space="preserve"> امانتی قرار داده </w:t>
      </w:r>
      <w:r w:rsidR="000F0939" w:rsidRPr="00A61929">
        <w:rPr>
          <w:rFonts w:ascii="IRBadr" w:eastAsiaTheme="minorHAnsi" w:hAnsi="IRBadr" w:cs="IRBadr"/>
          <w:color w:val="auto"/>
          <w:sz w:val="32"/>
          <w:szCs w:val="32"/>
          <w:rtl/>
        </w:rPr>
        <w:t>ا</w:t>
      </w:r>
      <w:r w:rsidRPr="00A61929">
        <w:rPr>
          <w:rFonts w:ascii="IRBadr" w:eastAsiaTheme="minorHAnsi" w:hAnsi="IRBadr" w:cs="IRBadr"/>
          <w:color w:val="auto"/>
          <w:sz w:val="32"/>
          <w:szCs w:val="32"/>
          <w:rtl/>
        </w:rPr>
        <w:t>ست شما در حد خودت تلاش کن تا امین او باشی.</w:t>
      </w:r>
    </w:p>
    <w:p w14:paraId="00DCCEB9" w14:textId="6D8AFB2E" w:rsidR="007A7E17" w:rsidRPr="00A61929" w:rsidRDefault="007A7E17" w:rsidP="000F0939">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lastRenderedPageBreak/>
        <w:t xml:space="preserve">بنابراین این اصل در زندگی مشترک </w:t>
      </w:r>
      <w:r w:rsidR="000F0939" w:rsidRPr="00A61929">
        <w:rPr>
          <w:rFonts w:ascii="IRBadr" w:eastAsiaTheme="minorHAnsi" w:hAnsi="IRBadr" w:cs="IRBadr"/>
          <w:color w:val="auto"/>
          <w:sz w:val="32"/>
          <w:szCs w:val="32"/>
          <w:rtl/>
        </w:rPr>
        <w:t>خانوادگ</w:t>
      </w:r>
      <w:r w:rsidRPr="00A61929">
        <w:rPr>
          <w:rFonts w:ascii="IRBadr" w:eastAsiaTheme="minorHAnsi" w:hAnsi="IRBadr" w:cs="IRBadr"/>
          <w:color w:val="auto"/>
          <w:sz w:val="32"/>
          <w:szCs w:val="32"/>
          <w:rtl/>
        </w:rPr>
        <w:t>ی از اهمیت بیشتری برخوردار است</w:t>
      </w:r>
      <w:r w:rsidR="000F0939"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وقتی‌که</w:t>
      </w:r>
      <w:r w:rsidRPr="00A61929">
        <w:rPr>
          <w:rFonts w:ascii="IRBadr" w:eastAsiaTheme="minorHAnsi" w:hAnsi="IRBadr" w:cs="IRBadr"/>
          <w:color w:val="auto"/>
          <w:sz w:val="32"/>
          <w:szCs w:val="32"/>
          <w:rtl/>
        </w:rPr>
        <w:t xml:space="preserve"> عقد ازدواج منعقد شد</w:t>
      </w:r>
      <w:r w:rsidR="000F093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و زن و مردی پیمان </w:t>
      </w:r>
      <w:r w:rsidR="00384E4F">
        <w:rPr>
          <w:rFonts w:ascii="IRBadr" w:eastAsiaTheme="minorHAnsi" w:hAnsi="IRBadr" w:cs="IRBadr"/>
          <w:color w:val="auto"/>
          <w:sz w:val="32"/>
          <w:szCs w:val="32"/>
          <w:rtl/>
        </w:rPr>
        <w:t>ازدواج</w:t>
      </w:r>
      <w:r w:rsidRPr="00A61929">
        <w:rPr>
          <w:rFonts w:ascii="IRBadr" w:eastAsiaTheme="minorHAnsi" w:hAnsi="IRBadr" w:cs="IRBadr"/>
          <w:color w:val="auto"/>
          <w:sz w:val="32"/>
          <w:szCs w:val="32"/>
          <w:rtl/>
        </w:rPr>
        <w:t xml:space="preserve"> منعقد کردند</w:t>
      </w:r>
      <w:r w:rsidR="000F093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یعنی یک زندگی را </w:t>
      </w:r>
      <w:r w:rsidR="00384E4F">
        <w:rPr>
          <w:rFonts w:ascii="IRBadr" w:eastAsiaTheme="minorHAnsi" w:hAnsi="IRBadr" w:cs="IRBadr"/>
          <w:color w:val="auto"/>
          <w:sz w:val="32"/>
          <w:szCs w:val="32"/>
          <w:rtl/>
        </w:rPr>
        <w:t>بر اساس</w:t>
      </w:r>
      <w:r w:rsidRPr="00A61929">
        <w:rPr>
          <w:rFonts w:ascii="IRBadr" w:eastAsiaTheme="minorHAnsi" w:hAnsi="IRBadr" w:cs="IRBadr"/>
          <w:color w:val="auto"/>
          <w:sz w:val="32"/>
          <w:szCs w:val="32"/>
          <w:rtl/>
        </w:rPr>
        <w:t xml:space="preserve"> این</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پیمان استوار کردند و معنای ازدواج این است که ما به یکدیگر اعتماد کردیم و اسرار و زندگی ما در همه ابعاد امانت مشترک ماست.</w:t>
      </w:r>
      <w:r w:rsidR="00384E4F">
        <w:rPr>
          <w:rFonts w:ascii="IRBadr" w:eastAsiaTheme="minorHAnsi" w:hAnsi="IRBadr" w:cs="IRBadr"/>
          <w:color w:val="auto"/>
          <w:sz w:val="32"/>
          <w:szCs w:val="32"/>
          <w:rtl/>
        </w:rPr>
        <w:t xml:space="preserve"> بس</w:t>
      </w:r>
      <w:r w:rsidR="00384E4F">
        <w:rPr>
          <w:rFonts w:ascii="IRBadr" w:eastAsiaTheme="minorHAnsi" w:hAnsi="IRBadr" w:cs="IRBadr" w:hint="cs"/>
          <w:color w:val="auto"/>
          <w:sz w:val="32"/>
          <w:szCs w:val="32"/>
          <w:rtl/>
        </w:rPr>
        <w:t>یاری</w:t>
      </w:r>
      <w:r w:rsidRPr="00A61929">
        <w:rPr>
          <w:rFonts w:ascii="IRBadr" w:eastAsiaTheme="minorHAnsi" w:hAnsi="IRBadr" w:cs="IRBadr"/>
          <w:color w:val="auto"/>
          <w:sz w:val="32"/>
          <w:szCs w:val="32"/>
          <w:rtl/>
        </w:rPr>
        <w:t xml:space="preserve"> از </w:t>
      </w:r>
      <w:r w:rsidR="00384E4F">
        <w:rPr>
          <w:rFonts w:ascii="IRBadr" w:eastAsiaTheme="minorHAnsi" w:hAnsi="IRBadr" w:cs="IRBadr"/>
          <w:color w:val="auto"/>
          <w:sz w:val="32"/>
          <w:szCs w:val="32"/>
          <w:rtl/>
        </w:rPr>
        <w:t>آسیب‌ها</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اختلاف‌ها</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طلاق‌ها</w:t>
      </w:r>
      <w:r w:rsidRPr="00A61929">
        <w:rPr>
          <w:rFonts w:ascii="IRBadr" w:eastAsiaTheme="minorHAnsi" w:hAnsi="IRBadr" w:cs="IRBadr"/>
          <w:color w:val="auto"/>
          <w:sz w:val="32"/>
          <w:szCs w:val="32"/>
          <w:rtl/>
        </w:rPr>
        <w:t xml:space="preserve"> در فضای خانه </w:t>
      </w:r>
      <w:r w:rsidR="00384E4F">
        <w:rPr>
          <w:rFonts w:ascii="IRBadr" w:eastAsiaTheme="minorHAnsi" w:hAnsi="IRBadr" w:cs="IRBadr"/>
          <w:color w:val="auto"/>
          <w:sz w:val="32"/>
          <w:szCs w:val="32"/>
          <w:rtl/>
        </w:rPr>
        <w:t>به خاطر</w:t>
      </w:r>
      <w:r w:rsidRPr="00A61929">
        <w:rPr>
          <w:rFonts w:ascii="IRBadr" w:eastAsiaTheme="minorHAnsi" w:hAnsi="IRBadr" w:cs="IRBadr"/>
          <w:color w:val="auto"/>
          <w:sz w:val="32"/>
          <w:szCs w:val="32"/>
          <w:rtl/>
        </w:rPr>
        <w:t xml:space="preserve"> این است که مرد امین همسر نیست و </w:t>
      </w:r>
      <w:r w:rsidR="000F0939" w:rsidRPr="00A61929">
        <w:rPr>
          <w:rFonts w:ascii="IRBadr" w:eastAsiaTheme="minorHAnsi" w:hAnsi="IRBadr" w:cs="IRBadr"/>
          <w:color w:val="auto"/>
          <w:sz w:val="32"/>
          <w:szCs w:val="32"/>
          <w:rtl/>
        </w:rPr>
        <w:t>همسر</w:t>
      </w:r>
      <w:r w:rsidRPr="00A61929">
        <w:rPr>
          <w:rFonts w:ascii="IRBadr" w:eastAsiaTheme="minorHAnsi" w:hAnsi="IRBadr" w:cs="IRBadr"/>
          <w:color w:val="auto"/>
          <w:sz w:val="32"/>
          <w:szCs w:val="32"/>
          <w:rtl/>
        </w:rPr>
        <w:t xml:space="preserve"> امین </w:t>
      </w:r>
      <w:r w:rsidR="000F0939" w:rsidRPr="00A61929">
        <w:rPr>
          <w:rFonts w:ascii="IRBadr" w:eastAsiaTheme="minorHAnsi" w:hAnsi="IRBadr" w:cs="IRBadr"/>
          <w:color w:val="auto"/>
          <w:sz w:val="32"/>
          <w:szCs w:val="32"/>
          <w:rtl/>
        </w:rPr>
        <w:t>شوهر</w:t>
      </w:r>
      <w:r w:rsidRPr="00A61929">
        <w:rPr>
          <w:rFonts w:ascii="IRBadr" w:eastAsiaTheme="minorHAnsi" w:hAnsi="IRBadr" w:cs="IRBadr"/>
          <w:color w:val="auto"/>
          <w:sz w:val="32"/>
          <w:szCs w:val="32"/>
          <w:rtl/>
        </w:rPr>
        <w:t xml:space="preserve"> نیست</w:t>
      </w:r>
      <w:r w:rsidR="000F093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در مواقعی به اعتمادهای یکدیگر و </w:t>
      </w:r>
      <w:r w:rsidR="00384E4F">
        <w:rPr>
          <w:rFonts w:ascii="IRBadr" w:eastAsiaTheme="minorHAnsi" w:hAnsi="IRBadr" w:cs="IRBadr"/>
          <w:color w:val="auto"/>
          <w:sz w:val="32"/>
          <w:szCs w:val="32"/>
          <w:rtl/>
        </w:rPr>
        <w:t>امانت‌های</w:t>
      </w:r>
      <w:r w:rsidRPr="00A61929">
        <w:rPr>
          <w:rFonts w:ascii="IRBadr" w:eastAsiaTheme="minorHAnsi" w:hAnsi="IRBadr" w:cs="IRBadr"/>
          <w:color w:val="auto"/>
          <w:sz w:val="32"/>
          <w:szCs w:val="32"/>
          <w:rtl/>
        </w:rPr>
        <w:t xml:space="preserve"> همدیگر خیانت </w:t>
      </w:r>
      <w:r w:rsidR="00384E4F">
        <w:rPr>
          <w:rFonts w:ascii="IRBadr" w:eastAsiaTheme="minorHAnsi" w:hAnsi="IRBadr" w:cs="IRBadr"/>
          <w:color w:val="auto"/>
          <w:sz w:val="32"/>
          <w:szCs w:val="32"/>
          <w:rtl/>
        </w:rPr>
        <w:t>می‌کنند</w:t>
      </w:r>
      <w:r w:rsidR="000F0939"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لازمه زندگی سالم خانوادگی اعتماد کامل به یکدیگر است و از ارکان اعتماد ساز این است که زن و شوهر امین یکدیگر باشند. گرچه ما </w:t>
      </w:r>
      <w:r w:rsidR="00384E4F">
        <w:rPr>
          <w:rFonts w:ascii="IRBadr" w:eastAsiaTheme="minorHAnsi" w:hAnsi="IRBadr" w:cs="IRBadr"/>
          <w:color w:val="auto"/>
          <w:sz w:val="32"/>
          <w:szCs w:val="32"/>
          <w:rtl/>
        </w:rPr>
        <w:t>به‌طور</w:t>
      </w:r>
      <w:r w:rsidRPr="00A61929">
        <w:rPr>
          <w:rFonts w:ascii="IRBadr" w:eastAsiaTheme="minorHAnsi" w:hAnsi="IRBadr" w:cs="IRBadr"/>
          <w:color w:val="auto"/>
          <w:sz w:val="32"/>
          <w:szCs w:val="32"/>
          <w:rtl/>
        </w:rPr>
        <w:t xml:space="preserve"> خاص دلیلی پیدا نکردیم اما این اصل عمومی است که نقش آن در سلامت خانواده بسیار برجسته و مهم است</w:t>
      </w:r>
      <w:r w:rsidR="000F0939" w:rsidRPr="00A61929">
        <w:rPr>
          <w:rFonts w:ascii="IRBadr" w:eastAsiaTheme="minorHAnsi" w:hAnsi="IRBadr" w:cs="IRBadr"/>
          <w:color w:val="auto"/>
          <w:sz w:val="32"/>
          <w:szCs w:val="32"/>
          <w:rtl/>
        </w:rPr>
        <w:t>.</w:t>
      </w:r>
    </w:p>
    <w:p w14:paraId="6B49D99F" w14:textId="36D98C1D" w:rsidR="000F0939" w:rsidRPr="00A61929" w:rsidRDefault="000F0939" w:rsidP="00425774">
      <w:pPr>
        <w:pStyle w:val="5"/>
        <w:rPr>
          <w:rFonts w:ascii="IRBadr" w:eastAsiaTheme="minorHAnsi" w:hAnsi="IRBadr" w:cs="IRBadr"/>
          <w:b/>
          <w:bCs/>
          <w:sz w:val="34"/>
          <w:szCs w:val="34"/>
          <w:rtl/>
        </w:rPr>
      </w:pPr>
      <w:r w:rsidRPr="00A61929">
        <w:rPr>
          <w:rFonts w:ascii="IRBadr" w:eastAsiaTheme="minorHAnsi" w:hAnsi="IRBadr" w:cs="IRBadr"/>
          <w:b/>
          <w:bCs/>
          <w:sz w:val="34"/>
          <w:szCs w:val="34"/>
          <w:rtl/>
        </w:rPr>
        <w:t>اصل شانزدهم: صداقت در کردار و گفتار</w:t>
      </w:r>
    </w:p>
    <w:p w14:paraId="31F33040" w14:textId="291A5918" w:rsidR="007A7E17" w:rsidRPr="00A61929" w:rsidRDefault="007A7E17" w:rsidP="00EE7A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اصل شانزدهم که از سلسله این اصول است صداقت و </w:t>
      </w:r>
      <w:r w:rsidR="00384E4F">
        <w:rPr>
          <w:rFonts w:ascii="IRBadr" w:eastAsiaTheme="minorHAnsi" w:hAnsi="IRBadr" w:cs="IRBadr"/>
          <w:color w:val="auto"/>
          <w:sz w:val="32"/>
          <w:szCs w:val="32"/>
          <w:rtl/>
        </w:rPr>
        <w:t>راست‌کرداری</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راست‌گویی</w:t>
      </w:r>
      <w:r w:rsidRPr="00A61929">
        <w:rPr>
          <w:rFonts w:ascii="IRBadr" w:eastAsiaTheme="minorHAnsi" w:hAnsi="IRBadr" w:cs="IRBadr"/>
          <w:color w:val="auto"/>
          <w:sz w:val="32"/>
          <w:szCs w:val="32"/>
          <w:rtl/>
        </w:rPr>
        <w:t xml:space="preserve"> در روابط خانوادگی و روابط میان همسران است. </w:t>
      </w:r>
      <w:r w:rsidR="00384E4F">
        <w:rPr>
          <w:rFonts w:ascii="IRBadr" w:eastAsiaTheme="minorHAnsi" w:hAnsi="IRBadr" w:cs="IRBadr"/>
          <w:color w:val="auto"/>
          <w:sz w:val="32"/>
          <w:szCs w:val="32"/>
          <w:rtl/>
        </w:rPr>
        <w:t>اینکه</w:t>
      </w:r>
      <w:r w:rsidR="00EE7AB3"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انسان‌ها</w:t>
      </w:r>
      <w:r w:rsidR="00EE7AB3" w:rsidRPr="00A61929">
        <w:rPr>
          <w:rFonts w:ascii="IRBadr" w:eastAsiaTheme="minorHAnsi" w:hAnsi="IRBadr" w:cs="IRBadr"/>
          <w:color w:val="auto"/>
          <w:sz w:val="32"/>
          <w:szCs w:val="32"/>
          <w:rtl/>
        </w:rPr>
        <w:t xml:space="preserve"> با یکدیگر با صدق و راستی رفتار کنند یک</w:t>
      </w:r>
      <w:r w:rsidRPr="00A61929">
        <w:rPr>
          <w:rFonts w:ascii="IRBadr" w:eastAsiaTheme="minorHAnsi" w:hAnsi="IRBadr" w:cs="IRBadr"/>
          <w:color w:val="auto"/>
          <w:sz w:val="32"/>
          <w:szCs w:val="32"/>
          <w:rtl/>
        </w:rPr>
        <w:t xml:space="preserve"> اصل </w:t>
      </w:r>
      <w:r w:rsidR="00EE7AB3" w:rsidRPr="00A61929">
        <w:rPr>
          <w:rFonts w:ascii="IRBadr" w:eastAsiaTheme="minorHAnsi" w:hAnsi="IRBadr" w:cs="IRBadr"/>
          <w:color w:val="auto"/>
          <w:sz w:val="32"/>
          <w:szCs w:val="32"/>
          <w:rtl/>
        </w:rPr>
        <w:t>بسیار</w:t>
      </w:r>
      <w:r w:rsidRPr="00A61929">
        <w:rPr>
          <w:rFonts w:ascii="IRBadr" w:eastAsiaTheme="minorHAnsi" w:hAnsi="IRBadr" w:cs="IRBadr"/>
          <w:color w:val="auto"/>
          <w:sz w:val="32"/>
          <w:szCs w:val="32"/>
          <w:rtl/>
        </w:rPr>
        <w:t xml:space="preserve"> </w:t>
      </w:r>
      <w:r w:rsidR="00EE7AB3" w:rsidRPr="00A61929">
        <w:rPr>
          <w:rFonts w:ascii="IRBadr" w:eastAsiaTheme="minorHAnsi" w:hAnsi="IRBadr" w:cs="IRBadr"/>
          <w:color w:val="auto"/>
          <w:sz w:val="32"/>
          <w:szCs w:val="32"/>
          <w:rtl/>
        </w:rPr>
        <w:t>روشنی است.</w:t>
      </w:r>
      <w:r w:rsidRPr="00A61929">
        <w:rPr>
          <w:rFonts w:ascii="IRBadr" w:eastAsiaTheme="minorHAnsi" w:hAnsi="IRBadr" w:cs="IRBadr"/>
          <w:color w:val="auto"/>
          <w:sz w:val="32"/>
          <w:szCs w:val="32"/>
          <w:rtl/>
        </w:rPr>
        <w:t xml:space="preserve"> صداقت یک اصل انسانی اسلامی و مایه بهبود روابط اجتماعی است. </w:t>
      </w:r>
      <w:r w:rsidR="00384E4F">
        <w:rPr>
          <w:rFonts w:ascii="IRBadr" w:eastAsiaTheme="minorHAnsi" w:hAnsi="IRBadr" w:cs="IRBadr"/>
          <w:color w:val="auto"/>
          <w:sz w:val="32"/>
          <w:szCs w:val="32"/>
          <w:rtl/>
        </w:rPr>
        <w:t>درصدد</w:t>
      </w:r>
      <w:r w:rsidRPr="00A61929">
        <w:rPr>
          <w:rFonts w:ascii="IRBadr" w:eastAsiaTheme="minorHAnsi" w:hAnsi="IRBadr" w:cs="IRBadr"/>
          <w:color w:val="auto"/>
          <w:sz w:val="32"/>
          <w:szCs w:val="32"/>
          <w:rtl/>
        </w:rPr>
        <w:t xml:space="preserve"> فریب دادن یکدیگر نباشند</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به یکدیگر خلاف نگویند</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مبنای ارتباطات اجتماعی اگر بر اساس دسیسه و </w:t>
      </w:r>
      <w:r w:rsidR="00384E4F">
        <w:rPr>
          <w:rFonts w:ascii="IRBadr" w:eastAsiaTheme="minorHAnsi" w:hAnsi="IRBadr" w:cs="IRBadr"/>
          <w:color w:val="auto"/>
          <w:sz w:val="32"/>
          <w:szCs w:val="32"/>
          <w:rtl/>
        </w:rPr>
        <w:t>خلاف‌گویی</w:t>
      </w:r>
      <w:r w:rsidRPr="00A61929">
        <w:rPr>
          <w:rFonts w:ascii="IRBadr" w:eastAsiaTheme="minorHAnsi" w:hAnsi="IRBadr" w:cs="IRBadr"/>
          <w:color w:val="auto"/>
          <w:sz w:val="32"/>
          <w:szCs w:val="32"/>
          <w:rtl/>
        </w:rPr>
        <w:t xml:space="preserve"> و عدم صداقت بود آن جامعه شیرازه خود را از دست </w:t>
      </w:r>
      <w:r w:rsidR="00384E4F">
        <w:rPr>
          <w:rFonts w:ascii="IRBadr" w:eastAsiaTheme="minorHAnsi" w:hAnsi="IRBadr" w:cs="IRBadr"/>
          <w:color w:val="auto"/>
          <w:sz w:val="32"/>
          <w:szCs w:val="32"/>
          <w:rtl/>
        </w:rPr>
        <w:t>می‌دهد</w:t>
      </w:r>
      <w:r w:rsidRPr="00A61929">
        <w:rPr>
          <w:rFonts w:ascii="IRBadr" w:eastAsiaTheme="minorHAnsi" w:hAnsi="IRBadr" w:cs="IRBadr"/>
          <w:color w:val="auto"/>
          <w:sz w:val="32"/>
          <w:szCs w:val="32"/>
          <w:rtl/>
        </w:rPr>
        <w:t xml:space="preserve"> و در حقیقت</w:t>
      </w:r>
      <w:r w:rsidR="00EE7AB3" w:rsidRPr="00A61929">
        <w:rPr>
          <w:rFonts w:ascii="IRBadr" w:eastAsiaTheme="minorHAnsi" w:hAnsi="IRBadr" w:cs="IRBadr"/>
          <w:color w:val="auto"/>
          <w:sz w:val="32"/>
          <w:szCs w:val="32"/>
          <w:rtl/>
        </w:rPr>
        <w:t xml:space="preserve"> همانند</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دانه‌های</w:t>
      </w:r>
      <w:r w:rsidRPr="00A61929">
        <w:rPr>
          <w:rFonts w:ascii="IRBadr" w:eastAsiaTheme="minorHAnsi" w:hAnsi="IRBadr" w:cs="IRBadr"/>
          <w:color w:val="auto"/>
          <w:sz w:val="32"/>
          <w:szCs w:val="32"/>
          <w:rtl/>
        </w:rPr>
        <w:t xml:space="preserve"> زنجیری است که نخی </w:t>
      </w:r>
      <w:r w:rsidR="00384E4F">
        <w:rPr>
          <w:rFonts w:ascii="IRBadr" w:eastAsiaTheme="minorHAnsi" w:hAnsi="IRBadr" w:cs="IRBadr"/>
          <w:color w:val="auto"/>
          <w:sz w:val="32"/>
          <w:szCs w:val="32"/>
          <w:rtl/>
        </w:rPr>
        <w:t>آن‌ها</w:t>
      </w:r>
      <w:r w:rsidRPr="00A61929">
        <w:rPr>
          <w:rFonts w:ascii="IRBadr" w:eastAsiaTheme="minorHAnsi" w:hAnsi="IRBadr" w:cs="IRBadr"/>
          <w:color w:val="auto"/>
          <w:sz w:val="32"/>
          <w:szCs w:val="32"/>
          <w:rtl/>
        </w:rPr>
        <w:t xml:space="preserve"> را به هم پیوند ن</w:t>
      </w:r>
      <w:r w:rsidR="00384E4F">
        <w:rPr>
          <w:rFonts w:ascii="IRBadr" w:eastAsiaTheme="minorHAnsi" w:hAnsi="IRBadr" w:cs="IRBadr"/>
          <w:color w:val="auto"/>
          <w:sz w:val="32"/>
          <w:szCs w:val="32"/>
          <w:rtl/>
        </w:rPr>
        <w:t>می‌دهد</w:t>
      </w:r>
      <w:r w:rsidRPr="00A61929">
        <w:rPr>
          <w:rFonts w:ascii="IRBadr" w:eastAsiaTheme="minorHAnsi" w:hAnsi="IRBadr" w:cs="IRBadr"/>
          <w:color w:val="auto"/>
          <w:sz w:val="32"/>
          <w:szCs w:val="32"/>
          <w:rtl/>
        </w:rPr>
        <w:t xml:space="preserve"> لذا ارزشی ندارد و در هم </w:t>
      </w:r>
      <w:r w:rsidR="00384E4F">
        <w:rPr>
          <w:rFonts w:ascii="IRBadr" w:eastAsiaTheme="minorHAnsi" w:hAnsi="IRBadr" w:cs="IRBadr"/>
          <w:color w:val="auto"/>
          <w:sz w:val="32"/>
          <w:szCs w:val="32"/>
          <w:rtl/>
        </w:rPr>
        <w:t>می‌ریزد</w:t>
      </w:r>
      <w:r w:rsidRPr="00A61929">
        <w:rPr>
          <w:rFonts w:ascii="IRBadr" w:eastAsiaTheme="minorHAnsi" w:hAnsi="IRBadr" w:cs="IRBadr"/>
          <w:color w:val="auto"/>
          <w:sz w:val="32"/>
          <w:szCs w:val="32"/>
          <w:rtl/>
        </w:rPr>
        <w:t xml:space="preserve"> و جامعه منحطی خواهد شد و روی سعادت و تعالی را نخواهد دید.</w:t>
      </w:r>
    </w:p>
    <w:p w14:paraId="598EE50F" w14:textId="28C0312D" w:rsidR="007A7E17" w:rsidRPr="00A61929" w:rsidRDefault="007A7E17" w:rsidP="00EE7A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اگر </w:t>
      </w:r>
      <w:r w:rsidR="00384E4F">
        <w:rPr>
          <w:rFonts w:ascii="IRBadr" w:eastAsiaTheme="minorHAnsi" w:hAnsi="IRBadr" w:cs="IRBadr"/>
          <w:color w:val="auto"/>
          <w:sz w:val="32"/>
          <w:szCs w:val="32"/>
          <w:rtl/>
        </w:rPr>
        <w:t>خانه‌ای</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بر اساس</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امانت‌داری</w:t>
      </w:r>
      <w:r w:rsidRPr="00A61929">
        <w:rPr>
          <w:rFonts w:ascii="IRBadr" w:eastAsiaTheme="minorHAnsi" w:hAnsi="IRBadr" w:cs="IRBadr"/>
          <w:color w:val="auto"/>
          <w:sz w:val="32"/>
          <w:szCs w:val="32"/>
          <w:rtl/>
        </w:rPr>
        <w:t xml:space="preserve"> و صداقت </w:t>
      </w:r>
      <w:r w:rsidR="00384E4F">
        <w:rPr>
          <w:rFonts w:ascii="IRBadr" w:eastAsiaTheme="minorHAnsi" w:hAnsi="IRBadr" w:cs="IRBadr"/>
          <w:color w:val="auto"/>
          <w:sz w:val="32"/>
          <w:szCs w:val="32"/>
          <w:rtl/>
        </w:rPr>
        <w:t>پایه‌ریزی</w:t>
      </w:r>
      <w:r w:rsidRPr="00A61929">
        <w:rPr>
          <w:rFonts w:ascii="IRBadr" w:eastAsiaTheme="minorHAnsi" w:hAnsi="IRBadr" w:cs="IRBadr"/>
          <w:color w:val="auto"/>
          <w:sz w:val="32"/>
          <w:szCs w:val="32"/>
          <w:rtl/>
        </w:rPr>
        <w:t xml:space="preserve"> شود این خانه</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خانه‌ای</w:t>
      </w:r>
      <w:r w:rsidRPr="00A61929">
        <w:rPr>
          <w:rFonts w:ascii="IRBadr" w:eastAsiaTheme="minorHAnsi" w:hAnsi="IRBadr" w:cs="IRBadr"/>
          <w:color w:val="auto"/>
          <w:sz w:val="32"/>
          <w:szCs w:val="32"/>
          <w:rtl/>
        </w:rPr>
        <w:t xml:space="preserve"> سالم خواهد بود که از درون آن </w:t>
      </w:r>
      <w:r w:rsidR="00384E4F">
        <w:rPr>
          <w:rFonts w:ascii="IRBadr" w:eastAsiaTheme="minorHAnsi" w:hAnsi="IRBadr" w:cs="IRBadr"/>
          <w:color w:val="auto"/>
          <w:sz w:val="32"/>
          <w:szCs w:val="32"/>
          <w:rtl/>
        </w:rPr>
        <w:t>انسان‌های</w:t>
      </w:r>
      <w:r w:rsidRPr="00A61929">
        <w:rPr>
          <w:rFonts w:ascii="IRBadr" w:eastAsiaTheme="minorHAnsi" w:hAnsi="IRBadr" w:cs="IRBadr"/>
          <w:color w:val="auto"/>
          <w:sz w:val="32"/>
          <w:szCs w:val="32"/>
          <w:rtl/>
        </w:rPr>
        <w:t xml:space="preserve"> بزرگی بیرون خواهند آمد </w:t>
      </w:r>
      <w:r w:rsidR="00EE7AB3" w:rsidRPr="00A61929">
        <w:rPr>
          <w:rFonts w:ascii="IRBadr" w:eastAsiaTheme="minorHAnsi" w:hAnsi="IRBadr" w:cs="IRBadr"/>
          <w:color w:val="auto"/>
          <w:sz w:val="32"/>
          <w:szCs w:val="32"/>
          <w:rtl/>
        </w:rPr>
        <w:t xml:space="preserve">و </w:t>
      </w:r>
      <w:r w:rsidRPr="00A61929">
        <w:rPr>
          <w:rFonts w:ascii="IRBadr" w:eastAsiaTheme="minorHAnsi" w:hAnsi="IRBadr" w:cs="IRBadr"/>
          <w:color w:val="auto"/>
          <w:sz w:val="32"/>
          <w:szCs w:val="32"/>
          <w:rtl/>
        </w:rPr>
        <w:t xml:space="preserve">در </w:t>
      </w:r>
      <w:r w:rsidR="00EE7AB3" w:rsidRPr="00A61929">
        <w:rPr>
          <w:rFonts w:ascii="IRBadr" w:eastAsiaTheme="minorHAnsi" w:hAnsi="IRBadr" w:cs="IRBadr"/>
          <w:color w:val="auto"/>
          <w:sz w:val="32"/>
          <w:szCs w:val="32"/>
          <w:rtl/>
        </w:rPr>
        <w:t>این</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 xml:space="preserve">خانواده‌ها </w:t>
      </w:r>
      <w:r w:rsidRPr="00A61929">
        <w:rPr>
          <w:rFonts w:ascii="IRBadr" w:eastAsiaTheme="minorHAnsi" w:hAnsi="IRBadr" w:cs="IRBadr"/>
          <w:color w:val="auto"/>
          <w:sz w:val="32"/>
          <w:szCs w:val="32"/>
          <w:rtl/>
        </w:rPr>
        <w:t xml:space="preserve">معنویت اوج </w:t>
      </w:r>
      <w:r w:rsidR="00384E4F">
        <w:rPr>
          <w:rFonts w:ascii="IRBadr" w:eastAsiaTheme="minorHAnsi" w:hAnsi="IRBadr" w:cs="IRBadr"/>
          <w:color w:val="auto"/>
          <w:sz w:val="32"/>
          <w:szCs w:val="32"/>
          <w:rtl/>
        </w:rPr>
        <w:t>می‌گیرد</w:t>
      </w:r>
      <w:r w:rsidRPr="00A61929">
        <w:rPr>
          <w:rFonts w:ascii="IRBadr" w:eastAsiaTheme="minorHAnsi" w:hAnsi="IRBadr" w:cs="IRBadr"/>
          <w:color w:val="auto"/>
          <w:sz w:val="32"/>
          <w:szCs w:val="32"/>
          <w:rtl/>
        </w:rPr>
        <w:t>.</w:t>
      </w:r>
    </w:p>
    <w:p w14:paraId="4F15AC2F" w14:textId="5711A63F" w:rsidR="00EE7AB3" w:rsidRPr="00A61929" w:rsidRDefault="007A7E17" w:rsidP="00EE7A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شما </w:t>
      </w:r>
      <w:r w:rsidR="00EE7AB3" w:rsidRPr="00A61929">
        <w:rPr>
          <w:rFonts w:ascii="IRBadr" w:eastAsiaTheme="minorHAnsi" w:hAnsi="IRBadr" w:cs="IRBadr"/>
          <w:color w:val="auto"/>
          <w:sz w:val="32"/>
          <w:szCs w:val="32"/>
          <w:rtl/>
        </w:rPr>
        <w:t xml:space="preserve">اگر </w:t>
      </w:r>
      <w:r w:rsidR="00384E4F">
        <w:rPr>
          <w:rFonts w:ascii="IRBadr" w:eastAsiaTheme="minorHAnsi" w:hAnsi="IRBadr" w:cs="IRBadr"/>
          <w:color w:val="auto"/>
          <w:sz w:val="32"/>
          <w:szCs w:val="32"/>
          <w:rtl/>
        </w:rPr>
        <w:t>پرونده‌های</w:t>
      </w:r>
      <w:r w:rsidRPr="00A61929">
        <w:rPr>
          <w:rFonts w:ascii="IRBadr" w:eastAsiaTheme="minorHAnsi" w:hAnsi="IRBadr" w:cs="IRBadr"/>
          <w:color w:val="auto"/>
          <w:sz w:val="32"/>
          <w:szCs w:val="32"/>
          <w:rtl/>
        </w:rPr>
        <w:t xml:space="preserve"> اختلافات خانوادگی یا </w:t>
      </w:r>
      <w:r w:rsidR="00384E4F">
        <w:rPr>
          <w:rFonts w:ascii="IRBadr" w:eastAsiaTheme="minorHAnsi" w:hAnsi="IRBadr" w:cs="IRBadr"/>
          <w:color w:val="auto"/>
          <w:sz w:val="32"/>
          <w:szCs w:val="32"/>
          <w:rtl/>
        </w:rPr>
        <w:t>پرونده‌های</w:t>
      </w:r>
      <w:r w:rsidRPr="00A61929">
        <w:rPr>
          <w:rFonts w:ascii="IRBadr" w:eastAsiaTheme="minorHAnsi" w:hAnsi="IRBadr" w:cs="IRBadr"/>
          <w:color w:val="auto"/>
          <w:sz w:val="32"/>
          <w:szCs w:val="32"/>
          <w:rtl/>
        </w:rPr>
        <w:t xml:space="preserve"> طلاق که امروزه دو </w:t>
      </w:r>
      <w:r w:rsidR="00EE7AB3" w:rsidRPr="00A61929">
        <w:rPr>
          <w:rFonts w:ascii="IRBadr" w:eastAsiaTheme="minorHAnsi" w:hAnsi="IRBadr" w:cs="IRBadr"/>
          <w:color w:val="auto"/>
          <w:sz w:val="32"/>
          <w:szCs w:val="32"/>
          <w:rtl/>
        </w:rPr>
        <w:t>آ</w:t>
      </w:r>
      <w:r w:rsidRPr="00A61929">
        <w:rPr>
          <w:rFonts w:ascii="IRBadr" w:eastAsiaTheme="minorHAnsi" w:hAnsi="IRBadr" w:cs="IRBadr"/>
          <w:color w:val="auto"/>
          <w:sz w:val="32"/>
          <w:szCs w:val="32"/>
          <w:rtl/>
        </w:rPr>
        <w:t xml:space="preserve">سیب مهم </w:t>
      </w:r>
      <w:r w:rsidR="00384E4F">
        <w:rPr>
          <w:rFonts w:ascii="IRBadr" w:eastAsiaTheme="minorHAnsi" w:hAnsi="IRBadr" w:cs="IRBadr"/>
          <w:color w:val="auto"/>
          <w:sz w:val="32"/>
          <w:szCs w:val="32"/>
          <w:rtl/>
        </w:rPr>
        <w:t>تهدیدکننده</w:t>
      </w:r>
      <w:r w:rsidRPr="00A61929">
        <w:rPr>
          <w:rFonts w:ascii="IRBadr" w:eastAsiaTheme="minorHAnsi" w:hAnsi="IRBadr" w:cs="IRBadr"/>
          <w:color w:val="auto"/>
          <w:sz w:val="32"/>
          <w:szCs w:val="32"/>
          <w:rtl/>
        </w:rPr>
        <w:t xml:space="preserve"> سلامت خانواده است </w:t>
      </w:r>
      <w:r w:rsidR="00EE7AB3" w:rsidRPr="00A61929">
        <w:rPr>
          <w:rFonts w:ascii="IRBadr" w:eastAsiaTheme="minorHAnsi" w:hAnsi="IRBadr" w:cs="IRBadr"/>
          <w:color w:val="auto"/>
          <w:sz w:val="32"/>
          <w:szCs w:val="32"/>
          <w:rtl/>
        </w:rPr>
        <w:t xml:space="preserve">را </w:t>
      </w:r>
      <w:r w:rsidRPr="00A61929">
        <w:rPr>
          <w:rFonts w:ascii="IRBadr" w:eastAsiaTheme="minorHAnsi" w:hAnsi="IRBadr" w:cs="IRBadr"/>
          <w:color w:val="auto"/>
          <w:sz w:val="32"/>
          <w:szCs w:val="32"/>
          <w:rtl/>
        </w:rPr>
        <w:t xml:space="preserve">ورق بزنید </w:t>
      </w:r>
      <w:r w:rsidR="00384E4F">
        <w:rPr>
          <w:rFonts w:ascii="IRBadr" w:eastAsiaTheme="minorHAnsi" w:hAnsi="IRBadr" w:cs="IRBadr"/>
          <w:color w:val="auto"/>
          <w:sz w:val="32"/>
          <w:szCs w:val="32"/>
          <w:rtl/>
        </w:rPr>
        <w:t>حتماً</w:t>
      </w:r>
      <w:r w:rsidRPr="00A61929">
        <w:rPr>
          <w:rFonts w:ascii="IRBadr" w:eastAsiaTheme="minorHAnsi" w:hAnsi="IRBadr" w:cs="IRBadr"/>
          <w:color w:val="auto"/>
          <w:sz w:val="32"/>
          <w:szCs w:val="32"/>
          <w:rtl/>
        </w:rPr>
        <w:t xml:space="preserve"> خواهید یافت بخش مهمی از </w:t>
      </w:r>
      <w:r w:rsidR="00384E4F">
        <w:rPr>
          <w:rFonts w:ascii="IRBadr" w:eastAsiaTheme="minorHAnsi" w:hAnsi="IRBadr" w:cs="IRBadr"/>
          <w:color w:val="auto"/>
          <w:sz w:val="32"/>
          <w:szCs w:val="32"/>
          <w:rtl/>
        </w:rPr>
        <w:t>این‌ها</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برمی‌گردد</w:t>
      </w:r>
      <w:r w:rsidRPr="00A61929">
        <w:rPr>
          <w:rFonts w:ascii="IRBadr" w:eastAsiaTheme="minorHAnsi" w:hAnsi="IRBadr" w:cs="IRBadr"/>
          <w:color w:val="auto"/>
          <w:sz w:val="32"/>
          <w:szCs w:val="32"/>
          <w:rtl/>
        </w:rPr>
        <w:t xml:space="preserve"> به اینکه زن و شوهر امین یکدیگر </w:t>
      </w:r>
      <w:r w:rsidR="00384E4F">
        <w:rPr>
          <w:rFonts w:ascii="IRBadr" w:eastAsiaTheme="minorHAnsi" w:hAnsi="IRBadr" w:cs="IRBadr"/>
          <w:color w:val="auto"/>
          <w:sz w:val="32"/>
          <w:szCs w:val="32"/>
          <w:rtl/>
        </w:rPr>
        <w:t>نبوده‌اند</w:t>
      </w:r>
      <w:r w:rsidRPr="00A61929">
        <w:rPr>
          <w:rFonts w:ascii="IRBadr" w:eastAsiaTheme="minorHAnsi" w:hAnsi="IRBadr" w:cs="IRBadr"/>
          <w:color w:val="auto"/>
          <w:sz w:val="32"/>
          <w:szCs w:val="32"/>
          <w:rtl/>
        </w:rPr>
        <w:t xml:space="preserve"> و به یکدیگر خیانت </w:t>
      </w:r>
      <w:r w:rsidR="00384E4F">
        <w:rPr>
          <w:rFonts w:ascii="IRBadr" w:eastAsiaTheme="minorHAnsi" w:hAnsi="IRBadr" w:cs="IRBadr"/>
          <w:color w:val="auto"/>
          <w:sz w:val="32"/>
          <w:szCs w:val="32"/>
          <w:rtl/>
        </w:rPr>
        <w:t>کرده‌اند</w:t>
      </w:r>
      <w:r w:rsidRPr="00A61929">
        <w:rPr>
          <w:rFonts w:ascii="IRBadr" w:eastAsiaTheme="minorHAnsi" w:hAnsi="IRBadr" w:cs="IRBadr"/>
          <w:color w:val="auto"/>
          <w:sz w:val="32"/>
          <w:szCs w:val="32"/>
          <w:rtl/>
        </w:rPr>
        <w:t xml:space="preserve"> و </w:t>
      </w:r>
      <w:r w:rsidR="00384E4F">
        <w:rPr>
          <w:rFonts w:ascii="IRBadr" w:eastAsiaTheme="minorHAnsi" w:hAnsi="IRBadr" w:cs="IRBadr"/>
          <w:color w:val="auto"/>
          <w:sz w:val="32"/>
          <w:szCs w:val="32"/>
          <w:rtl/>
        </w:rPr>
        <w:t>باصداقت</w:t>
      </w:r>
      <w:r w:rsidRPr="00A61929">
        <w:rPr>
          <w:rFonts w:ascii="IRBadr" w:eastAsiaTheme="minorHAnsi" w:hAnsi="IRBadr" w:cs="IRBadr"/>
          <w:color w:val="auto"/>
          <w:sz w:val="32"/>
          <w:szCs w:val="32"/>
          <w:rtl/>
        </w:rPr>
        <w:t xml:space="preserve"> و راستی با یکدیگر تعامل نکردند.</w:t>
      </w:r>
    </w:p>
    <w:p w14:paraId="59F665AC" w14:textId="2B3701F4" w:rsidR="007A7E17" w:rsidRPr="00A61929" w:rsidRDefault="00384E4F" w:rsidP="00EE7AB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چه‌بسا</w:t>
      </w:r>
      <w:r w:rsidR="00EE7AB3" w:rsidRPr="00A61929">
        <w:rPr>
          <w:rFonts w:ascii="IRBadr" w:eastAsiaTheme="minorHAnsi" w:hAnsi="IRBadr" w:cs="IRBadr"/>
          <w:color w:val="auto"/>
          <w:sz w:val="32"/>
          <w:szCs w:val="32"/>
          <w:rtl/>
        </w:rPr>
        <w:t xml:space="preserve"> شخصی</w:t>
      </w:r>
      <w:r w:rsidR="007A7E17" w:rsidRPr="00A61929">
        <w:rPr>
          <w:rFonts w:ascii="IRBadr" w:eastAsiaTheme="minorHAnsi" w:hAnsi="IRBadr" w:cs="IRBadr"/>
          <w:color w:val="auto"/>
          <w:sz w:val="32"/>
          <w:szCs w:val="32"/>
          <w:rtl/>
        </w:rPr>
        <w:t xml:space="preserve"> در ابتدا خیانت و عدم صداقت را مهم نشمارد و بگوید در یک امر کوچکی انجام </w:t>
      </w:r>
      <w:r>
        <w:rPr>
          <w:rFonts w:ascii="IRBadr" w:eastAsiaTheme="minorHAnsi" w:hAnsi="IRBadr" w:cs="IRBadr"/>
          <w:color w:val="auto"/>
          <w:sz w:val="32"/>
          <w:szCs w:val="32"/>
          <w:rtl/>
        </w:rPr>
        <w:t>می‌دهم</w:t>
      </w:r>
      <w:r w:rsidR="007A7E17" w:rsidRPr="00A61929">
        <w:rPr>
          <w:rFonts w:ascii="IRBadr" w:eastAsiaTheme="minorHAnsi" w:hAnsi="IRBadr" w:cs="IRBadr"/>
          <w:color w:val="auto"/>
          <w:sz w:val="32"/>
          <w:szCs w:val="32"/>
          <w:rtl/>
        </w:rPr>
        <w:t xml:space="preserve"> اما </w:t>
      </w:r>
      <w:r>
        <w:rPr>
          <w:rFonts w:ascii="IRBadr" w:eastAsiaTheme="minorHAnsi" w:hAnsi="IRBadr" w:cs="IRBadr"/>
          <w:color w:val="auto"/>
          <w:sz w:val="32"/>
          <w:szCs w:val="32"/>
          <w:rtl/>
        </w:rPr>
        <w:t>اصولاً</w:t>
      </w:r>
      <w:r w:rsidR="007A7E17" w:rsidRPr="00A61929">
        <w:rPr>
          <w:rFonts w:ascii="IRBadr" w:eastAsiaTheme="minorHAnsi" w:hAnsi="IRBadr" w:cs="IRBadr"/>
          <w:color w:val="auto"/>
          <w:sz w:val="32"/>
          <w:szCs w:val="32"/>
          <w:rtl/>
        </w:rPr>
        <w:t xml:space="preserve"> گناه و اشتباه از یک نقطه کوچک آغاز </w:t>
      </w:r>
      <w:r>
        <w:rPr>
          <w:rFonts w:ascii="IRBadr" w:eastAsiaTheme="minorHAnsi" w:hAnsi="IRBadr" w:cs="IRBadr"/>
          <w:color w:val="auto"/>
          <w:sz w:val="32"/>
          <w:szCs w:val="32"/>
          <w:rtl/>
        </w:rPr>
        <w:t>می‌شود</w:t>
      </w:r>
      <w:r w:rsidR="007A7E17" w:rsidRPr="00A61929">
        <w:rPr>
          <w:rFonts w:ascii="IRBadr" w:eastAsiaTheme="minorHAnsi" w:hAnsi="IRBadr" w:cs="IRBadr"/>
          <w:color w:val="auto"/>
          <w:sz w:val="32"/>
          <w:szCs w:val="32"/>
          <w:rtl/>
        </w:rPr>
        <w:t xml:space="preserve"> و سر از جاهای بزرگ </w:t>
      </w:r>
      <w:r>
        <w:rPr>
          <w:rFonts w:ascii="IRBadr" w:eastAsiaTheme="minorHAnsi" w:hAnsi="IRBadr" w:cs="IRBadr"/>
          <w:color w:val="auto"/>
          <w:sz w:val="32"/>
          <w:szCs w:val="32"/>
          <w:rtl/>
        </w:rPr>
        <w:t>درمی‌آورد</w:t>
      </w:r>
      <w:r w:rsidR="00EE7AB3"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این طبیعت گناه است خلاف و اشتباه اگر از ابتدا کنترل نشود </w:t>
      </w:r>
      <w:r>
        <w:rPr>
          <w:rFonts w:ascii="IRBadr" w:eastAsiaTheme="minorHAnsi" w:hAnsi="IRBadr" w:cs="IRBadr"/>
          <w:color w:val="auto"/>
          <w:sz w:val="32"/>
          <w:szCs w:val="32"/>
          <w:rtl/>
        </w:rPr>
        <w:t>قدم‌به‌قدم</w:t>
      </w:r>
      <w:r w:rsidR="007A7E17" w:rsidRPr="00A61929">
        <w:rPr>
          <w:rFonts w:ascii="IRBadr" w:eastAsiaTheme="minorHAnsi" w:hAnsi="IRBadr" w:cs="IRBadr"/>
          <w:color w:val="auto"/>
          <w:sz w:val="32"/>
          <w:szCs w:val="32"/>
          <w:rtl/>
        </w:rPr>
        <w:t xml:space="preserve"> انسان را در منجلاب خودش غرق </w:t>
      </w:r>
      <w:r>
        <w:rPr>
          <w:rFonts w:ascii="IRBadr" w:eastAsiaTheme="minorHAnsi" w:hAnsi="IRBadr" w:cs="IRBadr"/>
          <w:color w:val="auto"/>
          <w:sz w:val="32"/>
          <w:szCs w:val="32"/>
          <w:rtl/>
        </w:rPr>
        <w:t>می‌کند</w:t>
      </w:r>
      <w:r w:rsidR="007A7E17" w:rsidRPr="00A61929">
        <w:rPr>
          <w:rFonts w:ascii="IRBadr" w:eastAsiaTheme="minorHAnsi" w:hAnsi="IRBadr" w:cs="IRBadr"/>
          <w:color w:val="auto"/>
          <w:sz w:val="32"/>
          <w:szCs w:val="32"/>
          <w:rtl/>
        </w:rPr>
        <w:t>.</w:t>
      </w:r>
    </w:p>
    <w:p w14:paraId="4F252F32" w14:textId="15C50485" w:rsidR="00EE7AB3" w:rsidRPr="00A61929" w:rsidRDefault="00384E4F" w:rsidP="00425774">
      <w:pPr>
        <w:pStyle w:val="2"/>
        <w:rPr>
          <w:rFonts w:ascii="IRBadr" w:eastAsiaTheme="minorHAnsi" w:hAnsi="IRBadr" w:cs="IRBadr"/>
          <w:sz w:val="40"/>
          <w:szCs w:val="40"/>
          <w:rtl/>
        </w:rPr>
      </w:pPr>
      <w:r>
        <w:rPr>
          <w:rFonts w:ascii="IRBadr" w:eastAsiaTheme="minorHAnsi" w:hAnsi="IRBadr" w:cs="IRBadr"/>
          <w:sz w:val="40"/>
          <w:szCs w:val="40"/>
          <w:rtl/>
        </w:rPr>
        <w:lastRenderedPageBreak/>
        <w:t>تأکید</w:t>
      </w:r>
      <w:r w:rsidR="00EE7AB3" w:rsidRPr="00A61929">
        <w:rPr>
          <w:rFonts w:ascii="IRBadr" w:eastAsiaTheme="minorHAnsi" w:hAnsi="IRBadr" w:cs="IRBadr"/>
          <w:sz w:val="40"/>
          <w:szCs w:val="40"/>
          <w:rtl/>
        </w:rPr>
        <w:t xml:space="preserve"> بر </w:t>
      </w:r>
      <w:r>
        <w:rPr>
          <w:rFonts w:ascii="IRBadr" w:eastAsiaTheme="minorHAnsi" w:hAnsi="IRBadr" w:cs="IRBadr"/>
          <w:sz w:val="40"/>
          <w:szCs w:val="40"/>
          <w:rtl/>
        </w:rPr>
        <w:t>پایه‌ریزی</w:t>
      </w:r>
      <w:r w:rsidR="00EE7AB3" w:rsidRPr="00A61929">
        <w:rPr>
          <w:rFonts w:ascii="IRBadr" w:eastAsiaTheme="minorHAnsi" w:hAnsi="IRBadr" w:cs="IRBadr"/>
          <w:sz w:val="40"/>
          <w:szCs w:val="40"/>
          <w:rtl/>
        </w:rPr>
        <w:t xml:space="preserve"> </w:t>
      </w:r>
      <w:r>
        <w:rPr>
          <w:rFonts w:ascii="IRBadr" w:eastAsiaTheme="minorHAnsi" w:hAnsi="IRBadr" w:cs="IRBadr"/>
          <w:sz w:val="40"/>
          <w:szCs w:val="40"/>
          <w:rtl/>
        </w:rPr>
        <w:t>زندگی‌ها</w:t>
      </w:r>
      <w:r w:rsidR="00EE7AB3" w:rsidRPr="00A61929">
        <w:rPr>
          <w:rFonts w:ascii="IRBadr" w:eastAsiaTheme="minorHAnsi" w:hAnsi="IRBadr" w:cs="IRBadr"/>
          <w:sz w:val="40"/>
          <w:szCs w:val="40"/>
          <w:rtl/>
        </w:rPr>
        <w:t xml:space="preserve"> بر اساس اصول </w:t>
      </w:r>
      <w:r>
        <w:rPr>
          <w:rFonts w:ascii="IRBadr" w:eastAsiaTheme="minorHAnsi" w:hAnsi="IRBadr" w:cs="IRBadr"/>
          <w:sz w:val="40"/>
          <w:szCs w:val="40"/>
          <w:rtl/>
        </w:rPr>
        <w:t>پیش‌گفته</w:t>
      </w:r>
    </w:p>
    <w:p w14:paraId="1A240B25" w14:textId="4A97C0E6" w:rsidR="00EE7AB3"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در </w:t>
      </w:r>
      <w:r w:rsidR="00384E4F">
        <w:rPr>
          <w:rFonts w:ascii="IRBadr" w:eastAsiaTheme="minorHAnsi" w:hAnsi="IRBadr" w:cs="IRBadr"/>
          <w:color w:val="auto"/>
          <w:sz w:val="32"/>
          <w:szCs w:val="32"/>
          <w:rtl/>
        </w:rPr>
        <w:t>همین‌جا</w:t>
      </w:r>
      <w:r w:rsidRPr="00A61929">
        <w:rPr>
          <w:rFonts w:ascii="IRBadr" w:eastAsiaTheme="minorHAnsi" w:hAnsi="IRBadr" w:cs="IRBadr"/>
          <w:color w:val="auto"/>
          <w:sz w:val="32"/>
          <w:szCs w:val="32"/>
          <w:rtl/>
        </w:rPr>
        <w:t xml:space="preserve"> باید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کنم ضوابطی که </w:t>
      </w:r>
      <w:r w:rsidR="00384E4F">
        <w:rPr>
          <w:rFonts w:ascii="IRBadr" w:eastAsiaTheme="minorHAnsi" w:hAnsi="IRBadr" w:cs="IRBadr"/>
          <w:color w:val="auto"/>
          <w:sz w:val="32"/>
          <w:szCs w:val="32"/>
          <w:rtl/>
        </w:rPr>
        <w:t>تابه‌حال</w:t>
      </w:r>
      <w:r w:rsidRPr="00A61929">
        <w:rPr>
          <w:rFonts w:ascii="IRBadr" w:eastAsiaTheme="minorHAnsi" w:hAnsi="IRBadr" w:cs="IRBadr"/>
          <w:color w:val="auto"/>
          <w:sz w:val="32"/>
          <w:szCs w:val="32"/>
          <w:rtl/>
        </w:rPr>
        <w:t xml:space="preserve"> بیان شده است ضوابطی است که در </w:t>
      </w:r>
      <w:r w:rsidR="00EE7AB3" w:rsidRPr="00A61929">
        <w:rPr>
          <w:rFonts w:ascii="IRBadr" w:eastAsiaTheme="minorHAnsi" w:hAnsi="IRBadr" w:cs="IRBadr"/>
          <w:color w:val="auto"/>
          <w:sz w:val="32"/>
          <w:szCs w:val="32"/>
          <w:rtl/>
        </w:rPr>
        <w:t>آ</w:t>
      </w:r>
      <w:r w:rsidRPr="00A61929">
        <w:rPr>
          <w:rFonts w:ascii="IRBadr" w:eastAsiaTheme="minorHAnsi" w:hAnsi="IRBadr" w:cs="IRBadr"/>
          <w:color w:val="auto"/>
          <w:sz w:val="32"/>
          <w:szCs w:val="32"/>
          <w:rtl/>
        </w:rPr>
        <w:t xml:space="preserve">غاز زندگی باید </w:t>
      </w:r>
      <w:r w:rsidR="00384E4F">
        <w:rPr>
          <w:rFonts w:ascii="IRBadr" w:eastAsiaTheme="minorHAnsi" w:hAnsi="IRBadr" w:cs="IRBadr"/>
          <w:color w:val="auto"/>
          <w:sz w:val="32"/>
          <w:szCs w:val="32"/>
          <w:rtl/>
        </w:rPr>
        <w:t>موردتوجه</w:t>
      </w:r>
      <w:r w:rsidRPr="00A61929">
        <w:rPr>
          <w:rFonts w:ascii="IRBadr" w:eastAsiaTheme="minorHAnsi" w:hAnsi="IRBadr" w:cs="IRBadr"/>
          <w:color w:val="auto"/>
          <w:sz w:val="32"/>
          <w:szCs w:val="32"/>
          <w:rtl/>
        </w:rPr>
        <w:t xml:space="preserve"> قرار گیرد. اگر از ابتدا دختر و پسری که وارد عقد ازدواج </w:t>
      </w:r>
      <w:r w:rsidR="00384E4F">
        <w:rPr>
          <w:rFonts w:ascii="IRBadr" w:eastAsiaTheme="minorHAnsi" w:hAnsi="IRBadr" w:cs="IRBadr"/>
          <w:color w:val="auto"/>
          <w:sz w:val="32"/>
          <w:szCs w:val="32"/>
          <w:rtl/>
        </w:rPr>
        <w:t>شده‌اند</w:t>
      </w:r>
      <w:r w:rsidRPr="00A61929">
        <w:rPr>
          <w:rFonts w:ascii="IRBadr" w:eastAsiaTheme="minorHAnsi" w:hAnsi="IRBadr" w:cs="IRBadr"/>
          <w:color w:val="auto"/>
          <w:sz w:val="32"/>
          <w:szCs w:val="32"/>
          <w:rtl/>
        </w:rPr>
        <w:t xml:space="preserve"> این </w:t>
      </w:r>
      <w:r w:rsidR="00EE7AB3" w:rsidRPr="00A61929">
        <w:rPr>
          <w:rFonts w:ascii="IRBadr" w:eastAsiaTheme="minorHAnsi" w:hAnsi="IRBadr" w:cs="IRBadr"/>
          <w:color w:val="auto"/>
          <w:sz w:val="32"/>
          <w:szCs w:val="32"/>
          <w:rtl/>
        </w:rPr>
        <w:t>آ</w:t>
      </w:r>
      <w:r w:rsidRPr="00A61929">
        <w:rPr>
          <w:rFonts w:ascii="IRBadr" w:eastAsiaTheme="minorHAnsi" w:hAnsi="IRBadr" w:cs="IRBadr"/>
          <w:color w:val="auto"/>
          <w:sz w:val="32"/>
          <w:szCs w:val="32"/>
          <w:rtl/>
        </w:rPr>
        <w:t>داب</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احکام و قوانین فقهی و اخلاقی اسلام را بیاموزند و فرهنگ</w:t>
      </w:r>
      <w:r w:rsidR="00EE7AB3"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زندگی‌شان</w:t>
      </w:r>
      <w:r w:rsidRPr="00A61929">
        <w:rPr>
          <w:rFonts w:ascii="IRBadr" w:eastAsiaTheme="minorHAnsi" w:hAnsi="IRBadr" w:cs="IRBadr"/>
          <w:color w:val="auto"/>
          <w:sz w:val="32"/>
          <w:szCs w:val="32"/>
          <w:rtl/>
        </w:rPr>
        <w:t xml:space="preserve"> بر آن استوار شود و در زندگی رعایت کنند</w:t>
      </w:r>
      <w:r w:rsidR="00384E4F">
        <w:rPr>
          <w:rFonts w:ascii="IRBadr" w:eastAsiaTheme="minorHAnsi" w:hAnsi="IRBadr" w:cs="IRBadr" w:hint="cs"/>
          <w:color w:val="auto"/>
          <w:sz w:val="32"/>
          <w:szCs w:val="32"/>
          <w:rtl/>
        </w:rPr>
        <w:t>،</w:t>
      </w:r>
      <w:r w:rsidRPr="00A61929">
        <w:rPr>
          <w:rFonts w:ascii="IRBadr" w:eastAsiaTheme="minorHAnsi" w:hAnsi="IRBadr" w:cs="IRBadr"/>
          <w:color w:val="auto"/>
          <w:sz w:val="32"/>
          <w:szCs w:val="32"/>
          <w:rtl/>
        </w:rPr>
        <w:t xml:space="preserve"> از ابتدا </w:t>
      </w:r>
      <w:r w:rsidR="00384E4F">
        <w:rPr>
          <w:rFonts w:ascii="IRBadr" w:eastAsiaTheme="minorHAnsi" w:hAnsi="IRBadr" w:cs="IRBadr"/>
          <w:color w:val="auto"/>
          <w:sz w:val="32"/>
          <w:szCs w:val="32"/>
          <w:rtl/>
        </w:rPr>
        <w:t>پایه‌های</w:t>
      </w:r>
      <w:r w:rsidRPr="00A61929">
        <w:rPr>
          <w:rFonts w:ascii="IRBadr" w:eastAsiaTheme="minorHAnsi" w:hAnsi="IRBadr" w:cs="IRBadr"/>
          <w:color w:val="auto"/>
          <w:sz w:val="32"/>
          <w:szCs w:val="32"/>
          <w:rtl/>
        </w:rPr>
        <w:t xml:space="preserve"> خانه بر </w:t>
      </w:r>
      <w:r w:rsidR="00384E4F">
        <w:rPr>
          <w:rFonts w:ascii="IRBadr" w:eastAsiaTheme="minorHAnsi" w:hAnsi="IRBadr" w:cs="IRBadr"/>
          <w:color w:val="auto"/>
          <w:sz w:val="32"/>
          <w:szCs w:val="32"/>
          <w:rtl/>
        </w:rPr>
        <w:t>پایه‌های</w:t>
      </w:r>
      <w:r w:rsidRPr="00A61929">
        <w:rPr>
          <w:rFonts w:ascii="IRBadr" w:eastAsiaTheme="minorHAnsi" w:hAnsi="IRBadr" w:cs="IRBadr"/>
          <w:color w:val="auto"/>
          <w:sz w:val="32"/>
          <w:szCs w:val="32"/>
          <w:rtl/>
        </w:rPr>
        <w:t xml:space="preserve"> درست استوار خواهد شد</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اما اگر چنین نباشد اصلاح خانه بعد از گذشت</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مدتی دشوارتر </w:t>
      </w:r>
      <w:r w:rsidR="00384E4F">
        <w:rPr>
          <w:rFonts w:ascii="IRBadr" w:eastAsiaTheme="minorHAnsi" w:hAnsi="IRBadr" w:cs="IRBadr"/>
          <w:color w:val="auto"/>
          <w:sz w:val="32"/>
          <w:szCs w:val="32"/>
          <w:rtl/>
        </w:rPr>
        <w:t>می‌شود</w:t>
      </w:r>
      <w:r w:rsidRPr="00A61929">
        <w:rPr>
          <w:rFonts w:ascii="IRBadr" w:eastAsiaTheme="minorHAnsi" w:hAnsi="IRBadr" w:cs="IRBadr"/>
          <w:color w:val="auto"/>
          <w:sz w:val="32"/>
          <w:szCs w:val="32"/>
          <w:rtl/>
        </w:rPr>
        <w:t>.</w:t>
      </w:r>
    </w:p>
    <w:p w14:paraId="3626CF55" w14:textId="4643AEB3" w:rsidR="00EE7AB3"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انشالله تکمیل </w:t>
      </w:r>
      <w:r w:rsidR="00EE7AB3" w:rsidRPr="00A61929">
        <w:rPr>
          <w:rFonts w:ascii="IRBadr" w:eastAsiaTheme="minorHAnsi" w:hAnsi="IRBadr" w:cs="IRBadr"/>
          <w:color w:val="auto"/>
          <w:sz w:val="32"/>
          <w:szCs w:val="32"/>
          <w:rtl/>
        </w:rPr>
        <w:t>این اصول</w:t>
      </w:r>
      <w:r w:rsidRPr="00A61929">
        <w:rPr>
          <w:rFonts w:ascii="IRBadr" w:eastAsiaTheme="minorHAnsi" w:hAnsi="IRBadr" w:cs="IRBadr"/>
          <w:color w:val="auto"/>
          <w:sz w:val="32"/>
          <w:szCs w:val="32"/>
          <w:rtl/>
        </w:rPr>
        <w:t xml:space="preserve"> را در </w:t>
      </w:r>
      <w:r w:rsidR="00384E4F">
        <w:rPr>
          <w:rFonts w:ascii="IRBadr" w:eastAsiaTheme="minorHAnsi" w:hAnsi="IRBadr" w:cs="IRBadr"/>
          <w:color w:val="auto"/>
          <w:sz w:val="32"/>
          <w:szCs w:val="32"/>
          <w:rtl/>
        </w:rPr>
        <w:t>خطبه‌های</w:t>
      </w:r>
      <w:r w:rsidRPr="00A61929">
        <w:rPr>
          <w:rFonts w:ascii="IRBadr" w:eastAsiaTheme="minorHAnsi" w:hAnsi="IRBadr" w:cs="IRBadr"/>
          <w:color w:val="auto"/>
          <w:sz w:val="32"/>
          <w:szCs w:val="32"/>
          <w:rtl/>
        </w:rPr>
        <w:t xml:space="preserve"> دیگر تقدیم خواهیم کرد.</w:t>
      </w:r>
    </w:p>
    <w:p w14:paraId="5CA76B52" w14:textId="1A199F35"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خدایا تو را به اولیای خودت قسم</w:t>
      </w:r>
      <w:r w:rsidR="00EE7AB3" w:rsidRPr="00A61929">
        <w:rPr>
          <w:rFonts w:ascii="IRBadr" w:eastAsiaTheme="minorHAnsi" w:hAnsi="IRBadr" w:cs="IRBadr"/>
          <w:color w:val="auto"/>
          <w:sz w:val="32"/>
          <w:szCs w:val="32"/>
          <w:rtl/>
        </w:rPr>
        <w:t>ت</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می‌دهیم</w:t>
      </w:r>
      <w:r w:rsidRPr="00A61929">
        <w:rPr>
          <w:rFonts w:ascii="IRBadr" w:eastAsiaTheme="minorHAnsi" w:hAnsi="IRBadr" w:cs="IRBadr"/>
          <w:color w:val="auto"/>
          <w:sz w:val="32"/>
          <w:szCs w:val="32"/>
          <w:rtl/>
        </w:rPr>
        <w:t xml:space="preserve"> به ما توفیق بده </w:t>
      </w:r>
      <w:r w:rsidR="00384E4F">
        <w:rPr>
          <w:rFonts w:ascii="IRBadr" w:eastAsiaTheme="minorHAnsi" w:hAnsi="IRBadr" w:cs="IRBadr"/>
          <w:color w:val="auto"/>
          <w:sz w:val="32"/>
          <w:szCs w:val="32"/>
          <w:rtl/>
        </w:rPr>
        <w:t>خانه‌های</w:t>
      </w:r>
      <w:r w:rsidRPr="00A61929">
        <w:rPr>
          <w:rFonts w:ascii="IRBadr" w:eastAsiaTheme="minorHAnsi" w:hAnsi="IRBadr" w:cs="IRBadr"/>
          <w:color w:val="auto"/>
          <w:sz w:val="32"/>
          <w:szCs w:val="32"/>
          <w:rtl/>
        </w:rPr>
        <w:t xml:space="preserve">مان را </w:t>
      </w:r>
      <w:r w:rsidR="00384E4F">
        <w:rPr>
          <w:rFonts w:ascii="IRBadr" w:eastAsiaTheme="minorHAnsi" w:hAnsi="IRBadr" w:cs="IRBadr"/>
          <w:color w:val="auto"/>
          <w:sz w:val="32"/>
          <w:szCs w:val="32"/>
          <w:rtl/>
        </w:rPr>
        <w:t>بر پایه‌های</w:t>
      </w:r>
      <w:r w:rsidRPr="00A61929">
        <w:rPr>
          <w:rFonts w:ascii="IRBadr" w:eastAsiaTheme="minorHAnsi" w:hAnsi="IRBadr" w:cs="IRBadr"/>
          <w:color w:val="auto"/>
          <w:sz w:val="32"/>
          <w:szCs w:val="32"/>
          <w:rtl/>
        </w:rPr>
        <w:t xml:space="preserve"> اسلام و احکام و قوانین اسلامی استوار کنیم</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گرفتاری‌ها</w:t>
      </w:r>
      <w:r w:rsidRPr="00A61929">
        <w:rPr>
          <w:rFonts w:ascii="IRBadr" w:eastAsiaTheme="minorHAnsi" w:hAnsi="IRBadr" w:cs="IRBadr"/>
          <w:color w:val="auto"/>
          <w:sz w:val="32"/>
          <w:szCs w:val="32"/>
          <w:rtl/>
        </w:rPr>
        <w:t xml:space="preserve"> و مشکلات خانوادگی را از </w:t>
      </w:r>
      <w:r w:rsidR="00384E4F">
        <w:rPr>
          <w:rFonts w:ascii="IRBadr" w:eastAsiaTheme="minorHAnsi" w:hAnsi="IRBadr" w:cs="IRBadr"/>
          <w:color w:val="auto"/>
          <w:sz w:val="32"/>
          <w:szCs w:val="32"/>
          <w:rtl/>
        </w:rPr>
        <w:t>خانه‌های</w:t>
      </w:r>
      <w:r w:rsidRPr="00A61929">
        <w:rPr>
          <w:rFonts w:ascii="IRBadr" w:eastAsiaTheme="minorHAnsi" w:hAnsi="IRBadr" w:cs="IRBadr"/>
          <w:color w:val="auto"/>
          <w:sz w:val="32"/>
          <w:szCs w:val="32"/>
          <w:rtl/>
        </w:rPr>
        <w:t xml:space="preserve"> ما دور بفرما</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اموات و درگذشتگان</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مراجع</w:t>
      </w:r>
      <w:r w:rsidR="00EE7AB3" w:rsidRPr="00A61929">
        <w:rPr>
          <w:rFonts w:ascii="IRBadr" w:eastAsiaTheme="minorHAnsi" w:hAnsi="IRBadr" w:cs="IRBadr"/>
          <w:color w:val="auto"/>
          <w:sz w:val="32"/>
          <w:szCs w:val="32"/>
          <w:rtl/>
        </w:rPr>
        <w:t xml:space="preserve"> درگذشته</w:t>
      </w:r>
      <w:r w:rsidRPr="00A61929">
        <w:rPr>
          <w:rFonts w:ascii="IRBadr" w:eastAsiaTheme="minorHAnsi" w:hAnsi="IRBadr" w:cs="IRBadr"/>
          <w:color w:val="auto"/>
          <w:sz w:val="32"/>
          <w:szCs w:val="32"/>
          <w:rtl/>
        </w:rPr>
        <w:t xml:space="preserve"> و امام بزرگوار و شهدای </w:t>
      </w:r>
      <w:r w:rsidR="00384E4F">
        <w:rPr>
          <w:rFonts w:ascii="IRBadr" w:eastAsiaTheme="minorHAnsi" w:hAnsi="IRBadr" w:cs="IRBadr"/>
          <w:color w:val="auto"/>
          <w:sz w:val="32"/>
          <w:szCs w:val="32"/>
          <w:rtl/>
        </w:rPr>
        <w:t>گران‌قدر</w:t>
      </w:r>
      <w:r w:rsidRPr="00A61929">
        <w:rPr>
          <w:rFonts w:ascii="IRBadr" w:eastAsiaTheme="minorHAnsi" w:hAnsi="IRBadr" w:cs="IRBadr"/>
          <w:color w:val="auto"/>
          <w:sz w:val="32"/>
          <w:szCs w:val="32"/>
          <w:rtl/>
        </w:rPr>
        <w:t xml:space="preserve"> را با اولیای خودت محشور بفرما</w:t>
      </w:r>
      <w:r w:rsidR="00EE7A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خدایا ما را از بندگان وارسته و شایسته خود قرار بده </w:t>
      </w:r>
      <w:r w:rsidR="00384E4F">
        <w:rPr>
          <w:rFonts w:ascii="IRBadr" w:eastAsiaTheme="minorHAnsi" w:hAnsi="IRBadr" w:cs="IRBadr"/>
          <w:color w:val="auto"/>
          <w:sz w:val="32"/>
          <w:szCs w:val="32"/>
          <w:rtl/>
        </w:rPr>
        <w:t>و سلام</w:t>
      </w:r>
      <w:r w:rsidRPr="00A61929">
        <w:rPr>
          <w:rFonts w:ascii="IRBadr" w:eastAsiaTheme="minorHAnsi" w:hAnsi="IRBadr" w:cs="IRBadr"/>
          <w:color w:val="auto"/>
          <w:sz w:val="32"/>
          <w:szCs w:val="32"/>
          <w:rtl/>
        </w:rPr>
        <w:t xml:space="preserve"> و درود ما را به اولیای الهی و حضرت </w:t>
      </w:r>
      <w:r w:rsidR="00384E4F">
        <w:rPr>
          <w:rFonts w:ascii="IRBadr" w:eastAsiaTheme="minorHAnsi" w:hAnsi="IRBadr" w:cs="IRBadr"/>
          <w:color w:val="auto"/>
          <w:sz w:val="32"/>
          <w:szCs w:val="32"/>
          <w:rtl/>
        </w:rPr>
        <w:t>ولی‌عصر</w:t>
      </w:r>
      <w:r w:rsidRPr="00A61929">
        <w:rPr>
          <w:rFonts w:ascii="IRBadr" w:eastAsiaTheme="minorHAnsi" w:hAnsi="IRBadr" w:cs="IRBadr"/>
          <w:color w:val="auto"/>
          <w:sz w:val="32"/>
          <w:szCs w:val="32"/>
          <w:rtl/>
        </w:rPr>
        <w:t xml:space="preserve"> ارواحنافداه ابلاغ بفرما</w:t>
      </w:r>
      <w:r w:rsidR="00EE7AB3" w:rsidRPr="00A61929">
        <w:rPr>
          <w:rFonts w:ascii="IRBadr" w:eastAsiaTheme="minorHAnsi" w:hAnsi="IRBadr" w:cs="IRBadr"/>
          <w:color w:val="auto"/>
          <w:sz w:val="32"/>
          <w:szCs w:val="32"/>
          <w:rtl/>
        </w:rPr>
        <w:t>.</w:t>
      </w:r>
    </w:p>
    <w:p w14:paraId="6C88EE72" w14:textId="77777777" w:rsidR="00EE7AB3" w:rsidRPr="00A61929" w:rsidRDefault="00EE7AB3" w:rsidP="00EE7AB3">
      <w:pPr>
        <w:spacing w:line="276" w:lineRule="auto"/>
        <w:ind w:firstLine="0"/>
        <w:rPr>
          <w:rFonts w:ascii="IRBadr" w:hAnsi="IRBadr" w:cs="IRBadr"/>
          <w:sz w:val="32"/>
          <w:szCs w:val="32"/>
          <w:rtl/>
        </w:rPr>
      </w:pPr>
      <w:r w:rsidRPr="00A61929">
        <w:rPr>
          <w:rFonts w:ascii="IRBadr" w:hAnsi="IRBadr" w:cs="IRBadr"/>
          <w:b/>
          <w:bCs/>
          <w:sz w:val="32"/>
          <w:szCs w:val="32"/>
          <w:rtl/>
        </w:rPr>
        <w:t>بِسْمِ اللَّهِ الرَّحْمَنِ الرَّحِيمِ إِنَّا أَعْطَينَاكَ الْكَوْثَرَ فَصَلِّ لِرَبِّكَ وَانْحَرْ إِنَّ شَانِئَكَ هُوَ الْأَبْتَرُ</w:t>
      </w:r>
      <w:r w:rsidRPr="00A61929">
        <w:rPr>
          <w:rStyle w:val="a7"/>
          <w:rFonts w:ascii="IRBadr" w:hAnsi="IRBadr" w:cs="IRBadr"/>
          <w:b/>
          <w:bCs/>
          <w:sz w:val="32"/>
          <w:szCs w:val="32"/>
          <w:rtl/>
        </w:rPr>
        <w:footnoteReference w:id="9"/>
      </w:r>
    </w:p>
    <w:p w14:paraId="619C361A" w14:textId="7777777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p w14:paraId="40D46095" w14:textId="7777777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p w14:paraId="2E8A0581" w14:textId="7777777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p w14:paraId="31FAFCF4"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04C6EAB8"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5E2752A8"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259AF19E"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6C8DB206" w14:textId="77777777" w:rsidR="00425774" w:rsidRPr="00A61929" w:rsidRDefault="00425774">
      <w:pPr>
        <w:bidi w:val="0"/>
        <w:spacing w:after="160" w:line="259" w:lineRule="auto"/>
        <w:ind w:firstLine="0"/>
        <w:contextualSpacing w:val="0"/>
        <w:jc w:val="left"/>
        <w:rPr>
          <w:rFonts w:ascii="IRBadr" w:eastAsia="2  Lotus" w:hAnsi="IRBadr" w:cs="IRBadr"/>
          <w:bCs/>
          <w:sz w:val="32"/>
          <w:szCs w:val="32"/>
          <w:rtl/>
        </w:rPr>
      </w:pPr>
      <w:r w:rsidRPr="00A61929">
        <w:rPr>
          <w:rFonts w:ascii="IRBadr" w:hAnsi="IRBadr" w:cs="IRBadr"/>
          <w:sz w:val="32"/>
          <w:szCs w:val="32"/>
          <w:rtl/>
        </w:rPr>
        <w:br w:type="page"/>
      </w:r>
    </w:p>
    <w:p w14:paraId="4433F42B" w14:textId="7A53666F" w:rsidR="007A7E17" w:rsidRPr="00A61929" w:rsidRDefault="007A7E17" w:rsidP="00A61929">
      <w:pPr>
        <w:pStyle w:val="1"/>
        <w:rPr>
          <w:rtl/>
        </w:rPr>
      </w:pPr>
      <w:r w:rsidRPr="00A61929">
        <w:rPr>
          <w:rtl/>
        </w:rPr>
        <w:lastRenderedPageBreak/>
        <w:t>خطبه دوم</w:t>
      </w:r>
    </w:p>
    <w:p w14:paraId="182AF130" w14:textId="6F972BAA" w:rsidR="007A7E17" w:rsidRPr="00A61929" w:rsidRDefault="007A7E17" w:rsidP="007A7E17">
      <w:pPr>
        <w:spacing w:line="276" w:lineRule="auto"/>
        <w:rPr>
          <w:rFonts w:ascii="IRBadr" w:hAnsi="IRBadr" w:cs="IRBadr"/>
          <w:sz w:val="32"/>
          <w:szCs w:val="32"/>
          <w:rtl/>
        </w:rPr>
      </w:pPr>
      <w:r w:rsidRPr="00A61929">
        <w:rPr>
          <w:rFonts w:ascii="IRBadr" w:hAnsi="IRBadr" w:cs="IRBadr"/>
          <w:sz w:val="32"/>
          <w:szCs w:val="32"/>
          <w:rtl/>
        </w:rPr>
        <w:t xml:space="preserve">بسم الله الرحمن الرحیم الحمدلله ربّ العالمین و الصّلاة و السّلام علی سیّدنا و نبیّنا و حبیب قلوبنا و طبیب نفوسنا و شفیع ذنوبنا ابی القاسم المصطفی محمّد </w:t>
      </w:r>
      <w:r w:rsidRPr="00A61929">
        <w:rPr>
          <w:rFonts w:ascii="IRBadr" w:hAnsi="IRBadr" w:cs="IRBadr"/>
          <w:b/>
          <w:bCs/>
          <w:color w:val="000000"/>
          <w:sz w:val="32"/>
          <w:szCs w:val="32"/>
          <w:rtl/>
        </w:rPr>
        <w:t xml:space="preserve">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A61929">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14:paraId="42737091" w14:textId="77777777" w:rsidR="007A7E17" w:rsidRPr="00A61929" w:rsidRDefault="007A7E17" w:rsidP="007A7E17">
      <w:pPr>
        <w:pStyle w:val="2"/>
        <w:spacing w:line="276" w:lineRule="auto"/>
        <w:rPr>
          <w:rFonts w:ascii="IRBadr" w:hAnsi="IRBadr" w:cs="IRBadr"/>
          <w:sz w:val="40"/>
          <w:szCs w:val="40"/>
        </w:rPr>
      </w:pPr>
      <w:r w:rsidRPr="00A61929">
        <w:rPr>
          <w:rFonts w:ascii="IRBadr" w:hAnsi="IRBadr" w:cs="IRBadr"/>
          <w:sz w:val="40"/>
          <w:szCs w:val="40"/>
          <w:rtl/>
        </w:rPr>
        <w:t>توصیه به تقوا</w:t>
      </w:r>
    </w:p>
    <w:p w14:paraId="61B23201" w14:textId="7924830C"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hAnsi="IRBadr" w:cs="IRBadr"/>
          <w:sz w:val="32"/>
          <w:szCs w:val="32"/>
          <w:rtl/>
        </w:rPr>
        <w:t>أعوذ بالله من الشیطان الرجیم بسم الله الرحمن الرحیم</w:t>
      </w:r>
      <w:r w:rsidR="00384E4F">
        <w:rPr>
          <w:rFonts w:ascii="IRBadr" w:hAnsi="IRBadr" w:cs="IRBadr"/>
          <w:sz w:val="32"/>
          <w:szCs w:val="32"/>
          <w:rtl/>
        </w:rPr>
        <w:t xml:space="preserve"> </w:t>
      </w:r>
      <w:r w:rsidRPr="00A61929">
        <w:rPr>
          <w:rFonts w:ascii="IRBadr" w:hAnsi="IRBadr" w:cs="IRBadr"/>
          <w:bCs/>
          <w:sz w:val="32"/>
          <w:szCs w:val="32"/>
          <w:rtl/>
        </w:rPr>
        <w:t>«یا أَیهَا الَّذِینَ آمَنُوا اتَّقُوا اللَّهَ حَقَّ تُقَاتِهِ وَلَا تَمُوتُنَّ إِلَّا وَأَنْتُمْ مُسْلِمُونَ»</w:t>
      </w:r>
      <w:r w:rsidRPr="00A61929">
        <w:rPr>
          <w:rStyle w:val="a7"/>
          <w:rFonts w:ascii="IRBadr" w:hAnsi="IRBadr" w:cs="IRBadr"/>
          <w:bCs/>
          <w:sz w:val="32"/>
          <w:szCs w:val="32"/>
          <w:rtl/>
        </w:rPr>
        <w:footnoteReference w:id="10"/>
      </w:r>
      <w:r w:rsidRPr="00A61929">
        <w:rPr>
          <w:rFonts w:ascii="IRBadr" w:hAnsi="IRBadr" w:cs="IRBadr"/>
          <w:b/>
          <w:bCs/>
          <w:sz w:val="32"/>
          <w:szCs w:val="32"/>
          <w:rtl/>
        </w:rPr>
        <w:t>عِبادَالله اُوصیَکُم وَ نَفسیِ بِتَقوَی الله وَ مُلازِمَة اَمرِه وَ مُجانِبَة نَهیِه</w:t>
      </w:r>
    </w:p>
    <w:p w14:paraId="73EDA185" w14:textId="1FB05C94" w:rsidR="007A7E17" w:rsidRPr="00A61929" w:rsidRDefault="007A7E17" w:rsidP="0042577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همه شما برادران و خواهران نمازگزار و خودم را بار دیگر به پارسایی و پرهیزگاری و فرمان‌بری از فرمان خداوند در همه احوال و شئون زندگی و پرهیز از آلودگی روحی و نفسانی سفارش و دعوت می‌کنم.</w:t>
      </w:r>
    </w:p>
    <w:p w14:paraId="476C35C5" w14:textId="3BCA10D2" w:rsidR="00425774"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پیشوای پارسایان و مولای متقیان امیر </w:t>
      </w:r>
      <w:r w:rsidR="00384E4F">
        <w:rPr>
          <w:rFonts w:ascii="IRBadr" w:eastAsiaTheme="minorHAnsi" w:hAnsi="IRBadr" w:cs="IRBadr"/>
          <w:color w:val="auto"/>
          <w:sz w:val="32"/>
          <w:szCs w:val="32"/>
          <w:rtl/>
        </w:rPr>
        <w:t>مؤمنان</w:t>
      </w:r>
      <w:r w:rsidRPr="00A61929">
        <w:rPr>
          <w:rFonts w:ascii="IRBadr" w:eastAsiaTheme="minorHAnsi" w:hAnsi="IRBadr" w:cs="IRBadr"/>
          <w:color w:val="auto"/>
          <w:sz w:val="32"/>
          <w:szCs w:val="32"/>
          <w:rtl/>
        </w:rPr>
        <w:t xml:space="preserve"> در بخشی از خطبه 133 </w:t>
      </w:r>
      <w:r w:rsidR="00384E4F">
        <w:rPr>
          <w:rFonts w:ascii="IRBadr" w:eastAsiaTheme="minorHAnsi" w:hAnsi="IRBadr" w:cs="IRBadr"/>
          <w:color w:val="auto"/>
          <w:sz w:val="32"/>
          <w:szCs w:val="32"/>
          <w:rtl/>
        </w:rPr>
        <w:t>نهج‌البلاغه</w:t>
      </w:r>
      <w:r w:rsidRPr="00A61929">
        <w:rPr>
          <w:rFonts w:ascii="IRBadr" w:eastAsiaTheme="minorHAnsi" w:hAnsi="IRBadr" w:cs="IRBadr"/>
          <w:color w:val="auto"/>
          <w:sz w:val="32"/>
          <w:szCs w:val="32"/>
          <w:rtl/>
        </w:rPr>
        <w:t xml:space="preserve"> چنین </w:t>
      </w:r>
      <w:r w:rsidR="00384E4F">
        <w:rPr>
          <w:rFonts w:ascii="IRBadr" w:eastAsiaTheme="minorHAnsi" w:hAnsi="IRBadr" w:cs="IRBadr"/>
          <w:color w:val="auto"/>
          <w:sz w:val="32"/>
          <w:szCs w:val="32"/>
          <w:rtl/>
        </w:rPr>
        <w:t>می‌فرمایند</w:t>
      </w:r>
      <w:r w:rsidRPr="00A61929">
        <w:rPr>
          <w:rFonts w:ascii="IRBadr" w:eastAsiaTheme="minorHAnsi" w:hAnsi="IRBadr" w:cs="IRBadr"/>
          <w:color w:val="auto"/>
          <w:sz w:val="32"/>
          <w:szCs w:val="32"/>
          <w:rtl/>
        </w:rPr>
        <w:t xml:space="preserve">: دنیا </w:t>
      </w:r>
      <w:r w:rsidR="00384E4F">
        <w:rPr>
          <w:rFonts w:ascii="IRBadr" w:eastAsiaTheme="minorHAnsi" w:hAnsi="IRBadr" w:cs="IRBadr"/>
          <w:color w:val="auto"/>
          <w:sz w:val="32"/>
          <w:szCs w:val="32"/>
          <w:rtl/>
        </w:rPr>
        <w:t xml:space="preserve">آخر </w:t>
      </w:r>
      <w:r w:rsidR="00425774" w:rsidRPr="00A61929">
        <w:rPr>
          <w:rFonts w:ascii="IRBadr" w:eastAsiaTheme="minorHAnsi" w:hAnsi="IRBadr" w:cs="IRBadr"/>
          <w:color w:val="auto"/>
          <w:sz w:val="32"/>
          <w:szCs w:val="32"/>
          <w:rtl/>
        </w:rPr>
        <w:t xml:space="preserve">و منتهای </w:t>
      </w:r>
      <w:r w:rsidRPr="00A61929">
        <w:rPr>
          <w:rFonts w:ascii="IRBadr" w:eastAsiaTheme="minorHAnsi" w:hAnsi="IRBadr" w:cs="IRBadr"/>
          <w:color w:val="auto"/>
          <w:sz w:val="32"/>
          <w:szCs w:val="32"/>
          <w:rtl/>
        </w:rPr>
        <w:t xml:space="preserve">بینش </w:t>
      </w:r>
      <w:r w:rsidR="00384E4F">
        <w:rPr>
          <w:rFonts w:ascii="IRBadr" w:eastAsiaTheme="minorHAnsi" w:hAnsi="IRBadr" w:cs="IRBadr"/>
          <w:color w:val="auto"/>
          <w:sz w:val="32"/>
          <w:szCs w:val="32"/>
          <w:rtl/>
        </w:rPr>
        <w:t>انسان‌های</w:t>
      </w:r>
      <w:r w:rsidRPr="00A61929">
        <w:rPr>
          <w:rFonts w:ascii="IRBadr" w:eastAsiaTheme="minorHAnsi" w:hAnsi="IRBadr" w:cs="IRBadr"/>
          <w:color w:val="auto"/>
          <w:sz w:val="32"/>
          <w:szCs w:val="32"/>
          <w:rtl/>
        </w:rPr>
        <w:t xml:space="preserve"> کور است</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انسان‌های</w:t>
      </w:r>
      <w:r w:rsidRPr="00A61929">
        <w:rPr>
          <w:rFonts w:ascii="IRBadr" w:eastAsiaTheme="minorHAnsi" w:hAnsi="IRBadr" w:cs="IRBadr"/>
          <w:color w:val="auto"/>
          <w:sz w:val="32"/>
          <w:szCs w:val="32"/>
          <w:rtl/>
        </w:rPr>
        <w:t xml:space="preserve"> کور کسانی هستند که ماورای این زندگی مادی را </w:t>
      </w:r>
      <w:r w:rsidR="00384E4F">
        <w:rPr>
          <w:rFonts w:ascii="IRBadr" w:eastAsiaTheme="minorHAnsi" w:hAnsi="IRBadr" w:cs="IRBadr"/>
          <w:color w:val="auto"/>
          <w:sz w:val="32"/>
          <w:szCs w:val="32"/>
          <w:rtl/>
        </w:rPr>
        <w:t>نمی‌بینند</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آنان که</w:t>
      </w:r>
      <w:r w:rsidRPr="00A61929">
        <w:rPr>
          <w:rFonts w:ascii="IRBadr" w:eastAsiaTheme="minorHAnsi" w:hAnsi="IRBadr" w:cs="IRBadr"/>
          <w:color w:val="auto"/>
          <w:sz w:val="32"/>
          <w:szCs w:val="32"/>
          <w:rtl/>
        </w:rPr>
        <w:t xml:space="preserve"> چشمشان از دیدن حقیقت عالم عاجز است توانایی عبور از این </w:t>
      </w:r>
      <w:r w:rsidR="00384E4F">
        <w:rPr>
          <w:rFonts w:ascii="IRBadr" w:eastAsiaTheme="minorHAnsi" w:hAnsi="IRBadr" w:cs="IRBadr"/>
          <w:color w:val="auto"/>
          <w:sz w:val="32"/>
          <w:szCs w:val="32"/>
          <w:rtl/>
        </w:rPr>
        <w:t>حجاب‌های</w:t>
      </w:r>
      <w:r w:rsidRPr="00A61929">
        <w:rPr>
          <w:rFonts w:ascii="IRBadr" w:eastAsiaTheme="minorHAnsi" w:hAnsi="IRBadr" w:cs="IRBadr"/>
          <w:color w:val="auto"/>
          <w:sz w:val="32"/>
          <w:szCs w:val="32"/>
          <w:rtl/>
        </w:rPr>
        <w:t xml:space="preserve"> مادی را ندارند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اینان کوران عالم هستند و بینایان عالم کسانی هستند که در همین دنیا از این </w:t>
      </w:r>
      <w:r w:rsidR="00384E4F">
        <w:rPr>
          <w:rFonts w:ascii="IRBadr" w:eastAsiaTheme="minorHAnsi" w:hAnsi="IRBadr" w:cs="IRBadr"/>
          <w:color w:val="auto"/>
          <w:sz w:val="32"/>
          <w:szCs w:val="32"/>
          <w:rtl/>
        </w:rPr>
        <w:t>حجاب‌ها</w:t>
      </w:r>
      <w:r w:rsidRPr="00A61929">
        <w:rPr>
          <w:rFonts w:ascii="IRBadr" w:eastAsiaTheme="minorHAnsi" w:hAnsi="IRBadr" w:cs="IRBadr"/>
          <w:color w:val="auto"/>
          <w:sz w:val="32"/>
          <w:szCs w:val="32"/>
          <w:rtl/>
        </w:rPr>
        <w:t xml:space="preserve"> عبور کردند و </w:t>
      </w:r>
      <w:r w:rsidR="00384E4F">
        <w:rPr>
          <w:rFonts w:ascii="IRBadr" w:eastAsiaTheme="minorHAnsi" w:hAnsi="IRBadr" w:cs="IRBadr"/>
          <w:color w:val="auto"/>
          <w:sz w:val="32"/>
          <w:szCs w:val="32"/>
          <w:rtl/>
        </w:rPr>
        <w:t>به حقا</w:t>
      </w:r>
      <w:r w:rsidR="00384E4F">
        <w:rPr>
          <w:rFonts w:ascii="IRBadr" w:eastAsiaTheme="minorHAnsi" w:hAnsi="IRBadr" w:cs="IRBadr" w:hint="cs"/>
          <w:color w:val="auto"/>
          <w:sz w:val="32"/>
          <w:szCs w:val="32"/>
          <w:rtl/>
        </w:rPr>
        <w:t>یق</w:t>
      </w:r>
      <w:r w:rsidRPr="00A61929">
        <w:rPr>
          <w:rFonts w:ascii="IRBadr" w:eastAsiaTheme="minorHAnsi" w:hAnsi="IRBadr" w:cs="IRBadr"/>
          <w:color w:val="auto"/>
          <w:sz w:val="32"/>
          <w:szCs w:val="32"/>
          <w:rtl/>
        </w:rPr>
        <w:t xml:space="preserve"> ماورای این عالم پی بردند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یا با علم و </w:t>
      </w:r>
      <w:r w:rsidR="00384E4F">
        <w:rPr>
          <w:rFonts w:ascii="IRBadr" w:eastAsiaTheme="minorHAnsi" w:hAnsi="IRBadr" w:cs="IRBadr"/>
          <w:color w:val="auto"/>
          <w:sz w:val="32"/>
          <w:szCs w:val="32"/>
          <w:rtl/>
        </w:rPr>
        <w:t>آگاهی</w:t>
      </w:r>
      <w:r w:rsidRPr="00A61929">
        <w:rPr>
          <w:rFonts w:ascii="IRBadr" w:eastAsiaTheme="minorHAnsi" w:hAnsi="IRBadr" w:cs="IRBadr"/>
          <w:color w:val="auto"/>
          <w:sz w:val="32"/>
          <w:szCs w:val="32"/>
          <w:rtl/>
        </w:rPr>
        <w:t xml:space="preserve"> متعارف یا با </w:t>
      </w:r>
      <w:r w:rsidR="00384E4F">
        <w:rPr>
          <w:rFonts w:ascii="IRBadr" w:eastAsiaTheme="minorHAnsi" w:hAnsi="IRBadr" w:cs="IRBadr"/>
          <w:color w:val="auto"/>
          <w:sz w:val="32"/>
          <w:szCs w:val="32"/>
          <w:rtl/>
        </w:rPr>
        <w:t>بینش‌های</w:t>
      </w:r>
      <w:r w:rsidRPr="00A61929">
        <w:rPr>
          <w:rFonts w:ascii="IRBadr" w:eastAsiaTheme="minorHAnsi" w:hAnsi="IRBadr" w:cs="IRBadr"/>
          <w:color w:val="auto"/>
          <w:sz w:val="32"/>
          <w:szCs w:val="32"/>
          <w:rtl/>
        </w:rPr>
        <w:t xml:space="preserve"> شهودی </w:t>
      </w:r>
      <w:r w:rsidR="00384E4F">
        <w:rPr>
          <w:rFonts w:ascii="IRBadr" w:eastAsiaTheme="minorHAnsi" w:hAnsi="IRBadr" w:cs="IRBadr"/>
          <w:color w:val="auto"/>
          <w:sz w:val="32"/>
          <w:szCs w:val="32"/>
          <w:rtl/>
        </w:rPr>
        <w:t>عمیق‌تر</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جلوه‌های</w:t>
      </w:r>
      <w:r w:rsidRPr="00A61929">
        <w:rPr>
          <w:rFonts w:ascii="IRBadr" w:eastAsiaTheme="minorHAnsi" w:hAnsi="IRBadr" w:cs="IRBadr"/>
          <w:color w:val="auto"/>
          <w:sz w:val="32"/>
          <w:szCs w:val="32"/>
          <w:rtl/>
        </w:rPr>
        <w:t xml:space="preserve"> عالم غیب را تماشا کردند. </w:t>
      </w:r>
      <w:r w:rsidR="00384E4F">
        <w:rPr>
          <w:rFonts w:ascii="IRBadr" w:eastAsiaTheme="minorHAnsi" w:hAnsi="IRBadr" w:cs="IRBadr"/>
          <w:color w:val="auto"/>
          <w:sz w:val="32"/>
          <w:szCs w:val="32"/>
          <w:rtl/>
        </w:rPr>
        <w:t>انسان‌های</w:t>
      </w:r>
      <w:r w:rsidRPr="00A61929">
        <w:rPr>
          <w:rFonts w:ascii="IRBadr" w:eastAsiaTheme="minorHAnsi" w:hAnsi="IRBadr" w:cs="IRBadr"/>
          <w:color w:val="auto"/>
          <w:sz w:val="32"/>
          <w:szCs w:val="32"/>
          <w:rtl/>
        </w:rPr>
        <w:t xml:space="preserve"> بینا در </w:t>
      </w:r>
      <w:r w:rsidR="00425774" w:rsidRPr="00A61929">
        <w:rPr>
          <w:rFonts w:ascii="IRBadr" w:eastAsiaTheme="minorHAnsi" w:hAnsi="IRBadr" w:cs="IRBadr"/>
          <w:color w:val="auto"/>
          <w:sz w:val="32"/>
          <w:szCs w:val="32"/>
          <w:rtl/>
        </w:rPr>
        <w:t>ای</w:t>
      </w:r>
      <w:r w:rsidRPr="00A61929">
        <w:rPr>
          <w:rFonts w:ascii="IRBadr" w:eastAsiaTheme="minorHAnsi" w:hAnsi="IRBadr" w:cs="IRBadr"/>
          <w:color w:val="auto"/>
          <w:sz w:val="32"/>
          <w:szCs w:val="32"/>
          <w:rtl/>
        </w:rPr>
        <w:t xml:space="preserve">ن عالم کسانی هستند که چشم </w:t>
      </w:r>
      <w:r w:rsidR="00384E4F">
        <w:rPr>
          <w:rFonts w:ascii="IRBadr" w:eastAsiaTheme="minorHAnsi" w:hAnsi="IRBadr" w:cs="IRBadr"/>
          <w:color w:val="auto"/>
          <w:sz w:val="32"/>
          <w:szCs w:val="32"/>
          <w:rtl/>
        </w:rPr>
        <w:t>حقیقت‌بین</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آن‌ها</w:t>
      </w:r>
      <w:r w:rsidR="00425774"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از لایه سطحی عالم ماده عبور کرده است و </w:t>
      </w:r>
      <w:r w:rsidR="00384E4F">
        <w:rPr>
          <w:rFonts w:ascii="IRBadr" w:eastAsiaTheme="minorHAnsi" w:hAnsi="IRBadr" w:cs="IRBadr"/>
          <w:color w:val="auto"/>
          <w:sz w:val="32"/>
          <w:szCs w:val="32"/>
          <w:rtl/>
        </w:rPr>
        <w:t>می‌دانند</w:t>
      </w:r>
      <w:r w:rsidRPr="00A61929">
        <w:rPr>
          <w:rFonts w:ascii="IRBadr" w:eastAsiaTheme="minorHAnsi" w:hAnsi="IRBadr" w:cs="IRBadr"/>
          <w:color w:val="auto"/>
          <w:sz w:val="32"/>
          <w:szCs w:val="32"/>
          <w:rtl/>
        </w:rPr>
        <w:t xml:space="preserve"> که حیات واقعی و زندگی حقیقی و خانه واقعی ماورای این عالم است</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این عالم ناپایدار و گذرا است</w:t>
      </w:r>
      <w:r w:rsidR="00425774" w:rsidRPr="00A61929">
        <w:rPr>
          <w:rFonts w:ascii="IRBadr" w:eastAsiaTheme="minorHAnsi" w:hAnsi="IRBadr" w:cs="IRBadr"/>
          <w:color w:val="auto"/>
          <w:sz w:val="32"/>
          <w:szCs w:val="32"/>
          <w:rtl/>
        </w:rPr>
        <w:t>.</w:t>
      </w:r>
    </w:p>
    <w:p w14:paraId="070B8B93" w14:textId="2CD50CEF" w:rsidR="00425774" w:rsidRPr="00A61929" w:rsidRDefault="007A7E17" w:rsidP="00425774">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lastRenderedPageBreak/>
        <w:t>پس تفاوت حقیقی در این عالم میان بینایان و کوران ظاهری نیست</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انسان‌ها</w:t>
      </w:r>
      <w:r w:rsidRPr="00A61929">
        <w:rPr>
          <w:rFonts w:ascii="IRBadr" w:eastAsiaTheme="minorHAnsi" w:hAnsi="IRBadr" w:cs="IRBadr"/>
          <w:color w:val="auto"/>
          <w:sz w:val="32"/>
          <w:szCs w:val="32"/>
          <w:rtl/>
        </w:rPr>
        <w:t xml:space="preserve"> در این عالم با منطق دیگر به بینا و کور واقعی و حقیقی تقسیم </w:t>
      </w:r>
      <w:r w:rsidR="00384E4F">
        <w:rPr>
          <w:rFonts w:ascii="IRBadr" w:eastAsiaTheme="minorHAnsi" w:hAnsi="IRBadr" w:cs="IRBadr"/>
          <w:color w:val="auto"/>
          <w:sz w:val="32"/>
          <w:szCs w:val="32"/>
          <w:rtl/>
        </w:rPr>
        <w:t>می‌شوند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همه بینایان عالم هم گاهی کور </w:t>
      </w:r>
      <w:r w:rsidR="00384E4F">
        <w:rPr>
          <w:rFonts w:ascii="IRBadr" w:eastAsiaTheme="minorHAnsi" w:hAnsi="IRBadr" w:cs="IRBadr"/>
          <w:color w:val="auto"/>
          <w:sz w:val="32"/>
          <w:szCs w:val="32"/>
          <w:rtl/>
        </w:rPr>
        <w:t>می‌شوند</w:t>
      </w:r>
      <w:r w:rsidRPr="00A61929">
        <w:rPr>
          <w:rFonts w:ascii="IRBadr" w:eastAsiaTheme="minorHAnsi" w:hAnsi="IRBadr" w:cs="IRBadr"/>
          <w:color w:val="auto"/>
          <w:sz w:val="32"/>
          <w:szCs w:val="32"/>
          <w:rtl/>
        </w:rPr>
        <w:t xml:space="preserve"> و گاهی بینا هستند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کوران ظاهری هم ممکن است بینایی واقعی داشته باشند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شاخص تفاوت کور و بینای این عالم این است که فرد بینای در این عالم از این عالم هجرت </w:t>
      </w:r>
      <w:r w:rsidR="00384E4F">
        <w:rPr>
          <w:rFonts w:ascii="IRBadr" w:eastAsiaTheme="minorHAnsi" w:hAnsi="IRBadr" w:cs="IRBadr"/>
          <w:color w:val="auto"/>
          <w:sz w:val="32"/>
          <w:szCs w:val="32"/>
          <w:rtl/>
        </w:rPr>
        <w:t>می‌کند</w:t>
      </w:r>
      <w:r w:rsidRPr="00A61929">
        <w:rPr>
          <w:rFonts w:ascii="IRBadr" w:eastAsiaTheme="minorHAnsi" w:hAnsi="IRBadr" w:cs="IRBadr"/>
          <w:color w:val="auto"/>
          <w:sz w:val="32"/>
          <w:szCs w:val="32"/>
          <w:rtl/>
        </w:rPr>
        <w:t xml:space="preserve"> مانند حر، </w:t>
      </w:r>
      <w:r w:rsidR="00384E4F">
        <w:rPr>
          <w:rFonts w:ascii="IRBadr" w:eastAsiaTheme="minorHAnsi" w:hAnsi="IRBadr" w:cs="IRBadr"/>
          <w:color w:val="auto"/>
          <w:sz w:val="32"/>
          <w:szCs w:val="32"/>
          <w:rtl/>
        </w:rPr>
        <w:t>انسان‌هایی</w:t>
      </w:r>
      <w:r w:rsidRPr="00A61929">
        <w:rPr>
          <w:rFonts w:ascii="IRBadr" w:eastAsiaTheme="minorHAnsi" w:hAnsi="IRBadr" w:cs="IRBadr"/>
          <w:color w:val="auto"/>
          <w:sz w:val="32"/>
          <w:szCs w:val="32"/>
          <w:rtl/>
        </w:rPr>
        <w:t xml:space="preserve"> که چشم بینا دارند حقیقت عالم را ولو در یک مقطعی </w:t>
      </w:r>
      <w:r w:rsidR="00384E4F">
        <w:rPr>
          <w:rFonts w:ascii="IRBadr" w:eastAsiaTheme="minorHAnsi" w:hAnsi="IRBadr" w:cs="IRBadr"/>
          <w:color w:val="auto"/>
          <w:sz w:val="32"/>
          <w:szCs w:val="32"/>
          <w:rtl/>
        </w:rPr>
        <w:t>می‌بینند</w:t>
      </w:r>
      <w:r w:rsidRPr="00A61929">
        <w:rPr>
          <w:rFonts w:ascii="IRBadr" w:eastAsiaTheme="minorHAnsi" w:hAnsi="IRBadr" w:cs="IRBadr"/>
          <w:color w:val="auto"/>
          <w:sz w:val="32"/>
          <w:szCs w:val="32"/>
          <w:rtl/>
        </w:rPr>
        <w:t xml:space="preserve"> </w:t>
      </w:r>
      <w:r w:rsidR="00425774" w:rsidRPr="00A61929">
        <w:rPr>
          <w:rFonts w:ascii="IRBadr" w:eastAsiaTheme="minorHAnsi" w:hAnsi="IRBadr" w:cs="IRBadr"/>
          <w:color w:val="auto"/>
          <w:sz w:val="32"/>
          <w:szCs w:val="32"/>
          <w:rtl/>
        </w:rPr>
        <w:t xml:space="preserve">و </w:t>
      </w:r>
      <w:r w:rsidRPr="00A61929">
        <w:rPr>
          <w:rFonts w:ascii="IRBadr" w:eastAsiaTheme="minorHAnsi" w:hAnsi="IRBadr" w:cs="IRBadr"/>
          <w:color w:val="auto"/>
          <w:sz w:val="32"/>
          <w:szCs w:val="32"/>
          <w:rtl/>
        </w:rPr>
        <w:t xml:space="preserve">از این عالم هجرت </w:t>
      </w:r>
      <w:r w:rsidR="00384E4F">
        <w:rPr>
          <w:rFonts w:ascii="IRBadr" w:eastAsiaTheme="minorHAnsi" w:hAnsi="IRBadr" w:cs="IRBadr"/>
          <w:color w:val="auto"/>
          <w:sz w:val="32"/>
          <w:szCs w:val="32"/>
          <w:rtl/>
        </w:rPr>
        <w:t>می‌کنند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اما کوران این عالم دائم به این عالم مهاجرت </w:t>
      </w:r>
      <w:r w:rsidR="00384E4F">
        <w:rPr>
          <w:rFonts w:ascii="IRBadr" w:eastAsiaTheme="minorHAnsi" w:hAnsi="IRBadr" w:cs="IRBadr"/>
          <w:color w:val="auto"/>
          <w:sz w:val="32"/>
          <w:szCs w:val="32"/>
          <w:rtl/>
        </w:rPr>
        <w:t>می‌کنند</w:t>
      </w:r>
      <w:r w:rsidR="00425774"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مثل عمر سعد. این شخص نتوانست از پوسته این عالم عبور کند </w:t>
      </w:r>
      <w:r w:rsidR="00384E4F">
        <w:rPr>
          <w:rFonts w:ascii="IRBadr" w:eastAsiaTheme="minorHAnsi" w:hAnsi="IRBadr" w:cs="IRBadr"/>
          <w:color w:val="auto"/>
          <w:sz w:val="32"/>
          <w:szCs w:val="32"/>
          <w:rtl/>
        </w:rPr>
        <w:t>هرچقدر</w:t>
      </w:r>
      <w:r w:rsidR="00425774" w:rsidRPr="00A61929">
        <w:rPr>
          <w:rFonts w:ascii="IRBadr" w:eastAsiaTheme="minorHAnsi" w:hAnsi="IRBadr" w:cs="IRBadr"/>
          <w:color w:val="auto"/>
          <w:sz w:val="32"/>
          <w:szCs w:val="32"/>
          <w:rtl/>
        </w:rPr>
        <w:t xml:space="preserve"> و در چندین مرحله</w:t>
      </w:r>
      <w:r w:rsidRPr="00A61929">
        <w:rPr>
          <w:rFonts w:ascii="IRBadr" w:eastAsiaTheme="minorHAnsi" w:hAnsi="IRBadr" w:cs="IRBadr"/>
          <w:color w:val="auto"/>
          <w:sz w:val="32"/>
          <w:szCs w:val="32"/>
          <w:rtl/>
        </w:rPr>
        <w:t xml:space="preserve"> محاسبه کرد</w:t>
      </w:r>
      <w:r w:rsidR="00425774" w:rsidRPr="00A61929">
        <w:rPr>
          <w:rFonts w:ascii="IRBadr" w:eastAsiaTheme="minorHAnsi" w:hAnsi="IRBadr" w:cs="IRBadr"/>
          <w:color w:val="auto"/>
          <w:sz w:val="32"/>
          <w:szCs w:val="32"/>
          <w:rtl/>
        </w:rPr>
        <w:t xml:space="preserve"> ولی</w:t>
      </w:r>
      <w:r w:rsidRPr="00A61929">
        <w:rPr>
          <w:rFonts w:ascii="IRBadr" w:eastAsiaTheme="minorHAnsi" w:hAnsi="IRBadr" w:cs="IRBadr"/>
          <w:color w:val="auto"/>
          <w:sz w:val="32"/>
          <w:szCs w:val="32"/>
          <w:rtl/>
        </w:rPr>
        <w:t xml:space="preserve"> نتوانست این عالم را کنار بگذارد و دل به جهان دیگر ببندد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این ناتوانی او بود</w:t>
      </w:r>
      <w:r w:rsidR="00425774"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اما حر توانست که از این عالم </w:t>
      </w:r>
      <w:r w:rsidR="00384E4F">
        <w:rPr>
          <w:rFonts w:ascii="IRBadr" w:eastAsiaTheme="minorHAnsi" w:hAnsi="IRBadr" w:cs="IRBadr"/>
          <w:color w:val="auto"/>
          <w:sz w:val="32"/>
          <w:szCs w:val="32"/>
          <w:rtl/>
        </w:rPr>
        <w:t>به حق</w:t>
      </w:r>
      <w:r w:rsidR="00384E4F">
        <w:rPr>
          <w:rFonts w:ascii="IRBadr" w:eastAsiaTheme="minorHAnsi" w:hAnsi="IRBadr" w:cs="IRBadr" w:hint="cs"/>
          <w:color w:val="auto"/>
          <w:sz w:val="32"/>
          <w:szCs w:val="32"/>
          <w:rtl/>
        </w:rPr>
        <w:t>یقت</w:t>
      </w:r>
      <w:r w:rsidRPr="00A61929">
        <w:rPr>
          <w:rFonts w:ascii="IRBadr" w:eastAsiaTheme="minorHAnsi" w:hAnsi="IRBadr" w:cs="IRBadr"/>
          <w:color w:val="auto"/>
          <w:sz w:val="32"/>
          <w:szCs w:val="32"/>
          <w:rtl/>
        </w:rPr>
        <w:t xml:space="preserve"> عالم که ماورای </w:t>
      </w:r>
      <w:r w:rsidR="00425774" w:rsidRPr="00A61929">
        <w:rPr>
          <w:rFonts w:ascii="IRBadr" w:eastAsiaTheme="minorHAnsi" w:hAnsi="IRBadr" w:cs="IRBadr"/>
          <w:color w:val="auto"/>
          <w:sz w:val="32"/>
          <w:szCs w:val="32"/>
          <w:rtl/>
        </w:rPr>
        <w:t>این</w:t>
      </w:r>
      <w:r w:rsidRPr="00A61929">
        <w:rPr>
          <w:rFonts w:ascii="IRBadr" w:eastAsiaTheme="minorHAnsi" w:hAnsi="IRBadr" w:cs="IRBadr"/>
          <w:color w:val="auto"/>
          <w:sz w:val="32"/>
          <w:szCs w:val="32"/>
          <w:rtl/>
        </w:rPr>
        <w:t xml:space="preserve"> جهان است هجرت کند</w:t>
      </w:r>
      <w:r w:rsidR="00425774" w:rsidRPr="00A61929">
        <w:rPr>
          <w:rFonts w:ascii="IRBadr" w:eastAsiaTheme="minorHAnsi" w:hAnsi="IRBadr" w:cs="IRBadr"/>
          <w:color w:val="auto"/>
          <w:sz w:val="32"/>
          <w:szCs w:val="32"/>
          <w:rtl/>
        </w:rPr>
        <w:t>.</w:t>
      </w:r>
      <w:r w:rsidR="00425774" w:rsidRPr="00A61929">
        <w:rPr>
          <w:rStyle w:val="a7"/>
          <w:rFonts w:ascii="IRBadr" w:eastAsiaTheme="minorHAnsi" w:hAnsi="IRBadr" w:cs="IRBadr"/>
          <w:color w:val="auto"/>
          <w:sz w:val="32"/>
          <w:szCs w:val="32"/>
          <w:rtl/>
        </w:rPr>
        <w:footnoteReference w:id="11"/>
      </w:r>
    </w:p>
    <w:p w14:paraId="7E5A5017" w14:textId="4E98C817" w:rsidR="007A7E17" w:rsidRPr="00A61929" w:rsidRDefault="007A7E17" w:rsidP="00425774">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امیدواریم خداوند همه ما را از بینایان این عالم و دلدادگان </w:t>
      </w:r>
      <w:r w:rsidR="00384E4F">
        <w:rPr>
          <w:rFonts w:ascii="IRBadr" w:eastAsiaTheme="minorHAnsi" w:hAnsi="IRBadr" w:cs="IRBadr"/>
          <w:color w:val="auto"/>
          <w:sz w:val="32"/>
          <w:szCs w:val="32"/>
          <w:rtl/>
        </w:rPr>
        <w:t>به حق</w:t>
      </w:r>
      <w:r w:rsidR="00384E4F">
        <w:rPr>
          <w:rFonts w:ascii="IRBadr" w:eastAsiaTheme="minorHAnsi" w:hAnsi="IRBadr" w:cs="IRBadr" w:hint="cs"/>
          <w:color w:val="auto"/>
          <w:sz w:val="32"/>
          <w:szCs w:val="32"/>
          <w:rtl/>
        </w:rPr>
        <w:t>یقت</w:t>
      </w:r>
      <w:r w:rsidRPr="00A61929">
        <w:rPr>
          <w:rFonts w:ascii="IRBadr" w:eastAsiaTheme="minorHAnsi" w:hAnsi="IRBadr" w:cs="IRBadr"/>
          <w:color w:val="auto"/>
          <w:sz w:val="32"/>
          <w:szCs w:val="32"/>
          <w:rtl/>
        </w:rPr>
        <w:t xml:space="preserve"> هستی و ره پویان عالم غیب مقرر بفرماید</w:t>
      </w:r>
      <w:r w:rsidR="00425774" w:rsidRPr="00A61929">
        <w:rPr>
          <w:rFonts w:ascii="IRBadr" w:eastAsiaTheme="minorHAnsi" w:hAnsi="IRBadr" w:cs="IRBadr"/>
          <w:color w:val="auto"/>
          <w:sz w:val="32"/>
          <w:szCs w:val="32"/>
          <w:rtl/>
        </w:rPr>
        <w:t>.</w:t>
      </w:r>
    </w:p>
    <w:p w14:paraId="59BC3356" w14:textId="77777777" w:rsidR="00425774" w:rsidRPr="00A61929" w:rsidRDefault="00425774" w:rsidP="00425774">
      <w:pPr>
        <w:pStyle w:val="2"/>
        <w:spacing w:line="276" w:lineRule="auto"/>
        <w:rPr>
          <w:rFonts w:ascii="IRBadr" w:eastAsiaTheme="minorHAnsi" w:hAnsi="IRBadr" w:cs="IRBadr"/>
          <w:sz w:val="40"/>
          <w:szCs w:val="40"/>
          <w:rtl/>
        </w:rPr>
      </w:pPr>
      <w:r w:rsidRPr="00A61929">
        <w:rPr>
          <w:rFonts w:ascii="IRBadr" w:eastAsiaTheme="minorHAnsi" w:hAnsi="IRBadr" w:cs="IRBadr"/>
          <w:sz w:val="40"/>
          <w:szCs w:val="40"/>
          <w:rtl/>
        </w:rPr>
        <w:t>مناسبت‌ها:</w:t>
      </w:r>
    </w:p>
    <w:p w14:paraId="240A6307" w14:textId="3A31E1D6" w:rsidR="00425774" w:rsidRPr="00A61929" w:rsidRDefault="00425774" w:rsidP="00425774">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مناسبت‌هایی است که خلاصه‌وار عرض می‌کنم و در </w:t>
      </w:r>
      <w:r w:rsidR="00384E4F">
        <w:rPr>
          <w:rFonts w:ascii="IRBadr" w:eastAsiaTheme="minorHAnsi" w:hAnsi="IRBadr" w:cs="IRBadr"/>
          <w:color w:val="auto"/>
          <w:sz w:val="32"/>
          <w:szCs w:val="32"/>
          <w:rtl/>
        </w:rPr>
        <w:t>موارد</w:t>
      </w:r>
      <w:r w:rsidR="00384E4F">
        <w:rPr>
          <w:rFonts w:ascii="IRBadr" w:eastAsiaTheme="minorHAnsi" w:hAnsi="IRBadr" w:cs="IRBadr" w:hint="cs"/>
          <w:color w:val="auto"/>
          <w:sz w:val="32"/>
          <w:szCs w:val="32"/>
          <w:rtl/>
        </w:rPr>
        <w:t>ی</w:t>
      </w:r>
      <w:r w:rsidRPr="00A61929">
        <w:rPr>
          <w:rFonts w:ascii="IRBadr" w:eastAsiaTheme="minorHAnsi" w:hAnsi="IRBadr" w:cs="IRBadr"/>
          <w:color w:val="auto"/>
          <w:sz w:val="32"/>
          <w:szCs w:val="32"/>
          <w:rtl/>
        </w:rPr>
        <w:t xml:space="preserve"> نکاتی هم عرض می‌کنم:</w:t>
      </w:r>
    </w:p>
    <w:p w14:paraId="19254A66" w14:textId="080D7445" w:rsidR="00425774" w:rsidRPr="00A61929" w:rsidRDefault="00425774" w:rsidP="00A61929">
      <w:pPr>
        <w:pStyle w:val="3"/>
        <w:numPr>
          <w:ilvl w:val="0"/>
          <w:numId w:val="45"/>
        </w:numPr>
        <w:rPr>
          <w:rFonts w:ascii="IRBadr" w:eastAsiaTheme="minorHAnsi" w:hAnsi="IRBadr" w:cs="IRBadr"/>
          <w:sz w:val="38"/>
          <w:szCs w:val="38"/>
        </w:rPr>
      </w:pPr>
      <w:r w:rsidRPr="00A61929">
        <w:rPr>
          <w:rFonts w:ascii="IRBadr" w:eastAsiaTheme="minorHAnsi" w:hAnsi="IRBadr" w:cs="IRBadr"/>
          <w:sz w:val="38"/>
          <w:szCs w:val="38"/>
          <w:rtl/>
        </w:rPr>
        <w:t xml:space="preserve">تسلیت و تعزیت </w:t>
      </w:r>
      <w:r w:rsidR="00384E4F">
        <w:rPr>
          <w:rFonts w:ascii="IRBadr" w:eastAsiaTheme="minorHAnsi" w:hAnsi="IRBadr" w:cs="IRBadr"/>
          <w:sz w:val="38"/>
          <w:szCs w:val="38"/>
          <w:rtl/>
        </w:rPr>
        <w:t>به مناسبت</w:t>
      </w:r>
      <w:r w:rsidRPr="00A61929">
        <w:rPr>
          <w:rFonts w:ascii="IRBadr" w:eastAsiaTheme="minorHAnsi" w:hAnsi="IRBadr" w:cs="IRBadr"/>
          <w:sz w:val="38"/>
          <w:szCs w:val="38"/>
          <w:rtl/>
        </w:rPr>
        <w:t xml:space="preserve"> شهادت امام سجاد </w:t>
      </w:r>
      <w:r w:rsidR="00384E4F">
        <w:rPr>
          <w:rFonts w:ascii="IRBadr" w:eastAsiaTheme="minorHAnsi" w:hAnsi="IRBadr" w:cs="IRBadr"/>
          <w:sz w:val="38"/>
          <w:szCs w:val="38"/>
          <w:rtl/>
        </w:rPr>
        <w:t>علیه‌السلام</w:t>
      </w:r>
    </w:p>
    <w:p w14:paraId="69BF8E65" w14:textId="329F8477" w:rsidR="007A7E17" w:rsidRPr="00A61929" w:rsidRDefault="007A7E17" w:rsidP="00425774">
      <w:pPr>
        <w:autoSpaceDE w:val="0"/>
        <w:autoSpaceDN w:val="0"/>
        <w:adjustRightInd w:val="0"/>
        <w:spacing w:after="0"/>
        <w:ind w:left="360"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شهادت امام سجاد </w:t>
      </w:r>
      <w:r w:rsidR="00384E4F">
        <w:rPr>
          <w:rFonts w:ascii="IRBadr" w:eastAsiaTheme="minorHAnsi" w:hAnsi="IRBadr" w:cs="IRBadr"/>
          <w:color w:val="auto"/>
          <w:sz w:val="32"/>
          <w:szCs w:val="32"/>
          <w:rtl/>
        </w:rPr>
        <w:t>علیه‌السلام</w:t>
      </w:r>
      <w:r w:rsidRPr="00A61929">
        <w:rPr>
          <w:rFonts w:ascii="IRBadr" w:eastAsiaTheme="minorHAnsi" w:hAnsi="IRBadr" w:cs="IRBadr"/>
          <w:color w:val="auto"/>
          <w:sz w:val="32"/>
          <w:szCs w:val="32"/>
          <w:rtl/>
        </w:rPr>
        <w:t xml:space="preserve"> را </w:t>
      </w:r>
      <w:r w:rsidR="00425774" w:rsidRPr="00A61929">
        <w:rPr>
          <w:rFonts w:ascii="IRBadr" w:eastAsiaTheme="minorHAnsi" w:hAnsi="IRBadr" w:cs="IRBadr"/>
          <w:color w:val="auto"/>
          <w:sz w:val="32"/>
          <w:szCs w:val="32"/>
          <w:rtl/>
        </w:rPr>
        <w:t xml:space="preserve">خدمت امام زمان (عج) و مقام معظم رهبری و همه امت اسلامی </w:t>
      </w:r>
      <w:r w:rsidRPr="00A61929">
        <w:rPr>
          <w:rFonts w:ascii="IRBadr" w:eastAsiaTheme="minorHAnsi" w:hAnsi="IRBadr" w:cs="IRBadr"/>
          <w:color w:val="auto"/>
          <w:sz w:val="32"/>
          <w:szCs w:val="32"/>
          <w:rtl/>
        </w:rPr>
        <w:t xml:space="preserve">تسلیت عرض </w:t>
      </w:r>
      <w:r w:rsidR="00384E4F">
        <w:rPr>
          <w:rFonts w:ascii="IRBadr" w:eastAsiaTheme="minorHAnsi" w:hAnsi="IRBadr" w:cs="IRBadr"/>
          <w:color w:val="auto"/>
          <w:sz w:val="32"/>
          <w:szCs w:val="32"/>
          <w:rtl/>
        </w:rPr>
        <w:t>می‌کنم</w:t>
      </w:r>
      <w:r w:rsidR="00425774" w:rsidRPr="00A61929">
        <w:rPr>
          <w:rFonts w:ascii="IRBadr" w:eastAsiaTheme="minorHAnsi" w:hAnsi="IRBadr" w:cs="IRBadr"/>
          <w:color w:val="auto"/>
          <w:sz w:val="32"/>
          <w:szCs w:val="32"/>
          <w:rtl/>
        </w:rPr>
        <w:t>.</w:t>
      </w:r>
    </w:p>
    <w:p w14:paraId="07314652" w14:textId="2D414460" w:rsidR="00425774" w:rsidRPr="00A61929" w:rsidRDefault="00425774" w:rsidP="00A61929">
      <w:pPr>
        <w:pStyle w:val="3"/>
        <w:numPr>
          <w:ilvl w:val="0"/>
          <w:numId w:val="45"/>
        </w:numPr>
        <w:rPr>
          <w:rFonts w:ascii="IRBadr" w:eastAsiaTheme="minorHAnsi" w:hAnsi="IRBadr" w:cs="IRBadr"/>
          <w:sz w:val="38"/>
          <w:szCs w:val="38"/>
          <w:rtl/>
        </w:rPr>
      </w:pPr>
      <w:r w:rsidRPr="00A61929">
        <w:rPr>
          <w:rFonts w:ascii="IRBadr" w:eastAsiaTheme="minorHAnsi" w:hAnsi="IRBadr" w:cs="IRBadr"/>
          <w:sz w:val="38"/>
          <w:szCs w:val="38"/>
          <w:rtl/>
        </w:rPr>
        <w:t xml:space="preserve">بزرگداشت یاد و خاطره </w:t>
      </w:r>
      <w:r w:rsidR="00384E4F">
        <w:rPr>
          <w:rFonts w:ascii="IRBadr" w:eastAsiaTheme="minorHAnsi" w:hAnsi="IRBadr" w:cs="IRBadr"/>
          <w:sz w:val="38"/>
          <w:szCs w:val="38"/>
          <w:rtl/>
        </w:rPr>
        <w:t>حاج‌آقا</w:t>
      </w:r>
      <w:r w:rsidRPr="00A61929">
        <w:rPr>
          <w:rFonts w:ascii="IRBadr" w:eastAsiaTheme="minorHAnsi" w:hAnsi="IRBadr" w:cs="IRBadr"/>
          <w:sz w:val="38"/>
          <w:szCs w:val="38"/>
          <w:rtl/>
        </w:rPr>
        <w:t xml:space="preserve"> مصطفی و همه شهدا</w:t>
      </w:r>
    </w:p>
    <w:p w14:paraId="74C6A542" w14:textId="194260FA" w:rsidR="007A7E17" w:rsidRPr="00A61929" w:rsidRDefault="007A7E17" w:rsidP="00384E4F">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سالروز شهادت </w:t>
      </w:r>
      <w:r w:rsidR="00384E4F">
        <w:rPr>
          <w:rFonts w:ascii="IRBadr" w:eastAsiaTheme="minorHAnsi" w:hAnsi="IRBadr" w:cs="IRBadr"/>
          <w:color w:val="auto"/>
          <w:sz w:val="32"/>
          <w:szCs w:val="32"/>
          <w:rtl/>
        </w:rPr>
        <w:t>حاج‌آقا</w:t>
      </w:r>
      <w:r w:rsidRPr="00A61929">
        <w:rPr>
          <w:rFonts w:ascii="IRBadr" w:eastAsiaTheme="minorHAnsi" w:hAnsi="IRBadr" w:cs="IRBadr"/>
          <w:color w:val="auto"/>
          <w:sz w:val="32"/>
          <w:szCs w:val="32"/>
          <w:rtl/>
        </w:rPr>
        <w:t xml:space="preserve"> مصطفی خمینی</w:t>
      </w:r>
      <w:r w:rsidR="005564B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این عالم بزرگوار و </w:t>
      </w:r>
      <w:r w:rsidR="00384E4F">
        <w:rPr>
          <w:rFonts w:ascii="IRBadr" w:eastAsiaTheme="minorHAnsi" w:hAnsi="IRBadr" w:cs="IRBadr"/>
          <w:color w:val="auto"/>
          <w:sz w:val="32"/>
          <w:szCs w:val="32"/>
          <w:rtl/>
        </w:rPr>
        <w:t>عظیم‌الشأن</w:t>
      </w:r>
      <w:r w:rsidRPr="00A61929">
        <w:rPr>
          <w:rFonts w:ascii="IRBadr" w:eastAsiaTheme="minorHAnsi" w:hAnsi="IRBadr" w:cs="IRBadr"/>
          <w:color w:val="auto"/>
          <w:sz w:val="32"/>
          <w:szCs w:val="32"/>
          <w:rtl/>
        </w:rPr>
        <w:t xml:space="preserve"> را تسلیت و تعزیت عرض </w:t>
      </w:r>
      <w:r w:rsidR="00384E4F">
        <w:rPr>
          <w:rFonts w:ascii="IRBadr" w:eastAsiaTheme="minorHAnsi" w:hAnsi="IRBadr" w:cs="IRBadr"/>
          <w:color w:val="auto"/>
          <w:sz w:val="32"/>
          <w:szCs w:val="32"/>
          <w:rtl/>
        </w:rPr>
        <w:t>می‌کنم</w:t>
      </w:r>
      <w:r w:rsidRPr="00A61929">
        <w:rPr>
          <w:rFonts w:ascii="IRBadr" w:eastAsiaTheme="minorHAnsi" w:hAnsi="IRBadr" w:cs="IRBadr"/>
          <w:color w:val="auto"/>
          <w:sz w:val="32"/>
          <w:szCs w:val="32"/>
          <w:rtl/>
        </w:rPr>
        <w:t xml:space="preserve"> و یاد و خاطره همه شهیدان اسلام</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انقلاب اسلامی</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دفاع مقدس</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5564B3" w:rsidRPr="00A61929">
        <w:rPr>
          <w:rFonts w:ascii="IRBadr" w:eastAsiaTheme="minorHAnsi" w:hAnsi="IRBadr" w:cs="IRBadr"/>
          <w:color w:val="auto"/>
          <w:sz w:val="32"/>
          <w:szCs w:val="32"/>
          <w:rtl/>
        </w:rPr>
        <w:t>مداف</w:t>
      </w:r>
      <w:r w:rsidRPr="00A61929">
        <w:rPr>
          <w:rFonts w:ascii="IRBadr" w:eastAsiaTheme="minorHAnsi" w:hAnsi="IRBadr" w:cs="IRBadr"/>
          <w:color w:val="auto"/>
          <w:sz w:val="32"/>
          <w:szCs w:val="32"/>
          <w:rtl/>
        </w:rPr>
        <w:t>ع</w:t>
      </w:r>
      <w:r w:rsidR="005564B3" w:rsidRPr="00A61929">
        <w:rPr>
          <w:rFonts w:ascii="IRBadr" w:eastAsiaTheme="minorHAnsi" w:hAnsi="IRBadr" w:cs="IRBadr"/>
          <w:color w:val="auto"/>
          <w:sz w:val="32"/>
          <w:szCs w:val="32"/>
          <w:rtl/>
        </w:rPr>
        <w:t>ان</w:t>
      </w:r>
      <w:r w:rsidRPr="00A61929">
        <w:rPr>
          <w:rFonts w:ascii="IRBadr" w:eastAsiaTheme="minorHAnsi" w:hAnsi="IRBadr" w:cs="IRBadr"/>
          <w:color w:val="auto"/>
          <w:sz w:val="32"/>
          <w:szCs w:val="32"/>
          <w:rtl/>
        </w:rPr>
        <w:t xml:space="preserve"> حرم و شهیدان اخیری که تشییع شدند و طلبه شهید مرحوم شهید بیاضی و سایر شهدای </w:t>
      </w:r>
      <w:r w:rsidR="005564B3" w:rsidRPr="00A61929">
        <w:rPr>
          <w:rFonts w:ascii="IRBadr" w:eastAsiaTheme="minorHAnsi" w:hAnsi="IRBadr" w:cs="IRBadr"/>
          <w:color w:val="auto"/>
          <w:sz w:val="32"/>
          <w:szCs w:val="32"/>
          <w:rtl/>
        </w:rPr>
        <w:t>مداف</w:t>
      </w:r>
      <w:r w:rsidRPr="00A61929">
        <w:rPr>
          <w:rFonts w:ascii="IRBadr" w:eastAsiaTheme="minorHAnsi" w:hAnsi="IRBadr" w:cs="IRBadr"/>
          <w:color w:val="auto"/>
          <w:sz w:val="32"/>
          <w:szCs w:val="32"/>
          <w:rtl/>
        </w:rPr>
        <w:t xml:space="preserve">ع حرم از ملل مختلف را گرامی </w:t>
      </w:r>
      <w:r w:rsidR="00384E4F">
        <w:rPr>
          <w:rFonts w:ascii="IRBadr" w:eastAsiaTheme="minorHAnsi" w:hAnsi="IRBadr" w:cs="IRBadr"/>
          <w:color w:val="auto"/>
          <w:sz w:val="32"/>
          <w:szCs w:val="32"/>
          <w:rtl/>
        </w:rPr>
        <w:t>می‌داریم</w:t>
      </w:r>
      <w:r w:rsidRPr="00A61929">
        <w:rPr>
          <w:rFonts w:ascii="IRBadr" w:eastAsiaTheme="minorHAnsi" w:hAnsi="IRBadr" w:cs="IRBadr"/>
          <w:color w:val="auto"/>
          <w:sz w:val="32"/>
          <w:szCs w:val="32"/>
          <w:rtl/>
        </w:rPr>
        <w:t xml:space="preserve"> و نیز یاد امام عزیز و مراجع درگذشته و همه اموات و درگذشتگان را گرامی </w:t>
      </w:r>
      <w:r w:rsidR="00384E4F">
        <w:rPr>
          <w:rFonts w:ascii="IRBadr" w:eastAsiaTheme="minorHAnsi" w:hAnsi="IRBadr" w:cs="IRBadr"/>
          <w:color w:val="auto"/>
          <w:sz w:val="32"/>
          <w:szCs w:val="32"/>
          <w:rtl/>
        </w:rPr>
        <w:t>می‌داریم</w:t>
      </w:r>
      <w:r w:rsidRPr="00A61929">
        <w:rPr>
          <w:rFonts w:ascii="IRBadr" w:eastAsiaTheme="minorHAnsi" w:hAnsi="IRBadr" w:cs="IRBadr"/>
          <w:color w:val="auto"/>
          <w:sz w:val="32"/>
          <w:szCs w:val="32"/>
          <w:rtl/>
        </w:rPr>
        <w:t xml:space="preserve"> به ذکر صلواتی بر محمد و آل محمد</w:t>
      </w:r>
    </w:p>
    <w:p w14:paraId="40104A1D" w14:textId="79220955" w:rsidR="005564B3" w:rsidRPr="00A61929" w:rsidRDefault="005564B3" w:rsidP="00A61929">
      <w:pPr>
        <w:pStyle w:val="3"/>
        <w:numPr>
          <w:ilvl w:val="0"/>
          <w:numId w:val="45"/>
        </w:numPr>
        <w:rPr>
          <w:rFonts w:ascii="IRBadr" w:eastAsiaTheme="minorHAnsi" w:hAnsi="IRBadr" w:cs="IRBadr"/>
          <w:sz w:val="38"/>
          <w:szCs w:val="38"/>
          <w:rtl/>
        </w:rPr>
      </w:pPr>
      <w:r w:rsidRPr="00A61929">
        <w:rPr>
          <w:rFonts w:ascii="IRBadr" w:eastAsiaTheme="minorHAnsi" w:hAnsi="IRBadr" w:cs="IRBadr"/>
          <w:sz w:val="38"/>
          <w:szCs w:val="38"/>
          <w:rtl/>
        </w:rPr>
        <w:lastRenderedPageBreak/>
        <w:t>نکوداشت سالروز سفر تاریخی مقام معظم رهبری به قم</w:t>
      </w:r>
    </w:p>
    <w:p w14:paraId="4C276A52" w14:textId="3DA8D9F6" w:rsidR="007A7E17" w:rsidRPr="00A61929" w:rsidRDefault="007A7E17" w:rsidP="005564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سالروز سفر مقام معظم رهبری به قم هست. مقام معظم رهبری در سال 1389 سفر پربرکتی به قم داشتند</w:t>
      </w:r>
      <w:r w:rsidR="005564B3" w:rsidRPr="00A61929">
        <w:rPr>
          <w:rFonts w:ascii="IRBadr" w:eastAsiaTheme="minorHAnsi" w:hAnsi="IRBadr" w:cs="IRBadr"/>
          <w:color w:val="auto"/>
          <w:sz w:val="32"/>
          <w:szCs w:val="32"/>
          <w:rtl/>
        </w:rPr>
        <w:t xml:space="preserve"> که در آن</w:t>
      </w:r>
      <w:r w:rsidR="00384E4F">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هم به مسائل عمومی مردم قم و این استان انقلابی</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جهادی و جایگاه علم و جهاد و شهادت پرداختند و هم در مجموعه گفتگوها</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دیدارها و سخنان</w:t>
      </w:r>
      <w:r w:rsidR="005564B3" w:rsidRPr="00A61929">
        <w:rPr>
          <w:rFonts w:ascii="IRBadr" w:eastAsiaTheme="minorHAnsi" w:hAnsi="IRBadr" w:cs="IRBadr"/>
          <w:color w:val="auto"/>
          <w:sz w:val="32"/>
          <w:szCs w:val="32"/>
          <w:rtl/>
        </w:rPr>
        <w:t xml:space="preserve"> ارزشمند</w:t>
      </w:r>
      <w:r w:rsidRPr="00A61929">
        <w:rPr>
          <w:rFonts w:ascii="IRBadr" w:eastAsiaTheme="minorHAnsi" w:hAnsi="IRBadr" w:cs="IRBadr"/>
          <w:color w:val="auto"/>
          <w:sz w:val="32"/>
          <w:szCs w:val="32"/>
          <w:rtl/>
        </w:rPr>
        <w:t>شان مباحث مهمی را در باب حوزه و وظایف روحانیت و قم اشاره فرمودند.</w:t>
      </w:r>
    </w:p>
    <w:p w14:paraId="089132E0" w14:textId="4376D8EC" w:rsidR="005564B3" w:rsidRPr="00A61929" w:rsidRDefault="005564B3" w:rsidP="005564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الف. </w:t>
      </w:r>
      <w:r w:rsidR="00384E4F">
        <w:rPr>
          <w:rFonts w:ascii="IRBadr" w:eastAsiaTheme="minorHAnsi" w:hAnsi="IRBadr" w:cs="IRBadr"/>
          <w:color w:val="auto"/>
          <w:sz w:val="32"/>
          <w:szCs w:val="32"/>
          <w:rtl/>
        </w:rPr>
        <w:t>تأکیدات</w:t>
      </w:r>
      <w:r w:rsidR="007A7E17" w:rsidRPr="00A61929">
        <w:rPr>
          <w:rFonts w:ascii="IRBadr" w:eastAsiaTheme="minorHAnsi" w:hAnsi="IRBadr" w:cs="IRBadr"/>
          <w:color w:val="auto"/>
          <w:sz w:val="32"/>
          <w:szCs w:val="32"/>
          <w:rtl/>
        </w:rPr>
        <w:t xml:space="preserve"> معظم له نسبت به جایگاه قم، جوانان آن، سابقه و پیشینه جهادی قم، نقش انقلابی و ایمانی قم در طول تاریخ بخشی از </w:t>
      </w:r>
      <w:r w:rsidR="00384E4F">
        <w:rPr>
          <w:rFonts w:ascii="IRBadr" w:eastAsiaTheme="minorHAnsi" w:hAnsi="IRBadr" w:cs="IRBadr"/>
          <w:color w:val="auto"/>
          <w:sz w:val="32"/>
          <w:szCs w:val="32"/>
          <w:rtl/>
        </w:rPr>
        <w:t>فرما</w:t>
      </w:r>
      <w:r w:rsidR="00384E4F">
        <w:rPr>
          <w:rFonts w:ascii="IRBadr" w:eastAsiaTheme="minorHAnsi" w:hAnsi="IRBadr" w:cs="IRBadr" w:hint="cs"/>
          <w:color w:val="auto"/>
          <w:sz w:val="32"/>
          <w:szCs w:val="32"/>
          <w:rtl/>
        </w:rPr>
        <w:t>یشات</w:t>
      </w:r>
      <w:r w:rsidR="007A7E17" w:rsidRPr="00A61929">
        <w:rPr>
          <w:rFonts w:ascii="IRBadr" w:eastAsiaTheme="minorHAnsi" w:hAnsi="IRBadr" w:cs="IRBadr"/>
          <w:color w:val="auto"/>
          <w:sz w:val="32"/>
          <w:szCs w:val="32"/>
          <w:rtl/>
        </w:rPr>
        <w:t xml:space="preserve"> ایشان بود که </w:t>
      </w:r>
      <w:r w:rsidR="00384E4F">
        <w:rPr>
          <w:rFonts w:ascii="IRBadr" w:eastAsiaTheme="minorHAnsi" w:hAnsi="IRBadr" w:cs="IRBadr"/>
          <w:color w:val="auto"/>
          <w:sz w:val="32"/>
          <w:szCs w:val="32"/>
          <w:rtl/>
        </w:rPr>
        <w:t>واقعاً</w:t>
      </w:r>
      <w:r w:rsidR="007A7E17" w:rsidRPr="00A61929">
        <w:rPr>
          <w:rFonts w:ascii="IRBadr" w:eastAsiaTheme="minorHAnsi" w:hAnsi="IRBadr" w:cs="IRBadr"/>
          <w:color w:val="auto"/>
          <w:sz w:val="32"/>
          <w:szCs w:val="32"/>
          <w:rtl/>
        </w:rPr>
        <w:t xml:space="preserve"> مهم است. قم </w:t>
      </w:r>
      <w:r w:rsidR="00384E4F">
        <w:rPr>
          <w:rFonts w:ascii="IRBadr" w:eastAsiaTheme="minorHAnsi" w:hAnsi="IRBadr" w:cs="IRBadr"/>
          <w:color w:val="auto"/>
          <w:sz w:val="32"/>
          <w:szCs w:val="32"/>
          <w:rtl/>
        </w:rPr>
        <w:t>به‌عنوان</w:t>
      </w:r>
      <w:r w:rsidR="007A7E17" w:rsidRPr="00A61929">
        <w:rPr>
          <w:rFonts w:ascii="IRBadr" w:eastAsiaTheme="minorHAnsi" w:hAnsi="IRBadr" w:cs="IRBadr"/>
          <w:color w:val="auto"/>
          <w:sz w:val="32"/>
          <w:szCs w:val="32"/>
          <w:rtl/>
        </w:rPr>
        <w:t xml:space="preserve"> یک شهر پیشرو اسلامی باید الگوی همه شهرها </w:t>
      </w:r>
      <w:r w:rsidR="00384E4F">
        <w:rPr>
          <w:rFonts w:ascii="IRBadr" w:eastAsiaTheme="minorHAnsi" w:hAnsi="IRBadr" w:cs="IRBadr"/>
          <w:color w:val="auto"/>
          <w:sz w:val="32"/>
          <w:szCs w:val="32"/>
          <w:rtl/>
        </w:rPr>
        <w:t>و مناطق</w:t>
      </w:r>
      <w:r w:rsidR="007A7E17" w:rsidRPr="00A61929">
        <w:rPr>
          <w:rFonts w:ascii="IRBadr" w:eastAsiaTheme="minorHAnsi" w:hAnsi="IRBadr" w:cs="IRBadr"/>
          <w:color w:val="auto"/>
          <w:sz w:val="32"/>
          <w:szCs w:val="32"/>
          <w:rtl/>
        </w:rPr>
        <w:t xml:space="preserve"> کشور و جهان باشد. جوانان آن مردان و زنان و طبقات گوناگون قم باید جایگاه این شهر را مهم بشمارند و سبک زندگی ما باید متناسب با چنین شهری باشد که شعاعی از بلدالامین است و</w:t>
      </w:r>
      <w:r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شهر خدا و انقلاب و اسلام است</w:t>
      </w:r>
      <w:r w:rsidRPr="00A61929">
        <w:rPr>
          <w:rFonts w:ascii="IRBadr" w:eastAsiaTheme="minorHAnsi" w:hAnsi="IRBadr" w:cs="IRBadr"/>
          <w:color w:val="auto"/>
          <w:sz w:val="32"/>
          <w:szCs w:val="32"/>
          <w:rtl/>
        </w:rPr>
        <w:t>.</w:t>
      </w:r>
    </w:p>
    <w:p w14:paraId="067D96CA" w14:textId="1264273A" w:rsidR="005564B3" w:rsidRPr="00A61929" w:rsidRDefault="005564B3" w:rsidP="005564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بخش دیگری</w:t>
      </w:r>
      <w:r w:rsidR="007A7E17" w:rsidRPr="00A61929">
        <w:rPr>
          <w:rFonts w:ascii="IRBadr" w:eastAsiaTheme="minorHAnsi" w:hAnsi="IRBadr" w:cs="IRBadr"/>
          <w:color w:val="auto"/>
          <w:sz w:val="32"/>
          <w:szCs w:val="32"/>
          <w:rtl/>
        </w:rPr>
        <w:t xml:space="preserve"> از مسائل مهم</w:t>
      </w:r>
      <w:r w:rsidRPr="00A61929">
        <w:rPr>
          <w:rFonts w:ascii="IRBadr" w:eastAsiaTheme="minorHAnsi" w:hAnsi="IRBadr" w:cs="IRBadr"/>
          <w:color w:val="auto"/>
          <w:sz w:val="32"/>
          <w:szCs w:val="32"/>
          <w:rtl/>
        </w:rPr>
        <w:t xml:space="preserve"> مورد </w:t>
      </w:r>
      <w:r w:rsidR="00384E4F">
        <w:rPr>
          <w:rFonts w:ascii="IRBadr" w:eastAsiaTheme="minorHAnsi" w:hAnsi="IRBadr" w:cs="IRBadr"/>
          <w:color w:val="auto"/>
          <w:sz w:val="32"/>
          <w:szCs w:val="32"/>
          <w:rtl/>
        </w:rPr>
        <w:t>تأکید</w:t>
      </w:r>
      <w:r w:rsidR="007A7E17" w:rsidRPr="00A61929">
        <w:rPr>
          <w:rFonts w:ascii="IRBadr" w:eastAsiaTheme="minorHAnsi" w:hAnsi="IRBadr" w:cs="IRBadr"/>
          <w:color w:val="auto"/>
          <w:sz w:val="32"/>
          <w:szCs w:val="32"/>
          <w:rtl/>
        </w:rPr>
        <w:t xml:space="preserve"> مقام معظم رهبری </w:t>
      </w:r>
      <w:r w:rsidRPr="00A61929">
        <w:rPr>
          <w:rFonts w:ascii="IRBadr" w:eastAsiaTheme="minorHAnsi" w:hAnsi="IRBadr" w:cs="IRBadr"/>
          <w:color w:val="auto"/>
          <w:sz w:val="32"/>
          <w:szCs w:val="32"/>
          <w:rtl/>
        </w:rPr>
        <w:t>در آن سفر و</w:t>
      </w:r>
      <w:r w:rsidR="007A7E17" w:rsidRPr="00A61929">
        <w:rPr>
          <w:rFonts w:ascii="IRBadr" w:eastAsiaTheme="minorHAnsi" w:hAnsi="IRBadr" w:cs="IRBadr"/>
          <w:color w:val="auto"/>
          <w:sz w:val="32"/>
          <w:szCs w:val="32"/>
          <w:rtl/>
        </w:rPr>
        <w:t xml:space="preserve"> هم در ملاقات اخیری که شورای عالی حوزه با معظم له داشتند و در سایر بیاناتشان،</w:t>
      </w:r>
      <w:r w:rsidRPr="00A61929">
        <w:rPr>
          <w:rFonts w:ascii="IRBadr" w:eastAsiaTheme="minorHAnsi" w:hAnsi="IRBadr" w:cs="IRBadr"/>
          <w:color w:val="auto"/>
          <w:sz w:val="32"/>
          <w:szCs w:val="32"/>
          <w:rtl/>
        </w:rPr>
        <w:t xml:space="preserve"> مربوط به حوزه بود.</w:t>
      </w:r>
      <w:r w:rsidR="007A7E17" w:rsidRPr="00A61929">
        <w:rPr>
          <w:rFonts w:ascii="IRBadr" w:eastAsiaTheme="minorHAnsi" w:hAnsi="IRBadr" w:cs="IRBadr"/>
          <w:color w:val="auto"/>
          <w:sz w:val="32"/>
          <w:szCs w:val="32"/>
          <w:rtl/>
        </w:rPr>
        <w:t xml:space="preserve"> انتظاراتی که ایشان و مراجع عظام دارند انتظارات مهم و بزرگی از ما است.</w:t>
      </w:r>
    </w:p>
    <w:p w14:paraId="1F26AAF3" w14:textId="1B0E68B3" w:rsidR="007A7E17" w:rsidRPr="00A61929" w:rsidRDefault="005564B3" w:rsidP="005564B3">
      <w:pPr>
        <w:pStyle w:val="4"/>
        <w:rPr>
          <w:rFonts w:ascii="IRBadr" w:eastAsiaTheme="minorHAnsi" w:hAnsi="IRBadr" w:cs="IRBadr"/>
          <w:i w:val="0"/>
          <w:iCs w:val="0"/>
          <w:sz w:val="36"/>
          <w:szCs w:val="36"/>
          <w:rtl/>
        </w:rPr>
      </w:pPr>
      <w:r w:rsidRPr="00A61929">
        <w:rPr>
          <w:rFonts w:ascii="IRBadr" w:eastAsiaTheme="minorHAnsi" w:hAnsi="IRBadr" w:cs="IRBadr"/>
          <w:i w:val="0"/>
          <w:iCs w:val="0"/>
          <w:sz w:val="36"/>
          <w:szCs w:val="36"/>
          <w:rtl/>
        </w:rPr>
        <w:t>اهم بیانات و مطالبات رهبری</w:t>
      </w:r>
      <w:r w:rsidR="007A7E17" w:rsidRPr="00A61929">
        <w:rPr>
          <w:rFonts w:ascii="IRBadr" w:eastAsiaTheme="minorHAnsi" w:hAnsi="IRBadr" w:cs="IRBadr"/>
          <w:i w:val="0"/>
          <w:iCs w:val="0"/>
          <w:sz w:val="36"/>
          <w:szCs w:val="36"/>
          <w:rtl/>
        </w:rPr>
        <w:t>:</w:t>
      </w:r>
    </w:p>
    <w:p w14:paraId="2978F9FB" w14:textId="799D43E0" w:rsidR="007A7E17" w:rsidRPr="00A61929" w:rsidRDefault="007A7E17" w:rsidP="005564B3">
      <w:pPr>
        <w:pStyle w:val="a9"/>
        <w:numPr>
          <w:ilvl w:val="0"/>
          <w:numId w:val="42"/>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حوزه باید در کنار مردم و پاسخگوی نیازهای جامعه باشد</w:t>
      </w:r>
      <w:r w:rsidR="005564B3" w:rsidRPr="00A61929">
        <w:rPr>
          <w:rFonts w:ascii="IRBadr" w:eastAsiaTheme="minorHAnsi" w:hAnsi="IRBadr" w:cs="IRBadr"/>
          <w:color w:val="auto"/>
          <w:sz w:val="32"/>
          <w:szCs w:val="32"/>
          <w:rtl/>
        </w:rPr>
        <w:t>؛</w:t>
      </w:r>
    </w:p>
    <w:p w14:paraId="46A462C4" w14:textId="1F0CD82E" w:rsidR="005564B3" w:rsidRPr="00A61929" w:rsidRDefault="005564B3" w:rsidP="005564B3">
      <w:pPr>
        <w:pStyle w:val="a9"/>
        <w:numPr>
          <w:ilvl w:val="0"/>
          <w:numId w:val="42"/>
        </w:numPr>
        <w:autoSpaceDE w:val="0"/>
        <w:autoSpaceDN w:val="0"/>
        <w:adjustRightInd w:val="0"/>
        <w:spacing w:after="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حوزه باید اخلاقی، قرآنی و معنوی باشد؛</w:t>
      </w:r>
    </w:p>
    <w:p w14:paraId="04EEC63E" w14:textId="2555B64B" w:rsidR="005564B3" w:rsidRPr="00A61929" w:rsidRDefault="005564B3" w:rsidP="005564B3">
      <w:pPr>
        <w:pStyle w:val="a9"/>
        <w:numPr>
          <w:ilvl w:val="0"/>
          <w:numId w:val="42"/>
        </w:numPr>
        <w:autoSpaceDE w:val="0"/>
        <w:autoSpaceDN w:val="0"/>
        <w:adjustRightInd w:val="0"/>
        <w:spacing w:after="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حوزه باید بتواند روح اخلاق و معنویت را به جامعه تزریق کند؛</w:t>
      </w:r>
    </w:p>
    <w:p w14:paraId="3D1DB768" w14:textId="406518FB" w:rsidR="005564B3" w:rsidRPr="00A61929" w:rsidRDefault="00384E4F" w:rsidP="005564B3">
      <w:pPr>
        <w:pStyle w:val="a9"/>
        <w:numPr>
          <w:ilvl w:val="0"/>
          <w:numId w:val="42"/>
        </w:numPr>
        <w:autoSpaceDE w:val="0"/>
        <w:autoSpaceDN w:val="0"/>
        <w:adjustRightInd w:val="0"/>
        <w:spacing w:after="0"/>
        <w:contextualSpacing w:val="0"/>
        <w:rPr>
          <w:rFonts w:ascii="IRBadr" w:eastAsiaTheme="minorHAnsi" w:hAnsi="IRBadr" w:cs="IRBadr"/>
          <w:color w:val="auto"/>
          <w:sz w:val="32"/>
          <w:szCs w:val="32"/>
        </w:rPr>
      </w:pPr>
      <w:r>
        <w:rPr>
          <w:rFonts w:ascii="IRBadr" w:eastAsiaTheme="minorHAnsi" w:hAnsi="IRBadr" w:cs="IRBadr"/>
          <w:color w:val="auto"/>
          <w:sz w:val="32"/>
          <w:szCs w:val="32"/>
          <w:rtl/>
        </w:rPr>
        <w:t>تأکید</w:t>
      </w:r>
      <w:r w:rsidR="005564B3" w:rsidRPr="00A61929">
        <w:rPr>
          <w:rFonts w:ascii="IRBadr" w:eastAsiaTheme="minorHAnsi" w:hAnsi="IRBadr" w:cs="IRBadr"/>
          <w:color w:val="auto"/>
          <w:sz w:val="32"/>
          <w:szCs w:val="32"/>
          <w:rtl/>
        </w:rPr>
        <w:t xml:space="preserve"> بر </w:t>
      </w:r>
      <w:r>
        <w:rPr>
          <w:rFonts w:ascii="IRBadr" w:eastAsiaTheme="minorHAnsi" w:hAnsi="IRBadr" w:cs="IRBadr"/>
          <w:color w:val="auto"/>
          <w:sz w:val="32"/>
          <w:szCs w:val="32"/>
          <w:rtl/>
        </w:rPr>
        <w:t>اینکه</w:t>
      </w:r>
      <w:r w:rsidR="005564B3" w:rsidRPr="00A61929">
        <w:rPr>
          <w:rFonts w:ascii="IRBadr" w:eastAsiaTheme="minorHAnsi" w:hAnsi="IRBadr" w:cs="IRBadr"/>
          <w:color w:val="auto"/>
          <w:sz w:val="32"/>
          <w:szCs w:val="32"/>
          <w:rtl/>
        </w:rPr>
        <w:t xml:space="preserve"> حوزه عصر انقلاب باید با حوزه عصر انزوا متفاوت باشد. از </w:t>
      </w:r>
      <w:r w:rsidR="007A7E17" w:rsidRPr="00A61929">
        <w:rPr>
          <w:rFonts w:ascii="IRBadr" w:eastAsiaTheme="minorHAnsi" w:hAnsi="IRBadr" w:cs="IRBadr"/>
          <w:color w:val="auto"/>
          <w:sz w:val="32"/>
          <w:szCs w:val="32"/>
          <w:rtl/>
        </w:rPr>
        <w:t>حوزه عصر انقلاب باید تئوری حکومت بیرون بیاید</w:t>
      </w:r>
      <w:r w:rsidR="005564B3"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باید به نیازهای گوناگون فکری</w:t>
      </w:r>
      <w:r w:rsidR="005564B3"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فلسفی</w:t>
      </w:r>
      <w:r w:rsidR="005564B3"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کلامی</w:t>
      </w:r>
      <w:r w:rsidR="005564B3"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فقهی و اخلاقی نظام اسلامی و جامعه اسلامی و دنیا جواب دهد.</w:t>
      </w:r>
    </w:p>
    <w:p w14:paraId="7A0FD373" w14:textId="03BD7360" w:rsidR="005564B3" w:rsidRPr="00A61929" w:rsidRDefault="007A7E17" w:rsidP="005564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در سالگرد این سفر و با توجه به فرمایشات ایشان هم باید تجدید خاطره </w:t>
      </w:r>
      <w:r w:rsidR="005564B3" w:rsidRPr="00A61929">
        <w:rPr>
          <w:rFonts w:ascii="IRBadr" w:eastAsiaTheme="minorHAnsi" w:hAnsi="IRBadr" w:cs="IRBadr"/>
          <w:color w:val="auto"/>
          <w:sz w:val="32"/>
          <w:szCs w:val="32"/>
          <w:rtl/>
        </w:rPr>
        <w:t>کنی</w:t>
      </w:r>
      <w:r w:rsidRPr="00A61929">
        <w:rPr>
          <w:rFonts w:ascii="IRBadr" w:eastAsiaTheme="minorHAnsi" w:hAnsi="IRBadr" w:cs="IRBadr"/>
          <w:color w:val="auto"/>
          <w:sz w:val="32"/>
          <w:szCs w:val="32"/>
          <w:rtl/>
        </w:rPr>
        <w:t xml:space="preserve">م و </w:t>
      </w:r>
      <w:r w:rsidR="005564B3" w:rsidRPr="00A61929">
        <w:rPr>
          <w:rFonts w:ascii="IRBadr" w:eastAsiaTheme="minorHAnsi" w:hAnsi="IRBadr" w:cs="IRBadr"/>
          <w:color w:val="auto"/>
          <w:sz w:val="32"/>
          <w:szCs w:val="32"/>
          <w:rtl/>
        </w:rPr>
        <w:t xml:space="preserve">از عنایات ایشان </w:t>
      </w:r>
      <w:r w:rsidRPr="00A61929">
        <w:rPr>
          <w:rFonts w:ascii="IRBadr" w:eastAsiaTheme="minorHAnsi" w:hAnsi="IRBadr" w:cs="IRBadr"/>
          <w:color w:val="auto"/>
          <w:sz w:val="32"/>
          <w:szCs w:val="32"/>
          <w:rtl/>
        </w:rPr>
        <w:t>تقدیر و تشکر کنیم</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5564B3" w:rsidRPr="00A61929">
        <w:rPr>
          <w:rFonts w:ascii="IRBadr" w:eastAsiaTheme="minorHAnsi" w:hAnsi="IRBadr" w:cs="IRBadr"/>
          <w:color w:val="auto"/>
          <w:sz w:val="32"/>
          <w:szCs w:val="32"/>
          <w:rtl/>
        </w:rPr>
        <w:t>همچنین باید بدانیم که</w:t>
      </w:r>
      <w:r w:rsidRPr="00A61929">
        <w:rPr>
          <w:rFonts w:ascii="IRBadr" w:eastAsiaTheme="minorHAnsi" w:hAnsi="IRBadr" w:cs="IRBadr"/>
          <w:color w:val="auto"/>
          <w:sz w:val="32"/>
          <w:szCs w:val="32"/>
          <w:rtl/>
        </w:rPr>
        <w:t xml:space="preserve"> همه ما در برابر تکالیف و </w:t>
      </w:r>
      <w:r w:rsidR="00384E4F">
        <w:rPr>
          <w:rFonts w:ascii="IRBadr" w:eastAsiaTheme="minorHAnsi" w:hAnsi="IRBadr" w:cs="IRBadr"/>
          <w:color w:val="auto"/>
          <w:sz w:val="32"/>
          <w:szCs w:val="32"/>
          <w:rtl/>
        </w:rPr>
        <w:t>فرمان‌های</w:t>
      </w:r>
      <w:r w:rsidRPr="00A61929">
        <w:rPr>
          <w:rFonts w:ascii="IRBadr" w:eastAsiaTheme="minorHAnsi" w:hAnsi="IRBadr" w:cs="IRBadr"/>
          <w:color w:val="auto"/>
          <w:sz w:val="32"/>
          <w:szCs w:val="32"/>
          <w:rtl/>
        </w:rPr>
        <w:t xml:space="preserve"> ایشان طبعا</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وظایف سنگینی داریم.</w:t>
      </w:r>
    </w:p>
    <w:p w14:paraId="412967FA" w14:textId="16905834" w:rsidR="005564B3" w:rsidRPr="00A61929" w:rsidRDefault="005564B3" w:rsidP="00A61929">
      <w:pPr>
        <w:pStyle w:val="3"/>
        <w:numPr>
          <w:ilvl w:val="0"/>
          <w:numId w:val="45"/>
        </w:numPr>
        <w:rPr>
          <w:rFonts w:ascii="IRBadr" w:eastAsiaTheme="minorHAnsi" w:hAnsi="IRBadr" w:cs="IRBadr"/>
          <w:sz w:val="38"/>
          <w:szCs w:val="38"/>
          <w:rtl/>
        </w:rPr>
      </w:pPr>
      <w:r w:rsidRPr="00A61929">
        <w:rPr>
          <w:rFonts w:ascii="IRBadr" w:eastAsiaTheme="minorHAnsi" w:hAnsi="IRBadr" w:cs="IRBadr"/>
          <w:sz w:val="38"/>
          <w:szCs w:val="38"/>
          <w:rtl/>
        </w:rPr>
        <w:lastRenderedPageBreak/>
        <w:t xml:space="preserve">اشاره </w:t>
      </w:r>
      <w:r w:rsidR="00AF5413" w:rsidRPr="00A61929">
        <w:rPr>
          <w:rFonts w:ascii="IRBadr" w:eastAsiaTheme="minorHAnsi" w:hAnsi="IRBadr" w:cs="IRBadr"/>
          <w:sz w:val="38"/>
          <w:szCs w:val="38"/>
          <w:rtl/>
        </w:rPr>
        <w:t>به فرمایشات مقام معظم رهبری</w:t>
      </w:r>
      <w:r w:rsidRPr="00A61929">
        <w:rPr>
          <w:rFonts w:ascii="IRBadr" w:eastAsiaTheme="minorHAnsi" w:hAnsi="IRBadr" w:cs="IRBadr"/>
          <w:sz w:val="38"/>
          <w:szCs w:val="38"/>
          <w:rtl/>
        </w:rPr>
        <w:t xml:space="preserve"> در </w:t>
      </w:r>
      <w:r w:rsidR="00384E4F">
        <w:rPr>
          <w:rFonts w:ascii="IRBadr" w:eastAsiaTheme="minorHAnsi" w:hAnsi="IRBadr" w:cs="IRBadr"/>
          <w:sz w:val="38"/>
          <w:szCs w:val="38"/>
          <w:rtl/>
        </w:rPr>
        <w:t>نشست</w:t>
      </w:r>
      <w:r w:rsidRPr="00A61929">
        <w:rPr>
          <w:rFonts w:ascii="IRBadr" w:eastAsiaTheme="minorHAnsi" w:hAnsi="IRBadr" w:cs="IRBadr"/>
          <w:sz w:val="38"/>
          <w:szCs w:val="38"/>
          <w:rtl/>
        </w:rPr>
        <w:t xml:space="preserve"> با نخبگان</w:t>
      </w:r>
    </w:p>
    <w:p w14:paraId="085AFB5C" w14:textId="6D205F39" w:rsidR="00AF5413" w:rsidRPr="00A61929" w:rsidRDefault="007A7E17" w:rsidP="005564B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فرمایشات اخیر </w:t>
      </w:r>
      <w:r w:rsidR="005564B3" w:rsidRPr="00A61929">
        <w:rPr>
          <w:rFonts w:ascii="IRBadr" w:eastAsiaTheme="minorHAnsi" w:hAnsi="IRBadr" w:cs="IRBadr"/>
          <w:color w:val="auto"/>
          <w:sz w:val="32"/>
          <w:szCs w:val="32"/>
          <w:rtl/>
        </w:rPr>
        <w:t>مقام معظم رهبری</w:t>
      </w:r>
      <w:r w:rsidRPr="00A61929">
        <w:rPr>
          <w:rFonts w:ascii="IRBadr" w:eastAsiaTheme="minorHAnsi" w:hAnsi="IRBadr" w:cs="IRBadr"/>
          <w:color w:val="auto"/>
          <w:sz w:val="32"/>
          <w:szCs w:val="32"/>
          <w:rtl/>
        </w:rPr>
        <w:t xml:space="preserve"> در نشست با نخبگان</w:t>
      </w:r>
      <w:r w:rsidR="005564B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5564B3" w:rsidRPr="00A61929">
        <w:rPr>
          <w:rFonts w:ascii="IRBadr" w:eastAsiaTheme="minorHAnsi" w:hAnsi="IRBadr" w:cs="IRBadr"/>
          <w:color w:val="auto"/>
          <w:sz w:val="32"/>
          <w:szCs w:val="32"/>
          <w:rtl/>
        </w:rPr>
        <w:t>بیانات</w:t>
      </w:r>
      <w:r w:rsidRPr="00A61929">
        <w:rPr>
          <w:rFonts w:ascii="IRBadr" w:eastAsiaTheme="minorHAnsi" w:hAnsi="IRBadr" w:cs="IRBadr"/>
          <w:color w:val="auto"/>
          <w:sz w:val="32"/>
          <w:szCs w:val="32"/>
          <w:rtl/>
        </w:rPr>
        <w:t xml:space="preserve"> </w:t>
      </w:r>
      <w:r w:rsidR="005564B3" w:rsidRPr="00A61929">
        <w:rPr>
          <w:rFonts w:ascii="IRBadr" w:eastAsiaTheme="minorHAnsi" w:hAnsi="IRBadr" w:cs="IRBadr"/>
          <w:color w:val="auto"/>
          <w:sz w:val="32"/>
          <w:szCs w:val="32"/>
          <w:rtl/>
        </w:rPr>
        <w:t xml:space="preserve">بسیار </w:t>
      </w:r>
      <w:r w:rsidRPr="00A61929">
        <w:rPr>
          <w:rFonts w:ascii="IRBadr" w:eastAsiaTheme="minorHAnsi" w:hAnsi="IRBadr" w:cs="IRBadr"/>
          <w:color w:val="auto"/>
          <w:sz w:val="32"/>
          <w:szCs w:val="32"/>
          <w:rtl/>
        </w:rPr>
        <w:t xml:space="preserve">مهمی بود. </w:t>
      </w:r>
      <w:r w:rsidR="00AF5413" w:rsidRPr="00A61929">
        <w:rPr>
          <w:rFonts w:ascii="IRBadr" w:eastAsiaTheme="minorHAnsi" w:hAnsi="IRBadr" w:cs="IRBadr"/>
          <w:color w:val="auto"/>
          <w:sz w:val="32"/>
          <w:szCs w:val="32"/>
          <w:rtl/>
        </w:rPr>
        <w:t xml:space="preserve">اهم </w:t>
      </w:r>
      <w:r w:rsidR="00384E4F">
        <w:rPr>
          <w:rFonts w:ascii="IRBadr" w:eastAsiaTheme="minorHAnsi" w:hAnsi="IRBadr" w:cs="IRBadr"/>
          <w:color w:val="auto"/>
          <w:sz w:val="32"/>
          <w:szCs w:val="32"/>
          <w:rtl/>
        </w:rPr>
        <w:t>تأکیداتی</w:t>
      </w:r>
      <w:r w:rsidRPr="00A61929">
        <w:rPr>
          <w:rFonts w:ascii="IRBadr" w:eastAsiaTheme="minorHAnsi" w:hAnsi="IRBadr" w:cs="IRBadr"/>
          <w:color w:val="auto"/>
          <w:sz w:val="32"/>
          <w:szCs w:val="32"/>
          <w:rtl/>
        </w:rPr>
        <w:t xml:space="preserve"> که ایشان در این فرمایشات داشتند</w:t>
      </w:r>
      <w:r w:rsidR="00AF5413" w:rsidRPr="00A61929">
        <w:rPr>
          <w:rFonts w:ascii="IRBadr" w:eastAsiaTheme="minorHAnsi" w:hAnsi="IRBadr" w:cs="IRBadr"/>
          <w:color w:val="auto"/>
          <w:sz w:val="32"/>
          <w:szCs w:val="32"/>
          <w:rtl/>
        </w:rPr>
        <w:t xml:space="preserve"> عبارت بود از:</w:t>
      </w:r>
    </w:p>
    <w:p w14:paraId="15335EA0" w14:textId="2035FE20" w:rsidR="00AF5413" w:rsidRPr="00A61929" w:rsidRDefault="007A7E17" w:rsidP="00AF5413">
      <w:pPr>
        <w:pStyle w:val="a9"/>
        <w:numPr>
          <w:ilvl w:val="0"/>
          <w:numId w:val="43"/>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جوان نخبه و دانشگاه</w:t>
      </w:r>
      <w:r w:rsidR="00AF5413" w:rsidRPr="00A61929">
        <w:rPr>
          <w:rFonts w:ascii="IRBadr" w:eastAsiaTheme="minorHAnsi" w:hAnsi="IRBadr" w:cs="IRBadr"/>
          <w:color w:val="auto"/>
          <w:sz w:val="32"/>
          <w:szCs w:val="32"/>
          <w:rtl/>
        </w:rPr>
        <w:t>ی</w:t>
      </w:r>
      <w:r w:rsidRPr="00A61929">
        <w:rPr>
          <w:rFonts w:ascii="IRBadr" w:eastAsiaTheme="minorHAnsi" w:hAnsi="IRBadr" w:cs="IRBadr"/>
          <w:color w:val="auto"/>
          <w:sz w:val="32"/>
          <w:szCs w:val="32"/>
          <w:rtl/>
        </w:rPr>
        <w:t xml:space="preserve"> ما باید انقلابی باشد </w:t>
      </w:r>
      <w:r w:rsidR="00AF5413" w:rsidRPr="00A61929">
        <w:rPr>
          <w:rFonts w:ascii="IRBadr" w:eastAsiaTheme="minorHAnsi" w:hAnsi="IRBadr" w:cs="IRBadr"/>
          <w:color w:val="auto"/>
          <w:sz w:val="32"/>
          <w:szCs w:val="32"/>
          <w:rtl/>
        </w:rPr>
        <w:t>و روی</w:t>
      </w:r>
      <w:r w:rsidRPr="00A61929">
        <w:rPr>
          <w:rFonts w:ascii="IRBadr" w:eastAsiaTheme="minorHAnsi" w:hAnsi="IRBadr" w:cs="IRBadr"/>
          <w:color w:val="auto"/>
          <w:sz w:val="32"/>
          <w:szCs w:val="32"/>
          <w:rtl/>
        </w:rPr>
        <w:t xml:space="preserve"> پای خود </w:t>
      </w:r>
      <w:r w:rsidR="00AF5413" w:rsidRPr="00A61929">
        <w:rPr>
          <w:rFonts w:ascii="IRBadr" w:eastAsiaTheme="minorHAnsi" w:hAnsi="IRBadr" w:cs="IRBadr"/>
          <w:color w:val="auto"/>
          <w:sz w:val="32"/>
          <w:szCs w:val="32"/>
          <w:rtl/>
        </w:rPr>
        <w:t>بایستد؛</w:t>
      </w:r>
    </w:p>
    <w:p w14:paraId="53D92C64" w14:textId="29C45832" w:rsidR="00AF5413" w:rsidRPr="00A61929" w:rsidRDefault="00AF5413" w:rsidP="00AF5413">
      <w:pPr>
        <w:pStyle w:val="a9"/>
        <w:numPr>
          <w:ilvl w:val="0"/>
          <w:numId w:val="43"/>
        </w:numPr>
        <w:autoSpaceDE w:val="0"/>
        <w:autoSpaceDN w:val="0"/>
        <w:adjustRightInd w:val="0"/>
        <w:spacing w:after="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بای</w:t>
      </w:r>
      <w:r w:rsidR="007A7E17" w:rsidRPr="00A61929">
        <w:rPr>
          <w:rFonts w:ascii="IRBadr" w:eastAsiaTheme="minorHAnsi" w:hAnsi="IRBadr" w:cs="IRBadr"/>
          <w:color w:val="auto"/>
          <w:sz w:val="32"/>
          <w:szCs w:val="32"/>
          <w:rtl/>
        </w:rPr>
        <w:t xml:space="preserve">د </w:t>
      </w:r>
      <w:r w:rsidR="00384E4F">
        <w:rPr>
          <w:rFonts w:ascii="IRBadr" w:eastAsiaTheme="minorHAnsi" w:hAnsi="IRBadr" w:cs="IRBadr"/>
          <w:color w:val="auto"/>
          <w:sz w:val="32"/>
          <w:szCs w:val="32"/>
          <w:rtl/>
        </w:rPr>
        <w:t>بی‌اعتنای</w:t>
      </w:r>
      <w:r w:rsidR="007A7E17" w:rsidRPr="00A61929">
        <w:rPr>
          <w:rFonts w:ascii="IRBadr" w:eastAsiaTheme="minorHAnsi" w:hAnsi="IRBadr" w:cs="IRBadr"/>
          <w:color w:val="auto"/>
          <w:sz w:val="32"/>
          <w:szCs w:val="32"/>
          <w:rtl/>
        </w:rPr>
        <w:t xml:space="preserve"> به </w:t>
      </w:r>
      <w:r w:rsidR="00384E4F">
        <w:rPr>
          <w:rFonts w:ascii="IRBadr" w:eastAsiaTheme="minorHAnsi" w:hAnsi="IRBadr" w:cs="IRBadr"/>
          <w:color w:val="auto"/>
          <w:sz w:val="32"/>
          <w:szCs w:val="32"/>
          <w:rtl/>
        </w:rPr>
        <w:t>قدرت‌های</w:t>
      </w:r>
      <w:r w:rsidR="007A7E17" w:rsidRPr="00A61929">
        <w:rPr>
          <w:rFonts w:ascii="IRBadr" w:eastAsiaTheme="minorHAnsi" w:hAnsi="IRBadr" w:cs="IRBadr"/>
          <w:color w:val="auto"/>
          <w:sz w:val="32"/>
          <w:szCs w:val="32"/>
          <w:rtl/>
        </w:rPr>
        <w:t xml:space="preserve"> جهان </w:t>
      </w:r>
      <w:r w:rsidRPr="00A61929">
        <w:rPr>
          <w:rFonts w:ascii="IRBadr" w:eastAsiaTheme="minorHAnsi" w:hAnsi="IRBadr" w:cs="IRBadr"/>
          <w:color w:val="auto"/>
          <w:sz w:val="32"/>
          <w:szCs w:val="32"/>
          <w:rtl/>
        </w:rPr>
        <w:t>بوده و</w:t>
      </w:r>
      <w:r w:rsidR="007A7E17" w:rsidRPr="00A61929">
        <w:rPr>
          <w:rFonts w:ascii="IRBadr" w:eastAsiaTheme="minorHAnsi" w:hAnsi="IRBadr" w:cs="IRBadr"/>
          <w:color w:val="auto"/>
          <w:sz w:val="32"/>
          <w:szCs w:val="32"/>
          <w:rtl/>
        </w:rPr>
        <w:t xml:space="preserve"> مرعوب </w:t>
      </w:r>
      <w:r w:rsidR="00384E4F">
        <w:rPr>
          <w:rFonts w:ascii="IRBadr" w:eastAsiaTheme="minorHAnsi" w:hAnsi="IRBadr" w:cs="IRBadr"/>
          <w:color w:val="auto"/>
          <w:sz w:val="32"/>
          <w:szCs w:val="32"/>
          <w:rtl/>
        </w:rPr>
        <w:t>قدرت‌های</w:t>
      </w:r>
      <w:r w:rsidR="007A7E17" w:rsidRPr="00A61929">
        <w:rPr>
          <w:rFonts w:ascii="IRBadr" w:eastAsiaTheme="minorHAnsi" w:hAnsi="IRBadr" w:cs="IRBadr"/>
          <w:color w:val="auto"/>
          <w:sz w:val="32"/>
          <w:szCs w:val="32"/>
          <w:rtl/>
        </w:rPr>
        <w:t xml:space="preserve"> جهان نشود</w:t>
      </w:r>
      <w:r w:rsidRPr="00A61929">
        <w:rPr>
          <w:rFonts w:ascii="IRBadr" w:eastAsiaTheme="minorHAnsi" w:hAnsi="IRBadr" w:cs="IRBadr"/>
          <w:color w:val="auto"/>
          <w:sz w:val="32"/>
          <w:szCs w:val="32"/>
          <w:rtl/>
        </w:rPr>
        <w:t>؛</w:t>
      </w:r>
    </w:p>
    <w:p w14:paraId="45CF5C56" w14:textId="77777777" w:rsidR="00AF5413" w:rsidRPr="00A61929" w:rsidRDefault="007A7E17" w:rsidP="00AF5413">
      <w:pPr>
        <w:pStyle w:val="a9"/>
        <w:numPr>
          <w:ilvl w:val="0"/>
          <w:numId w:val="43"/>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 xml:space="preserve">باید تولید علمی به شکل جدی به شتاب </w:t>
      </w:r>
      <w:r w:rsidR="00AF5413" w:rsidRPr="00A61929">
        <w:rPr>
          <w:rFonts w:ascii="IRBadr" w:eastAsiaTheme="minorHAnsi" w:hAnsi="IRBadr" w:cs="IRBadr"/>
          <w:color w:val="auto"/>
          <w:sz w:val="32"/>
          <w:szCs w:val="32"/>
          <w:rtl/>
        </w:rPr>
        <w:t>خود ادامه دهد و از شتاب آن کاسته نشود.</w:t>
      </w:r>
    </w:p>
    <w:p w14:paraId="0EC10957" w14:textId="25769B69" w:rsidR="007A7E17" w:rsidRPr="00A61929" w:rsidRDefault="007A7E17" w:rsidP="00AF5413">
      <w:pPr>
        <w:autoSpaceDE w:val="0"/>
        <w:autoSpaceDN w:val="0"/>
        <w:adjustRightInd w:val="0"/>
        <w:spacing w:after="0"/>
        <w:ind w:left="360"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به فضل الهی جوانان و دانشمندان جوان و نخبگان ما </w:t>
      </w:r>
      <w:r w:rsidR="00384E4F">
        <w:rPr>
          <w:rFonts w:ascii="IRBadr" w:eastAsiaTheme="minorHAnsi" w:hAnsi="IRBadr" w:cs="IRBadr"/>
          <w:color w:val="auto"/>
          <w:sz w:val="32"/>
          <w:szCs w:val="32"/>
          <w:rtl/>
        </w:rPr>
        <w:t>شاخص‌های</w:t>
      </w:r>
      <w:r w:rsidRPr="00A61929">
        <w:rPr>
          <w:rFonts w:ascii="IRBadr" w:eastAsiaTheme="minorHAnsi" w:hAnsi="IRBadr" w:cs="IRBadr"/>
          <w:color w:val="auto"/>
          <w:sz w:val="32"/>
          <w:szCs w:val="32"/>
          <w:rtl/>
        </w:rPr>
        <w:t xml:space="preserve"> علمی را در </w:t>
      </w:r>
      <w:r w:rsidR="00384E4F">
        <w:rPr>
          <w:rFonts w:ascii="IRBadr" w:eastAsiaTheme="minorHAnsi" w:hAnsi="IRBadr" w:cs="IRBadr"/>
          <w:color w:val="auto"/>
          <w:sz w:val="32"/>
          <w:szCs w:val="32"/>
          <w:rtl/>
        </w:rPr>
        <w:t>بخش‌های</w:t>
      </w:r>
      <w:r w:rsidRPr="00A61929">
        <w:rPr>
          <w:rFonts w:ascii="IRBadr" w:eastAsiaTheme="minorHAnsi" w:hAnsi="IRBadr" w:cs="IRBadr"/>
          <w:color w:val="auto"/>
          <w:sz w:val="32"/>
          <w:szCs w:val="32"/>
          <w:rtl/>
        </w:rPr>
        <w:t xml:space="preserve"> </w:t>
      </w:r>
      <w:r w:rsidR="00AF5413" w:rsidRPr="00A61929">
        <w:rPr>
          <w:rFonts w:ascii="IRBadr" w:eastAsiaTheme="minorHAnsi" w:hAnsi="IRBadr" w:cs="IRBadr"/>
          <w:color w:val="auto"/>
          <w:sz w:val="32"/>
          <w:szCs w:val="32"/>
          <w:rtl/>
        </w:rPr>
        <w:t>م</w:t>
      </w:r>
      <w:r w:rsidRPr="00A61929">
        <w:rPr>
          <w:rFonts w:ascii="IRBadr" w:eastAsiaTheme="minorHAnsi" w:hAnsi="IRBadr" w:cs="IRBadr"/>
          <w:color w:val="auto"/>
          <w:sz w:val="32"/>
          <w:szCs w:val="32"/>
          <w:rtl/>
        </w:rPr>
        <w:t xml:space="preserve">ختلف بالا </w:t>
      </w:r>
      <w:r w:rsidR="00384E4F">
        <w:rPr>
          <w:rFonts w:ascii="IRBadr" w:eastAsiaTheme="minorHAnsi" w:hAnsi="IRBadr" w:cs="IRBadr"/>
          <w:color w:val="auto"/>
          <w:sz w:val="32"/>
          <w:szCs w:val="32"/>
          <w:rtl/>
        </w:rPr>
        <w:t>برده‌اند</w:t>
      </w:r>
      <w:r w:rsidRPr="00A61929">
        <w:rPr>
          <w:rFonts w:ascii="IRBadr" w:eastAsiaTheme="minorHAnsi" w:hAnsi="IRBadr" w:cs="IRBadr"/>
          <w:color w:val="auto"/>
          <w:sz w:val="32"/>
          <w:szCs w:val="32"/>
          <w:rtl/>
        </w:rPr>
        <w:t xml:space="preserve"> اما </w:t>
      </w:r>
      <w:r w:rsidR="00384E4F">
        <w:rPr>
          <w:rFonts w:ascii="IRBadr" w:eastAsiaTheme="minorHAnsi" w:hAnsi="IRBadr" w:cs="IRBadr"/>
          <w:color w:val="auto"/>
          <w:sz w:val="32"/>
          <w:szCs w:val="32"/>
          <w:rtl/>
        </w:rPr>
        <w:t>این‌ها</w:t>
      </w:r>
      <w:r w:rsidRPr="00A61929">
        <w:rPr>
          <w:rFonts w:ascii="IRBadr" w:eastAsiaTheme="minorHAnsi" w:hAnsi="IRBadr" w:cs="IRBadr"/>
          <w:color w:val="auto"/>
          <w:sz w:val="32"/>
          <w:szCs w:val="32"/>
          <w:rtl/>
        </w:rPr>
        <w:t xml:space="preserve"> کم است ما باید فاصله </w:t>
      </w:r>
      <w:r w:rsidR="00AF5413" w:rsidRPr="00A61929">
        <w:rPr>
          <w:rFonts w:ascii="IRBadr" w:eastAsiaTheme="minorHAnsi" w:hAnsi="IRBadr" w:cs="IRBadr"/>
          <w:color w:val="auto"/>
          <w:sz w:val="32"/>
          <w:szCs w:val="32"/>
          <w:rtl/>
        </w:rPr>
        <w:t>خودمان</w:t>
      </w:r>
      <w:r w:rsidRPr="00A61929">
        <w:rPr>
          <w:rFonts w:ascii="IRBadr" w:eastAsiaTheme="minorHAnsi" w:hAnsi="IRBadr" w:cs="IRBadr"/>
          <w:color w:val="auto"/>
          <w:sz w:val="32"/>
          <w:szCs w:val="32"/>
          <w:rtl/>
        </w:rPr>
        <w:t xml:space="preserve"> را با مرزهای دانش جهانی کم کنیم. وظایف دانشگاه و نخبگان، وظایف دولت و مسئولان </w:t>
      </w:r>
      <w:r w:rsidR="00384E4F">
        <w:rPr>
          <w:rFonts w:ascii="IRBadr" w:eastAsiaTheme="minorHAnsi" w:hAnsi="IRBadr" w:cs="IRBadr"/>
          <w:color w:val="auto"/>
          <w:sz w:val="32"/>
          <w:szCs w:val="32"/>
          <w:rtl/>
        </w:rPr>
        <w:t>و نهادها</w:t>
      </w:r>
      <w:r w:rsidR="00384E4F">
        <w:rPr>
          <w:rFonts w:ascii="IRBadr" w:eastAsiaTheme="minorHAnsi" w:hAnsi="IRBadr" w:cs="IRBadr" w:hint="cs"/>
          <w:color w:val="auto"/>
          <w:sz w:val="32"/>
          <w:szCs w:val="32"/>
          <w:rtl/>
        </w:rPr>
        <w:t>ی</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ذی‌ربط</w:t>
      </w:r>
      <w:r w:rsidRPr="00A61929">
        <w:rPr>
          <w:rFonts w:ascii="IRBadr" w:eastAsiaTheme="minorHAnsi" w:hAnsi="IRBadr" w:cs="IRBadr"/>
          <w:color w:val="auto"/>
          <w:sz w:val="32"/>
          <w:szCs w:val="32"/>
          <w:rtl/>
        </w:rPr>
        <w:t xml:space="preserve"> و وظایف حوزه و همه ما در برابر این </w:t>
      </w:r>
      <w:r w:rsidR="00384E4F">
        <w:rPr>
          <w:rFonts w:ascii="IRBadr" w:eastAsiaTheme="minorHAnsi" w:hAnsi="IRBadr" w:cs="IRBadr"/>
          <w:color w:val="auto"/>
          <w:sz w:val="32"/>
          <w:szCs w:val="32"/>
          <w:rtl/>
        </w:rPr>
        <w:t>سیاست‌های</w:t>
      </w:r>
      <w:r w:rsidRPr="00A61929">
        <w:rPr>
          <w:rFonts w:ascii="IRBadr" w:eastAsiaTheme="minorHAnsi" w:hAnsi="IRBadr" w:cs="IRBadr"/>
          <w:color w:val="auto"/>
          <w:sz w:val="32"/>
          <w:szCs w:val="32"/>
          <w:rtl/>
        </w:rPr>
        <w:t xml:space="preserve"> کلان بسیار مهم است</w:t>
      </w:r>
      <w:r w:rsidR="00AF541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امیدواریم همه هم به شناخت این مسائل دقت </w:t>
      </w:r>
      <w:r w:rsidR="00AF5413" w:rsidRPr="00A61929">
        <w:rPr>
          <w:rFonts w:ascii="IRBadr" w:eastAsiaTheme="minorHAnsi" w:hAnsi="IRBadr" w:cs="IRBadr"/>
          <w:color w:val="auto"/>
          <w:sz w:val="32"/>
          <w:szCs w:val="32"/>
          <w:rtl/>
        </w:rPr>
        <w:t>کنیم</w:t>
      </w:r>
      <w:r w:rsidRPr="00A61929">
        <w:rPr>
          <w:rFonts w:ascii="IRBadr" w:eastAsiaTheme="minorHAnsi" w:hAnsi="IRBadr" w:cs="IRBadr"/>
          <w:color w:val="auto"/>
          <w:sz w:val="32"/>
          <w:szCs w:val="32"/>
          <w:rtl/>
        </w:rPr>
        <w:t xml:space="preserve"> و هم در عمل تمام تلاش خودمان را به کار بگیریم</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انتظار از مسئولان هم این است که جاده این پیشرفت و تعالی</w:t>
      </w:r>
      <w:r w:rsidR="00AF541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علمی و فرهنگی را باز کنند و </w:t>
      </w:r>
      <w:r w:rsidR="00384E4F">
        <w:rPr>
          <w:rFonts w:ascii="IRBadr" w:eastAsiaTheme="minorHAnsi" w:hAnsi="IRBadr" w:cs="IRBadr"/>
          <w:color w:val="auto"/>
          <w:sz w:val="32"/>
          <w:szCs w:val="32"/>
          <w:rtl/>
        </w:rPr>
        <w:t>رشته‌های</w:t>
      </w:r>
      <w:r w:rsidRPr="00A61929">
        <w:rPr>
          <w:rFonts w:ascii="IRBadr" w:eastAsiaTheme="minorHAnsi" w:hAnsi="IRBadr" w:cs="IRBadr"/>
          <w:color w:val="auto"/>
          <w:sz w:val="32"/>
          <w:szCs w:val="32"/>
          <w:rtl/>
        </w:rPr>
        <w:t xml:space="preserve"> وابستگی به </w:t>
      </w:r>
      <w:r w:rsidR="00384E4F">
        <w:rPr>
          <w:rFonts w:ascii="IRBadr" w:eastAsiaTheme="minorHAnsi" w:hAnsi="IRBadr" w:cs="IRBadr"/>
          <w:color w:val="auto"/>
          <w:sz w:val="32"/>
          <w:szCs w:val="32"/>
          <w:rtl/>
        </w:rPr>
        <w:t>قدرت‌های</w:t>
      </w:r>
      <w:r w:rsidRPr="00A61929">
        <w:rPr>
          <w:rFonts w:ascii="IRBadr" w:eastAsiaTheme="minorHAnsi" w:hAnsi="IRBadr" w:cs="IRBadr"/>
          <w:color w:val="auto"/>
          <w:sz w:val="32"/>
          <w:szCs w:val="32"/>
          <w:rtl/>
        </w:rPr>
        <w:t xml:space="preserve"> بیگانه را بشکنند</w:t>
      </w:r>
      <w:r w:rsidR="00AF541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و جامعه ما را به اوج سعادت برسانند.</w:t>
      </w:r>
    </w:p>
    <w:p w14:paraId="63DCCA25" w14:textId="6ADBB333" w:rsidR="00AF5413" w:rsidRPr="00A61929" w:rsidRDefault="00AF5413" w:rsidP="00A61929">
      <w:pPr>
        <w:pStyle w:val="3"/>
        <w:numPr>
          <w:ilvl w:val="0"/>
          <w:numId w:val="43"/>
        </w:numPr>
        <w:rPr>
          <w:rFonts w:ascii="IRBadr" w:eastAsiaTheme="minorHAnsi" w:hAnsi="IRBadr" w:cs="IRBadr"/>
          <w:sz w:val="38"/>
          <w:szCs w:val="38"/>
          <w:rtl/>
        </w:rPr>
      </w:pPr>
      <w:r w:rsidRPr="00A61929">
        <w:rPr>
          <w:rFonts w:ascii="IRBadr" w:eastAsiaTheme="minorHAnsi" w:hAnsi="IRBadr" w:cs="IRBadr"/>
          <w:sz w:val="38"/>
          <w:szCs w:val="38"/>
          <w:rtl/>
        </w:rPr>
        <w:t xml:space="preserve">تبیین </w:t>
      </w:r>
      <w:r w:rsidR="00384E4F">
        <w:rPr>
          <w:rFonts w:ascii="IRBadr" w:eastAsiaTheme="minorHAnsi" w:hAnsi="IRBadr" w:cs="IRBadr"/>
          <w:sz w:val="38"/>
          <w:szCs w:val="38"/>
          <w:rtl/>
        </w:rPr>
        <w:t>سیاست‌های</w:t>
      </w:r>
      <w:r w:rsidRPr="00A61929">
        <w:rPr>
          <w:rFonts w:ascii="IRBadr" w:eastAsiaTheme="minorHAnsi" w:hAnsi="IRBadr" w:cs="IRBadr"/>
          <w:sz w:val="38"/>
          <w:szCs w:val="38"/>
          <w:rtl/>
        </w:rPr>
        <w:t xml:space="preserve"> انتخاباتی ابلاغی توسط مقام معظم رهبری</w:t>
      </w:r>
    </w:p>
    <w:p w14:paraId="1E90156A" w14:textId="5A681A84" w:rsidR="007A7E17" w:rsidRPr="00A61929" w:rsidRDefault="00AF5413" w:rsidP="00AF541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هیجده </w:t>
      </w:r>
      <w:r w:rsidR="007A7E17" w:rsidRPr="00A61929">
        <w:rPr>
          <w:rFonts w:ascii="IRBadr" w:eastAsiaTheme="minorHAnsi" w:hAnsi="IRBadr" w:cs="IRBadr"/>
          <w:color w:val="auto"/>
          <w:sz w:val="32"/>
          <w:szCs w:val="32"/>
          <w:rtl/>
        </w:rPr>
        <w:t xml:space="preserve">بند از سوی مقام معظم رهبری در خصوص انتخابات اعلام شد که همه </w:t>
      </w:r>
      <w:r w:rsidR="00384E4F">
        <w:rPr>
          <w:rFonts w:ascii="IRBadr" w:eastAsiaTheme="minorHAnsi" w:hAnsi="IRBadr" w:cs="IRBadr"/>
          <w:color w:val="auto"/>
          <w:sz w:val="32"/>
          <w:szCs w:val="32"/>
          <w:rtl/>
        </w:rPr>
        <w:t>آن‌ها</w:t>
      </w:r>
      <w:r w:rsidR="007A7E17" w:rsidRPr="00A61929">
        <w:rPr>
          <w:rFonts w:ascii="IRBadr" w:eastAsiaTheme="minorHAnsi" w:hAnsi="IRBadr" w:cs="IRBadr"/>
          <w:color w:val="auto"/>
          <w:sz w:val="32"/>
          <w:szCs w:val="32"/>
          <w:rtl/>
        </w:rPr>
        <w:t xml:space="preserve"> مسائل بسیار مهمی </w:t>
      </w:r>
      <w:r w:rsidRPr="00A61929">
        <w:rPr>
          <w:rFonts w:ascii="IRBadr" w:eastAsiaTheme="minorHAnsi" w:hAnsi="IRBadr" w:cs="IRBadr"/>
          <w:color w:val="auto"/>
          <w:sz w:val="32"/>
          <w:szCs w:val="32"/>
          <w:rtl/>
        </w:rPr>
        <w:t>هستند.</w:t>
      </w:r>
    </w:p>
    <w:p w14:paraId="1DE1C28A" w14:textId="77777777" w:rsidR="00AF5413"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انتخابات اسلامی</w:t>
      </w:r>
      <w:r w:rsidR="00AF5413" w:rsidRPr="00A61929">
        <w:rPr>
          <w:rFonts w:ascii="IRBadr" w:eastAsiaTheme="minorHAnsi" w:hAnsi="IRBadr" w:cs="IRBadr"/>
          <w:color w:val="auto"/>
          <w:sz w:val="32"/>
          <w:szCs w:val="32"/>
          <w:rtl/>
        </w:rPr>
        <w:t>:</w:t>
      </w:r>
    </w:p>
    <w:p w14:paraId="1A81EAD2" w14:textId="77777777" w:rsidR="00AF5413" w:rsidRPr="00A61929" w:rsidRDefault="007A7E17" w:rsidP="00AF5413">
      <w:pPr>
        <w:pStyle w:val="a9"/>
        <w:numPr>
          <w:ilvl w:val="0"/>
          <w:numId w:val="44"/>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انتخاباتی است که بر پایه اخلاق و فرهنگ اسلامی مبتنی باشد،</w:t>
      </w:r>
    </w:p>
    <w:p w14:paraId="109F9CC8" w14:textId="77777777" w:rsidR="00AF5413" w:rsidRPr="00A61929" w:rsidRDefault="007A7E17" w:rsidP="00AF5413">
      <w:pPr>
        <w:pStyle w:val="a9"/>
        <w:numPr>
          <w:ilvl w:val="0"/>
          <w:numId w:val="44"/>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انتخاباتی است که در آن عدالت حاکم باشد،</w:t>
      </w:r>
    </w:p>
    <w:p w14:paraId="200AACD3" w14:textId="77777777" w:rsidR="00AF5413" w:rsidRPr="00A61929" w:rsidRDefault="007A7E17" w:rsidP="00AF5413">
      <w:pPr>
        <w:pStyle w:val="a9"/>
        <w:numPr>
          <w:ilvl w:val="0"/>
          <w:numId w:val="44"/>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 xml:space="preserve">انتخاباتی است که نظارت دقیق و جامع بر </w:t>
      </w:r>
      <w:r w:rsidR="00AF5413" w:rsidRPr="00A61929">
        <w:rPr>
          <w:rFonts w:ascii="IRBadr" w:eastAsiaTheme="minorHAnsi" w:hAnsi="IRBadr" w:cs="IRBadr"/>
          <w:color w:val="auto"/>
          <w:sz w:val="32"/>
          <w:szCs w:val="32"/>
          <w:rtl/>
        </w:rPr>
        <w:t>آ</w:t>
      </w:r>
      <w:r w:rsidRPr="00A61929">
        <w:rPr>
          <w:rFonts w:ascii="IRBadr" w:eastAsiaTheme="minorHAnsi" w:hAnsi="IRBadr" w:cs="IRBadr"/>
          <w:color w:val="auto"/>
          <w:sz w:val="32"/>
          <w:szCs w:val="32"/>
          <w:rtl/>
        </w:rPr>
        <w:t xml:space="preserve">ن </w:t>
      </w:r>
      <w:r w:rsidR="00AF5413" w:rsidRPr="00A61929">
        <w:rPr>
          <w:rFonts w:ascii="IRBadr" w:eastAsiaTheme="minorHAnsi" w:hAnsi="IRBadr" w:cs="IRBadr"/>
          <w:color w:val="auto"/>
          <w:sz w:val="32"/>
          <w:szCs w:val="32"/>
          <w:rtl/>
        </w:rPr>
        <w:t>اع</w:t>
      </w:r>
      <w:r w:rsidRPr="00A61929">
        <w:rPr>
          <w:rFonts w:ascii="IRBadr" w:eastAsiaTheme="minorHAnsi" w:hAnsi="IRBadr" w:cs="IRBadr"/>
          <w:color w:val="auto"/>
          <w:sz w:val="32"/>
          <w:szCs w:val="32"/>
          <w:rtl/>
        </w:rPr>
        <w:t>مال شود،</w:t>
      </w:r>
    </w:p>
    <w:p w14:paraId="7679F049" w14:textId="77777777" w:rsidR="00AF5413" w:rsidRPr="00A61929" w:rsidRDefault="007A7E17" w:rsidP="00AF5413">
      <w:pPr>
        <w:pStyle w:val="a9"/>
        <w:numPr>
          <w:ilvl w:val="0"/>
          <w:numId w:val="44"/>
        </w:numPr>
        <w:autoSpaceDE w:val="0"/>
        <w:autoSpaceDN w:val="0"/>
        <w:adjustRightInd w:val="0"/>
        <w:spacing w:after="0"/>
        <w:contextualSpacing w:val="0"/>
        <w:rPr>
          <w:rFonts w:ascii="IRBadr" w:eastAsiaTheme="minorHAnsi" w:hAnsi="IRBadr" w:cs="IRBadr"/>
          <w:color w:val="auto"/>
          <w:sz w:val="32"/>
          <w:szCs w:val="32"/>
        </w:rPr>
      </w:pPr>
      <w:r w:rsidRPr="00A61929">
        <w:rPr>
          <w:rFonts w:ascii="IRBadr" w:eastAsiaTheme="minorHAnsi" w:hAnsi="IRBadr" w:cs="IRBadr"/>
          <w:color w:val="auto"/>
          <w:sz w:val="32"/>
          <w:szCs w:val="32"/>
          <w:rtl/>
        </w:rPr>
        <w:t>انتخاباتی است که منابع هزینه آن پاک باشد،</w:t>
      </w:r>
    </w:p>
    <w:p w14:paraId="18924FF0" w14:textId="603B4AC1" w:rsidR="007A7E17" w:rsidRPr="00A61929" w:rsidRDefault="007A7E17" w:rsidP="00AF5413">
      <w:pPr>
        <w:pStyle w:val="a9"/>
        <w:numPr>
          <w:ilvl w:val="0"/>
          <w:numId w:val="44"/>
        </w:numPr>
        <w:autoSpaceDE w:val="0"/>
        <w:autoSpaceDN w:val="0"/>
        <w:adjustRightInd w:val="0"/>
        <w:spacing w:after="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انتخاباتی است که </w:t>
      </w:r>
      <w:r w:rsidR="00384E4F">
        <w:rPr>
          <w:rFonts w:ascii="IRBadr" w:eastAsiaTheme="minorHAnsi" w:hAnsi="IRBadr" w:cs="IRBadr"/>
          <w:color w:val="auto"/>
          <w:sz w:val="32"/>
          <w:szCs w:val="32"/>
          <w:rtl/>
        </w:rPr>
        <w:t>بر اساس</w:t>
      </w:r>
      <w:r w:rsidRPr="00A61929">
        <w:rPr>
          <w:rFonts w:ascii="IRBadr" w:eastAsiaTheme="minorHAnsi" w:hAnsi="IRBadr" w:cs="IRBadr"/>
          <w:color w:val="auto"/>
          <w:sz w:val="32"/>
          <w:szCs w:val="32"/>
          <w:rtl/>
        </w:rPr>
        <w:t xml:space="preserve"> موازین اسلام به انتخاب صالحان و تا آنجا که ممکن است </w:t>
      </w:r>
      <w:r w:rsidR="00384E4F">
        <w:rPr>
          <w:rFonts w:ascii="IRBadr" w:eastAsiaTheme="minorHAnsi" w:hAnsi="IRBadr" w:cs="IRBadr"/>
          <w:color w:val="auto"/>
          <w:sz w:val="32"/>
          <w:szCs w:val="32"/>
          <w:rtl/>
        </w:rPr>
        <w:t>انسان‌های</w:t>
      </w:r>
      <w:r w:rsidRPr="00A61929">
        <w:rPr>
          <w:rFonts w:ascii="IRBadr" w:eastAsiaTheme="minorHAnsi" w:hAnsi="IRBadr" w:cs="IRBadr"/>
          <w:color w:val="auto"/>
          <w:sz w:val="32"/>
          <w:szCs w:val="32"/>
          <w:rtl/>
        </w:rPr>
        <w:t xml:space="preserve"> اصلح منجر شود</w:t>
      </w:r>
      <w:r w:rsidR="00AF5413" w:rsidRPr="00A61929">
        <w:rPr>
          <w:rFonts w:ascii="IRBadr" w:eastAsiaTheme="minorHAnsi" w:hAnsi="IRBadr" w:cs="IRBadr"/>
          <w:color w:val="auto"/>
          <w:sz w:val="32"/>
          <w:szCs w:val="32"/>
          <w:rtl/>
        </w:rPr>
        <w:t>.</w:t>
      </w:r>
    </w:p>
    <w:p w14:paraId="40116827" w14:textId="33BAB980" w:rsidR="007A7E17" w:rsidRPr="00A61929" w:rsidRDefault="00AF5413" w:rsidP="00AF5413">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این هجده</w:t>
      </w:r>
      <w:r w:rsidR="007A7E17" w:rsidRPr="00A61929">
        <w:rPr>
          <w:rFonts w:ascii="IRBadr" w:eastAsiaTheme="minorHAnsi" w:hAnsi="IRBadr" w:cs="IRBadr"/>
          <w:color w:val="auto"/>
          <w:sz w:val="32"/>
          <w:szCs w:val="32"/>
          <w:rtl/>
        </w:rPr>
        <w:t xml:space="preserve"> اصل مبانی یک انتخابات در</w:t>
      </w:r>
      <w:r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نگاه اسلامی است. انتظار </w:t>
      </w:r>
      <w:r w:rsidR="00384E4F">
        <w:rPr>
          <w:rFonts w:ascii="IRBadr" w:eastAsiaTheme="minorHAnsi" w:hAnsi="IRBadr" w:cs="IRBadr"/>
          <w:color w:val="auto"/>
          <w:sz w:val="32"/>
          <w:szCs w:val="32"/>
          <w:rtl/>
        </w:rPr>
        <w:t>می‌رود</w:t>
      </w:r>
      <w:r w:rsidR="007A7E17" w:rsidRPr="00A61929">
        <w:rPr>
          <w:rFonts w:ascii="IRBadr" w:eastAsiaTheme="minorHAnsi" w:hAnsi="IRBadr" w:cs="IRBadr"/>
          <w:color w:val="auto"/>
          <w:sz w:val="32"/>
          <w:szCs w:val="32"/>
          <w:rtl/>
        </w:rPr>
        <w:t xml:space="preserve"> که </w:t>
      </w:r>
      <w:r w:rsidR="00533ADA">
        <w:rPr>
          <w:rFonts w:ascii="IRBadr" w:eastAsiaTheme="minorHAnsi" w:hAnsi="IRBadr" w:cs="IRBadr"/>
          <w:color w:val="auto"/>
          <w:sz w:val="32"/>
          <w:szCs w:val="32"/>
          <w:rtl/>
        </w:rPr>
        <w:t>برگزارکنندگان</w:t>
      </w:r>
      <w:r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ناظران و مردم</w:t>
      </w:r>
      <w:r w:rsidR="00384E4F">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تلاش کنند </w:t>
      </w:r>
      <w:r w:rsidRPr="00A61929">
        <w:rPr>
          <w:rFonts w:ascii="IRBadr" w:eastAsiaTheme="minorHAnsi" w:hAnsi="IRBadr" w:cs="IRBadr"/>
          <w:color w:val="auto"/>
          <w:sz w:val="32"/>
          <w:szCs w:val="32"/>
          <w:rtl/>
        </w:rPr>
        <w:t>ت</w:t>
      </w:r>
      <w:r w:rsidR="007A7E17" w:rsidRPr="00A61929">
        <w:rPr>
          <w:rFonts w:ascii="IRBadr" w:eastAsiaTheme="minorHAnsi" w:hAnsi="IRBadr" w:cs="IRBadr"/>
          <w:color w:val="auto"/>
          <w:sz w:val="32"/>
          <w:szCs w:val="32"/>
          <w:rtl/>
        </w:rPr>
        <w:t xml:space="preserve">ا الگوی نو و جدیدی از </w:t>
      </w:r>
      <w:r w:rsidR="00533ADA">
        <w:rPr>
          <w:rFonts w:ascii="IRBadr" w:eastAsiaTheme="minorHAnsi" w:hAnsi="IRBadr" w:cs="IRBadr"/>
          <w:color w:val="auto"/>
          <w:sz w:val="32"/>
          <w:szCs w:val="32"/>
          <w:rtl/>
        </w:rPr>
        <w:t>مردم‌سالاری</w:t>
      </w:r>
      <w:r w:rsidR="007A7E17" w:rsidRPr="00A61929">
        <w:rPr>
          <w:rFonts w:ascii="IRBadr" w:eastAsiaTheme="minorHAnsi" w:hAnsi="IRBadr" w:cs="IRBadr"/>
          <w:color w:val="auto"/>
          <w:sz w:val="32"/>
          <w:szCs w:val="32"/>
          <w:rtl/>
        </w:rPr>
        <w:t xml:space="preserve"> دینی و انتخابات</w:t>
      </w:r>
      <w:r w:rsidR="00384E4F">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مبتنی بر اخلاق و </w:t>
      </w:r>
      <w:r w:rsidR="00533ADA">
        <w:rPr>
          <w:rFonts w:ascii="IRBadr" w:eastAsiaTheme="minorHAnsi" w:hAnsi="IRBadr" w:cs="IRBadr"/>
          <w:color w:val="auto"/>
          <w:sz w:val="32"/>
          <w:szCs w:val="32"/>
          <w:rtl/>
        </w:rPr>
        <w:t>ارزش‌هایی</w:t>
      </w:r>
      <w:r w:rsidR="007A7E17" w:rsidRPr="00A61929">
        <w:rPr>
          <w:rFonts w:ascii="IRBadr" w:eastAsiaTheme="minorHAnsi" w:hAnsi="IRBadr" w:cs="IRBadr"/>
          <w:color w:val="auto"/>
          <w:sz w:val="32"/>
          <w:szCs w:val="32"/>
          <w:rtl/>
        </w:rPr>
        <w:t xml:space="preserve"> الهی</w:t>
      </w:r>
      <w:r w:rsidRPr="00A61929">
        <w:rPr>
          <w:rFonts w:ascii="IRBadr" w:eastAsiaTheme="minorHAnsi" w:hAnsi="IRBadr" w:cs="IRBadr"/>
          <w:color w:val="auto"/>
          <w:sz w:val="32"/>
          <w:szCs w:val="32"/>
          <w:rtl/>
        </w:rPr>
        <w:t xml:space="preserve"> را</w:t>
      </w:r>
      <w:r w:rsidR="007A7E17" w:rsidRPr="00A61929">
        <w:rPr>
          <w:rFonts w:ascii="IRBadr" w:eastAsiaTheme="minorHAnsi" w:hAnsi="IRBadr" w:cs="IRBadr"/>
          <w:color w:val="auto"/>
          <w:sz w:val="32"/>
          <w:szCs w:val="32"/>
          <w:rtl/>
        </w:rPr>
        <w:t xml:space="preserve"> در </w:t>
      </w:r>
      <w:r w:rsidR="00533ADA">
        <w:rPr>
          <w:rFonts w:ascii="IRBadr" w:eastAsiaTheme="minorHAnsi" w:hAnsi="IRBadr" w:cs="IRBadr"/>
          <w:color w:val="auto"/>
          <w:sz w:val="32"/>
          <w:szCs w:val="32"/>
          <w:rtl/>
        </w:rPr>
        <w:t>جامعه‌مان</w:t>
      </w:r>
      <w:r w:rsidR="007A7E17" w:rsidRPr="00A61929">
        <w:rPr>
          <w:rFonts w:ascii="IRBadr" w:eastAsiaTheme="minorHAnsi" w:hAnsi="IRBadr" w:cs="IRBadr"/>
          <w:color w:val="auto"/>
          <w:sz w:val="32"/>
          <w:szCs w:val="32"/>
          <w:rtl/>
        </w:rPr>
        <w:t xml:space="preserve"> ارائه بدهیم. انشالله</w:t>
      </w:r>
    </w:p>
    <w:p w14:paraId="51125523" w14:textId="4BF0DD9C" w:rsidR="00AF5413" w:rsidRPr="00A61929" w:rsidRDefault="00AF5413" w:rsidP="00A61929">
      <w:pPr>
        <w:pStyle w:val="3"/>
        <w:numPr>
          <w:ilvl w:val="0"/>
          <w:numId w:val="44"/>
        </w:numPr>
        <w:rPr>
          <w:rFonts w:ascii="IRBadr" w:eastAsiaTheme="minorHAnsi" w:hAnsi="IRBadr" w:cs="IRBadr"/>
          <w:sz w:val="38"/>
          <w:szCs w:val="38"/>
          <w:rtl/>
        </w:rPr>
      </w:pPr>
      <w:r w:rsidRPr="00A61929">
        <w:rPr>
          <w:rFonts w:ascii="IRBadr" w:eastAsiaTheme="minorHAnsi" w:hAnsi="IRBadr" w:cs="IRBadr"/>
          <w:sz w:val="38"/>
          <w:szCs w:val="38"/>
          <w:rtl/>
        </w:rPr>
        <w:lastRenderedPageBreak/>
        <w:t>تجلیل از برگزاری پرشکوه عاشورای حسینی در کشور و جهان</w:t>
      </w:r>
    </w:p>
    <w:p w14:paraId="0A5A47F5" w14:textId="0C6627E3" w:rsidR="00AF5413" w:rsidRPr="00A61929" w:rsidRDefault="007A7E17" w:rsidP="00AF541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باید تقدیر و تشکر کنیم از همه هیئات</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خطبا</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مداحان و همه مردم عزیز در</w:t>
      </w:r>
      <w:r w:rsidR="00AF541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ایران و </w:t>
      </w:r>
      <w:r w:rsidR="00AF5413" w:rsidRPr="00A61929">
        <w:rPr>
          <w:rFonts w:ascii="IRBadr" w:eastAsiaTheme="minorHAnsi" w:hAnsi="IRBadr" w:cs="IRBadr"/>
          <w:color w:val="auto"/>
          <w:sz w:val="32"/>
          <w:szCs w:val="32"/>
          <w:rtl/>
        </w:rPr>
        <w:t>اقصی</w:t>
      </w:r>
      <w:r w:rsidRPr="00A61929">
        <w:rPr>
          <w:rFonts w:ascii="IRBadr" w:eastAsiaTheme="minorHAnsi" w:hAnsi="IRBadr" w:cs="IRBadr"/>
          <w:color w:val="auto"/>
          <w:sz w:val="32"/>
          <w:szCs w:val="32"/>
          <w:rtl/>
        </w:rPr>
        <w:t xml:space="preserve"> نقاط جه</w:t>
      </w:r>
      <w:r w:rsidR="00533ADA">
        <w:rPr>
          <w:rFonts w:ascii="IRBadr" w:eastAsiaTheme="minorHAnsi" w:hAnsi="IRBadr" w:cs="IRBadr" w:hint="cs"/>
          <w:color w:val="auto"/>
          <w:sz w:val="32"/>
          <w:szCs w:val="32"/>
          <w:rtl/>
        </w:rPr>
        <w:t>ا</w:t>
      </w:r>
      <w:r w:rsidR="00384E4F">
        <w:rPr>
          <w:rFonts w:ascii="IRBadr" w:eastAsiaTheme="minorHAnsi" w:hAnsi="IRBadr" w:cs="IRBadr"/>
          <w:color w:val="auto"/>
          <w:sz w:val="32"/>
          <w:szCs w:val="32"/>
          <w:rtl/>
        </w:rPr>
        <w:t>ن‌</w:t>
      </w:r>
      <w:r w:rsidR="00533ADA">
        <w:rPr>
          <w:rFonts w:ascii="IRBadr" w:eastAsiaTheme="minorHAnsi" w:hAnsi="IRBadr" w:cs="IRBadr" w:hint="cs"/>
          <w:color w:val="auto"/>
          <w:sz w:val="32"/>
          <w:szCs w:val="32"/>
          <w:rtl/>
        </w:rPr>
        <w:t xml:space="preserve"> </w:t>
      </w:r>
      <w:r w:rsidR="00384E4F">
        <w:rPr>
          <w:rFonts w:ascii="IRBadr" w:eastAsiaTheme="minorHAnsi" w:hAnsi="IRBadr" w:cs="IRBadr"/>
          <w:color w:val="auto"/>
          <w:sz w:val="32"/>
          <w:szCs w:val="32"/>
          <w:rtl/>
        </w:rPr>
        <w:t>که</w:t>
      </w:r>
      <w:r w:rsidRPr="00A61929">
        <w:rPr>
          <w:rFonts w:ascii="IRBadr" w:eastAsiaTheme="minorHAnsi" w:hAnsi="IRBadr" w:cs="IRBadr"/>
          <w:color w:val="auto"/>
          <w:sz w:val="32"/>
          <w:szCs w:val="32"/>
          <w:rtl/>
        </w:rPr>
        <w:t xml:space="preserve"> در ایام عزاداری سالار شهیدان خالصان</w:t>
      </w:r>
      <w:r w:rsidR="00AF5413" w:rsidRPr="00A61929">
        <w:rPr>
          <w:rFonts w:ascii="IRBadr" w:eastAsiaTheme="minorHAnsi" w:hAnsi="IRBadr" w:cs="IRBadr"/>
          <w:color w:val="auto"/>
          <w:sz w:val="32"/>
          <w:szCs w:val="32"/>
          <w:rtl/>
        </w:rPr>
        <w:t>ه</w:t>
      </w:r>
      <w:r w:rsidRPr="00A61929">
        <w:rPr>
          <w:rFonts w:ascii="IRBadr" w:eastAsiaTheme="minorHAnsi" w:hAnsi="IRBadr" w:cs="IRBadr"/>
          <w:color w:val="auto"/>
          <w:sz w:val="32"/>
          <w:szCs w:val="32"/>
          <w:rtl/>
        </w:rPr>
        <w:t xml:space="preserve"> ابراز ارادت و عشق و وفا کردند و یاد و خاطره عاشورای سالار شهیدان را گرامی داشتند.</w:t>
      </w:r>
    </w:p>
    <w:p w14:paraId="7FEDF73B" w14:textId="4679B5A9" w:rsidR="00AF5413" w:rsidRPr="00A61929" w:rsidRDefault="007A7E17" w:rsidP="00AF541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به فضل الهی </w:t>
      </w:r>
      <w:r w:rsidR="00533ADA">
        <w:rPr>
          <w:rFonts w:ascii="IRBadr" w:eastAsiaTheme="minorHAnsi" w:hAnsi="IRBadr" w:cs="IRBadr"/>
          <w:color w:val="auto"/>
          <w:sz w:val="32"/>
          <w:szCs w:val="32"/>
          <w:rtl/>
        </w:rPr>
        <w:t>عزاداری‌های</w:t>
      </w:r>
      <w:r w:rsidRPr="00A61929">
        <w:rPr>
          <w:rFonts w:ascii="IRBadr" w:eastAsiaTheme="minorHAnsi" w:hAnsi="IRBadr" w:cs="IRBadr"/>
          <w:color w:val="auto"/>
          <w:sz w:val="32"/>
          <w:szCs w:val="32"/>
          <w:rtl/>
        </w:rPr>
        <w:t xml:space="preserve"> ما </w:t>
      </w:r>
      <w:r w:rsidR="00533ADA">
        <w:rPr>
          <w:rFonts w:ascii="IRBadr" w:eastAsiaTheme="minorHAnsi" w:hAnsi="IRBadr" w:cs="IRBadr"/>
          <w:color w:val="auto"/>
          <w:sz w:val="32"/>
          <w:szCs w:val="32"/>
          <w:rtl/>
        </w:rPr>
        <w:t>سال‌به‌سال</w:t>
      </w:r>
      <w:r w:rsidRPr="00A61929">
        <w:rPr>
          <w:rFonts w:ascii="IRBadr" w:eastAsiaTheme="minorHAnsi" w:hAnsi="IRBadr" w:cs="IRBadr"/>
          <w:color w:val="auto"/>
          <w:sz w:val="32"/>
          <w:szCs w:val="32"/>
          <w:rtl/>
        </w:rPr>
        <w:t xml:space="preserve"> هم بر شکوه </w:t>
      </w:r>
      <w:r w:rsidR="00384E4F">
        <w:rPr>
          <w:rFonts w:ascii="IRBadr" w:eastAsiaTheme="minorHAnsi" w:hAnsi="IRBadr" w:cs="IRBadr"/>
          <w:color w:val="auto"/>
          <w:sz w:val="32"/>
          <w:szCs w:val="32"/>
          <w:rtl/>
        </w:rPr>
        <w:t>آن‌ها</w:t>
      </w:r>
      <w:r w:rsidRPr="00A61929">
        <w:rPr>
          <w:rFonts w:ascii="IRBadr" w:eastAsiaTheme="minorHAnsi" w:hAnsi="IRBadr" w:cs="IRBadr"/>
          <w:color w:val="auto"/>
          <w:sz w:val="32"/>
          <w:szCs w:val="32"/>
          <w:rtl/>
        </w:rPr>
        <w:t xml:space="preserve"> افزوده </w:t>
      </w:r>
      <w:r w:rsidR="00384E4F">
        <w:rPr>
          <w:rFonts w:ascii="IRBadr" w:eastAsiaTheme="minorHAnsi" w:hAnsi="IRBadr" w:cs="IRBadr"/>
          <w:color w:val="auto"/>
          <w:sz w:val="32"/>
          <w:szCs w:val="32"/>
          <w:rtl/>
        </w:rPr>
        <w:t>می‌شود</w:t>
      </w:r>
      <w:r w:rsidRPr="00A61929">
        <w:rPr>
          <w:rFonts w:ascii="IRBadr" w:eastAsiaTheme="minorHAnsi" w:hAnsi="IRBadr" w:cs="IRBadr"/>
          <w:color w:val="auto"/>
          <w:sz w:val="32"/>
          <w:szCs w:val="32"/>
          <w:rtl/>
        </w:rPr>
        <w:t xml:space="preserve"> هم بر دامنه آن در کشورهای مختلف افزوده </w:t>
      </w:r>
      <w:r w:rsidR="00384E4F">
        <w:rPr>
          <w:rFonts w:ascii="IRBadr" w:eastAsiaTheme="minorHAnsi" w:hAnsi="IRBadr" w:cs="IRBadr"/>
          <w:color w:val="auto"/>
          <w:sz w:val="32"/>
          <w:szCs w:val="32"/>
          <w:rtl/>
        </w:rPr>
        <w:t>می‌شود</w:t>
      </w:r>
      <w:r w:rsidRPr="00A61929">
        <w:rPr>
          <w:rFonts w:ascii="IRBadr" w:eastAsiaTheme="minorHAnsi" w:hAnsi="IRBadr" w:cs="IRBadr"/>
          <w:color w:val="auto"/>
          <w:sz w:val="32"/>
          <w:szCs w:val="32"/>
          <w:rtl/>
        </w:rPr>
        <w:t xml:space="preserve">. همین امسال ما شاید در بیش از صد کشور شاهد برافراشته شدن </w:t>
      </w:r>
      <w:r w:rsidR="00533ADA">
        <w:rPr>
          <w:rFonts w:ascii="IRBadr" w:eastAsiaTheme="minorHAnsi" w:hAnsi="IRBadr" w:cs="IRBadr"/>
          <w:color w:val="auto"/>
          <w:sz w:val="32"/>
          <w:szCs w:val="32"/>
          <w:rtl/>
        </w:rPr>
        <w:t>پرچم‌های</w:t>
      </w:r>
      <w:r w:rsidRPr="00A61929">
        <w:rPr>
          <w:rFonts w:ascii="IRBadr" w:eastAsiaTheme="minorHAnsi" w:hAnsi="IRBadr" w:cs="IRBadr"/>
          <w:color w:val="auto"/>
          <w:sz w:val="32"/>
          <w:szCs w:val="32"/>
          <w:rtl/>
        </w:rPr>
        <w:t xml:space="preserve"> عزای امام حسین </w:t>
      </w:r>
      <w:r w:rsidR="00384E4F">
        <w:rPr>
          <w:rFonts w:ascii="IRBadr" w:eastAsiaTheme="minorHAnsi" w:hAnsi="IRBadr" w:cs="IRBadr"/>
          <w:color w:val="auto"/>
          <w:sz w:val="32"/>
          <w:szCs w:val="32"/>
          <w:rtl/>
        </w:rPr>
        <w:t>علیه‌السلام</w:t>
      </w:r>
      <w:r w:rsidRPr="00A61929">
        <w:rPr>
          <w:rFonts w:ascii="IRBadr" w:eastAsiaTheme="minorHAnsi" w:hAnsi="IRBadr" w:cs="IRBadr"/>
          <w:color w:val="auto"/>
          <w:sz w:val="32"/>
          <w:szCs w:val="32"/>
          <w:rtl/>
        </w:rPr>
        <w:t xml:space="preserve"> بودیم و هم اینکه عمق و محتوای </w:t>
      </w:r>
      <w:r w:rsidR="00AF5413" w:rsidRPr="00A61929">
        <w:rPr>
          <w:rFonts w:ascii="IRBadr" w:eastAsiaTheme="minorHAnsi" w:hAnsi="IRBadr" w:cs="IRBadr"/>
          <w:color w:val="auto"/>
          <w:sz w:val="32"/>
          <w:szCs w:val="32"/>
          <w:rtl/>
        </w:rPr>
        <w:t>آن</w:t>
      </w:r>
      <w:r w:rsidRPr="00A61929">
        <w:rPr>
          <w:rFonts w:ascii="IRBadr" w:eastAsiaTheme="minorHAnsi" w:hAnsi="IRBadr" w:cs="IRBadr"/>
          <w:color w:val="auto"/>
          <w:sz w:val="32"/>
          <w:szCs w:val="32"/>
          <w:rtl/>
        </w:rPr>
        <w:t xml:space="preserve"> ارتقا پیدا </w:t>
      </w:r>
      <w:r w:rsidR="00384E4F">
        <w:rPr>
          <w:rFonts w:ascii="IRBadr" w:eastAsiaTheme="minorHAnsi" w:hAnsi="IRBadr" w:cs="IRBadr"/>
          <w:color w:val="auto"/>
          <w:sz w:val="32"/>
          <w:szCs w:val="32"/>
          <w:rtl/>
        </w:rPr>
        <w:t>می‌کند</w:t>
      </w:r>
      <w:r w:rsidR="00AF5413" w:rsidRPr="00A61929">
        <w:rPr>
          <w:rFonts w:ascii="IRBadr" w:eastAsiaTheme="minorHAnsi" w:hAnsi="IRBadr" w:cs="IRBadr"/>
          <w:color w:val="auto"/>
          <w:sz w:val="32"/>
          <w:szCs w:val="32"/>
          <w:rtl/>
        </w:rPr>
        <w:t>.</w:t>
      </w:r>
    </w:p>
    <w:p w14:paraId="76D58252" w14:textId="5B26A956" w:rsidR="007A7E17" w:rsidRPr="00A61929" w:rsidRDefault="007A7E17" w:rsidP="00AF541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 شکوه عزاداری</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شعار و شعور عزاداری به همراه امنیت </w:t>
      </w:r>
      <w:r w:rsidR="00533ADA">
        <w:rPr>
          <w:rFonts w:ascii="IRBadr" w:eastAsiaTheme="minorHAnsi" w:hAnsi="IRBadr" w:cs="IRBadr"/>
          <w:color w:val="auto"/>
          <w:sz w:val="32"/>
          <w:szCs w:val="32"/>
          <w:rtl/>
        </w:rPr>
        <w:t>عزاداری‌ها</w:t>
      </w:r>
      <w:r w:rsidRPr="00A61929">
        <w:rPr>
          <w:rFonts w:ascii="IRBadr" w:eastAsiaTheme="minorHAnsi" w:hAnsi="IRBadr" w:cs="IRBadr"/>
          <w:color w:val="auto"/>
          <w:sz w:val="32"/>
          <w:szCs w:val="32"/>
          <w:rtl/>
        </w:rPr>
        <w:t xml:space="preserve"> از نقاط درخشان </w:t>
      </w:r>
      <w:r w:rsidR="00533ADA">
        <w:rPr>
          <w:rFonts w:ascii="IRBadr" w:eastAsiaTheme="minorHAnsi" w:hAnsi="IRBadr" w:cs="IRBadr"/>
          <w:color w:val="auto"/>
          <w:sz w:val="32"/>
          <w:szCs w:val="32"/>
          <w:rtl/>
        </w:rPr>
        <w:t>عزاداری‌ها</w:t>
      </w:r>
      <w:r w:rsidRPr="00A61929">
        <w:rPr>
          <w:rFonts w:ascii="IRBadr" w:eastAsiaTheme="minorHAnsi" w:hAnsi="IRBadr" w:cs="IRBadr"/>
          <w:color w:val="auto"/>
          <w:sz w:val="32"/>
          <w:szCs w:val="32"/>
          <w:rtl/>
        </w:rPr>
        <w:t xml:space="preserve"> بود</w:t>
      </w:r>
      <w:r w:rsidR="00AF5413" w:rsidRPr="00A61929">
        <w:rPr>
          <w:rFonts w:ascii="IRBadr" w:eastAsiaTheme="minorHAnsi" w:hAnsi="IRBadr" w:cs="IRBadr"/>
          <w:color w:val="auto"/>
          <w:sz w:val="32"/>
          <w:szCs w:val="32"/>
          <w:rtl/>
        </w:rPr>
        <w:t>.</w:t>
      </w:r>
    </w:p>
    <w:p w14:paraId="282039E6" w14:textId="14B4EED0" w:rsidR="005947E8" w:rsidRPr="00A61929" w:rsidRDefault="007A7E17" w:rsidP="005947E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اما باید </w:t>
      </w:r>
      <w:r w:rsidR="00384E4F">
        <w:rPr>
          <w:rFonts w:ascii="IRBadr" w:eastAsiaTheme="minorHAnsi" w:hAnsi="IRBadr" w:cs="IRBadr"/>
          <w:color w:val="auto"/>
          <w:sz w:val="32"/>
          <w:szCs w:val="32"/>
          <w:rtl/>
        </w:rPr>
        <w:t>همین‌جا</w:t>
      </w:r>
      <w:r w:rsidRPr="00A61929">
        <w:rPr>
          <w:rFonts w:ascii="IRBadr" w:eastAsiaTheme="minorHAnsi" w:hAnsi="IRBadr" w:cs="IRBadr"/>
          <w:color w:val="auto"/>
          <w:sz w:val="32"/>
          <w:szCs w:val="32"/>
          <w:rtl/>
        </w:rPr>
        <w:t xml:space="preserve"> اظهار </w:t>
      </w:r>
      <w:r w:rsidR="00533ADA">
        <w:rPr>
          <w:rFonts w:ascii="IRBadr" w:eastAsiaTheme="minorHAnsi" w:hAnsi="IRBadr" w:cs="IRBadr"/>
          <w:color w:val="auto"/>
          <w:sz w:val="32"/>
          <w:szCs w:val="32"/>
          <w:rtl/>
        </w:rPr>
        <w:t>تأسف</w:t>
      </w:r>
      <w:r w:rsidRPr="00A61929">
        <w:rPr>
          <w:rFonts w:ascii="IRBadr" w:eastAsiaTheme="minorHAnsi" w:hAnsi="IRBadr" w:cs="IRBadr"/>
          <w:color w:val="auto"/>
          <w:sz w:val="32"/>
          <w:szCs w:val="32"/>
          <w:rtl/>
        </w:rPr>
        <w:t xml:space="preserve"> بکنیم </w:t>
      </w:r>
      <w:r w:rsidR="00AF5413" w:rsidRPr="00A61929">
        <w:rPr>
          <w:rFonts w:ascii="IRBadr" w:eastAsiaTheme="minorHAnsi" w:hAnsi="IRBadr" w:cs="IRBadr"/>
          <w:color w:val="auto"/>
          <w:sz w:val="32"/>
          <w:szCs w:val="32"/>
          <w:rtl/>
        </w:rPr>
        <w:t xml:space="preserve">که </w:t>
      </w:r>
      <w:r w:rsidRPr="00A61929">
        <w:rPr>
          <w:rFonts w:ascii="IRBadr" w:eastAsiaTheme="minorHAnsi" w:hAnsi="IRBadr" w:cs="IRBadr"/>
          <w:color w:val="auto"/>
          <w:sz w:val="32"/>
          <w:szCs w:val="32"/>
          <w:rtl/>
        </w:rPr>
        <w:t xml:space="preserve">مع الاسف </w:t>
      </w:r>
      <w:r w:rsidR="00533ADA">
        <w:rPr>
          <w:rFonts w:ascii="IRBadr" w:eastAsiaTheme="minorHAnsi" w:hAnsi="IRBadr" w:cs="IRBadr"/>
          <w:color w:val="auto"/>
          <w:sz w:val="32"/>
          <w:szCs w:val="32"/>
          <w:rtl/>
        </w:rPr>
        <w:t>گروه‌های</w:t>
      </w:r>
      <w:r w:rsidRPr="00A61929">
        <w:rPr>
          <w:rFonts w:ascii="IRBadr" w:eastAsiaTheme="minorHAnsi" w:hAnsi="IRBadr" w:cs="IRBadr"/>
          <w:color w:val="auto"/>
          <w:sz w:val="32"/>
          <w:szCs w:val="32"/>
          <w:rtl/>
        </w:rPr>
        <w:t xml:space="preserve"> تندرو با تحریک </w:t>
      </w:r>
      <w:r w:rsidR="00533ADA">
        <w:rPr>
          <w:rFonts w:ascii="IRBadr" w:eastAsiaTheme="minorHAnsi" w:hAnsi="IRBadr" w:cs="IRBadr"/>
          <w:color w:val="auto"/>
          <w:sz w:val="32"/>
          <w:szCs w:val="32"/>
          <w:rtl/>
        </w:rPr>
        <w:t>اسرائیلی‌ها</w:t>
      </w:r>
      <w:r w:rsidRPr="00A61929">
        <w:rPr>
          <w:rFonts w:ascii="IRBadr" w:eastAsiaTheme="minorHAnsi" w:hAnsi="IRBadr" w:cs="IRBadr"/>
          <w:color w:val="auto"/>
          <w:sz w:val="32"/>
          <w:szCs w:val="32"/>
          <w:rtl/>
        </w:rPr>
        <w:t xml:space="preserve"> و </w:t>
      </w:r>
      <w:r w:rsidR="00AF5413" w:rsidRPr="00A61929">
        <w:rPr>
          <w:rFonts w:ascii="IRBadr" w:eastAsiaTheme="minorHAnsi" w:hAnsi="IRBadr" w:cs="IRBadr"/>
          <w:color w:val="auto"/>
          <w:sz w:val="32"/>
          <w:szCs w:val="32"/>
          <w:rtl/>
        </w:rPr>
        <w:t xml:space="preserve">آل سعود </w:t>
      </w:r>
      <w:r w:rsidRPr="00A61929">
        <w:rPr>
          <w:rFonts w:ascii="IRBadr" w:eastAsiaTheme="minorHAnsi" w:hAnsi="IRBadr" w:cs="IRBadr"/>
          <w:color w:val="auto"/>
          <w:sz w:val="32"/>
          <w:szCs w:val="32"/>
          <w:rtl/>
        </w:rPr>
        <w:t>در چند</w:t>
      </w:r>
      <w:r w:rsidR="00AF5413" w:rsidRPr="00A61929">
        <w:rPr>
          <w:rFonts w:ascii="IRBadr" w:eastAsiaTheme="minorHAnsi" w:hAnsi="IRBadr" w:cs="IRBadr"/>
          <w:color w:val="auto"/>
          <w:sz w:val="32"/>
          <w:szCs w:val="32"/>
          <w:rtl/>
        </w:rPr>
        <w:t>ین</w:t>
      </w:r>
      <w:r w:rsidRPr="00A61929">
        <w:rPr>
          <w:rFonts w:ascii="IRBadr" w:eastAsiaTheme="minorHAnsi" w:hAnsi="IRBadr" w:cs="IRBadr"/>
          <w:color w:val="auto"/>
          <w:sz w:val="32"/>
          <w:szCs w:val="32"/>
          <w:rtl/>
        </w:rPr>
        <w:t xml:space="preserve"> کشور</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متعرض عزاداران امام حسین </w:t>
      </w:r>
      <w:r w:rsidR="00384E4F">
        <w:rPr>
          <w:rFonts w:ascii="IRBadr" w:eastAsiaTheme="minorHAnsi" w:hAnsi="IRBadr" w:cs="IRBadr"/>
          <w:color w:val="auto"/>
          <w:sz w:val="32"/>
          <w:szCs w:val="32"/>
          <w:rtl/>
        </w:rPr>
        <w:t>علیه‌السلام</w:t>
      </w:r>
      <w:r w:rsidRPr="00A61929">
        <w:rPr>
          <w:rFonts w:ascii="IRBadr" w:eastAsiaTheme="minorHAnsi" w:hAnsi="IRBadr" w:cs="IRBadr"/>
          <w:color w:val="auto"/>
          <w:sz w:val="32"/>
          <w:szCs w:val="32"/>
          <w:rtl/>
        </w:rPr>
        <w:t xml:space="preserve"> شدند</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عزای امام حسین </w:t>
      </w:r>
      <w:r w:rsidR="00384E4F">
        <w:rPr>
          <w:rFonts w:ascii="IRBadr" w:eastAsiaTheme="minorHAnsi" w:hAnsi="IRBadr" w:cs="IRBadr"/>
          <w:color w:val="auto"/>
          <w:sz w:val="32"/>
          <w:szCs w:val="32"/>
          <w:rtl/>
        </w:rPr>
        <w:t>علیه‌السلام</w:t>
      </w:r>
      <w:r w:rsidR="00AF5413"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فقط </w:t>
      </w:r>
      <w:r w:rsidR="00AF5413" w:rsidRPr="00A61929">
        <w:rPr>
          <w:rFonts w:ascii="IRBadr" w:eastAsiaTheme="minorHAnsi" w:hAnsi="IRBadr" w:cs="IRBadr"/>
          <w:color w:val="auto"/>
          <w:sz w:val="32"/>
          <w:szCs w:val="32"/>
          <w:rtl/>
        </w:rPr>
        <w:t>متعلق به ما</w:t>
      </w:r>
      <w:r w:rsidRPr="00A61929">
        <w:rPr>
          <w:rFonts w:ascii="IRBadr" w:eastAsiaTheme="minorHAnsi" w:hAnsi="IRBadr" w:cs="IRBadr"/>
          <w:color w:val="auto"/>
          <w:sz w:val="32"/>
          <w:szCs w:val="32"/>
          <w:rtl/>
        </w:rPr>
        <w:t xml:space="preserve"> شیعیان نیست</w:t>
      </w:r>
      <w:r w:rsidR="00AF5413" w:rsidRPr="00A61929">
        <w:rPr>
          <w:rFonts w:ascii="IRBadr" w:eastAsiaTheme="minorHAnsi" w:hAnsi="IRBadr" w:cs="IRBadr"/>
          <w:color w:val="auto"/>
          <w:sz w:val="32"/>
          <w:szCs w:val="32"/>
          <w:rtl/>
        </w:rPr>
        <w:t>، بلکه</w:t>
      </w:r>
      <w:r w:rsidRPr="00A61929">
        <w:rPr>
          <w:rFonts w:ascii="IRBadr" w:eastAsiaTheme="minorHAnsi" w:hAnsi="IRBadr" w:cs="IRBadr"/>
          <w:color w:val="auto"/>
          <w:sz w:val="32"/>
          <w:szCs w:val="32"/>
          <w:rtl/>
        </w:rPr>
        <w:t xml:space="preserve"> برای همه مسلمانان </w:t>
      </w:r>
      <w:r w:rsidR="00AF5413" w:rsidRPr="00A61929">
        <w:rPr>
          <w:rFonts w:ascii="IRBadr" w:eastAsiaTheme="minorHAnsi" w:hAnsi="IRBadr" w:cs="IRBadr"/>
          <w:color w:val="auto"/>
          <w:sz w:val="32"/>
          <w:szCs w:val="32"/>
          <w:rtl/>
        </w:rPr>
        <w:t>و</w:t>
      </w:r>
      <w:r w:rsidRPr="00A61929">
        <w:rPr>
          <w:rFonts w:ascii="IRBadr" w:eastAsiaTheme="minorHAnsi" w:hAnsi="IRBadr" w:cs="IRBadr"/>
          <w:color w:val="auto"/>
          <w:sz w:val="32"/>
          <w:szCs w:val="32"/>
          <w:rtl/>
        </w:rPr>
        <w:t xml:space="preserve"> همه آزادگان عالم است</w:t>
      </w:r>
      <w:r w:rsidR="00AF5413"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این عزا یک پرچم عمومی برای همه امت اسلامی</w:t>
      </w:r>
      <w:r w:rsidR="005947E8" w:rsidRPr="00A61929">
        <w:rPr>
          <w:rFonts w:ascii="IRBadr" w:eastAsiaTheme="minorHAnsi" w:hAnsi="IRBadr" w:cs="IRBadr"/>
          <w:color w:val="auto"/>
          <w:sz w:val="32"/>
          <w:szCs w:val="32"/>
          <w:rtl/>
        </w:rPr>
        <w:t xml:space="preserve"> و</w:t>
      </w:r>
      <w:r w:rsidRPr="00A61929">
        <w:rPr>
          <w:rFonts w:ascii="IRBadr" w:eastAsiaTheme="minorHAnsi" w:hAnsi="IRBadr" w:cs="IRBadr"/>
          <w:color w:val="auto"/>
          <w:sz w:val="32"/>
          <w:szCs w:val="32"/>
          <w:rtl/>
        </w:rPr>
        <w:t xml:space="preserve"> </w:t>
      </w:r>
      <w:r w:rsidR="005947E8" w:rsidRPr="00A61929">
        <w:rPr>
          <w:rFonts w:ascii="IRBadr" w:eastAsiaTheme="minorHAnsi" w:hAnsi="IRBadr" w:cs="IRBadr"/>
          <w:color w:val="auto"/>
          <w:sz w:val="32"/>
          <w:szCs w:val="32"/>
          <w:rtl/>
        </w:rPr>
        <w:t xml:space="preserve">برای همه آزادگان مسلمان و آزادگان جهان </w:t>
      </w:r>
      <w:r w:rsidRPr="00A61929">
        <w:rPr>
          <w:rFonts w:ascii="IRBadr" w:eastAsiaTheme="minorHAnsi" w:hAnsi="IRBadr" w:cs="IRBadr"/>
          <w:color w:val="auto"/>
          <w:sz w:val="32"/>
          <w:szCs w:val="32"/>
          <w:rtl/>
        </w:rPr>
        <w:t xml:space="preserve">است. این عزاداری را در چند کشور به خاک و </w:t>
      </w:r>
      <w:r w:rsidR="005947E8" w:rsidRPr="00A61929">
        <w:rPr>
          <w:rFonts w:ascii="IRBadr" w:eastAsiaTheme="minorHAnsi" w:hAnsi="IRBadr" w:cs="IRBadr"/>
          <w:color w:val="auto"/>
          <w:sz w:val="32"/>
          <w:szCs w:val="32"/>
          <w:rtl/>
        </w:rPr>
        <w:t xml:space="preserve">خون کشیدند، مساجد را آتش زدند. </w:t>
      </w:r>
      <w:r w:rsidR="00533ADA">
        <w:rPr>
          <w:rFonts w:ascii="IRBadr" w:eastAsiaTheme="minorHAnsi" w:hAnsi="IRBadr" w:cs="IRBadr"/>
          <w:color w:val="auto"/>
          <w:sz w:val="32"/>
          <w:szCs w:val="32"/>
          <w:rtl/>
        </w:rPr>
        <w:t>متأسفانه</w:t>
      </w:r>
      <w:r w:rsidR="005947E8" w:rsidRPr="00A61929">
        <w:rPr>
          <w:rFonts w:ascii="IRBadr" w:eastAsiaTheme="minorHAnsi" w:hAnsi="IRBadr" w:cs="IRBadr"/>
          <w:color w:val="auto"/>
          <w:sz w:val="32"/>
          <w:szCs w:val="32"/>
          <w:rtl/>
        </w:rPr>
        <w:t xml:space="preserve"> دوباره د</w:t>
      </w:r>
      <w:r w:rsidRPr="00A61929">
        <w:rPr>
          <w:rFonts w:ascii="IRBadr" w:eastAsiaTheme="minorHAnsi" w:hAnsi="IRBadr" w:cs="IRBadr"/>
          <w:color w:val="auto"/>
          <w:sz w:val="32"/>
          <w:szCs w:val="32"/>
          <w:rtl/>
        </w:rPr>
        <w:t>ر</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نیجریه جمعی را به شهادت رساندند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533ADA">
        <w:rPr>
          <w:rFonts w:ascii="IRBadr" w:eastAsiaTheme="minorHAnsi" w:hAnsi="IRBadr" w:cs="IRBadr"/>
          <w:color w:val="auto"/>
          <w:sz w:val="32"/>
          <w:szCs w:val="32"/>
          <w:rtl/>
        </w:rPr>
        <w:t>ساختمان‌هایی</w:t>
      </w:r>
      <w:r w:rsidRPr="00A61929">
        <w:rPr>
          <w:rFonts w:ascii="IRBadr" w:eastAsiaTheme="minorHAnsi" w:hAnsi="IRBadr" w:cs="IRBadr"/>
          <w:color w:val="auto"/>
          <w:sz w:val="32"/>
          <w:szCs w:val="32"/>
          <w:rtl/>
        </w:rPr>
        <w:t xml:space="preserve"> را تخریب کردند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w:t>
      </w:r>
      <w:r w:rsidR="005947E8" w:rsidRPr="00A61929">
        <w:rPr>
          <w:rFonts w:ascii="IRBadr" w:eastAsiaTheme="minorHAnsi" w:hAnsi="IRBadr" w:cs="IRBadr"/>
          <w:color w:val="auto"/>
          <w:sz w:val="32"/>
          <w:szCs w:val="32"/>
          <w:rtl/>
        </w:rPr>
        <w:t>د</w:t>
      </w:r>
      <w:r w:rsidRPr="00A61929">
        <w:rPr>
          <w:rFonts w:ascii="IRBadr" w:eastAsiaTheme="minorHAnsi" w:hAnsi="IRBadr" w:cs="IRBadr"/>
          <w:color w:val="auto"/>
          <w:sz w:val="32"/>
          <w:szCs w:val="32"/>
          <w:rtl/>
        </w:rPr>
        <w:t>ر</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افغانستان </w:t>
      </w:r>
      <w:r w:rsidR="00533ADA">
        <w:rPr>
          <w:rFonts w:ascii="IRBadr" w:eastAsiaTheme="minorHAnsi" w:hAnsi="IRBadr" w:cs="IRBadr"/>
          <w:color w:val="auto"/>
          <w:sz w:val="32"/>
          <w:szCs w:val="32"/>
          <w:rtl/>
        </w:rPr>
        <w:t>عده‌ای</w:t>
      </w:r>
      <w:r w:rsidRPr="00A61929">
        <w:rPr>
          <w:rFonts w:ascii="IRBadr" w:eastAsiaTheme="minorHAnsi" w:hAnsi="IRBadr" w:cs="IRBadr"/>
          <w:color w:val="auto"/>
          <w:sz w:val="32"/>
          <w:szCs w:val="32"/>
          <w:rtl/>
        </w:rPr>
        <w:t xml:space="preserve"> را ترور کردند</w:t>
      </w:r>
      <w:r w:rsidR="005947E8" w:rsidRPr="00A61929">
        <w:rPr>
          <w:rFonts w:ascii="IRBadr" w:eastAsiaTheme="minorHAnsi" w:hAnsi="IRBadr" w:cs="IRBadr"/>
          <w:color w:val="auto"/>
          <w:sz w:val="32"/>
          <w:szCs w:val="32"/>
          <w:rtl/>
        </w:rPr>
        <w:t xml:space="preserve"> و ای</w:t>
      </w:r>
      <w:r w:rsidRPr="00A61929">
        <w:rPr>
          <w:rFonts w:ascii="IRBadr" w:eastAsiaTheme="minorHAnsi" w:hAnsi="IRBadr" w:cs="IRBadr"/>
          <w:color w:val="auto"/>
          <w:sz w:val="32"/>
          <w:szCs w:val="32"/>
          <w:rtl/>
        </w:rPr>
        <w:t xml:space="preserve">ن اقدامات جای </w:t>
      </w:r>
      <w:r w:rsidR="00533ADA">
        <w:rPr>
          <w:rFonts w:ascii="IRBadr" w:eastAsiaTheme="minorHAnsi" w:hAnsi="IRBadr" w:cs="IRBadr"/>
          <w:color w:val="auto"/>
          <w:sz w:val="32"/>
          <w:szCs w:val="32"/>
          <w:rtl/>
        </w:rPr>
        <w:t>تأسف</w:t>
      </w:r>
      <w:r w:rsidRPr="00A61929">
        <w:rPr>
          <w:rFonts w:ascii="IRBadr" w:eastAsiaTheme="minorHAnsi" w:hAnsi="IRBadr" w:cs="IRBadr"/>
          <w:color w:val="auto"/>
          <w:sz w:val="32"/>
          <w:szCs w:val="32"/>
          <w:rtl/>
        </w:rPr>
        <w:t xml:space="preserve"> دارد.</w:t>
      </w:r>
    </w:p>
    <w:p w14:paraId="77F5820A" w14:textId="353EA764" w:rsidR="007A7E17" w:rsidRPr="00A61929" w:rsidRDefault="007A7E17" w:rsidP="005947E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از </w:t>
      </w:r>
      <w:r w:rsidR="00384E4F">
        <w:rPr>
          <w:rFonts w:ascii="IRBadr" w:eastAsiaTheme="minorHAnsi" w:hAnsi="IRBadr" w:cs="IRBadr"/>
          <w:color w:val="auto"/>
          <w:sz w:val="32"/>
          <w:szCs w:val="32"/>
          <w:rtl/>
        </w:rPr>
        <w:t>همین‌جا</w:t>
      </w:r>
      <w:r w:rsidR="005947E8" w:rsidRPr="00A61929">
        <w:rPr>
          <w:rFonts w:ascii="IRBadr" w:eastAsiaTheme="minorHAnsi" w:hAnsi="IRBadr" w:cs="IRBadr"/>
          <w:color w:val="auto"/>
          <w:sz w:val="32"/>
          <w:szCs w:val="32"/>
          <w:rtl/>
        </w:rPr>
        <w:t xml:space="preserve"> هم</w:t>
      </w:r>
      <w:r w:rsidRPr="00A61929">
        <w:rPr>
          <w:rFonts w:ascii="IRBadr" w:eastAsiaTheme="minorHAnsi" w:hAnsi="IRBadr" w:cs="IRBadr"/>
          <w:color w:val="auto"/>
          <w:sz w:val="32"/>
          <w:szCs w:val="32"/>
          <w:rtl/>
        </w:rPr>
        <w:t xml:space="preserve"> اعلام همبستگی </w:t>
      </w:r>
      <w:r w:rsidR="005947E8" w:rsidRPr="00A61929">
        <w:rPr>
          <w:rFonts w:ascii="IRBadr" w:eastAsiaTheme="minorHAnsi" w:hAnsi="IRBadr" w:cs="IRBadr"/>
          <w:color w:val="auto"/>
          <w:sz w:val="32"/>
          <w:szCs w:val="32"/>
          <w:rtl/>
        </w:rPr>
        <w:t xml:space="preserve">با مصیبت دیدگان </w:t>
      </w:r>
      <w:r w:rsidR="00384E4F">
        <w:rPr>
          <w:rFonts w:ascii="IRBadr" w:eastAsiaTheme="minorHAnsi" w:hAnsi="IRBadr" w:cs="IRBadr"/>
          <w:color w:val="auto"/>
          <w:sz w:val="32"/>
          <w:szCs w:val="32"/>
          <w:rtl/>
        </w:rPr>
        <w:t>می‌کنیم</w:t>
      </w:r>
      <w:r w:rsidR="005947E8" w:rsidRPr="00A61929">
        <w:rPr>
          <w:rFonts w:ascii="IRBadr" w:eastAsiaTheme="minorHAnsi" w:hAnsi="IRBadr" w:cs="IRBadr"/>
          <w:color w:val="auto"/>
          <w:sz w:val="32"/>
          <w:szCs w:val="32"/>
          <w:rtl/>
        </w:rPr>
        <w:t xml:space="preserve"> و</w:t>
      </w:r>
      <w:r w:rsidRPr="00A61929">
        <w:rPr>
          <w:rFonts w:ascii="IRBadr" w:eastAsiaTheme="minorHAnsi" w:hAnsi="IRBadr" w:cs="IRBadr"/>
          <w:color w:val="auto"/>
          <w:sz w:val="32"/>
          <w:szCs w:val="32"/>
          <w:rtl/>
        </w:rPr>
        <w:t xml:space="preserve"> هم این را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می‌کنیم</w:t>
      </w:r>
      <w:r w:rsidRPr="00A61929">
        <w:rPr>
          <w:rFonts w:ascii="IRBadr" w:eastAsiaTheme="minorHAnsi" w:hAnsi="IRBadr" w:cs="IRBadr"/>
          <w:color w:val="auto"/>
          <w:sz w:val="32"/>
          <w:szCs w:val="32"/>
          <w:rtl/>
        </w:rPr>
        <w:t xml:space="preserve"> که عاشقان </w:t>
      </w:r>
      <w:r w:rsidR="00533ADA">
        <w:rPr>
          <w:rFonts w:ascii="IRBadr" w:eastAsiaTheme="minorHAnsi" w:hAnsi="IRBadr" w:cs="IRBadr"/>
          <w:color w:val="auto"/>
          <w:sz w:val="32"/>
          <w:szCs w:val="32"/>
          <w:rtl/>
        </w:rPr>
        <w:t>ارزش‌های</w:t>
      </w:r>
      <w:r w:rsidRPr="00A61929">
        <w:rPr>
          <w:rFonts w:ascii="IRBadr" w:eastAsiaTheme="minorHAnsi" w:hAnsi="IRBadr" w:cs="IRBadr"/>
          <w:color w:val="auto"/>
          <w:sz w:val="32"/>
          <w:szCs w:val="32"/>
          <w:rtl/>
        </w:rPr>
        <w:t xml:space="preserve"> الهی شما گرد مشعل امام حسین </w:t>
      </w:r>
      <w:r w:rsidR="00384E4F">
        <w:rPr>
          <w:rFonts w:ascii="IRBadr" w:eastAsiaTheme="minorHAnsi" w:hAnsi="IRBadr" w:cs="IRBadr"/>
          <w:color w:val="auto"/>
          <w:sz w:val="32"/>
          <w:szCs w:val="32"/>
          <w:rtl/>
        </w:rPr>
        <w:t>علیه‌السلام</w:t>
      </w:r>
      <w:r w:rsidR="005947E8" w:rsidRPr="00A61929">
        <w:rPr>
          <w:rFonts w:ascii="IRBadr" w:eastAsiaTheme="minorHAnsi" w:hAnsi="IRBadr" w:cs="IRBadr"/>
          <w:color w:val="auto"/>
          <w:sz w:val="32"/>
          <w:szCs w:val="32"/>
          <w:rtl/>
        </w:rPr>
        <w:t xml:space="preserve"> جمع شوید،</w:t>
      </w:r>
      <w:r w:rsidRPr="00A61929">
        <w:rPr>
          <w:rFonts w:ascii="IRBadr" w:eastAsiaTheme="minorHAnsi" w:hAnsi="IRBadr" w:cs="IRBadr"/>
          <w:color w:val="auto"/>
          <w:sz w:val="32"/>
          <w:szCs w:val="32"/>
          <w:rtl/>
        </w:rPr>
        <w:t xml:space="preserve"> این مشعل را رها نکنید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این مخصوص شیعیان هم نیست بلکه مخصوص همه مسلمانان است</w:t>
      </w:r>
      <w:r w:rsidR="005947E8" w:rsidRPr="00A61929">
        <w:rPr>
          <w:rFonts w:ascii="IRBadr" w:eastAsiaTheme="minorHAnsi" w:hAnsi="IRBadr" w:cs="IRBadr"/>
          <w:color w:val="auto"/>
          <w:sz w:val="32"/>
          <w:szCs w:val="32"/>
          <w:rtl/>
        </w:rPr>
        <w:t>، ای</w:t>
      </w:r>
      <w:r w:rsidRPr="00A61929">
        <w:rPr>
          <w:rFonts w:ascii="IRBadr" w:eastAsiaTheme="minorHAnsi" w:hAnsi="IRBadr" w:cs="IRBadr"/>
          <w:color w:val="auto"/>
          <w:sz w:val="32"/>
          <w:szCs w:val="32"/>
          <w:rtl/>
        </w:rPr>
        <w:t xml:space="preserve"> شیعیان و </w:t>
      </w:r>
      <w:r w:rsidR="005947E8" w:rsidRPr="00A61929">
        <w:rPr>
          <w:rFonts w:ascii="IRBadr" w:eastAsiaTheme="minorHAnsi" w:hAnsi="IRBadr" w:cs="IRBadr"/>
          <w:color w:val="auto"/>
          <w:sz w:val="32"/>
          <w:szCs w:val="32"/>
          <w:rtl/>
        </w:rPr>
        <w:t xml:space="preserve">ای </w:t>
      </w:r>
      <w:r w:rsidRPr="00A61929">
        <w:rPr>
          <w:rFonts w:ascii="IRBadr" w:eastAsiaTheme="minorHAnsi" w:hAnsi="IRBadr" w:cs="IRBadr"/>
          <w:color w:val="auto"/>
          <w:sz w:val="32"/>
          <w:szCs w:val="32"/>
          <w:rtl/>
        </w:rPr>
        <w:t xml:space="preserve">مسلمانان عالم پای این مشعل </w:t>
      </w:r>
      <w:r w:rsidR="00533ADA">
        <w:rPr>
          <w:rFonts w:ascii="IRBadr" w:eastAsiaTheme="minorHAnsi" w:hAnsi="IRBadr" w:cs="IRBadr"/>
          <w:color w:val="auto"/>
          <w:sz w:val="32"/>
          <w:szCs w:val="32"/>
          <w:rtl/>
        </w:rPr>
        <w:t>پرافتخار</w:t>
      </w:r>
      <w:r w:rsidRPr="00A61929">
        <w:rPr>
          <w:rFonts w:ascii="IRBadr" w:eastAsiaTheme="minorHAnsi" w:hAnsi="IRBadr" w:cs="IRBadr"/>
          <w:color w:val="auto"/>
          <w:sz w:val="32"/>
          <w:szCs w:val="32"/>
          <w:rtl/>
        </w:rPr>
        <w:t xml:space="preserve"> بمانید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خداوند همراه شما خواهد بود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اما </w:t>
      </w:r>
      <w:r w:rsidR="00384E4F">
        <w:rPr>
          <w:rFonts w:ascii="IRBadr" w:eastAsiaTheme="minorHAnsi" w:hAnsi="IRBadr" w:cs="IRBadr"/>
          <w:color w:val="auto"/>
          <w:sz w:val="32"/>
          <w:szCs w:val="32"/>
          <w:rtl/>
        </w:rPr>
        <w:t>همین‌جا</w:t>
      </w:r>
      <w:r w:rsidRPr="00A61929">
        <w:rPr>
          <w:rFonts w:ascii="IRBadr" w:eastAsiaTheme="minorHAnsi" w:hAnsi="IRBadr" w:cs="IRBadr"/>
          <w:color w:val="auto"/>
          <w:sz w:val="32"/>
          <w:szCs w:val="32"/>
          <w:rtl/>
        </w:rPr>
        <w:t xml:space="preserve"> هم باید بگوییم به </w:t>
      </w:r>
      <w:r w:rsidR="00AF5413" w:rsidRPr="00A61929">
        <w:rPr>
          <w:rFonts w:ascii="IRBadr" w:eastAsiaTheme="minorHAnsi" w:hAnsi="IRBadr" w:cs="IRBadr"/>
          <w:color w:val="auto"/>
          <w:sz w:val="32"/>
          <w:szCs w:val="32"/>
          <w:rtl/>
        </w:rPr>
        <w:t>آل سعود</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و </w:t>
      </w:r>
      <w:r w:rsidR="00533ADA">
        <w:rPr>
          <w:rFonts w:ascii="IRBadr" w:eastAsiaTheme="minorHAnsi" w:hAnsi="IRBadr" w:cs="IRBadr"/>
          <w:color w:val="auto"/>
          <w:sz w:val="32"/>
          <w:szCs w:val="32"/>
          <w:rtl/>
        </w:rPr>
        <w:t>اسرائیلی‌ها</w:t>
      </w:r>
      <w:r w:rsidRPr="00A61929">
        <w:rPr>
          <w:rFonts w:ascii="IRBadr" w:eastAsiaTheme="minorHAnsi" w:hAnsi="IRBadr" w:cs="IRBadr"/>
          <w:color w:val="auto"/>
          <w:sz w:val="32"/>
          <w:szCs w:val="32"/>
          <w:rtl/>
        </w:rPr>
        <w:t xml:space="preserve"> </w:t>
      </w:r>
      <w:r w:rsidR="005947E8" w:rsidRPr="00A61929">
        <w:rPr>
          <w:rFonts w:ascii="IRBadr" w:eastAsiaTheme="minorHAnsi" w:hAnsi="IRBadr" w:cs="IRBadr"/>
          <w:color w:val="auto"/>
          <w:sz w:val="32"/>
          <w:szCs w:val="32"/>
          <w:rtl/>
        </w:rPr>
        <w:t xml:space="preserve">و به </w:t>
      </w:r>
      <w:r w:rsidR="00533ADA">
        <w:rPr>
          <w:rFonts w:ascii="IRBadr" w:eastAsiaTheme="minorHAnsi" w:hAnsi="IRBadr" w:cs="IRBadr"/>
          <w:color w:val="auto"/>
          <w:sz w:val="32"/>
          <w:szCs w:val="32"/>
          <w:rtl/>
        </w:rPr>
        <w:t>آن‌هایی</w:t>
      </w:r>
      <w:r w:rsidR="005947E8" w:rsidRPr="00A61929">
        <w:rPr>
          <w:rFonts w:ascii="IRBadr" w:eastAsiaTheme="minorHAnsi" w:hAnsi="IRBadr" w:cs="IRBadr"/>
          <w:color w:val="auto"/>
          <w:sz w:val="32"/>
          <w:szCs w:val="32"/>
          <w:rtl/>
        </w:rPr>
        <w:t xml:space="preserve"> که تحمل دیدن این</w:t>
      </w:r>
      <w:r w:rsidRPr="00A61929">
        <w:rPr>
          <w:rFonts w:ascii="IRBadr" w:eastAsiaTheme="minorHAnsi" w:hAnsi="IRBadr" w:cs="IRBadr"/>
          <w:color w:val="auto"/>
          <w:sz w:val="32"/>
          <w:szCs w:val="32"/>
          <w:rtl/>
        </w:rPr>
        <w:t xml:space="preserve"> حقایق نورانی در عاشورا را ندارند</w:t>
      </w:r>
      <w:r w:rsidR="005947E8" w:rsidRPr="00A61929">
        <w:rPr>
          <w:rFonts w:ascii="IRBadr" w:eastAsiaTheme="minorHAnsi" w:hAnsi="IRBadr" w:cs="IRBadr"/>
          <w:color w:val="auto"/>
          <w:sz w:val="32"/>
          <w:szCs w:val="32"/>
          <w:rtl/>
        </w:rPr>
        <w:t xml:space="preserve"> این </w:t>
      </w:r>
      <w:r w:rsidRPr="00A61929">
        <w:rPr>
          <w:rFonts w:ascii="IRBadr" w:eastAsiaTheme="minorHAnsi" w:hAnsi="IRBadr" w:cs="IRBadr"/>
          <w:color w:val="auto"/>
          <w:sz w:val="32"/>
          <w:szCs w:val="32"/>
          <w:rtl/>
        </w:rPr>
        <w:t>را بدانید</w:t>
      </w:r>
      <w:r w:rsidR="005947E8" w:rsidRPr="00A61929">
        <w:rPr>
          <w:rFonts w:ascii="IRBadr" w:eastAsiaTheme="minorHAnsi" w:hAnsi="IRBadr" w:cs="IRBadr"/>
          <w:color w:val="auto"/>
          <w:sz w:val="32"/>
          <w:szCs w:val="32"/>
          <w:rtl/>
        </w:rPr>
        <w:t xml:space="preserve"> که شعار ایران،</w:t>
      </w:r>
      <w:r w:rsidRPr="00A61929">
        <w:rPr>
          <w:rFonts w:ascii="IRBadr" w:eastAsiaTheme="minorHAnsi" w:hAnsi="IRBadr" w:cs="IRBadr"/>
          <w:color w:val="auto"/>
          <w:sz w:val="32"/>
          <w:szCs w:val="32"/>
          <w:rtl/>
        </w:rPr>
        <w:t xml:space="preserve"> شیعیان و مسلمانان عالم همان شعار هیهات منه الذله است و ما در برابر این تعرضات شما و </w:t>
      </w:r>
      <w:r w:rsidR="00533ADA">
        <w:rPr>
          <w:rFonts w:ascii="IRBadr" w:eastAsiaTheme="minorHAnsi" w:hAnsi="IRBadr" w:cs="IRBadr"/>
          <w:color w:val="auto"/>
          <w:sz w:val="32"/>
          <w:szCs w:val="32"/>
          <w:rtl/>
        </w:rPr>
        <w:t>توطئه‌ها</w:t>
      </w:r>
      <w:r w:rsidRPr="00A61929">
        <w:rPr>
          <w:rFonts w:ascii="IRBadr" w:eastAsiaTheme="minorHAnsi" w:hAnsi="IRBadr" w:cs="IRBadr"/>
          <w:color w:val="auto"/>
          <w:sz w:val="32"/>
          <w:szCs w:val="32"/>
          <w:rtl/>
        </w:rPr>
        <w:t xml:space="preserve"> و دسائس شما </w:t>
      </w:r>
      <w:r w:rsidR="00533ADA">
        <w:rPr>
          <w:rFonts w:ascii="IRBadr" w:eastAsiaTheme="minorHAnsi" w:hAnsi="IRBadr" w:cs="IRBadr"/>
          <w:color w:val="auto"/>
          <w:sz w:val="32"/>
          <w:szCs w:val="32"/>
          <w:rtl/>
        </w:rPr>
        <w:t>هیچ‌گاه</w:t>
      </w:r>
      <w:r w:rsidRPr="00A61929">
        <w:rPr>
          <w:rFonts w:ascii="IRBadr" w:eastAsiaTheme="minorHAnsi" w:hAnsi="IRBadr" w:cs="IRBadr"/>
          <w:color w:val="auto"/>
          <w:sz w:val="32"/>
          <w:szCs w:val="32"/>
          <w:rtl/>
        </w:rPr>
        <w:t xml:space="preserve"> کوتاه نخواهیم آمد و با تکیه بر عزای</w:t>
      </w:r>
      <w:r w:rsidR="005947E8" w:rsidRPr="00A61929">
        <w:rPr>
          <w:rFonts w:ascii="IRBadr" w:eastAsiaTheme="minorHAnsi" w:hAnsi="IRBadr" w:cs="IRBadr"/>
          <w:color w:val="auto"/>
          <w:sz w:val="32"/>
          <w:szCs w:val="32"/>
          <w:rtl/>
        </w:rPr>
        <w:t xml:space="preserve"> امام</w:t>
      </w:r>
      <w:r w:rsidRPr="00A61929">
        <w:rPr>
          <w:rFonts w:ascii="IRBadr" w:eastAsiaTheme="minorHAnsi" w:hAnsi="IRBadr" w:cs="IRBadr"/>
          <w:color w:val="auto"/>
          <w:sz w:val="32"/>
          <w:szCs w:val="32"/>
          <w:rtl/>
        </w:rPr>
        <w:t xml:space="preserve"> حسین</w:t>
      </w:r>
      <w:r w:rsidR="005947E8"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علیه‌السلام</w:t>
      </w:r>
      <w:r w:rsidRPr="00A61929">
        <w:rPr>
          <w:rFonts w:ascii="IRBadr" w:eastAsiaTheme="minorHAnsi" w:hAnsi="IRBadr" w:cs="IRBadr"/>
          <w:color w:val="auto"/>
          <w:sz w:val="32"/>
          <w:szCs w:val="32"/>
          <w:rtl/>
        </w:rPr>
        <w:t xml:space="preserve"> در برابر همه </w:t>
      </w:r>
      <w:r w:rsidR="00533ADA">
        <w:rPr>
          <w:rFonts w:ascii="IRBadr" w:eastAsiaTheme="minorHAnsi" w:hAnsi="IRBadr" w:cs="IRBadr"/>
          <w:color w:val="auto"/>
          <w:sz w:val="32"/>
          <w:szCs w:val="32"/>
          <w:rtl/>
        </w:rPr>
        <w:t>زورگویان</w:t>
      </w:r>
      <w:r w:rsidRPr="00A61929">
        <w:rPr>
          <w:rFonts w:ascii="IRBadr" w:eastAsiaTheme="minorHAnsi" w:hAnsi="IRBadr" w:cs="IRBadr"/>
          <w:color w:val="auto"/>
          <w:sz w:val="32"/>
          <w:szCs w:val="32"/>
          <w:rtl/>
        </w:rPr>
        <w:t xml:space="preserve"> عالم ایستادگی خواهیم کرد. مطمئن باشید که این شور حسینی </w:t>
      </w:r>
      <w:r w:rsidR="00533ADA">
        <w:rPr>
          <w:rFonts w:ascii="IRBadr" w:eastAsiaTheme="minorHAnsi" w:hAnsi="IRBadr" w:cs="IRBadr"/>
          <w:color w:val="auto"/>
          <w:sz w:val="32"/>
          <w:szCs w:val="32"/>
          <w:rtl/>
        </w:rPr>
        <w:t>سال‌به‌سال</w:t>
      </w:r>
      <w:r w:rsidRPr="00A61929">
        <w:rPr>
          <w:rFonts w:ascii="IRBadr" w:eastAsiaTheme="minorHAnsi" w:hAnsi="IRBadr" w:cs="IRBadr"/>
          <w:color w:val="auto"/>
          <w:sz w:val="32"/>
          <w:szCs w:val="32"/>
          <w:rtl/>
        </w:rPr>
        <w:t xml:space="preserve"> افزوده خواهد شد و این شور عاشورایی در برابر شما وجود خواهد داشت و </w:t>
      </w:r>
      <w:r w:rsidR="00533ADA">
        <w:rPr>
          <w:rFonts w:ascii="IRBadr" w:eastAsiaTheme="minorHAnsi" w:hAnsi="IRBadr" w:cs="IRBadr"/>
          <w:color w:val="auto"/>
          <w:sz w:val="32"/>
          <w:szCs w:val="32"/>
          <w:rtl/>
        </w:rPr>
        <w:t>نقشه‌های</w:t>
      </w:r>
      <w:r w:rsidRPr="00A61929">
        <w:rPr>
          <w:rFonts w:ascii="IRBadr" w:eastAsiaTheme="minorHAnsi" w:hAnsi="IRBadr" w:cs="IRBadr"/>
          <w:color w:val="auto"/>
          <w:sz w:val="32"/>
          <w:szCs w:val="32"/>
          <w:rtl/>
        </w:rPr>
        <w:t xml:space="preserve"> شما را نقش بر آب خواهد کرد.</w:t>
      </w:r>
    </w:p>
    <w:p w14:paraId="3D7A6D7E" w14:textId="7E9856F3" w:rsidR="005947E8" w:rsidRPr="00A61929" w:rsidRDefault="00533ADA" w:rsidP="00A61929">
      <w:pPr>
        <w:pStyle w:val="3"/>
        <w:numPr>
          <w:ilvl w:val="0"/>
          <w:numId w:val="44"/>
        </w:numPr>
        <w:rPr>
          <w:rFonts w:ascii="IRBadr" w:eastAsiaTheme="minorHAnsi" w:hAnsi="IRBadr" w:cs="IRBadr"/>
          <w:sz w:val="38"/>
          <w:szCs w:val="38"/>
          <w:rtl/>
        </w:rPr>
      </w:pPr>
      <w:r>
        <w:rPr>
          <w:rFonts w:ascii="IRBadr" w:eastAsiaTheme="minorHAnsi" w:hAnsi="IRBadr" w:cs="IRBadr"/>
          <w:sz w:val="38"/>
          <w:szCs w:val="38"/>
          <w:rtl/>
        </w:rPr>
        <w:lastRenderedPageBreak/>
        <w:t>کارشکنی‌های</w:t>
      </w:r>
      <w:r w:rsidR="005947E8" w:rsidRPr="00A61929">
        <w:rPr>
          <w:rFonts w:ascii="IRBadr" w:eastAsiaTheme="minorHAnsi" w:hAnsi="IRBadr" w:cs="IRBadr"/>
          <w:sz w:val="38"/>
          <w:szCs w:val="38"/>
          <w:rtl/>
        </w:rPr>
        <w:t xml:space="preserve"> حامیان </w:t>
      </w:r>
      <w:r>
        <w:rPr>
          <w:rFonts w:ascii="IRBadr" w:eastAsiaTheme="minorHAnsi" w:hAnsi="IRBadr" w:cs="IRBadr"/>
          <w:sz w:val="38"/>
          <w:szCs w:val="38"/>
          <w:rtl/>
        </w:rPr>
        <w:t>تروریست‌های</w:t>
      </w:r>
      <w:r w:rsidR="005947E8" w:rsidRPr="00A61929">
        <w:rPr>
          <w:rFonts w:ascii="IRBadr" w:eastAsiaTheme="minorHAnsi" w:hAnsi="IRBadr" w:cs="IRBadr"/>
          <w:sz w:val="38"/>
          <w:szCs w:val="38"/>
          <w:rtl/>
        </w:rPr>
        <w:t xml:space="preserve"> تکفیری در قبال اتحاد شیعه و سنی</w:t>
      </w:r>
    </w:p>
    <w:p w14:paraId="208ABC63" w14:textId="42AA4D79" w:rsidR="007A7E17" w:rsidRPr="00A61929" w:rsidRDefault="007A7E17" w:rsidP="005947E8">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در خصوص مسائل عراق و موصل باید </w:t>
      </w:r>
      <w:r w:rsidR="00384E4F">
        <w:rPr>
          <w:rFonts w:ascii="IRBadr" w:eastAsiaTheme="minorHAnsi" w:hAnsi="IRBadr" w:cs="IRBadr"/>
          <w:color w:val="auto"/>
          <w:sz w:val="32"/>
          <w:szCs w:val="32"/>
          <w:rtl/>
        </w:rPr>
        <w:t>تأکید</w:t>
      </w:r>
      <w:r w:rsidRPr="00A61929">
        <w:rPr>
          <w:rFonts w:ascii="IRBadr" w:eastAsiaTheme="minorHAnsi" w:hAnsi="IRBadr" w:cs="IRBadr"/>
          <w:color w:val="auto"/>
          <w:sz w:val="32"/>
          <w:szCs w:val="32"/>
          <w:rtl/>
        </w:rPr>
        <w:t xml:space="preserve"> کنیم</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به فضل الهی جوانان شیعه و سنی </w:t>
      </w:r>
      <w:r w:rsidR="005947E8" w:rsidRPr="00A61929">
        <w:rPr>
          <w:rFonts w:ascii="IRBadr" w:eastAsiaTheme="minorHAnsi" w:hAnsi="IRBadr" w:cs="IRBadr"/>
          <w:color w:val="auto"/>
          <w:sz w:val="32"/>
          <w:szCs w:val="32"/>
          <w:rtl/>
        </w:rPr>
        <w:t xml:space="preserve">در آنجا </w:t>
      </w:r>
      <w:r w:rsidRPr="00A61929">
        <w:rPr>
          <w:rFonts w:ascii="IRBadr" w:eastAsiaTheme="minorHAnsi" w:hAnsi="IRBadr" w:cs="IRBadr"/>
          <w:color w:val="auto"/>
          <w:sz w:val="32"/>
          <w:szCs w:val="32"/>
          <w:rtl/>
        </w:rPr>
        <w:t xml:space="preserve">جمع </w:t>
      </w:r>
      <w:r w:rsidR="00384E4F">
        <w:rPr>
          <w:rFonts w:ascii="IRBadr" w:eastAsiaTheme="minorHAnsi" w:hAnsi="IRBadr" w:cs="IRBadr"/>
          <w:color w:val="auto"/>
          <w:sz w:val="32"/>
          <w:szCs w:val="32"/>
          <w:rtl/>
        </w:rPr>
        <w:t>شده‌اند</w:t>
      </w:r>
      <w:r w:rsidRPr="00A61929">
        <w:rPr>
          <w:rFonts w:ascii="IRBadr" w:eastAsiaTheme="minorHAnsi" w:hAnsi="IRBadr" w:cs="IRBadr"/>
          <w:color w:val="auto"/>
          <w:sz w:val="32"/>
          <w:szCs w:val="32"/>
          <w:rtl/>
        </w:rPr>
        <w:t xml:space="preserve"> تا آن فتنه اصلی </w:t>
      </w:r>
      <w:r w:rsidR="00533ADA">
        <w:rPr>
          <w:rFonts w:ascii="IRBadr" w:eastAsiaTheme="minorHAnsi" w:hAnsi="IRBadr" w:cs="IRBadr"/>
          <w:color w:val="auto"/>
          <w:sz w:val="32"/>
          <w:szCs w:val="32"/>
          <w:rtl/>
        </w:rPr>
        <w:t>تروریست‌های</w:t>
      </w:r>
      <w:r w:rsidRPr="00A61929">
        <w:rPr>
          <w:rFonts w:ascii="IRBadr" w:eastAsiaTheme="minorHAnsi" w:hAnsi="IRBadr" w:cs="IRBadr"/>
          <w:color w:val="auto"/>
          <w:sz w:val="32"/>
          <w:szCs w:val="32"/>
          <w:rtl/>
        </w:rPr>
        <w:t xml:space="preserve"> تکفیری را در موصل جمع کنند و چشم فتنه را از حدقه بیرون بیاورند. </w:t>
      </w:r>
      <w:r w:rsidR="00533ADA">
        <w:rPr>
          <w:rFonts w:ascii="IRBadr" w:eastAsiaTheme="minorHAnsi" w:hAnsi="IRBadr" w:cs="IRBadr"/>
          <w:color w:val="auto"/>
          <w:sz w:val="32"/>
          <w:szCs w:val="32"/>
          <w:rtl/>
        </w:rPr>
        <w:t xml:space="preserve">متأسفانه </w:t>
      </w:r>
      <w:r w:rsidR="00533ADA">
        <w:rPr>
          <w:rFonts w:ascii="IRBadr" w:eastAsiaTheme="minorHAnsi" w:hAnsi="IRBadr" w:cs="IRBadr" w:hint="cs"/>
          <w:color w:val="auto"/>
          <w:sz w:val="32"/>
          <w:szCs w:val="32"/>
          <w:rtl/>
        </w:rPr>
        <w:t>آمریکایی‌ها</w:t>
      </w:r>
      <w:r w:rsidRPr="00A61929">
        <w:rPr>
          <w:rFonts w:ascii="IRBadr" w:eastAsiaTheme="minorHAnsi" w:hAnsi="IRBadr" w:cs="IRBadr"/>
          <w:color w:val="auto"/>
          <w:sz w:val="32"/>
          <w:szCs w:val="32"/>
          <w:rtl/>
        </w:rPr>
        <w:t xml:space="preserve"> و </w:t>
      </w:r>
      <w:r w:rsidR="00AF5413" w:rsidRPr="00A61929">
        <w:rPr>
          <w:rFonts w:ascii="IRBadr" w:eastAsiaTheme="minorHAnsi" w:hAnsi="IRBadr" w:cs="IRBadr"/>
          <w:color w:val="auto"/>
          <w:sz w:val="32"/>
          <w:szCs w:val="32"/>
          <w:rtl/>
        </w:rPr>
        <w:t>آل سعود</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و بعضی از </w:t>
      </w:r>
      <w:r w:rsidR="00384E4F">
        <w:rPr>
          <w:rFonts w:ascii="IRBadr" w:eastAsiaTheme="minorHAnsi" w:hAnsi="IRBadr" w:cs="IRBadr"/>
          <w:color w:val="auto"/>
          <w:sz w:val="32"/>
          <w:szCs w:val="32"/>
          <w:rtl/>
        </w:rPr>
        <w:t>قدرت‌های</w:t>
      </w:r>
      <w:r w:rsidRPr="00A61929">
        <w:rPr>
          <w:rFonts w:ascii="IRBadr" w:eastAsiaTheme="minorHAnsi" w:hAnsi="IRBadr" w:cs="IRBadr"/>
          <w:color w:val="auto"/>
          <w:sz w:val="32"/>
          <w:szCs w:val="32"/>
          <w:rtl/>
        </w:rPr>
        <w:t xml:space="preserve"> </w:t>
      </w:r>
      <w:r w:rsidR="00533ADA">
        <w:rPr>
          <w:rFonts w:ascii="IRBadr" w:eastAsiaTheme="minorHAnsi" w:hAnsi="IRBadr" w:cs="IRBadr"/>
          <w:color w:val="auto"/>
          <w:sz w:val="32"/>
          <w:szCs w:val="32"/>
          <w:rtl/>
        </w:rPr>
        <w:t>منطقه‌ای</w:t>
      </w:r>
      <w:r w:rsidR="005947E8" w:rsidRPr="00A61929">
        <w:rPr>
          <w:rFonts w:ascii="IRBadr" w:eastAsiaTheme="minorHAnsi" w:hAnsi="IRBadr" w:cs="IRBadr"/>
          <w:color w:val="auto"/>
          <w:sz w:val="32"/>
          <w:szCs w:val="32"/>
          <w:rtl/>
        </w:rPr>
        <w:t xml:space="preserve"> </w:t>
      </w:r>
      <w:r w:rsidR="00533ADA">
        <w:rPr>
          <w:rFonts w:ascii="IRBadr" w:eastAsiaTheme="minorHAnsi" w:hAnsi="IRBadr" w:cs="IRBadr"/>
          <w:color w:val="auto"/>
          <w:sz w:val="32"/>
          <w:szCs w:val="32"/>
          <w:rtl/>
        </w:rPr>
        <w:t>نمی‌خواهند</w:t>
      </w:r>
      <w:r w:rsidR="005947E8" w:rsidRPr="00A61929">
        <w:rPr>
          <w:rFonts w:ascii="IRBadr" w:eastAsiaTheme="minorHAnsi" w:hAnsi="IRBadr" w:cs="IRBadr"/>
          <w:color w:val="auto"/>
          <w:sz w:val="32"/>
          <w:szCs w:val="32"/>
          <w:rtl/>
        </w:rPr>
        <w:t xml:space="preserve"> که </w:t>
      </w:r>
      <w:r w:rsidR="00533ADA">
        <w:rPr>
          <w:rFonts w:ascii="IRBadr" w:eastAsiaTheme="minorHAnsi" w:hAnsi="IRBadr" w:cs="IRBadr"/>
          <w:color w:val="auto"/>
          <w:sz w:val="32"/>
          <w:szCs w:val="32"/>
          <w:rtl/>
        </w:rPr>
        <w:t>ریشه‌های</w:t>
      </w:r>
      <w:r w:rsidR="005947E8" w:rsidRPr="00A61929">
        <w:rPr>
          <w:rFonts w:ascii="IRBadr" w:eastAsiaTheme="minorHAnsi" w:hAnsi="IRBadr" w:cs="IRBadr"/>
          <w:color w:val="auto"/>
          <w:sz w:val="32"/>
          <w:szCs w:val="32"/>
          <w:rtl/>
        </w:rPr>
        <w:t xml:space="preserve"> این</w:t>
      </w:r>
      <w:r w:rsidRPr="00A61929">
        <w:rPr>
          <w:rFonts w:ascii="IRBadr" w:eastAsiaTheme="minorHAnsi" w:hAnsi="IRBadr" w:cs="IRBadr"/>
          <w:color w:val="auto"/>
          <w:sz w:val="32"/>
          <w:szCs w:val="32"/>
          <w:rtl/>
        </w:rPr>
        <w:t xml:space="preserve"> فساد و </w:t>
      </w:r>
      <w:r w:rsidR="00533ADA">
        <w:rPr>
          <w:rFonts w:ascii="IRBadr" w:eastAsiaTheme="minorHAnsi" w:hAnsi="IRBadr" w:cs="IRBadr"/>
          <w:color w:val="auto"/>
          <w:sz w:val="32"/>
          <w:szCs w:val="32"/>
          <w:rtl/>
        </w:rPr>
        <w:t>تروریست‌های</w:t>
      </w:r>
      <w:r w:rsidRPr="00A61929">
        <w:rPr>
          <w:rFonts w:ascii="IRBadr" w:eastAsiaTheme="minorHAnsi" w:hAnsi="IRBadr" w:cs="IRBadr"/>
          <w:color w:val="auto"/>
          <w:sz w:val="32"/>
          <w:szCs w:val="32"/>
          <w:rtl/>
        </w:rPr>
        <w:t xml:space="preserve"> افراطی در منطقه کنده شود.</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خیلی عجیب است ملت عراق در آستانه فروپاشی این جریان تروریسم هم در موصل و هم در حلب است اما در هر دو جا </w:t>
      </w:r>
      <w:r w:rsidR="00AF5413" w:rsidRPr="00A61929">
        <w:rPr>
          <w:rFonts w:ascii="IRBadr" w:eastAsiaTheme="minorHAnsi" w:hAnsi="IRBadr" w:cs="IRBadr"/>
          <w:color w:val="auto"/>
          <w:sz w:val="32"/>
          <w:szCs w:val="32"/>
          <w:rtl/>
        </w:rPr>
        <w:t>آل سعود</w:t>
      </w:r>
      <w:r w:rsidR="005947E8" w:rsidRPr="00A61929">
        <w:rPr>
          <w:rFonts w:ascii="IRBadr" w:eastAsiaTheme="minorHAnsi" w:hAnsi="IRBadr" w:cs="IRBadr"/>
          <w:color w:val="auto"/>
          <w:sz w:val="32"/>
          <w:szCs w:val="32"/>
          <w:rtl/>
        </w:rPr>
        <w:t xml:space="preserve"> و </w:t>
      </w:r>
      <w:r w:rsidR="00533ADA">
        <w:rPr>
          <w:rFonts w:ascii="IRBadr" w:eastAsiaTheme="minorHAnsi" w:hAnsi="IRBadr" w:cs="IRBadr"/>
          <w:color w:val="auto"/>
          <w:sz w:val="32"/>
          <w:szCs w:val="32"/>
          <w:rtl/>
        </w:rPr>
        <w:t>آمریکایی‌ها</w:t>
      </w:r>
      <w:r w:rsidR="005947E8" w:rsidRPr="00A61929">
        <w:rPr>
          <w:rFonts w:ascii="IRBadr" w:eastAsiaTheme="minorHAnsi" w:hAnsi="IRBadr" w:cs="IRBadr"/>
          <w:color w:val="auto"/>
          <w:sz w:val="32"/>
          <w:szCs w:val="32"/>
          <w:rtl/>
        </w:rPr>
        <w:t xml:space="preserve"> </w:t>
      </w:r>
      <w:r w:rsidR="00533ADA">
        <w:rPr>
          <w:rFonts w:ascii="IRBadr" w:eastAsiaTheme="minorHAnsi" w:hAnsi="IRBadr" w:cs="IRBadr"/>
          <w:color w:val="auto"/>
          <w:sz w:val="32"/>
          <w:szCs w:val="32"/>
          <w:rtl/>
        </w:rPr>
        <w:t>آمده‌اند</w:t>
      </w:r>
      <w:r w:rsidRPr="00A61929">
        <w:rPr>
          <w:rFonts w:ascii="IRBadr" w:eastAsiaTheme="minorHAnsi" w:hAnsi="IRBadr" w:cs="IRBadr"/>
          <w:color w:val="auto"/>
          <w:sz w:val="32"/>
          <w:szCs w:val="32"/>
          <w:rtl/>
        </w:rPr>
        <w:t xml:space="preserve"> تا</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نگذارند این ماده فساد از بین برود چون </w:t>
      </w:r>
      <w:r w:rsidR="00533ADA">
        <w:rPr>
          <w:rFonts w:ascii="IRBadr" w:eastAsiaTheme="minorHAnsi" w:hAnsi="IRBadr" w:cs="IRBadr"/>
          <w:color w:val="auto"/>
          <w:sz w:val="32"/>
          <w:szCs w:val="32"/>
          <w:rtl/>
        </w:rPr>
        <w:t>می‌خواهند</w:t>
      </w:r>
      <w:r w:rsidRPr="00A61929">
        <w:rPr>
          <w:rFonts w:ascii="IRBadr" w:eastAsiaTheme="minorHAnsi" w:hAnsi="IRBadr" w:cs="IRBadr"/>
          <w:color w:val="auto"/>
          <w:sz w:val="32"/>
          <w:szCs w:val="32"/>
          <w:rtl/>
        </w:rPr>
        <w:t xml:space="preserve"> که </w:t>
      </w:r>
      <w:r w:rsidR="00384E4F">
        <w:rPr>
          <w:rFonts w:ascii="IRBadr" w:eastAsiaTheme="minorHAnsi" w:hAnsi="IRBadr" w:cs="IRBadr"/>
          <w:color w:val="auto"/>
          <w:sz w:val="32"/>
          <w:szCs w:val="32"/>
          <w:rtl/>
        </w:rPr>
        <w:t>این‌ها</w:t>
      </w:r>
      <w:r w:rsidRPr="00A61929">
        <w:rPr>
          <w:rFonts w:ascii="IRBadr" w:eastAsiaTheme="minorHAnsi" w:hAnsi="IRBadr" w:cs="IRBadr"/>
          <w:color w:val="auto"/>
          <w:sz w:val="32"/>
          <w:szCs w:val="32"/>
          <w:rtl/>
        </w:rPr>
        <w:t xml:space="preserve"> را داشته باشند تا امت اسلا</w:t>
      </w:r>
      <w:r w:rsidR="005947E8" w:rsidRPr="00A61929">
        <w:rPr>
          <w:rFonts w:ascii="IRBadr" w:eastAsiaTheme="minorHAnsi" w:hAnsi="IRBadr" w:cs="IRBadr"/>
          <w:color w:val="auto"/>
          <w:sz w:val="32"/>
          <w:szCs w:val="32"/>
          <w:rtl/>
        </w:rPr>
        <w:t>می را دچار اختلافات مذهبی کرده</w:t>
      </w:r>
      <w:r w:rsidRPr="00A61929">
        <w:rPr>
          <w:rFonts w:ascii="IRBadr" w:eastAsiaTheme="minorHAnsi" w:hAnsi="IRBadr" w:cs="IRBadr"/>
          <w:color w:val="auto"/>
          <w:sz w:val="32"/>
          <w:szCs w:val="32"/>
          <w:rtl/>
        </w:rPr>
        <w:t xml:space="preserve"> تفرقه ایجاد کنند. ما از </w:t>
      </w:r>
      <w:r w:rsidR="00384E4F">
        <w:rPr>
          <w:rFonts w:ascii="IRBadr" w:eastAsiaTheme="minorHAnsi" w:hAnsi="IRBadr" w:cs="IRBadr"/>
          <w:color w:val="auto"/>
          <w:sz w:val="32"/>
          <w:szCs w:val="32"/>
          <w:rtl/>
        </w:rPr>
        <w:t>همین‌جا</w:t>
      </w:r>
      <w:r w:rsidRPr="00A61929">
        <w:rPr>
          <w:rFonts w:ascii="IRBadr" w:eastAsiaTheme="minorHAnsi" w:hAnsi="IRBadr" w:cs="IRBadr"/>
          <w:color w:val="auto"/>
          <w:sz w:val="32"/>
          <w:szCs w:val="32"/>
          <w:rtl/>
        </w:rPr>
        <w:t xml:space="preserve"> به مجاهدان و مقاومان </w:t>
      </w:r>
      <w:r w:rsidR="005947E8" w:rsidRPr="00A61929">
        <w:rPr>
          <w:rFonts w:ascii="IRBadr" w:eastAsiaTheme="minorHAnsi" w:hAnsi="IRBadr" w:cs="IRBadr"/>
          <w:color w:val="auto"/>
          <w:sz w:val="32"/>
          <w:szCs w:val="32"/>
          <w:rtl/>
        </w:rPr>
        <w:t>عراق،</w:t>
      </w:r>
      <w:r w:rsidRPr="00A61929">
        <w:rPr>
          <w:rFonts w:ascii="IRBadr" w:eastAsiaTheme="minorHAnsi" w:hAnsi="IRBadr" w:cs="IRBadr"/>
          <w:color w:val="auto"/>
          <w:sz w:val="32"/>
          <w:szCs w:val="32"/>
          <w:rtl/>
        </w:rPr>
        <w:t xml:space="preserve"> سوریه</w:t>
      </w:r>
      <w:r w:rsidR="005947E8" w:rsidRPr="00A61929">
        <w:rPr>
          <w:rFonts w:ascii="IRBadr" w:eastAsiaTheme="minorHAnsi" w:hAnsi="IRBadr" w:cs="IRBadr"/>
          <w:color w:val="auto"/>
          <w:sz w:val="32"/>
          <w:szCs w:val="32"/>
          <w:rtl/>
        </w:rPr>
        <w:t xml:space="preserve">، یمن و بحرین </w:t>
      </w:r>
      <w:r w:rsidR="00533ADA">
        <w:rPr>
          <w:rFonts w:ascii="IRBadr" w:eastAsiaTheme="minorHAnsi" w:hAnsi="IRBadr" w:cs="IRBadr"/>
          <w:color w:val="auto"/>
          <w:sz w:val="32"/>
          <w:szCs w:val="32"/>
          <w:rtl/>
        </w:rPr>
        <w:t>می‌گوییم</w:t>
      </w:r>
      <w:r w:rsidR="005947E8" w:rsidRPr="00A61929">
        <w:rPr>
          <w:rFonts w:ascii="IRBadr" w:eastAsiaTheme="minorHAnsi" w:hAnsi="IRBadr" w:cs="IRBadr"/>
          <w:color w:val="auto"/>
          <w:sz w:val="32"/>
          <w:szCs w:val="32"/>
          <w:rtl/>
        </w:rPr>
        <w:t xml:space="preserve"> برج</w:t>
      </w:r>
      <w:r w:rsidRPr="00A61929">
        <w:rPr>
          <w:rFonts w:ascii="IRBadr" w:eastAsiaTheme="minorHAnsi" w:hAnsi="IRBadr" w:cs="IRBadr"/>
          <w:color w:val="auto"/>
          <w:sz w:val="32"/>
          <w:szCs w:val="32"/>
          <w:rtl/>
        </w:rPr>
        <w:t>ای خو بایستید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بر خدا تکیه کنید</w:t>
      </w:r>
      <w:r w:rsidR="005947E8"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توکل بر خداوند کنید و راه خودتان را ادامه</w:t>
      </w:r>
      <w:r w:rsidR="005947E8" w:rsidRPr="00A61929">
        <w:rPr>
          <w:rFonts w:ascii="IRBadr" w:eastAsiaTheme="minorHAnsi" w:hAnsi="IRBadr" w:cs="IRBadr"/>
          <w:color w:val="auto"/>
          <w:sz w:val="32"/>
          <w:szCs w:val="32"/>
          <w:rtl/>
        </w:rPr>
        <w:t xml:space="preserve"> دهید تا به فضل الهی </w:t>
      </w:r>
      <w:r w:rsidR="00533ADA">
        <w:rPr>
          <w:rFonts w:ascii="IRBadr" w:eastAsiaTheme="minorHAnsi" w:hAnsi="IRBadr" w:cs="IRBadr"/>
          <w:color w:val="auto"/>
          <w:sz w:val="32"/>
          <w:szCs w:val="32"/>
          <w:rtl/>
        </w:rPr>
        <w:t>توطئه‌ها</w:t>
      </w:r>
      <w:r w:rsidR="005947E8" w:rsidRPr="00A61929">
        <w:rPr>
          <w:rFonts w:ascii="IRBadr" w:eastAsiaTheme="minorHAnsi" w:hAnsi="IRBadr" w:cs="IRBadr"/>
          <w:color w:val="auto"/>
          <w:sz w:val="32"/>
          <w:szCs w:val="32"/>
          <w:rtl/>
        </w:rPr>
        <w:t>ی آمریکایی،</w:t>
      </w:r>
      <w:r w:rsidRPr="00A61929">
        <w:rPr>
          <w:rFonts w:ascii="IRBadr" w:eastAsiaTheme="minorHAnsi" w:hAnsi="IRBadr" w:cs="IRBadr"/>
          <w:color w:val="auto"/>
          <w:sz w:val="32"/>
          <w:szCs w:val="32"/>
          <w:rtl/>
        </w:rPr>
        <w:t xml:space="preserve"> استکباری و </w:t>
      </w:r>
      <w:r w:rsidR="00533ADA">
        <w:rPr>
          <w:rFonts w:ascii="IRBadr" w:eastAsiaTheme="minorHAnsi" w:hAnsi="IRBadr" w:cs="IRBadr"/>
          <w:color w:val="auto"/>
          <w:sz w:val="32"/>
          <w:szCs w:val="32"/>
          <w:rtl/>
        </w:rPr>
        <w:t>توطئه‌ها</w:t>
      </w:r>
      <w:r w:rsidRPr="00A61929">
        <w:rPr>
          <w:rFonts w:ascii="IRBadr" w:eastAsiaTheme="minorHAnsi" w:hAnsi="IRBadr" w:cs="IRBadr"/>
          <w:color w:val="auto"/>
          <w:sz w:val="32"/>
          <w:szCs w:val="32"/>
          <w:rtl/>
        </w:rPr>
        <w:t xml:space="preserve">ی </w:t>
      </w:r>
      <w:r w:rsidR="00AF5413" w:rsidRPr="00A61929">
        <w:rPr>
          <w:rFonts w:ascii="IRBadr" w:eastAsiaTheme="minorHAnsi" w:hAnsi="IRBadr" w:cs="IRBadr"/>
          <w:color w:val="auto"/>
          <w:sz w:val="32"/>
          <w:szCs w:val="32"/>
          <w:rtl/>
        </w:rPr>
        <w:t>آل سعود</w:t>
      </w:r>
      <w:r w:rsidR="005947E8" w:rsidRPr="00A61929">
        <w:rPr>
          <w:rFonts w:ascii="IRBadr" w:eastAsiaTheme="minorHAnsi" w:hAnsi="IRBadr" w:cs="IRBadr"/>
          <w:color w:val="auto"/>
          <w:sz w:val="32"/>
          <w:szCs w:val="32"/>
          <w:rtl/>
        </w:rPr>
        <w:t xml:space="preserve"> و اسرائیل نقش بر آ</w:t>
      </w:r>
      <w:r w:rsidRPr="00A61929">
        <w:rPr>
          <w:rFonts w:ascii="IRBadr" w:eastAsiaTheme="minorHAnsi" w:hAnsi="IRBadr" w:cs="IRBadr"/>
          <w:color w:val="auto"/>
          <w:sz w:val="32"/>
          <w:szCs w:val="32"/>
          <w:rtl/>
        </w:rPr>
        <w:t>ب ش</w:t>
      </w:r>
      <w:r w:rsidR="005947E8" w:rsidRPr="00A61929">
        <w:rPr>
          <w:rFonts w:ascii="IRBadr" w:eastAsiaTheme="minorHAnsi" w:hAnsi="IRBadr" w:cs="IRBadr"/>
          <w:color w:val="auto"/>
          <w:sz w:val="32"/>
          <w:szCs w:val="32"/>
          <w:rtl/>
        </w:rPr>
        <w:t>و</w:t>
      </w:r>
      <w:r w:rsidRPr="00A61929">
        <w:rPr>
          <w:rFonts w:ascii="IRBadr" w:eastAsiaTheme="minorHAnsi" w:hAnsi="IRBadr" w:cs="IRBadr"/>
          <w:color w:val="auto"/>
          <w:sz w:val="32"/>
          <w:szCs w:val="32"/>
          <w:rtl/>
        </w:rPr>
        <w:t>د</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و شما انشالله پیروز خواهید شد</w:t>
      </w:r>
      <w:r w:rsidR="005947E8" w:rsidRPr="00A61929">
        <w:rPr>
          <w:rFonts w:ascii="IRBadr" w:eastAsiaTheme="minorHAnsi" w:hAnsi="IRBadr" w:cs="IRBadr"/>
          <w:color w:val="auto"/>
          <w:sz w:val="32"/>
          <w:szCs w:val="32"/>
          <w:rtl/>
        </w:rPr>
        <w:t>.</w:t>
      </w:r>
    </w:p>
    <w:p w14:paraId="3E427E92" w14:textId="482FEB97" w:rsidR="005947E8" w:rsidRPr="00A61929" w:rsidRDefault="00384E4F" w:rsidP="00A61929">
      <w:pPr>
        <w:pStyle w:val="3"/>
        <w:numPr>
          <w:ilvl w:val="0"/>
          <w:numId w:val="44"/>
        </w:numPr>
        <w:rPr>
          <w:rFonts w:ascii="IRBadr" w:eastAsiaTheme="minorHAnsi" w:hAnsi="IRBadr" w:cs="IRBadr"/>
          <w:sz w:val="38"/>
          <w:szCs w:val="38"/>
          <w:rtl/>
        </w:rPr>
      </w:pPr>
      <w:r>
        <w:rPr>
          <w:rFonts w:ascii="IRBadr" w:eastAsiaTheme="minorHAnsi" w:hAnsi="IRBadr" w:cs="IRBadr"/>
          <w:sz w:val="38"/>
          <w:szCs w:val="38"/>
          <w:rtl/>
        </w:rPr>
        <w:t>تأکید</w:t>
      </w:r>
      <w:r w:rsidR="005947E8" w:rsidRPr="00A61929">
        <w:rPr>
          <w:rFonts w:ascii="IRBadr" w:eastAsiaTheme="minorHAnsi" w:hAnsi="IRBadr" w:cs="IRBadr"/>
          <w:sz w:val="38"/>
          <w:szCs w:val="38"/>
          <w:rtl/>
        </w:rPr>
        <w:t xml:space="preserve"> بر شرکت در سرشماری نفوس و مسکن</w:t>
      </w:r>
    </w:p>
    <w:p w14:paraId="0569D419" w14:textId="062BEA62" w:rsidR="007A7E17" w:rsidRPr="00A61929" w:rsidRDefault="00533ADA" w:rsidP="005947E8">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تأک</w:t>
      </w:r>
      <w:r>
        <w:rPr>
          <w:rFonts w:ascii="IRBadr" w:eastAsiaTheme="minorHAnsi" w:hAnsi="IRBadr" w:cs="IRBadr" w:hint="cs"/>
          <w:color w:val="auto"/>
          <w:sz w:val="32"/>
          <w:szCs w:val="32"/>
          <w:rtl/>
        </w:rPr>
        <w:t>ید</w:t>
      </w:r>
      <w:r w:rsidR="005947E8"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می‌کنم</w:t>
      </w:r>
      <w:r w:rsidR="005947E8" w:rsidRPr="00A61929">
        <w:rPr>
          <w:rFonts w:ascii="IRBadr" w:eastAsiaTheme="minorHAnsi" w:hAnsi="IRBadr" w:cs="IRBadr"/>
          <w:color w:val="auto"/>
          <w:sz w:val="32"/>
          <w:szCs w:val="32"/>
          <w:rtl/>
        </w:rPr>
        <w:t xml:space="preserve"> </w:t>
      </w:r>
      <w:r w:rsidR="007A7E17" w:rsidRPr="00A61929">
        <w:rPr>
          <w:rFonts w:ascii="IRBadr" w:eastAsiaTheme="minorHAnsi" w:hAnsi="IRBadr" w:cs="IRBadr"/>
          <w:color w:val="auto"/>
          <w:sz w:val="32"/>
          <w:szCs w:val="32"/>
          <w:rtl/>
        </w:rPr>
        <w:t xml:space="preserve">ساعات </w:t>
      </w:r>
      <w:r>
        <w:rPr>
          <w:rFonts w:ascii="IRBadr" w:eastAsiaTheme="minorHAnsi" w:hAnsi="IRBadr" w:cs="IRBadr"/>
          <w:color w:val="auto"/>
          <w:sz w:val="32"/>
          <w:szCs w:val="32"/>
          <w:rtl/>
        </w:rPr>
        <w:t>باقی‌مانده</w:t>
      </w:r>
      <w:r w:rsidR="007A7E17" w:rsidRPr="00A61929">
        <w:rPr>
          <w:rFonts w:ascii="IRBadr" w:eastAsiaTheme="minorHAnsi" w:hAnsi="IRBadr" w:cs="IRBadr"/>
          <w:color w:val="auto"/>
          <w:sz w:val="32"/>
          <w:szCs w:val="32"/>
          <w:rtl/>
        </w:rPr>
        <w:t xml:space="preserve"> برای سرشماری نفوس و مسکن را مغتنم بشمارید</w:t>
      </w:r>
      <w:r w:rsidR="005947E8" w:rsidRPr="00A61929">
        <w:rPr>
          <w:rFonts w:ascii="IRBadr" w:eastAsiaTheme="minorHAnsi" w:hAnsi="IRBadr" w:cs="IRBadr"/>
          <w:color w:val="auto"/>
          <w:sz w:val="32"/>
          <w:szCs w:val="32"/>
          <w:rtl/>
        </w:rPr>
        <w:t>. تا ساعت دوازده</w:t>
      </w:r>
      <w:r w:rsidR="007A7E17" w:rsidRPr="00A61929">
        <w:rPr>
          <w:rFonts w:ascii="IRBadr" w:eastAsiaTheme="minorHAnsi" w:hAnsi="IRBadr" w:cs="IRBadr"/>
          <w:color w:val="auto"/>
          <w:sz w:val="32"/>
          <w:szCs w:val="32"/>
          <w:rtl/>
        </w:rPr>
        <w:t xml:space="preserve"> امشب سرشماری نفوس و مسکن از طریق اینترنت انجام </w:t>
      </w:r>
      <w:r w:rsidR="00384E4F">
        <w:rPr>
          <w:rFonts w:ascii="IRBadr" w:eastAsiaTheme="minorHAnsi" w:hAnsi="IRBadr" w:cs="IRBadr"/>
          <w:color w:val="auto"/>
          <w:sz w:val="32"/>
          <w:szCs w:val="32"/>
          <w:rtl/>
        </w:rPr>
        <w:t>می‌شود</w:t>
      </w:r>
      <w:r w:rsidR="005947E8"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بر اساس</w:t>
      </w:r>
      <w:r w:rsidR="005947E8" w:rsidRPr="00A61929">
        <w:rPr>
          <w:rFonts w:ascii="IRBadr" w:eastAsiaTheme="minorHAnsi" w:hAnsi="IRBadr" w:cs="IRBadr"/>
          <w:color w:val="auto"/>
          <w:sz w:val="32"/>
          <w:szCs w:val="32"/>
          <w:rtl/>
        </w:rPr>
        <w:t xml:space="preserve"> اخباری که صبح </w:t>
      </w:r>
      <w:r>
        <w:rPr>
          <w:rFonts w:ascii="IRBadr" w:eastAsiaTheme="minorHAnsi" w:hAnsi="IRBadr" w:cs="IRBadr"/>
          <w:color w:val="auto"/>
          <w:sz w:val="32"/>
          <w:szCs w:val="32"/>
          <w:rtl/>
        </w:rPr>
        <w:t>می‌دیدم</w:t>
      </w:r>
      <w:r w:rsidR="005947E8" w:rsidRPr="00A61929">
        <w:rPr>
          <w:rFonts w:ascii="IRBadr" w:eastAsiaTheme="minorHAnsi" w:hAnsi="IRBadr" w:cs="IRBadr"/>
          <w:color w:val="auto"/>
          <w:sz w:val="32"/>
          <w:szCs w:val="32"/>
          <w:rtl/>
        </w:rPr>
        <w:t xml:space="preserve"> قم </w:t>
      </w:r>
      <w:r>
        <w:rPr>
          <w:rFonts w:ascii="IRBadr" w:eastAsiaTheme="minorHAnsi" w:hAnsi="IRBadr" w:cs="IRBadr"/>
          <w:color w:val="auto"/>
          <w:sz w:val="32"/>
          <w:szCs w:val="32"/>
          <w:rtl/>
        </w:rPr>
        <w:t>فعلاً</w:t>
      </w:r>
      <w:r w:rsidR="005947E8" w:rsidRPr="00A61929">
        <w:rPr>
          <w:rFonts w:ascii="IRBadr" w:eastAsiaTheme="minorHAnsi" w:hAnsi="IRBadr" w:cs="IRBadr"/>
          <w:color w:val="auto"/>
          <w:sz w:val="32"/>
          <w:szCs w:val="32"/>
          <w:rtl/>
        </w:rPr>
        <w:t xml:space="preserve"> در این زمینه </w:t>
      </w:r>
      <w:r w:rsidR="007A7E17" w:rsidRPr="00A61929">
        <w:rPr>
          <w:rFonts w:ascii="IRBadr" w:eastAsiaTheme="minorHAnsi" w:hAnsi="IRBadr" w:cs="IRBadr"/>
          <w:color w:val="auto"/>
          <w:sz w:val="32"/>
          <w:szCs w:val="32"/>
          <w:rtl/>
        </w:rPr>
        <w:t>از میانگین کشور</w:t>
      </w:r>
      <w:r w:rsidR="005947E8" w:rsidRPr="00A61929">
        <w:rPr>
          <w:rFonts w:ascii="IRBadr" w:eastAsiaTheme="minorHAnsi" w:hAnsi="IRBadr" w:cs="IRBadr"/>
          <w:color w:val="auto"/>
          <w:sz w:val="32"/>
          <w:szCs w:val="32"/>
          <w:rtl/>
        </w:rPr>
        <w:t>ی</w:t>
      </w:r>
      <w:r w:rsidR="007A7E17" w:rsidRPr="00A6192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پایین‌تر</w:t>
      </w:r>
      <w:r w:rsidR="007A7E17" w:rsidRPr="00A61929">
        <w:rPr>
          <w:rFonts w:ascii="IRBadr" w:eastAsiaTheme="minorHAnsi" w:hAnsi="IRBadr" w:cs="IRBadr"/>
          <w:color w:val="auto"/>
          <w:sz w:val="32"/>
          <w:szCs w:val="32"/>
          <w:rtl/>
        </w:rPr>
        <w:t xml:space="preserve"> است</w:t>
      </w:r>
      <w:r w:rsidR="005947E8"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انتظار </w:t>
      </w:r>
      <w:r w:rsidR="00384E4F">
        <w:rPr>
          <w:rFonts w:ascii="IRBadr" w:eastAsiaTheme="minorHAnsi" w:hAnsi="IRBadr" w:cs="IRBadr"/>
          <w:color w:val="auto"/>
          <w:sz w:val="32"/>
          <w:szCs w:val="32"/>
          <w:rtl/>
        </w:rPr>
        <w:t>می‌رود</w:t>
      </w:r>
      <w:r w:rsidR="007A7E17" w:rsidRPr="00A61929">
        <w:rPr>
          <w:rFonts w:ascii="IRBadr" w:eastAsiaTheme="minorHAnsi" w:hAnsi="IRBadr" w:cs="IRBadr"/>
          <w:color w:val="auto"/>
          <w:sz w:val="32"/>
          <w:szCs w:val="32"/>
          <w:rtl/>
        </w:rPr>
        <w:t xml:space="preserve"> که در این امر مهمی که پایه </w:t>
      </w:r>
      <w:r>
        <w:rPr>
          <w:rFonts w:ascii="IRBadr" w:eastAsiaTheme="minorHAnsi" w:hAnsi="IRBadr" w:cs="IRBadr"/>
          <w:color w:val="auto"/>
          <w:sz w:val="32"/>
          <w:szCs w:val="32"/>
          <w:rtl/>
        </w:rPr>
        <w:t>برنامه‌ریزی</w:t>
      </w:r>
      <w:r w:rsidR="007A7E17" w:rsidRPr="00A61929">
        <w:rPr>
          <w:rFonts w:ascii="IRBadr" w:eastAsiaTheme="minorHAnsi" w:hAnsi="IRBadr" w:cs="IRBadr"/>
          <w:color w:val="auto"/>
          <w:sz w:val="32"/>
          <w:szCs w:val="32"/>
          <w:rtl/>
        </w:rPr>
        <w:t xml:space="preserve"> کشور است همه مشارکت جدی داشته باشند</w:t>
      </w:r>
      <w:r w:rsidR="005947E8" w:rsidRPr="00A61929">
        <w:rPr>
          <w:rFonts w:ascii="IRBadr" w:eastAsiaTheme="minorHAnsi" w:hAnsi="IRBadr" w:cs="IRBadr"/>
          <w:color w:val="auto"/>
          <w:sz w:val="32"/>
          <w:szCs w:val="32"/>
          <w:rtl/>
        </w:rPr>
        <w:t>.</w:t>
      </w:r>
      <w:r w:rsidR="007A7E17" w:rsidRPr="00A61929">
        <w:rPr>
          <w:rFonts w:ascii="IRBadr" w:eastAsiaTheme="minorHAnsi" w:hAnsi="IRBadr" w:cs="IRBadr"/>
          <w:color w:val="auto"/>
          <w:sz w:val="32"/>
          <w:szCs w:val="32"/>
          <w:rtl/>
        </w:rPr>
        <w:t xml:space="preserve"> اساس </w:t>
      </w:r>
      <w:r>
        <w:rPr>
          <w:rFonts w:ascii="IRBadr" w:eastAsiaTheme="minorHAnsi" w:hAnsi="IRBadr" w:cs="IRBadr"/>
          <w:color w:val="auto"/>
          <w:sz w:val="32"/>
          <w:szCs w:val="32"/>
          <w:rtl/>
        </w:rPr>
        <w:t>برنامه‌ریزی</w:t>
      </w:r>
      <w:r w:rsidR="005947E8" w:rsidRPr="00A61929">
        <w:rPr>
          <w:rFonts w:ascii="IRBadr" w:eastAsiaTheme="minorHAnsi" w:hAnsi="IRBadr" w:cs="IRBadr"/>
          <w:color w:val="auto"/>
          <w:sz w:val="32"/>
          <w:szCs w:val="32"/>
          <w:rtl/>
        </w:rPr>
        <w:t xml:space="preserve"> کشور به اعداد و ارقام و تح</w:t>
      </w:r>
      <w:r w:rsidR="007A7E17" w:rsidRPr="00A61929">
        <w:rPr>
          <w:rFonts w:ascii="IRBadr" w:eastAsiaTheme="minorHAnsi" w:hAnsi="IRBadr" w:cs="IRBadr"/>
          <w:color w:val="auto"/>
          <w:sz w:val="32"/>
          <w:szCs w:val="32"/>
          <w:rtl/>
        </w:rPr>
        <w:t xml:space="preserve">لیل درست است و همه باید </w:t>
      </w:r>
      <w:r w:rsidR="00384E4F">
        <w:rPr>
          <w:rFonts w:ascii="IRBadr" w:eastAsiaTheme="minorHAnsi" w:hAnsi="IRBadr" w:cs="IRBadr"/>
          <w:color w:val="auto"/>
          <w:sz w:val="32"/>
          <w:szCs w:val="32"/>
          <w:rtl/>
        </w:rPr>
        <w:t>به‌عنوان</w:t>
      </w:r>
      <w:r w:rsidR="007A7E17" w:rsidRPr="00A61929">
        <w:rPr>
          <w:rFonts w:ascii="IRBadr" w:eastAsiaTheme="minorHAnsi" w:hAnsi="IRBadr" w:cs="IRBadr"/>
          <w:color w:val="auto"/>
          <w:sz w:val="32"/>
          <w:szCs w:val="32"/>
          <w:rtl/>
        </w:rPr>
        <w:t xml:space="preserve"> وظی</w:t>
      </w:r>
      <w:r w:rsidR="005947E8" w:rsidRPr="00A61929">
        <w:rPr>
          <w:rFonts w:ascii="IRBadr" w:eastAsiaTheme="minorHAnsi" w:hAnsi="IRBadr" w:cs="IRBadr"/>
          <w:color w:val="auto"/>
          <w:sz w:val="32"/>
          <w:szCs w:val="32"/>
          <w:rtl/>
        </w:rPr>
        <w:t>ف</w:t>
      </w:r>
      <w:r w:rsidR="007A7E17" w:rsidRPr="00A61929">
        <w:rPr>
          <w:rFonts w:ascii="IRBadr" w:eastAsiaTheme="minorHAnsi" w:hAnsi="IRBadr" w:cs="IRBadr"/>
          <w:color w:val="auto"/>
          <w:sz w:val="32"/>
          <w:szCs w:val="32"/>
          <w:rtl/>
        </w:rPr>
        <w:t>ه به آن توجه کنیم</w:t>
      </w:r>
      <w:r w:rsidR="005947E8" w:rsidRPr="00A61929">
        <w:rPr>
          <w:rFonts w:ascii="IRBadr" w:eastAsiaTheme="minorHAnsi" w:hAnsi="IRBadr" w:cs="IRBadr"/>
          <w:color w:val="auto"/>
          <w:sz w:val="32"/>
          <w:szCs w:val="32"/>
          <w:rtl/>
        </w:rPr>
        <w:t>.</w:t>
      </w:r>
    </w:p>
    <w:p w14:paraId="27D0A874" w14:textId="610B09C0" w:rsidR="005947E8" w:rsidRPr="00A61929" w:rsidRDefault="005947E8" w:rsidP="00A61929">
      <w:pPr>
        <w:pStyle w:val="3"/>
        <w:numPr>
          <w:ilvl w:val="0"/>
          <w:numId w:val="44"/>
        </w:numPr>
        <w:rPr>
          <w:rFonts w:ascii="IRBadr" w:eastAsiaTheme="minorHAnsi" w:hAnsi="IRBadr" w:cs="IRBadr"/>
          <w:sz w:val="38"/>
          <w:szCs w:val="38"/>
          <w:rtl/>
        </w:rPr>
      </w:pPr>
      <w:r w:rsidRPr="00A61929">
        <w:rPr>
          <w:rFonts w:ascii="IRBadr" w:eastAsiaTheme="minorHAnsi" w:hAnsi="IRBadr" w:cs="IRBadr"/>
          <w:sz w:val="38"/>
          <w:szCs w:val="38"/>
          <w:rtl/>
        </w:rPr>
        <w:t xml:space="preserve">گرامیداشت هفته پدافند </w:t>
      </w:r>
      <w:r w:rsidR="00533ADA">
        <w:rPr>
          <w:rFonts w:ascii="IRBadr" w:eastAsiaTheme="minorHAnsi" w:hAnsi="IRBadr" w:cs="IRBadr"/>
          <w:sz w:val="38"/>
          <w:szCs w:val="38"/>
          <w:rtl/>
        </w:rPr>
        <w:t>غیرعامل</w:t>
      </w:r>
    </w:p>
    <w:p w14:paraId="13896130" w14:textId="3A586AE9" w:rsidR="005947E8"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هفته پدافند </w:t>
      </w:r>
      <w:r w:rsidR="00533ADA">
        <w:rPr>
          <w:rFonts w:ascii="IRBadr" w:eastAsiaTheme="minorHAnsi" w:hAnsi="IRBadr" w:cs="IRBadr"/>
          <w:color w:val="auto"/>
          <w:sz w:val="32"/>
          <w:szCs w:val="32"/>
          <w:rtl/>
        </w:rPr>
        <w:t>غیرعامل</w:t>
      </w:r>
      <w:r w:rsidRPr="00A61929">
        <w:rPr>
          <w:rFonts w:ascii="IRBadr" w:eastAsiaTheme="minorHAnsi" w:hAnsi="IRBadr" w:cs="IRBadr"/>
          <w:color w:val="auto"/>
          <w:sz w:val="32"/>
          <w:szCs w:val="32"/>
          <w:rtl/>
        </w:rPr>
        <w:t xml:space="preserve"> است که آن را گرامی </w:t>
      </w:r>
      <w:r w:rsidR="00384E4F">
        <w:rPr>
          <w:rFonts w:ascii="IRBadr" w:eastAsiaTheme="minorHAnsi" w:hAnsi="IRBadr" w:cs="IRBadr"/>
          <w:color w:val="auto"/>
          <w:sz w:val="32"/>
          <w:szCs w:val="32"/>
          <w:rtl/>
        </w:rPr>
        <w:t>می‌داریم</w:t>
      </w:r>
      <w:r w:rsidRPr="00A61929">
        <w:rPr>
          <w:rFonts w:ascii="IRBadr" w:eastAsiaTheme="minorHAnsi" w:hAnsi="IRBadr" w:cs="IRBadr"/>
          <w:color w:val="auto"/>
          <w:sz w:val="32"/>
          <w:szCs w:val="32"/>
          <w:rtl/>
        </w:rPr>
        <w:t xml:space="preserve"> و</w:t>
      </w:r>
      <w:r w:rsidR="005947E8"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از همه فعالان در این عرصه تقدیر و تشکر </w:t>
      </w:r>
      <w:r w:rsidR="00384E4F">
        <w:rPr>
          <w:rFonts w:ascii="IRBadr" w:eastAsiaTheme="minorHAnsi" w:hAnsi="IRBadr" w:cs="IRBadr"/>
          <w:color w:val="auto"/>
          <w:sz w:val="32"/>
          <w:szCs w:val="32"/>
          <w:rtl/>
        </w:rPr>
        <w:t>می‌کنیم</w:t>
      </w:r>
      <w:r w:rsidRPr="00A61929">
        <w:rPr>
          <w:rFonts w:ascii="IRBadr" w:eastAsiaTheme="minorHAnsi" w:hAnsi="IRBadr" w:cs="IRBadr"/>
          <w:color w:val="auto"/>
          <w:sz w:val="32"/>
          <w:szCs w:val="32"/>
          <w:rtl/>
        </w:rPr>
        <w:t>.</w:t>
      </w:r>
    </w:p>
    <w:p w14:paraId="47FA640D" w14:textId="3B30F7E5"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t xml:space="preserve">من با اجازه شما دیگر از بخش عربی </w:t>
      </w:r>
      <w:r w:rsidR="00533ADA">
        <w:rPr>
          <w:rFonts w:ascii="IRBadr" w:eastAsiaTheme="minorHAnsi" w:hAnsi="IRBadr" w:cs="IRBadr"/>
          <w:color w:val="auto"/>
          <w:sz w:val="32"/>
          <w:szCs w:val="32"/>
          <w:rtl/>
        </w:rPr>
        <w:t>صرف‌نظر</w:t>
      </w:r>
      <w:r w:rsidRPr="00A61929">
        <w:rPr>
          <w:rFonts w:ascii="IRBadr" w:eastAsiaTheme="minorHAnsi" w:hAnsi="IRBadr" w:cs="IRBadr"/>
          <w:color w:val="auto"/>
          <w:sz w:val="32"/>
          <w:szCs w:val="32"/>
          <w:rtl/>
        </w:rPr>
        <w:t xml:space="preserve"> </w:t>
      </w:r>
      <w:r w:rsidR="00384E4F">
        <w:rPr>
          <w:rFonts w:ascii="IRBadr" w:eastAsiaTheme="minorHAnsi" w:hAnsi="IRBadr" w:cs="IRBadr"/>
          <w:color w:val="auto"/>
          <w:sz w:val="32"/>
          <w:szCs w:val="32"/>
          <w:rtl/>
        </w:rPr>
        <w:t>می‌کنم</w:t>
      </w:r>
      <w:r w:rsidR="005947E8" w:rsidRPr="00A61929">
        <w:rPr>
          <w:rFonts w:ascii="IRBadr" w:eastAsiaTheme="minorHAnsi" w:hAnsi="IRBadr" w:cs="IRBadr"/>
          <w:color w:val="auto"/>
          <w:sz w:val="32"/>
          <w:szCs w:val="32"/>
          <w:rtl/>
        </w:rPr>
        <w:t>.</w:t>
      </w:r>
    </w:p>
    <w:p w14:paraId="6BDD1D90" w14:textId="7777777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p w14:paraId="44012FE4" w14:textId="77777777" w:rsidR="005947E8" w:rsidRPr="00A61929" w:rsidRDefault="005947E8" w:rsidP="005947E8">
      <w:pPr>
        <w:spacing w:before="120" w:line="276" w:lineRule="auto"/>
        <w:ind w:firstLine="0"/>
        <w:rPr>
          <w:rFonts w:ascii="IRBadr" w:hAnsi="IRBadr" w:cs="IRBadr"/>
          <w:sz w:val="32"/>
          <w:szCs w:val="32"/>
          <w:rtl/>
        </w:rPr>
      </w:pPr>
      <w:r w:rsidRPr="00A61929">
        <w:rPr>
          <w:rFonts w:ascii="IRBadr" w:hAnsi="IRBadr" w:cs="IRBadr"/>
          <w:b/>
          <w:bCs/>
          <w:sz w:val="32"/>
          <w:szCs w:val="32"/>
          <w:rtl/>
        </w:rPr>
        <w:t xml:space="preserve">نسئلک اللهم و ندعوک باسمک العظیم الاعظم الاعز الاجلّ الاکرم یا الله </w:t>
      </w:r>
      <w:r w:rsidRPr="00A61929">
        <w:rPr>
          <w:rFonts w:ascii="IRBadr" w:hAnsi="IRBadr" w:cs="IRBadr"/>
          <w:sz w:val="32"/>
          <w:szCs w:val="32"/>
          <w:rtl/>
        </w:rPr>
        <w:t>یا الله یا الله ...</w:t>
      </w:r>
    </w:p>
    <w:p w14:paraId="7C972261" w14:textId="77777777" w:rsidR="005947E8" w:rsidRPr="00A61929" w:rsidRDefault="005947E8" w:rsidP="005947E8">
      <w:pPr>
        <w:spacing w:before="120" w:line="276" w:lineRule="auto"/>
        <w:ind w:firstLine="0"/>
        <w:rPr>
          <w:rFonts w:ascii="IRBadr" w:hAnsi="IRBadr" w:cs="IRBadr"/>
          <w:sz w:val="32"/>
          <w:szCs w:val="32"/>
          <w:rtl/>
        </w:rPr>
      </w:pPr>
      <w:r w:rsidRPr="00A61929">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A61929">
        <w:rPr>
          <w:rFonts w:ascii="IRBadr" w:eastAsiaTheme="minorHAnsi" w:hAnsi="IRBadr" w:cs="IRBadr"/>
          <w:color w:val="auto"/>
          <w:sz w:val="32"/>
          <w:szCs w:val="32"/>
          <w:rtl/>
        </w:rPr>
        <w:t xml:space="preserve"> اللهم انصر جیوش المسلمین و عساکر المسلمین اللهم </w:t>
      </w:r>
      <w:r w:rsidRPr="00A61929">
        <w:rPr>
          <w:rFonts w:ascii="IRBadr" w:hAnsi="IRBadr" w:cs="IRBadr"/>
          <w:sz w:val="32"/>
          <w:szCs w:val="32"/>
          <w:rtl/>
        </w:rPr>
        <w:t>اغفر المؤمنین و المومنات والمسلمین والمسلمات</w:t>
      </w:r>
    </w:p>
    <w:p w14:paraId="4D0EDA4D" w14:textId="02E677C3" w:rsidR="005947E8" w:rsidRPr="00A61929" w:rsidRDefault="005947E8" w:rsidP="005947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A61929">
        <w:rPr>
          <w:rFonts w:ascii="IRBadr" w:eastAsiaTheme="minorHAnsi" w:hAnsi="IRBadr" w:cs="IRBadr"/>
          <w:color w:val="auto"/>
          <w:sz w:val="32"/>
          <w:szCs w:val="32"/>
          <w:rtl/>
        </w:rPr>
        <w:lastRenderedPageBreak/>
        <w:t xml:space="preserve">خدایا </w:t>
      </w:r>
      <w:r w:rsidR="00533ADA">
        <w:rPr>
          <w:rFonts w:ascii="IRBadr" w:eastAsiaTheme="minorHAnsi" w:hAnsi="IRBadr" w:cs="IRBadr"/>
          <w:color w:val="auto"/>
          <w:sz w:val="32"/>
          <w:szCs w:val="32"/>
          <w:rtl/>
        </w:rPr>
        <w:t>دل‌های</w:t>
      </w:r>
      <w:r w:rsidRPr="00A61929">
        <w:rPr>
          <w:rFonts w:ascii="IRBadr" w:eastAsiaTheme="minorHAnsi" w:hAnsi="IRBadr" w:cs="IRBadr"/>
          <w:color w:val="auto"/>
          <w:sz w:val="32"/>
          <w:szCs w:val="32"/>
          <w:rtl/>
        </w:rPr>
        <w:t xml:space="preserve"> ما را به انوار معرفت خود روشن و منور بفرما؛ اموات و مؤمنین درگذشته، شهدای بزرگوار، مراجع عظام درگذشته، درگذشتگان از این جمع و امام شهیدان را با اولیای خودت محشور بفرما؛ </w:t>
      </w:r>
      <w:r w:rsidR="00533ADA">
        <w:rPr>
          <w:rFonts w:ascii="IRBadr" w:eastAsiaTheme="minorHAnsi" w:hAnsi="IRBadr" w:cs="IRBadr"/>
          <w:color w:val="auto"/>
          <w:sz w:val="32"/>
          <w:szCs w:val="32"/>
          <w:rtl/>
        </w:rPr>
        <w:t>گام‌های</w:t>
      </w:r>
      <w:r w:rsidRPr="00A61929">
        <w:rPr>
          <w:rFonts w:ascii="IRBadr" w:eastAsiaTheme="minorHAnsi" w:hAnsi="IRBadr" w:cs="IRBadr"/>
          <w:color w:val="auto"/>
          <w:sz w:val="32"/>
          <w:szCs w:val="32"/>
          <w:rtl/>
        </w:rPr>
        <w:t xml:space="preserve"> ما را در مسیر انقلاب و اسلام و در مسیر </w:t>
      </w:r>
      <w:r w:rsidR="00533ADA">
        <w:rPr>
          <w:rFonts w:ascii="IRBadr" w:eastAsiaTheme="minorHAnsi" w:hAnsi="IRBadr" w:cs="IRBadr"/>
          <w:color w:val="auto"/>
          <w:sz w:val="32"/>
          <w:szCs w:val="32"/>
          <w:rtl/>
        </w:rPr>
        <w:t>امربه‌معروف</w:t>
      </w:r>
      <w:r w:rsidRPr="00A61929">
        <w:rPr>
          <w:rFonts w:ascii="IRBadr" w:eastAsiaTheme="minorHAnsi" w:hAnsi="IRBadr" w:cs="IRBadr"/>
          <w:color w:val="auto"/>
          <w:sz w:val="32"/>
          <w:szCs w:val="32"/>
          <w:rtl/>
        </w:rPr>
        <w:t xml:space="preserve"> و نهی از منکر استوار بدار، شر اشرار را به خودشان بازبگردان، همه ما را مشمول عنایات و</w:t>
      </w:r>
      <w:r w:rsidR="00A6192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تفضلات خودت قرار بده، گناهان ما را ببخش، توبه ما را بپذیر، به ما توفیق توبه عنایت بفرما خدمتگزاران به اسلام ایثارگران عزیز مقام معظم رهبری مراجع عظام و همه دلسوزان ملت و اسلام و کشور و مقاومت اسلامی را مؤید و منصور بدار، نسل جوان ما را از بهترین جوانان قرار بده، همه ما را زمینه‌ساز ظهور حضرت ولیعصر ارواحنا فداه قرار بده</w:t>
      </w:r>
      <w:r w:rsidR="00A61929" w:rsidRPr="00A61929">
        <w:rPr>
          <w:rFonts w:ascii="IRBadr" w:eastAsiaTheme="minorHAnsi" w:hAnsi="IRBadr" w:cs="IRBadr"/>
          <w:color w:val="auto"/>
          <w:sz w:val="32"/>
          <w:szCs w:val="32"/>
          <w:rtl/>
        </w:rPr>
        <w:t>،</w:t>
      </w:r>
      <w:r w:rsidRPr="00A61929">
        <w:rPr>
          <w:rFonts w:ascii="IRBadr" w:eastAsiaTheme="minorHAnsi" w:hAnsi="IRBadr" w:cs="IRBadr"/>
          <w:color w:val="auto"/>
          <w:sz w:val="32"/>
          <w:szCs w:val="32"/>
          <w:rtl/>
        </w:rPr>
        <w:t xml:space="preserve"> در</w:t>
      </w:r>
      <w:r w:rsidR="00A61929" w:rsidRPr="00A61929">
        <w:rPr>
          <w:rFonts w:ascii="IRBadr" w:eastAsiaTheme="minorHAnsi" w:hAnsi="IRBadr" w:cs="IRBadr"/>
          <w:color w:val="auto"/>
          <w:sz w:val="32"/>
          <w:szCs w:val="32"/>
          <w:rtl/>
        </w:rPr>
        <w:t xml:space="preserve"> فرج نورانی آن حضرت تعجیل بفرما،</w:t>
      </w:r>
      <w:r w:rsidRPr="00A61929">
        <w:rPr>
          <w:rFonts w:ascii="IRBadr" w:eastAsiaTheme="minorHAnsi" w:hAnsi="IRBadr" w:cs="IRBadr"/>
          <w:color w:val="auto"/>
          <w:sz w:val="32"/>
          <w:szCs w:val="32"/>
          <w:rtl/>
        </w:rPr>
        <w:t xml:space="preserve"> همه ما</w:t>
      </w:r>
      <w:r w:rsidR="00A61929" w:rsidRPr="00A61929">
        <w:rPr>
          <w:rFonts w:ascii="IRBadr" w:eastAsiaTheme="minorHAnsi" w:hAnsi="IRBadr" w:cs="IRBadr"/>
          <w:color w:val="auto"/>
          <w:sz w:val="32"/>
          <w:szCs w:val="32"/>
          <w:rtl/>
        </w:rPr>
        <w:t xml:space="preserve"> </w:t>
      </w:r>
      <w:r w:rsidRPr="00A61929">
        <w:rPr>
          <w:rFonts w:ascii="IRBadr" w:eastAsiaTheme="minorHAnsi" w:hAnsi="IRBadr" w:cs="IRBadr"/>
          <w:color w:val="auto"/>
          <w:sz w:val="32"/>
          <w:szCs w:val="32"/>
          <w:rtl/>
        </w:rPr>
        <w:t xml:space="preserve">را از منتظران واقعی و </w:t>
      </w:r>
      <w:r w:rsidR="00533ADA">
        <w:rPr>
          <w:rFonts w:ascii="IRBadr" w:eastAsiaTheme="minorHAnsi" w:hAnsi="IRBadr" w:cs="IRBadr"/>
          <w:color w:val="auto"/>
          <w:sz w:val="32"/>
          <w:szCs w:val="32"/>
          <w:rtl/>
        </w:rPr>
        <w:t>زمینه‌سازان</w:t>
      </w:r>
      <w:r w:rsidRPr="00A61929">
        <w:rPr>
          <w:rFonts w:ascii="IRBadr" w:eastAsiaTheme="minorHAnsi" w:hAnsi="IRBadr" w:cs="IRBadr"/>
          <w:color w:val="auto"/>
          <w:sz w:val="32"/>
          <w:szCs w:val="32"/>
          <w:rtl/>
        </w:rPr>
        <w:t xml:space="preserve"> واقعی انقلاب ایشان قرار بده.</w:t>
      </w:r>
    </w:p>
    <w:p w14:paraId="4DD98793" w14:textId="77777777" w:rsidR="005947E8" w:rsidRPr="00A61929" w:rsidRDefault="005947E8" w:rsidP="005947E8">
      <w:pPr>
        <w:spacing w:line="276" w:lineRule="auto"/>
        <w:rPr>
          <w:rFonts w:ascii="IRBadr" w:hAnsi="IRBadr" w:cs="IRBadr"/>
          <w:b/>
          <w:bCs/>
          <w:color w:val="1F3864" w:themeColor="accent5" w:themeShade="80"/>
          <w:sz w:val="32"/>
          <w:szCs w:val="32"/>
          <w:rtl/>
        </w:rPr>
      </w:pPr>
      <w:r w:rsidRPr="00A61929">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A61929">
        <w:rPr>
          <w:rStyle w:val="a7"/>
          <w:rFonts w:ascii="IRBadr" w:hAnsi="IRBadr" w:cs="IRBadr"/>
          <w:b/>
          <w:bCs/>
          <w:color w:val="1F3864" w:themeColor="accent5" w:themeShade="80"/>
          <w:sz w:val="32"/>
          <w:szCs w:val="32"/>
          <w:rtl/>
        </w:rPr>
        <w:footnoteReference w:id="12"/>
      </w:r>
    </w:p>
    <w:p w14:paraId="2D32F6CF" w14:textId="77777777" w:rsidR="005947E8" w:rsidRPr="00A61929" w:rsidRDefault="005947E8" w:rsidP="005947E8">
      <w:pPr>
        <w:spacing w:line="276" w:lineRule="auto"/>
        <w:ind w:firstLine="0"/>
        <w:rPr>
          <w:rFonts w:ascii="IRBadr" w:hAnsi="IRBadr" w:cs="IRBadr"/>
          <w:sz w:val="32"/>
          <w:szCs w:val="32"/>
          <w:rtl/>
        </w:rPr>
      </w:pPr>
      <w:r w:rsidRPr="00A61929">
        <w:rPr>
          <w:rFonts w:ascii="IRBadr" w:hAnsi="IRBadr" w:cs="IRBadr"/>
          <w:sz w:val="32"/>
          <w:szCs w:val="32"/>
          <w:rtl/>
        </w:rPr>
        <w:t>صدق الله العلی العظیم</w:t>
      </w:r>
    </w:p>
    <w:p w14:paraId="173325F7" w14:textId="77777777" w:rsidR="005947E8" w:rsidRPr="00A61929" w:rsidRDefault="005947E8" w:rsidP="005947E8">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20442224" w14:textId="77777777" w:rsidR="005947E8" w:rsidRPr="00A61929" w:rsidRDefault="005947E8" w:rsidP="005947E8">
      <w:pPr>
        <w:ind w:firstLine="0"/>
        <w:rPr>
          <w:rFonts w:ascii="IRBadr" w:hAnsi="IRBadr" w:cs="IRBadr"/>
          <w:sz w:val="32"/>
          <w:szCs w:val="32"/>
        </w:rPr>
      </w:pPr>
    </w:p>
    <w:p w14:paraId="1CC40B29" w14:textId="77777777"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p w14:paraId="27ECE276"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45B8960B"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55610148"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057B0678"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5BB3DEDE"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1E79CA1C"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414B5762" w14:textId="77777777" w:rsidR="007A7E17" w:rsidRPr="00A61929" w:rsidRDefault="007A7E17" w:rsidP="007A7E17">
      <w:pPr>
        <w:autoSpaceDE w:val="0"/>
        <w:autoSpaceDN w:val="0"/>
        <w:adjustRightInd w:val="0"/>
        <w:spacing w:after="0" w:line="276" w:lineRule="auto"/>
        <w:ind w:firstLine="0"/>
        <w:contextualSpacing w:val="0"/>
        <w:rPr>
          <w:rFonts w:ascii="IRBadr" w:eastAsiaTheme="minorHAnsi" w:hAnsi="IRBadr" w:cs="IRBadr"/>
          <w:color w:val="auto"/>
          <w:sz w:val="32"/>
          <w:szCs w:val="32"/>
          <w:rtl/>
        </w:rPr>
      </w:pPr>
    </w:p>
    <w:p w14:paraId="58D48C55" w14:textId="214ABE58" w:rsidR="007A7E17" w:rsidRPr="00A61929" w:rsidRDefault="007A7E17" w:rsidP="007A7E17">
      <w:pPr>
        <w:autoSpaceDE w:val="0"/>
        <w:autoSpaceDN w:val="0"/>
        <w:adjustRightInd w:val="0"/>
        <w:spacing w:after="0"/>
        <w:ind w:firstLine="0"/>
        <w:contextualSpacing w:val="0"/>
        <w:rPr>
          <w:rFonts w:ascii="IRBadr" w:eastAsiaTheme="minorHAnsi" w:hAnsi="IRBadr" w:cs="IRBadr"/>
          <w:color w:val="auto"/>
          <w:sz w:val="32"/>
          <w:szCs w:val="32"/>
          <w:rtl/>
        </w:rPr>
      </w:pPr>
    </w:p>
    <w:sectPr w:rsidR="007A7E17" w:rsidRPr="00A61929" w:rsidSect="00AF5413">
      <w:headerReference w:type="default" r:id="rId7"/>
      <w:footerReference w:type="even" r:id="rId8"/>
      <w:footerReference w:type="default" r:id="rId9"/>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77C5C" w14:textId="77777777" w:rsidR="0061128C" w:rsidRDefault="0061128C" w:rsidP="007A7E17">
      <w:pPr>
        <w:spacing w:after="0"/>
      </w:pPr>
      <w:r>
        <w:separator/>
      </w:r>
    </w:p>
  </w:endnote>
  <w:endnote w:type="continuationSeparator" w:id="0">
    <w:p w14:paraId="297518F9" w14:textId="77777777" w:rsidR="0061128C" w:rsidRDefault="0061128C" w:rsidP="007A7E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E6C01" w14:textId="77777777" w:rsidR="00AF5413" w:rsidRDefault="00AF5413" w:rsidP="00AF541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103C89AC" w14:textId="77777777" w:rsidR="00AF5413" w:rsidRDefault="00AF5413">
        <w:pPr>
          <w:pStyle w:val="a5"/>
          <w:jc w:val="center"/>
        </w:pPr>
        <w:r>
          <w:fldChar w:fldCharType="begin"/>
        </w:r>
        <w:r>
          <w:instrText>PAGE   \* MERGEFORMAT</w:instrText>
        </w:r>
        <w:r>
          <w:fldChar w:fldCharType="separate"/>
        </w:r>
        <w:r w:rsidR="00DE4F44" w:rsidRPr="00DE4F44">
          <w:rPr>
            <w:noProof/>
            <w:rtl/>
            <w:lang w:val="fa-IR"/>
          </w:rPr>
          <w:t>13</w:t>
        </w:r>
        <w:r>
          <w:rPr>
            <w:noProof/>
          </w:rPr>
          <w:fldChar w:fldCharType="end"/>
        </w:r>
      </w:p>
    </w:sdtContent>
  </w:sdt>
  <w:p w14:paraId="7D7A51B0" w14:textId="77777777" w:rsidR="00AF5413" w:rsidRDefault="00AF5413" w:rsidP="00AF5413">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FE979" w14:textId="77777777" w:rsidR="0061128C" w:rsidRDefault="0061128C" w:rsidP="007A7E17">
      <w:pPr>
        <w:spacing w:after="0"/>
      </w:pPr>
      <w:r>
        <w:separator/>
      </w:r>
    </w:p>
  </w:footnote>
  <w:footnote w:type="continuationSeparator" w:id="0">
    <w:p w14:paraId="0AB69BA3" w14:textId="77777777" w:rsidR="0061128C" w:rsidRDefault="0061128C" w:rsidP="007A7E17">
      <w:pPr>
        <w:spacing w:after="0"/>
      </w:pPr>
      <w:r>
        <w:continuationSeparator/>
      </w:r>
    </w:p>
  </w:footnote>
  <w:footnote w:id="1">
    <w:p w14:paraId="7AFA8A40" w14:textId="77777777" w:rsidR="00AF5413" w:rsidRPr="00A61929" w:rsidRDefault="00AF5413" w:rsidP="00425774">
      <w:pPr>
        <w:pStyle w:val="a3"/>
        <w:rPr>
          <w:rFonts w:ascii="IRBadr" w:hAnsi="IRBadr" w:cs="IRBadr"/>
          <w:sz w:val="28"/>
          <w:szCs w:val="28"/>
          <w:rtl/>
        </w:rPr>
      </w:pPr>
      <w:r w:rsidRPr="00A61929">
        <w:rPr>
          <w:rStyle w:val="a7"/>
          <w:rFonts w:ascii="IRBadr" w:eastAsiaTheme="majorEastAsia" w:hAnsi="IRBadr" w:cs="IRBadr"/>
          <w:sz w:val="28"/>
          <w:szCs w:val="28"/>
        </w:rPr>
        <w:footnoteRef/>
      </w:r>
      <w:r w:rsidRPr="00A61929">
        <w:rPr>
          <w:rFonts w:ascii="IRBadr" w:hAnsi="IRBadr" w:cs="IRBadr"/>
          <w:sz w:val="28"/>
          <w:szCs w:val="28"/>
          <w:rtl/>
        </w:rPr>
        <w:t>. توبه، 119</w:t>
      </w:r>
    </w:p>
  </w:footnote>
  <w:footnote w:id="2">
    <w:p w14:paraId="7896A6CB" w14:textId="77777777" w:rsidR="00AF5413" w:rsidRPr="00A61929" w:rsidRDefault="00AF5413" w:rsidP="00425774">
      <w:pPr>
        <w:pStyle w:val="a3"/>
        <w:rPr>
          <w:rFonts w:ascii="IRBadr" w:hAnsi="IRBadr" w:cs="IRBadr"/>
          <w:sz w:val="28"/>
          <w:szCs w:val="28"/>
          <w:rtl/>
        </w:rPr>
      </w:pPr>
      <w:r w:rsidRPr="00A61929">
        <w:rPr>
          <w:rStyle w:val="a7"/>
          <w:rFonts w:ascii="IRBadr" w:eastAsiaTheme="majorEastAsia" w:hAnsi="IRBadr" w:cs="IRBadr"/>
          <w:sz w:val="28"/>
          <w:szCs w:val="28"/>
        </w:rPr>
        <w:footnoteRef/>
      </w:r>
      <w:r w:rsidRPr="00A61929">
        <w:rPr>
          <w:rFonts w:ascii="IRBadr" w:hAnsi="IRBadr" w:cs="IRBadr"/>
          <w:sz w:val="28"/>
          <w:szCs w:val="28"/>
          <w:rtl/>
        </w:rPr>
        <w:t>. نهج‌البلاغه، خطبه 204.</w:t>
      </w:r>
    </w:p>
  </w:footnote>
  <w:footnote w:id="3">
    <w:p w14:paraId="4689A92A" w14:textId="77777777" w:rsidR="00AF5413" w:rsidRPr="00A61929" w:rsidRDefault="00AF5413" w:rsidP="00425774">
      <w:pPr>
        <w:pStyle w:val="a3"/>
        <w:rPr>
          <w:rFonts w:ascii="IRBadr" w:hAnsi="IRBadr" w:cs="IRBadr"/>
          <w:sz w:val="28"/>
          <w:szCs w:val="28"/>
          <w:rtl/>
        </w:rPr>
      </w:pPr>
      <w:r w:rsidRPr="00A61929">
        <w:rPr>
          <w:rStyle w:val="a7"/>
          <w:rFonts w:ascii="IRBadr" w:hAnsi="IRBadr" w:cs="IRBadr"/>
          <w:sz w:val="28"/>
          <w:szCs w:val="28"/>
        </w:rPr>
        <w:footnoteRef/>
      </w:r>
      <w:r w:rsidRPr="00A61929">
        <w:rPr>
          <w:rFonts w:ascii="IRBadr" w:hAnsi="IRBadr" w:cs="IRBadr"/>
          <w:sz w:val="28"/>
          <w:szCs w:val="28"/>
          <w:rtl/>
        </w:rPr>
        <w:t xml:space="preserve"> ـ سوره بقره: آیه 197</w:t>
      </w:r>
    </w:p>
  </w:footnote>
  <w:footnote w:id="4">
    <w:p w14:paraId="4CB69EB5" w14:textId="5B054520" w:rsidR="00AF5413" w:rsidRPr="00A61929" w:rsidRDefault="00AF5413" w:rsidP="00425774">
      <w:pPr>
        <w:pStyle w:val="a3"/>
        <w:rPr>
          <w:rFonts w:ascii="IRBadr" w:hAnsi="IRBadr" w:cs="IRBadr"/>
          <w:sz w:val="28"/>
          <w:szCs w:val="28"/>
          <w:rtl/>
        </w:rPr>
      </w:pPr>
      <w:r w:rsidRPr="00A61929">
        <w:rPr>
          <w:rStyle w:val="a7"/>
          <w:rFonts w:ascii="IRBadr" w:hAnsi="IRBadr" w:cs="IRBadr"/>
          <w:sz w:val="28"/>
          <w:szCs w:val="28"/>
        </w:rPr>
        <w:footnoteRef/>
      </w:r>
      <w:r w:rsidRPr="00A61929">
        <w:rPr>
          <w:rFonts w:ascii="IRBadr" w:hAnsi="IRBadr" w:cs="IRBadr"/>
          <w:sz w:val="28"/>
          <w:szCs w:val="28"/>
          <w:rtl/>
        </w:rPr>
        <w:t xml:space="preserve"> ـ همانند</w:t>
      </w:r>
      <w:r w:rsidRPr="00A61929">
        <w:rPr>
          <w:rStyle w:val="af6"/>
          <w:rFonts w:ascii="IRBadr" w:eastAsia="2  Lotus" w:hAnsi="IRBadr" w:cs="IRBadr"/>
          <w:sz w:val="28"/>
          <w:szCs w:val="28"/>
          <w:rtl/>
        </w:rPr>
        <w:t>:</w:t>
      </w:r>
      <w:r w:rsidRPr="00A61929">
        <w:rPr>
          <w:rFonts w:ascii="IRBadr" w:hAnsi="IRBadr" w:cs="IRBadr"/>
          <w:sz w:val="28"/>
          <w:szCs w:val="28"/>
          <w:rtl/>
        </w:rPr>
        <w:t xml:space="preserve"> سوره انفال، آیه 27</w:t>
      </w:r>
      <w:r w:rsidRPr="00A61929">
        <w:rPr>
          <w:rStyle w:val="af6"/>
          <w:rFonts w:ascii="IRBadr" w:eastAsia="2  Lotus" w:hAnsi="IRBadr" w:cs="IRBadr"/>
          <w:sz w:val="28"/>
          <w:szCs w:val="28"/>
          <w:rtl/>
        </w:rPr>
        <w:t>:</w:t>
      </w:r>
      <w:r w:rsidR="00384E4F">
        <w:rPr>
          <w:rStyle w:val="af6"/>
          <w:rFonts w:ascii="IRBadr" w:eastAsia="2  Lotus" w:hAnsi="IRBadr" w:cs="IRBadr"/>
          <w:sz w:val="28"/>
          <w:szCs w:val="28"/>
          <w:rtl/>
        </w:rPr>
        <w:t xml:space="preserve"> «</w:t>
      </w:r>
      <w:r w:rsidRPr="00A61929">
        <w:rPr>
          <w:rStyle w:val="af6"/>
          <w:rFonts w:ascii="IRBadr" w:eastAsia="2  Lotus" w:hAnsi="IRBadr" w:cs="IRBadr"/>
          <w:sz w:val="28"/>
          <w:szCs w:val="28"/>
          <w:rtl/>
        </w:rPr>
        <w:t>یا أَيُّهَا الَّذِينَ آمَنُوا لا تَخُونُوا اللَّهَ وَ الرَّسُولَ وَ تَخُونُوا أَماناتِكُمْ وَ أَنْتُمْ تَعْلَمُون،</w:t>
      </w:r>
      <w:r w:rsidR="00384E4F">
        <w:rPr>
          <w:rStyle w:val="af6"/>
          <w:rFonts w:ascii="IRBadr" w:eastAsia="2  Lotus" w:hAnsi="IRBadr" w:cs="IRBadr"/>
          <w:sz w:val="28"/>
          <w:szCs w:val="28"/>
          <w:rtl/>
        </w:rPr>
        <w:t xml:space="preserve"> َ</w:t>
      </w:r>
      <w:r w:rsidRPr="00A61929">
        <w:rPr>
          <w:rFonts w:ascii="IRBadr" w:hAnsi="IRBadr" w:cs="IRBadr"/>
          <w:sz w:val="28"/>
          <w:szCs w:val="28"/>
        </w:rPr>
        <w:t xml:space="preserve"> </w:t>
      </w:r>
      <w:r w:rsidRPr="00A61929">
        <w:rPr>
          <w:rFonts w:ascii="IRBadr" w:hAnsi="IRBadr" w:cs="IRBadr"/>
          <w:sz w:val="28"/>
          <w:szCs w:val="28"/>
          <w:rtl/>
        </w:rPr>
        <w:t>اى مؤمنان! به خدا و پيامبر خيانت نورزيد و دانسته به امانات خود خيانت نكنيد</w:t>
      </w:r>
      <w:r w:rsidRPr="00A61929">
        <w:rPr>
          <w:rFonts w:ascii="IRBadr" w:hAnsi="IRBadr" w:cs="IRBadr"/>
          <w:sz w:val="28"/>
          <w:szCs w:val="28"/>
        </w:rPr>
        <w:t>.</w:t>
      </w:r>
      <w:r w:rsidRPr="00A61929">
        <w:rPr>
          <w:rFonts w:ascii="IRBadr" w:hAnsi="IRBadr" w:cs="IRBadr"/>
          <w:sz w:val="28"/>
          <w:szCs w:val="28"/>
          <w:rtl/>
        </w:rPr>
        <w:t>» و آیات آل عمران، آیه 75 و سوره معارج آیه 32 و ...</w:t>
      </w:r>
    </w:p>
  </w:footnote>
  <w:footnote w:id="5">
    <w:p w14:paraId="0E0AF07D" w14:textId="21D4C4BF" w:rsidR="00AF5413" w:rsidRPr="00A61929" w:rsidRDefault="00AF5413" w:rsidP="00425774">
      <w:pPr>
        <w:pStyle w:val="a3"/>
        <w:rPr>
          <w:rFonts w:ascii="IRBadr" w:hAnsi="IRBadr" w:cs="IRBadr"/>
          <w:sz w:val="28"/>
          <w:szCs w:val="28"/>
          <w:rtl/>
        </w:rPr>
      </w:pPr>
      <w:r w:rsidRPr="00A61929">
        <w:rPr>
          <w:rStyle w:val="a7"/>
          <w:rFonts w:ascii="IRBadr" w:hAnsi="IRBadr" w:cs="IRBadr"/>
          <w:sz w:val="28"/>
          <w:szCs w:val="28"/>
        </w:rPr>
        <w:footnoteRef/>
      </w:r>
      <w:r w:rsidRPr="00A61929">
        <w:rPr>
          <w:rFonts w:ascii="IRBadr" w:hAnsi="IRBadr" w:cs="IRBadr"/>
          <w:sz w:val="28"/>
          <w:szCs w:val="28"/>
          <w:rtl/>
        </w:rPr>
        <w:t xml:space="preserve"> ـ سوره مومنون آیات 1- 8</w:t>
      </w:r>
      <w:r w:rsidRPr="00A61929">
        <w:rPr>
          <w:rStyle w:val="af6"/>
          <w:rFonts w:ascii="IRBadr" w:eastAsia="2  Lotus" w:hAnsi="IRBadr" w:cs="IRBadr"/>
          <w:sz w:val="28"/>
          <w:szCs w:val="28"/>
          <w:rtl/>
        </w:rPr>
        <w:t>:</w:t>
      </w:r>
      <w:r w:rsidR="00384E4F">
        <w:rPr>
          <w:rStyle w:val="af6"/>
          <w:rFonts w:ascii="IRBadr" w:eastAsia="2  Lotus" w:hAnsi="IRBadr" w:cs="IRBadr"/>
          <w:sz w:val="28"/>
          <w:szCs w:val="28"/>
          <w:rtl/>
        </w:rPr>
        <w:t xml:space="preserve"> «</w:t>
      </w:r>
      <w:r w:rsidRPr="00A61929">
        <w:rPr>
          <w:rStyle w:val="af6"/>
          <w:rFonts w:ascii="IRBadr" w:eastAsia="2  Lotus" w:hAnsi="IRBadr" w:cs="IRBadr"/>
          <w:sz w:val="28"/>
          <w:szCs w:val="28"/>
          <w:rtl/>
        </w:rPr>
        <w:t>قَد اَفلَحَ المُؤمِنون</w:t>
      </w:r>
      <w:r w:rsidRPr="00A61929">
        <w:rPr>
          <w:rStyle w:val="af6"/>
          <w:rFonts w:ascii="IRBadr" w:eastAsia="2  Lotus" w:hAnsi="IRBadr" w:cs="IRBadr"/>
          <w:sz w:val="28"/>
          <w:szCs w:val="28"/>
        </w:rPr>
        <w:t xml:space="preserve"> ...</w:t>
      </w:r>
      <w:r w:rsidRPr="00A61929">
        <w:rPr>
          <w:rFonts w:ascii="IRBadr" w:hAnsi="IRBadr" w:cs="IRBadr"/>
          <w:sz w:val="28"/>
          <w:szCs w:val="28"/>
        </w:rPr>
        <w:t xml:space="preserve"> </w:t>
      </w:r>
      <w:r w:rsidRPr="00A61929">
        <w:rPr>
          <w:rStyle w:val="af6"/>
          <w:rFonts w:ascii="IRBadr" w:eastAsia="2  Lotus" w:hAnsi="IRBadr" w:cs="IRBadr"/>
          <w:sz w:val="28"/>
          <w:szCs w:val="28"/>
          <w:rtl/>
        </w:rPr>
        <w:t>وَ الَّذينَ هُمْ لِأَماناتِهِمْ وَ عَهْدِهِمْ راعُونَ،</w:t>
      </w:r>
      <w:r w:rsidR="00384E4F">
        <w:rPr>
          <w:rStyle w:val="af6"/>
          <w:rFonts w:ascii="IRBadr" w:eastAsia="2  Lotus" w:hAnsi="IRBadr" w:cs="IRBadr"/>
          <w:sz w:val="28"/>
          <w:szCs w:val="28"/>
          <w:rtl/>
        </w:rPr>
        <w:t xml:space="preserve"> </w:t>
      </w:r>
      <w:r w:rsidRPr="00A61929">
        <w:rPr>
          <w:rFonts w:ascii="IRBadr" w:hAnsi="IRBadr" w:cs="IRBadr"/>
          <w:sz w:val="28"/>
          <w:szCs w:val="28"/>
          <w:rtl/>
        </w:rPr>
        <w:t>مؤمنان امانت</w:t>
      </w:r>
      <w:r w:rsidRPr="00A61929">
        <w:rPr>
          <w:rFonts w:ascii="IRBadr" w:hAnsi="IRBadr" w:cs="IRBadr"/>
          <w:sz w:val="28"/>
          <w:szCs w:val="28"/>
          <w:rtl/>
        </w:rPr>
        <w:softHyphen/>
        <w:t>دار و پایبند به عهد خود با دیگران رستگارند</w:t>
      </w:r>
      <w:r w:rsidRPr="00A61929">
        <w:rPr>
          <w:rFonts w:ascii="IRBadr" w:hAnsi="IRBadr" w:cs="IRBadr"/>
          <w:sz w:val="28"/>
          <w:szCs w:val="28"/>
        </w:rPr>
        <w:t>.</w:t>
      </w:r>
    </w:p>
  </w:footnote>
  <w:footnote w:id="6">
    <w:p w14:paraId="71851019" w14:textId="00ADF638" w:rsidR="00AF5413" w:rsidRPr="00A61929" w:rsidRDefault="00AF5413" w:rsidP="00A61929">
      <w:pPr>
        <w:pStyle w:val="a3"/>
        <w:rPr>
          <w:rFonts w:ascii="IRBadr" w:hAnsi="IRBadr" w:cs="IRBadr"/>
          <w:sz w:val="28"/>
          <w:szCs w:val="28"/>
          <w:rtl/>
        </w:rPr>
      </w:pPr>
      <w:r w:rsidRPr="00A61929">
        <w:rPr>
          <w:rStyle w:val="a7"/>
          <w:rFonts w:ascii="IRBadr" w:hAnsi="IRBadr" w:cs="IRBadr"/>
          <w:sz w:val="28"/>
          <w:szCs w:val="28"/>
        </w:rPr>
        <w:footnoteRef/>
      </w:r>
      <w:r w:rsidRPr="00A61929">
        <w:rPr>
          <w:rFonts w:ascii="IRBadr" w:hAnsi="IRBadr" w:cs="IRBadr"/>
          <w:sz w:val="28"/>
          <w:szCs w:val="28"/>
          <w:rtl/>
        </w:rPr>
        <w:t xml:space="preserve"> ـ امام صادق</w:t>
      </w:r>
      <w:r w:rsidRPr="00A61929">
        <w:rPr>
          <w:rFonts w:ascii="Cambria" w:hAnsi="Cambria" w:cs="Cambria" w:hint="cs"/>
          <w:sz w:val="28"/>
          <w:szCs w:val="28"/>
          <w:rtl/>
        </w:rPr>
        <w:t> </w:t>
      </w:r>
      <w:r w:rsidRPr="00A61929">
        <w:rPr>
          <w:rFonts w:ascii="IRBadr" w:hAnsi="IRBadr" w:cs="IRBadr"/>
          <w:sz w:val="28"/>
          <w:szCs w:val="28"/>
          <w:rtl/>
        </w:rPr>
        <w:t>علیه السلام می فرماید: «لا تَغتَرّوا بِصَلاتِهِم وَلا بِصيامِهِم، فَإِنَّ الرَّجُلَ رُبَما لَهِجَ بِالصَّلاةِ وَالصَّومِ حَتّى لَو تَرَكَهُ استَوحَشَ، وَلكِنِ اختَبِروهُم عِندَ صِدقِ الحَديثِ وَأداءُ الأمانَةِ؛</w:t>
      </w:r>
      <w:r w:rsidRPr="00A61929">
        <w:rPr>
          <w:rFonts w:ascii="IRBadr" w:eastAsia="2  Lotus" w:hAnsi="IRBadr" w:cs="IRBadr"/>
          <w:sz w:val="28"/>
          <w:szCs w:val="28"/>
        </w:rPr>
        <w:t xml:space="preserve"> </w:t>
      </w:r>
      <w:r w:rsidRPr="00A61929">
        <w:rPr>
          <w:rFonts w:ascii="IRBadr" w:hAnsi="IRBadr" w:cs="IRBadr"/>
          <w:sz w:val="28"/>
          <w:szCs w:val="28"/>
          <w:rtl/>
        </w:rPr>
        <w:t>فريب نماز و روزۀ مردم را نخوريد، زيرا آدمى گاه چنان به نماز و روزه خو مى‏كند كه اگر آنها را ترك گويد، احساس ترس مى‏كند، بلكه آنها را به راستگويى و امانت</w:t>
      </w:r>
      <w:r w:rsidRPr="00A61929">
        <w:rPr>
          <w:rFonts w:ascii="IRBadr" w:hAnsi="IRBadr" w:cs="IRBadr"/>
          <w:sz w:val="28"/>
          <w:szCs w:val="28"/>
          <w:rtl/>
        </w:rPr>
        <w:softHyphen/>
        <w:t xml:space="preserve">دارى بيازماييد. مرحوم کلینی، اصول كافى: </w:t>
      </w:r>
      <w:r w:rsidR="00384E4F">
        <w:rPr>
          <w:rFonts w:ascii="IRBadr" w:hAnsi="IRBadr" w:cs="IRBadr"/>
          <w:sz w:val="28"/>
          <w:szCs w:val="28"/>
          <w:rtl/>
        </w:rPr>
        <w:t>ج 2</w:t>
      </w:r>
      <w:r w:rsidRPr="00A61929">
        <w:rPr>
          <w:rFonts w:ascii="IRBadr" w:hAnsi="IRBadr" w:cs="IRBadr"/>
          <w:sz w:val="28"/>
          <w:szCs w:val="28"/>
          <w:rtl/>
        </w:rPr>
        <w:t xml:space="preserve">، ص 104، </w:t>
      </w:r>
      <w:r w:rsidR="00384E4F">
        <w:rPr>
          <w:rFonts w:ascii="IRBadr" w:hAnsi="IRBadr" w:cs="IRBadr"/>
          <w:sz w:val="28"/>
          <w:szCs w:val="28"/>
          <w:rtl/>
        </w:rPr>
        <w:t>ح 2</w:t>
      </w:r>
      <w:r w:rsidRPr="00A61929">
        <w:rPr>
          <w:rFonts w:ascii="IRBadr" w:hAnsi="IRBadr" w:cs="IRBadr"/>
          <w:sz w:val="28"/>
          <w:szCs w:val="28"/>
          <w:rtl/>
        </w:rPr>
        <w:t>؛ امام صادق علیه السلام می فرماید: «لَا یَكُونُ الْأَمِینُ أَمِیناً حَتَّی یُؤْتَمَنَ عَلَی ثَلَاثَةٍ فَیُؤَدِّیَهَا عَلَی الْأَمْوَالِ وَ الْأَسْرَارِ وَ الْفُرُوجِ وَ إِنْ حَفِظَ اثْنَیْنِ وَ ضَیَّعَ وَاحِدَةً فَلَیْسَ بِأَمِینٍ؛</w:t>
      </w:r>
      <w:r w:rsidR="00384E4F">
        <w:rPr>
          <w:rFonts w:ascii="IRBadr" w:hAnsi="IRBadr" w:cs="IRBadr"/>
          <w:sz w:val="28"/>
          <w:szCs w:val="28"/>
          <w:rtl/>
        </w:rPr>
        <w:t xml:space="preserve"> كس</w:t>
      </w:r>
      <w:r w:rsidR="00384E4F">
        <w:rPr>
          <w:rFonts w:ascii="IRBadr" w:hAnsi="IRBadr" w:cs="IRBadr" w:hint="cs"/>
          <w:sz w:val="28"/>
          <w:szCs w:val="28"/>
          <w:rtl/>
        </w:rPr>
        <w:t>ی</w:t>
      </w:r>
      <w:r w:rsidRPr="00A61929">
        <w:rPr>
          <w:rFonts w:ascii="IRBadr" w:hAnsi="IRBadr" w:cs="IRBadr"/>
          <w:sz w:val="28"/>
          <w:szCs w:val="28"/>
          <w:rtl/>
        </w:rPr>
        <w:t xml:space="preserve"> را نمی</w:t>
      </w:r>
      <w:r w:rsidRPr="00A61929">
        <w:rPr>
          <w:rFonts w:ascii="IRBadr" w:hAnsi="IRBadr" w:cs="IRBadr"/>
          <w:sz w:val="28"/>
          <w:szCs w:val="28"/>
          <w:rtl/>
        </w:rPr>
        <w:softHyphen/>
        <w:t>توان امین دانست، مگر اینكه در سه چیز امانت داده شود و آن را ادا كند: اموال، اسرار، و نوامیس. و اگر در دو مورد از عهده برآید و در یكی خیانت كند، امین نخواهد بود. ابن شعبه حرّانی، تحف العقول: ص 316</w:t>
      </w:r>
      <w:r w:rsidRPr="00A61929">
        <w:rPr>
          <w:rFonts w:ascii="IRBadr" w:hAnsi="IRBadr" w:cs="IRBadr"/>
          <w:sz w:val="28"/>
          <w:szCs w:val="28"/>
        </w:rPr>
        <w:t>.</w:t>
      </w:r>
    </w:p>
  </w:footnote>
  <w:footnote w:id="7">
    <w:p w14:paraId="5FA4F0C7" w14:textId="2CCB7BF7" w:rsidR="00AF5413" w:rsidRPr="00A61929" w:rsidRDefault="00AF5413" w:rsidP="00425774">
      <w:pPr>
        <w:pStyle w:val="a3"/>
        <w:rPr>
          <w:rFonts w:ascii="IRBadr" w:hAnsi="IRBadr" w:cs="IRBadr"/>
          <w:sz w:val="28"/>
          <w:szCs w:val="28"/>
        </w:rPr>
      </w:pPr>
      <w:r w:rsidRPr="00A61929">
        <w:rPr>
          <w:rStyle w:val="a7"/>
          <w:rFonts w:ascii="IRBadr" w:hAnsi="IRBadr" w:cs="IRBadr"/>
          <w:sz w:val="28"/>
          <w:szCs w:val="28"/>
        </w:rPr>
        <w:footnoteRef/>
      </w:r>
      <w:r w:rsidRPr="00A61929">
        <w:rPr>
          <w:rFonts w:ascii="IRBadr" w:hAnsi="IRBadr" w:cs="IRBadr"/>
          <w:sz w:val="28"/>
          <w:szCs w:val="28"/>
          <w:rtl/>
        </w:rPr>
        <w:t xml:space="preserve"> ـ عَنْ أَبِی حَمْزَةَ الثُّمَالِیِّ قَالَ سَمِعْتُ سَیِّدَ الْعَابِدِینَ عَلِیَّ بْنَ الْحُسَیْنِ بْنِ عَلِیِّ بْنِ أَبِی طَالِبٍ ع یَقُولُ لِشِیعَتِهِ عَلَیْكُمْ بِأَدَاءِ الْأَمَانَةِ فَوَ الَّذِی بَعَثَ مُحَمَّداً بِالْحَقِّ نَبِیّاً لَوْ أَنَّ قَاتِلَ أَبِیَ الْحُسَیْنِ بْنِ عَلِیٍّ ع ائْتَمَنَنِی عَلَى السَّیْفِ الَّذِی قَتَلَهُ بِهِ لَأَدَّیْتُهُ إِلَیْهِ؛ وسائل‏ الشیعة، ج 19، ص 76</w:t>
      </w:r>
    </w:p>
  </w:footnote>
  <w:footnote w:id="8">
    <w:p w14:paraId="293D1E11" w14:textId="28EA9C0C" w:rsidR="00AF5413" w:rsidRPr="00A61929" w:rsidRDefault="00AF5413" w:rsidP="00425774">
      <w:pPr>
        <w:pStyle w:val="a8"/>
        <w:bidi/>
        <w:jc w:val="both"/>
        <w:rPr>
          <w:rFonts w:ascii="IRBadr" w:hAnsi="IRBadr" w:cs="IRBadr"/>
          <w:sz w:val="28"/>
          <w:szCs w:val="28"/>
          <w:rtl/>
        </w:rPr>
      </w:pPr>
      <w:r w:rsidRPr="00A61929">
        <w:rPr>
          <w:rStyle w:val="a7"/>
          <w:rFonts w:ascii="IRBadr" w:hAnsi="IRBadr" w:cs="IRBadr"/>
          <w:sz w:val="28"/>
          <w:szCs w:val="28"/>
        </w:rPr>
        <w:footnoteRef/>
      </w:r>
      <w:r w:rsidRPr="00A61929">
        <w:rPr>
          <w:rFonts w:ascii="IRBadr" w:hAnsi="IRBadr" w:cs="IRBadr"/>
          <w:sz w:val="28"/>
          <w:szCs w:val="28"/>
          <w:rtl/>
        </w:rPr>
        <w:t xml:space="preserve"> ـ روزی عـقـیـل خـدمـت حضرت </w:t>
      </w:r>
      <w:r w:rsidR="00384E4F">
        <w:rPr>
          <w:rFonts w:ascii="IRBadr" w:hAnsi="IRBadr" w:cs="IRBadr"/>
          <w:sz w:val="28"/>
          <w:szCs w:val="28"/>
          <w:rtl/>
        </w:rPr>
        <w:t>عل</w:t>
      </w:r>
      <w:r w:rsidR="00384E4F">
        <w:rPr>
          <w:rFonts w:ascii="IRBadr" w:hAnsi="IRBadr" w:cs="IRBadr" w:hint="cs"/>
          <w:sz w:val="28"/>
          <w:szCs w:val="28"/>
          <w:rtl/>
        </w:rPr>
        <w:t>ی</w:t>
      </w:r>
      <w:r w:rsidR="00384E4F">
        <w:rPr>
          <w:rFonts w:ascii="IRBadr" w:hAnsi="IRBadr" w:cs="IRBadr"/>
          <w:sz w:val="28"/>
          <w:szCs w:val="28"/>
          <w:rtl/>
        </w:rPr>
        <w:t xml:space="preserve"> (</w:t>
      </w:r>
      <w:r w:rsidRPr="00A61929">
        <w:rPr>
          <w:rFonts w:ascii="IRBadr" w:hAnsi="IRBadr" w:cs="IRBadr"/>
          <w:sz w:val="28"/>
          <w:szCs w:val="28"/>
          <w:rtl/>
        </w:rPr>
        <w:t>ع) شرف یاب شد و گفت: (یا علی تو بـرادر مـنـی و خـزانه بیت المال در دست تو است، من نیز فقیر و عـیـالـوار هستم; لطفا سهم بیش تری از بیت المال را به من بده</w:t>
      </w:r>
      <w:r w:rsidRPr="00A61929">
        <w:rPr>
          <w:rFonts w:ascii="IRBadr" w:hAnsi="IRBadr" w:cs="IRBadr"/>
          <w:sz w:val="28"/>
          <w:szCs w:val="28"/>
        </w:rPr>
        <w:t xml:space="preserve">. </w:t>
      </w:r>
      <w:r w:rsidR="00384E4F">
        <w:rPr>
          <w:rFonts w:ascii="IRBadr" w:hAnsi="IRBadr" w:cs="IRBadr"/>
          <w:sz w:val="28"/>
          <w:szCs w:val="28"/>
          <w:rtl/>
        </w:rPr>
        <w:t>عـلـ</w:t>
      </w:r>
      <w:r w:rsidR="00384E4F">
        <w:rPr>
          <w:rFonts w:ascii="IRBadr" w:hAnsi="IRBadr" w:cs="IRBadr" w:hint="cs"/>
          <w:sz w:val="28"/>
          <w:szCs w:val="28"/>
          <w:rtl/>
        </w:rPr>
        <w:t>ی</w:t>
      </w:r>
      <w:r w:rsidR="00384E4F">
        <w:rPr>
          <w:rFonts w:ascii="IRBadr" w:hAnsi="IRBadr" w:cs="IRBadr"/>
          <w:sz w:val="28"/>
          <w:szCs w:val="28"/>
          <w:rtl/>
        </w:rPr>
        <w:t xml:space="preserve"> (</w:t>
      </w:r>
      <w:r w:rsidRPr="00A61929">
        <w:rPr>
          <w:rFonts w:ascii="IRBadr" w:hAnsi="IRBadr" w:cs="IRBadr"/>
          <w:sz w:val="28"/>
          <w:szCs w:val="28"/>
          <w:rtl/>
        </w:rPr>
        <w:t xml:space="preserve">ع) فـرمـود: ای عقیل! بیت المال حق عموم مردم و امانت در دسـت مـن هـست و هرگز چنین کاری را (خیانت در بیت المال) مرتکب نـخـواهـم شد. و آن گاه که اصرار عقیل را می بیند، آهنی داغ بر کـف دسـت او مـی گـذارد. عـقیل می گوید: سوختم! حضرت </w:t>
      </w:r>
      <w:r w:rsidR="00384E4F">
        <w:rPr>
          <w:rFonts w:ascii="IRBadr" w:hAnsi="IRBadr" w:cs="IRBadr"/>
          <w:sz w:val="28"/>
          <w:szCs w:val="28"/>
          <w:rtl/>
        </w:rPr>
        <w:t>عل</w:t>
      </w:r>
      <w:r w:rsidR="00384E4F">
        <w:rPr>
          <w:rFonts w:ascii="IRBadr" w:hAnsi="IRBadr" w:cs="IRBadr" w:hint="cs"/>
          <w:sz w:val="28"/>
          <w:szCs w:val="28"/>
          <w:rtl/>
        </w:rPr>
        <w:t>ی</w:t>
      </w:r>
      <w:r w:rsidR="00384E4F">
        <w:rPr>
          <w:rFonts w:ascii="IRBadr" w:hAnsi="IRBadr" w:cs="IRBadr"/>
          <w:sz w:val="28"/>
          <w:szCs w:val="28"/>
          <w:rtl/>
        </w:rPr>
        <w:t xml:space="preserve"> (</w:t>
      </w:r>
      <w:r w:rsidRPr="00A61929">
        <w:rPr>
          <w:rFonts w:ascii="IRBadr" w:hAnsi="IRBadr" w:cs="IRBadr"/>
          <w:sz w:val="28"/>
          <w:szCs w:val="28"/>
          <w:rtl/>
        </w:rPr>
        <w:t xml:space="preserve">ع) می گـویـد: تـو از ایـن آهـن داغ این گونه فریاد می زنی؟ چگونه می خواهی مرا با انجام این کار در آتش جهنم بسوزانی؟) اقتباس از داستان راستان شهید مطهری، </w:t>
      </w:r>
      <w:r w:rsidR="00384E4F">
        <w:rPr>
          <w:rFonts w:ascii="IRBadr" w:hAnsi="IRBadr" w:cs="IRBadr"/>
          <w:sz w:val="28"/>
          <w:szCs w:val="28"/>
          <w:rtl/>
        </w:rPr>
        <w:t>ج 1</w:t>
      </w:r>
      <w:r w:rsidRPr="00A61929">
        <w:rPr>
          <w:rFonts w:ascii="IRBadr" w:hAnsi="IRBadr" w:cs="IRBadr"/>
          <w:sz w:val="28"/>
          <w:szCs w:val="28"/>
          <w:rtl/>
        </w:rPr>
        <w:t xml:space="preserve">، </w:t>
      </w:r>
      <w:r w:rsidR="00384E4F">
        <w:rPr>
          <w:rFonts w:ascii="IRBadr" w:hAnsi="IRBadr" w:cs="IRBadr"/>
          <w:sz w:val="28"/>
          <w:szCs w:val="28"/>
          <w:rtl/>
        </w:rPr>
        <w:t>ص 38</w:t>
      </w:r>
      <w:r w:rsidRPr="00A61929">
        <w:rPr>
          <w:rFonts w:ascii="IRBadr" w:hAnsi="IRBadr" w:cs="IRBadr"/>
          <w:sz w:val="28"/>
          <w:szCs w:val="28"/>
        </w:rPr>
        <w:t>.</w:t>
      </w:r>
    </w:p>
  </w:footnote>
  <w:footnote w:id="9">
    <w:p w14:paraId="5C306CAB" w14:textId="77777777" w:rsidR="00AF5413" w:rsidRPr="00A61929" w:rsidRDefault="00AF5413" w:rsidP="00425774">
      <w:pPr>
        <w:pStyle w:val="a3"/>
        <w:rPr>
          <w:rFonts w:ascii="IRBadr" w:hAnsi="IRBadr" w:cs="IRBadr"/>
          <w:sz w:val="28"/>
          <w:szCs w:val="28"/>
          <w:rtl/>
        </w:rPr>
      </w:pPr>
      <w:r w:rsidRPr="00A61929">
        <w:rPr>
          <w:rStyle w:val="a7"/>
          <w:rFonts w:ascii="IRBadr" w:eastAsiaTheme="majorEastAsia" w:hAnsi="IRBadr" w:cs="IRBadr"/>
          <w:sz w:val="28"/>
          <w:szCs w:val="28"/>
        </w:rPr>
        <w:footnoteRef/>
      </w:r>
      <w:r w:rsidRPr="00A61929">
        <w:rPr>
          <w:rFonts w:ascii="IRBadr" w:hAnsi="IRBadr" w:cs="IRBadr"/>
          <w:sz w:val="28"/>
          <w:szCs w:val="28"/>
          <w:rtl/>
        </w:rPr>
        <w:t>. سوره کوثر</w:t>
      </w:r>
    </w:p>
  </w:footnote>
  <w:footnote w:id="10">
    <w:p w14:paraId="4BD8D849" w14:textId="77777777" w:rsidR="00AF5413" w:rsidRPr="00A61929" w:rsidRDefault="00AF5413" w:rsidP="00425774">
      <w:pPr>
        <w:pStyle w:val="a3"/>
        <w:rPr>
          <w:rFonts w:ascii="IRBadr" w:hAnsi="IRBadr" w:cs="IRBadr"/>
          <w:sz w:val="28"/>
          <w:szCs w:val="28"/>
        </w:rPr>
      </w:pPr>
      <w:r w:rsidRPr="00A61929">
        <w:rPr>
          <w:rFonts w:ascii="IRBadr" w:hAnsi="IRBadr" w:cs="IRBadr"/>
          <w:sz w:val="28"/>
          <w:szCs w:val="28"/>
        </w:rPr>
        <w:t xml:space="preserve"> </w:t>
      </w:r>
      <w:r w:rsidRPr="00A61929">
        <w:rPr>
          <w:rFonts w:ascii="IRBadr" w:hAnsi="IRBadr" w:cs="IRBadr"/>
          <w:sz w:val="28"/>
          <w:szCs w:val="28"/>
          <w:rtl/>
        </w:rPr>
        <w:t>آل عمران، 102</w:t>
      </w:r>
      <w:r w:rsidRPr="00A61929">
        <w:rPr>
          <w:rFonts w:ascii="IRBadr" w:hAnsi="IRBadr" w:cs="IRBadr"/>
          <w:sz w:val="28"/>
          <w:szCs w:val="28"/>
        </w:rPr>
        <w:t>.</w:t>
      </w:r>
      <w:r w:rsidRPr="00A61929">
        <w:rPr>
          <w:rStyle w:val="a7"/>
          <w:rFonts w:ascii="IRBadr" w:eastAsiaTheme="majorEastAsia" w:hAnsi="IRBadr" w:cs="IRBadr"/>
          <w:sz w:val="28"/>
          <w:szCs w:val="28"/>
        </w:rPr>
        <w:footnoteRef/>
      </w:r>
    </w:p>
  </w:footnote>
  <w:footnote w:id="11">
    <w:p w14:paraId="391E346D" w14:textId="7900685B" w:rsidR="00AF5413" w:rsidRPr="00A61929" w:rsidRDefault="00AF5413">
      <w:pPr>
        <w:pStyle w:val="a3"/>
        <w:rPr>
          <w:rFonts w:ascii="IRBadr" w:hAnsi="IRBadr" w:cs="IRBadr"/>
          <w:sz w:val="28"/>
          <w:szCs w:val="28"/>
        </w:rPr>
      </w:pPr>
      <w:r w:rsidRPr="00A61929">
        <w:rPr>
          <w:rStyle w:val="a7"/>
          <w:rFonts w:ascii="IRBadr" w:hAnsi="IRBadr" w:cs="IRBadr"/>
          <w:sz w:val="28"/>
          <w:szCs w:val="28"/>
        </w:rPr>
        <w:footnoteRef/>
      </w:r>
      <w:r w:rsidRPr="00A61929">
        <w:rPr>
          <w:rFonts w:ascii="IRBadr" w:hAnsi="IRBadr" w:cs="IRBadr"/>
          <w:sz w:val="28"/>
          <w:szCs w:val="28"/>
          <w:rtl/>
        </w:rPr>
        <w:t xml:space="preserve"> ـ </w:t>
      </w:r>
      <w:r w:rsidRPr="00A61929">
        <w:rPr>
          <w:rFonts w:ascii="IRBadr" w:hAnsi="IRBadr" w:cs="IRBadr"/>
          <w:b/>
          <w:bCs/>
          <w:sz w:val="28"/>
          <w:szCs w:val="28"/>
          <w:rtl/>
        </w:rPr>
        <w:t>وَ إِنَّمَا الدُّنْيا مُنتَهى بَصَرِ الْأَعْمى، لا يُبْصِرُ مِمَّا وَراءَها شَيْئاً، وَ الْبَصِيرُ يَنفُذُها بَصَرُهُ، وَ يَعْلَمُ أَنَّ الدّارَ وَراءَها فَالْبَصِيرُ مِنْها شاخِصٌ، وَ الْأَعْمى إِلَيْها شاخِصٌ، وَ الْبَصِيرُ مِنْها مُتَزَوِّدٌ، وَ الْأَعْمى لَها مُتَزَوِّدٌ</w:t>
      </w:r>
      <w:r w:rsidRPr="00A61929">
        <w:rPr>
          <w:rFonts w:ascii="IRBadr" w:hAnsi="IRBadr" w:cs="IRBadr"/>
          <w:color w:val="333133"/>
          <w:sz w:val="28"/>
          <w:szCs w:val="28"/>
          <w:rtl/>
        </w:rPr>
        <w:t>؛ سید رضی، نهج البلاغه، خطبه 133</w:t>
      </w:r>
    </w:p>
  </w:footnote>
  <w:footnote w:id="12">
    <w:p w14:paraId="70DE7566" w14:textId="59F51C71" w:rsidR="005947E8" w:rsidRPr="00A61929" w:rsidRDefault="005947E8" w:rsidP="005947E8">
      <w:pPr>
        <w:pStyle w:val="a3"/>
        <w:rPr>
          <w:rFonts w:ascii="IRBadr" w:hAnsi="IRBadr" w:cs="IRBadr"/>
          <w:sz w:val="28"/>
          <w:szCs w:val="28"/>
          <w:rtl/>
        </w:rPr>
      </w:pPr>
      <w:r w:rsidRPr="00A61929">
        <w:rPr>
          <w:rStyle w:val="a7"/>
          <w:rFonts w:ascii="IRBadr" w:eastAsiaTheme="majorEastAsia" w:hAnsi="IRBadr" w:cs="IRBadr"/>
          <w:sz w:val="28"/>
          <w:szCs w:val="28"/>
        </w:rPr>
        <w:footnoteRef/>
      </w:r>
      <w:r w:rsidR="00DE4F44">
        <w:rPr>
          <w:rFonts w:ascii="IRBadr" w:hAnsi="IRBadr" w:cs="IRBadr"/>
          <w:sz w:val="28"/>
          <w:szCs w:val="28"/>
          <w:rtl/>
        </w:rPr>
        <w:t xml:space="preserve">. سوره </w:t>
      </w:r>
      <w:bookmarkStart w:id="10" w:name="_GoBack"/>
      <w:bookmarkEnd w:id="10"/>
      <w:r w:rsidRPr="00A61929">
        <w:rPr>
          <w:rFonts w:ascii="IRBadr" w:hAnsi="IRBadr" w:cs="IRBadr"/>
          <w:sz w:val="28"/>
          <w:szCs w:val="28"/>
          <w:rtl/>
        </w:rPr>
        <w:t>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C176" w14:textId="77777777" w:rsidR="00AF5413" w:rsidRDefault="00AF5413" w:rsidP="00AF5413">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7008F918" wp14:editId="234901C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Pr>
        <w:rFonts w:cs="2  Yekan"/>
        <w:noProof/>
        <w:rtl/>
      </w:rPr>
      <mc:AlternateContent>
        <mc:Choice Requires="wps">
          <w:drawing>
            <wp:anchor distT="4294967291" distB="4294967291" distL="114300" distR="114300" simplePos="0" relativeHeight="251659264" behindDoc="0" locked="0" layoutInCell="1" allowOverlap="1" wp14:anchorId="42D63D6F" wp14:editId="2FFF94C1">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E7109" id="متصل کننده مستقیم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54FC857C" w14:textId="2D5B8E73" w:rsidR="00AF5413" w:rsidRPr="00AB4B87" w:rsidRDefault="00AF5413" w:rsidP="00AF5413">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sidR="00384E4F">
      <w:rPr>
        <w:rFonts w:ascii="IranNastaliq" w:hAnsi="IranNastaliq" w:cs="2  Yekan" w:hint="cs"/>
        <w:sz w:val="26"/>
        <w:szCs w:val="26"/>
        <w:rtl/>
      </w:rPr>
      <w:t xml:space="preserve">                               </w:t>
    </w:r>
    <w:r w:rsidR="00384E4F">
      <w:rPr>
        <w:rFonts w:ascii="IranNastaliq" w:hAnsi="IranNastaliq" w:cs="2  Yekan"/>
        <w:sz w:val="26"/>
        <w:szCs w:val="26"/>
        <w:rtl/>
      </w:rPr>
      <w:t xml:space="preserve"> </w:t>
    </w:r>
    <w:r>
      <w:rPr>
        <w:rFonts w:ascii="IranNastaliq" w:hAnsi="IranNastaliq" w:cs="2  Yekan" w:hint="cs"/>
        <w:sz w:val="26"/>
        <w:szCs w:val="26"/>
        <w:rtl/>
      </w:rPr>
      <w:t>30/07/95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AD6"/>
    <w:multiLevelType w:val="hybridMultilevel"/>
    <w:tmpl w:val="EE90B5AC"/>
    <w:lvl w:ilvl="0" w:tplc="30E2CC8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C12327C"/>
    <w:multiLevelType w:val="hybridMultilevel"/>
    <w:tmpl w:val="C50E598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257871"/>
    <w:multiLevelType w:val="hybridMultilevel"/>
    <w:tmpl w:val="722687B2"/>
    <w:lvl w:ilvl="0" w:tplc="D9BEF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966C45"/>
    <w:multiLevelType w:val="hybridMultilevel"/>
    <w:tmpl w:val="365274BE"/>
    <w:lvl w:ilvl="0" w:tplc="44CA8992">
      <w:start w:val="7"/>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8B2336"/>
    <w:multiLevelType w:val="hybridMultilevel"/>
    <w:tmpl w:val="1F30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A7C1B"/>
    <w:multiLevelType w:val="hybridMultilevel"/>
    <w:tmpl w:val="3AF0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A661FA6"/>
    <w:multiLevelType w:val="hybridMultilevel"/>
    <w:tmpl w:val="4D6C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142C9"/>
    <w:multiLevelType w:val="hybridMultilevel"/>
    <w:tmpl w:val="64E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A5C75"/>
    <w:multiLevelType w:val="hybridMultilevel"/>
    <w:tmpl w:val="6FD83C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731AB"/>
    <w:multiLevelType w:val="hybridMultilevel"/>
    <w:tmpl w:val="93B04F84"/>
    <w:lvl w:ilvl="0" w:tplc="50F4F5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23">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3C72E74"/>
    <w:multiLevelType w:val="hybridMultilevel"/>
    <w:tmpl w:val="6220B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74B84"/>
    <w:multiLevelType w:val="hybridMultilevel"/>
    <w:tmpl w:val="192C364E"/>
    <w:lvl w:ilvl="0" w:tplc="DF7674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140DA8"/>
    <w:multiLevelType w:val="hybridMultilevel"/>
    <w:tmpl w:val="60A4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AFC64B5"/>
    <w:multiLevelType w:val="hybridMultilevel"/>
    <w:tmpl w:val="F3268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D24861"/>
    <w:multiLevelType w:val="hybridMultilevel"/>
    <w:tmpl w:val="D1F66B0A"/>
    <w:lvl w:ilvl="0" w:tplc="455086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4"/>
  </w:num>
  <w:num w:numId="4">
    <w:abstractNumId w:val="2"/>
  </w:num>
  <w:num w:numId="5">
    <w:abstractNumId w:val="23"/>
  </w:num>
  <w:num w:numId="6">
    <w:abstractNumId w:val="1"/>
  </w:num>
  <w:num w:numId="7">
    <w:abstractNumId w:val="18"/>
  </w:num>
  <w:num w:numId="8">
    <w:abstractNumId w:val="36"/>
  </w:num>
  <w:num w:numId="9">
    <w:abstractNumId w:val="16"/>
  </w:num>
  <w:num w:numId="10">
    <w:abstractNumId w:val="31"/>
  </w:num>
  <w:num w:numId="11">
    <w:abstractNumId w:val="22"/>
  </w:num>
  <w:num w:numId="12">
    <w:abstractNumId w:val="42"/>
  </w:num>
  <w:num w:numId="13">
    <w:abstractNumId w:val="14"/>
  </w:num>
  <w:num w:numId="14">
    <w:abstractNumId w:val="30"/>
  </w:num>
  <w:num w:numId="15">
    <w:abstractNumId w:val="39"/>
  </w:num>
  <w:num w:numId="16">
    <w:abstractNumId w:val="10"/>
  </w:num>
  <w:num w:numId="17">
    <w:abstractNumId w:val="35"/>
  </w:num>
  <w:num w:numId="18">
    <w:abstractNumId w:val="8"/>
  </w:num>
  <w:num w:numId="19">
    <w:abstractNumId w:val="7"/>
  </w:num>
  <w:num w:numId="20">
    <w:abstractNumId w:val="37"/>
  </w:num>
  <w:num w:numId="21">
    <w:abstractNumId w:val="34"/>
  </w:num>
  <w:num w:numId="22">
    <w:abstractNumId w:val="38"/>
  </w:num>
  <w:num w:numId="23">
    <w:abstractNumId w:val="44"/>
  </w:num>
  <w:num w:numId="24">
    <w:abstractNumId w:val="27"/>
  </w:num>
  <w:num w:numId="25">
    <w:abstractNumId w:val="25"/>
  </w:num>
  <w:num w:numId="26">
    <w:abstractNumId w:val="33"/>
  </w:num>
  <w:num w:numId="27">
    <w:abstractNumId w:val="29"/>
  </w:num>
  <w:num w:numId="28">
    <w:abstractNumId w:val="15"/>
  </w:num>
  <w:num w:numId="29">
    <w:abstractNumId w:val="40"/>
  </w:num>
  <w:num w:numId="30">
    <w:abstractNumId w:val="6"/>
  </w:num>
  <w:num w:numId="31">
    <w:abstractNumId w:val="0"/>
  </w:num>
  <w:num w:numId="32">
    <w:abstractNumId w:val="24"/>
  </w:num>
  <w:num w:numId="33">
    <w:abstractNumId w:val="20"/>
  </w:num>
  <w:num w:numId="34">
    <w:abstractNumId w:val="3"/>
  </w:num>
  <w:num w:numId="35">
    <w:abstractNumId w:val="32"/>
  </w:num>
  <w:num w:numId="36">
    <w:abstractNumId w:val="11"/>
  </w:num>
  <w:num w:numId="37">
    <w:abstractNumId w:val="21"/>
  </w:num>
  <w:num w:numId="38">
    <w:abstractNumId w:val="43"/>
  </w:num>
  <w:num w:numId="39">
    <w:abstractNumId w:val="26"/>
  </w:num>
  <w:num w:numId="40">
    <w:abstractNumId w:val="9"/>
  </w:num>
  <w:num w:numId="41">
    <w:abstractNumId w:val="41"/>
  </w:num>
  <w:num w:numId="42">
    <w:abstractNumId w:val="19"/>
  </w:num>
  <w:num w:numId="43">
    <w:abstractNumId w:val="12"/>
  </w:num>
  <w:num w:numId="44">
    <w:abstractNumId w:val="1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17"/>
    <w:rsid w:val="000057A0"/>
    <w:rsid w:val="000F0939"/>
    <w:rsid w:val="00384E4F"/>
    <w:rsid w:val="00425774"/>
    <w:rsid w:val="00533ADA"/>
    <w:rsid w:val="005564B3"/>
    <w:rsid w:val="005947E8"/>
    <w:rsid w:val="0061128C"/>
    <w:rsid w:val="007A7E17"/>
    <w:rsid w:val="008F4FE0"/>
    <w:rsid w:val="00A61929"/>
    <w:rsid w:val="00AA0015"/>
    <w:rsid w:val="00AB74E7"/>
    <w:rsid w:val="00AF5413"/>
    <w:rsid w:val="00B34F21"/>
    <w:rsid w:val="00C8783F"/>
    <w:rsid w:val="00CC7168"/>
    <w:rsid w:val="00DE4F44"/>
    <w:rsid w:val="00E930B8"/>
    <w:rsid w:val="00EE7AB3"/>
    <w:rsid w:val="00F60D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122E7"/>
  <w15:chartTrackingRefBased/>
  <w15:docId w15:val="{9E365573-4B77-492C-9645-8D9B1B20B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7A7E17"/>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A61929"/>
    <w:pPr>
      <w:keepNext/>
      <w:keepLines/>
      <w:spacing w:before="400" w:after="0" w:line="276" w:lineRule="auto"/>
      <w:ind w:firstLine="0"/>
      <w:outlineLvl w:val="0"/>
    </w:pPr>
    <w:rPr>
      <w:rFonts w:ascii="IRBadr" w:eastAsia="2  Lotus" w:hAnsi="IRBadr" w:cs="IRBadr"/>
      <w:bCs/>
      <w:sz w:val="44"/>
      <w:szCs w:val="44"/>
    </w:rPr>
  </w:style>
  <w:style w:type="paragraph" w:styleId="2">
    <w:name w:val="heading 2"/>
    <w:basedOn w:val="a"/>
    <w:next w:val="a"/>
    <w:link w:val="20"/>
    <w:uiPriority w:val="9"/>
    <w:unhideWhenUsed/>
    <w:qFormat/>
    <w:rsid w:val="007A7E1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A7E17"/>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A7E17"/>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7A7E17"/>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7A7E1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61929"/>
    <w:rPr>
      <w:rFonts w:ascii="IRBadr" w:eastAsia="2  Lotus" w:hAnsi="IRBadr" w:cs="IRBadr"/>
      <w:bCs/>
      <w:color w:val="000000" w:themeColor="text1"/>
      <w:sz w:val="44"/>
      <w:szCs w:val="44"/>
    </w:rPr>
  </w:style>
  <w:style w:type="character" w:customStyle="1" w:styleId="20">
    <w:name w:val="عنوان 2 نویسه"/>
    <w:basedOn w:val="a0"/>
    <w:link w:val="2"/>
    <w:uiPriority w:val="9"/>
    <w:rsid w:val="007A7E17"/>
    <w:rPr>
      <w:rFonts w:asciiTheme="majorHAnsi" w:eastAsiaTheme="majorEastAsia" w:hAnsiTheme="majorHAnsi" w:cstheme="majorBidi"/>
      <w:b/>
      <w:bCs/>
      <w:color w:val="5B9BD5" w:themeColor="accent1"/>
      <w:sz w:val="26"/>
      <w:szCs w:val="26"/>
    </w:rPr>
  </w:style>
  <w:style w:type="character" w:customStyle="1" w:styleId="30">
    <w:name w:val="عنوان 3 نویسه"/>
    <w:basedOn w:val="a0"/>
    <w:link w:val="3"/>
    <w:uiPriority w:val="9"/>
    <w:rsid w:val="007A7E17"/>
    <w:rPr>
      <w:rFonts w:asciiTheme="majorHAnsi" w:eastAsiaTheme="majorEastAsia" w:hAnsiTheme="majorHAnsi" w:cstheme="majorBidi"/>
      <w:b/>
      <w:bCs/>
      <w:color w:val="5B9BD5" w:themeColor="accent1"/>
      <w:sz w:val="28"/>
      <w:szCs w:val="28"/>
    </w:rPr>
  </w:style>
  <w:style w:type="character" w:customStyle="1" w:styleId="40">
    <w:name w:val="عنوان 4 نویسه"/>
    <w:basedOn w:val="a0"/>
    <w:link w:val="4"/>
    <w:uiPriority w:val="9"/>
    <w:rsid w:val="007A7E17"/>
    <w:rPr>
      <w:rFonts w:asciiTheme="majorHAnsi" w:eastAsiaTheme="majorEastAsia" w:hAnsiTheme="majorHAnsi" w:cstheme="majorBidi"/>
      <w:b/>
      <w:bCs/>
      <w:i/>
      <w:iCs/>
      <w:color w:val="5B9BD5" w:themeColor="accent1"/>
      <w:sz w:val="28"/>
      <w:szCs w:val="28"/>
    </w:rPr>
  </w:style>
  <w:style w:type="character" w:customStyle="1" w:styleId="50">
    <w:name w:val="سرصفحه 5 نویسه"/>
    <w:basedOn w:val="a0"/>
    <w:link w:val="5"/>
    <w:uiPriority w:val="9"/>
    <w:rsid w:val="007A7E17"/>
    <w:rPr>
      <w:rFonts w:asciiTheme="majorHAnsi" w:eastAsiaTheme="majorEastAsia" w:hAnsiTheme="majorHAnsi" w:cstheme="majorBidi"/>
      <w:color w:val="1F4D78" w:themeColor="accent1" w:themeShade="7F"/>
      <w:sz w:val="28"/>
      <w:szCs w:val="28"/>
    </w:rPr>
  </w:style>
  <w:style w:type="character" w:customStyle="1" w:styleId="60">
    <w:name w:val="سرصفحه 6 نویسه"/>
    <w:basedOn w:val="a0"/>
    <w:link w:val="6"/>
    <w:uiPriority w:val="9"/>
    <w:rsid w:val="007A7E17"/>
    <w:rPr>
      <w:rFonts w:asciiTheme="majorHAnsi" w:eastAsiaTheme="majorEastAsia" w:hAnsiTheme="majorHAnsi" w:cstheme="majorBidi"/>
      <w:color w:val="1F4D78" w:themeColor="accent1" w:themeShade="7F"/>
      <w:sz w:val="28"/>
      <w:szCs w:val="28"/>
    </w:rPr>
  </w:style>
  <w:style w:type="paragraph" w:styleId="a3">
    <w:name w:val="footnote text"/>
    <w:basedOn w:val="a"/>
    <w:link w:val="a4"/>
    <w:uiPriority w:val="99"/>
    <w:unhideWhenUsed/>
    <w:rsid w:val="007A7E17"/>
    <w:pPr>
      <w:spacing w:after="0"/>
    </w:pPr>
    <w:rPr>
      <w:rFonts w:ascii="Calibri" w:eastAsia="Times New Roman" w:hAnsi="Calibri"/>
      <w:sz w:val="20"/>
      <w:szCs w:val="20"/>
    </w:rPr>
  </w:style>
  <w:style w:type="character" w:customStyle="1" w:styleId="a4">
    <w:name w:val="متن پاورقی نویسه"/>
    <w:basedOn w:val="a0"/>
    <w:link w:val="a3"/>
    <w:uiPriority w:val="99"/>
    <w:rsid w:val="007A7E17"/>
    <w:rPr>
      <w:rFonts w:ascii="Calibri" w:eastAsia="Times New Roman" w:hAnsi="Calibri" w:cs="2  Badr"/>
      <w:color w:val="000000" w:themeColor="text1"/>
      <w:sz w:val="20"/>
      <w:szCs w:val="20"/>
    </w:rPr>
  </w:style>
  <w:style w:type="paragraph" w:styleId="a5">
    <w:name w:val="footer"/>
    <w:basedOn w:val="a"/>
    <w:link w:val="a6"/>
    <w:uiPriority w:val="99"/>
    <w:unhideWhenUsed/>
    <w:rsid w:val="007A7E17"/>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7A7E17"/>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7A7E17"/>
    <w:rPr>
      <w:vertAlign w:val="superscript"/>
    </w:rPr>
  </w:style>
  <w:style w:type="paragraph" w:styleId="a8">
    <w:name w:val="Normal (Web)"/>
    <w:basedOn w:val="a"/>
    <w:uiPriority w:val="99"/>
    <w:unhideWhenUsed/>
    <w:rsid w:val="007A7E1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List Paragraph"/>
    <w:basedOn w:val="a"/>
    <w:uiPriority w:val="34"/>
    <w:qFormat/>
    <w:rsid w:val="007A7E17"/>
    <w:pPr>
      <w:ind w:left="720"/>
    </w:pPr>
  </w:style>
  <w:style w:type="paragraph" w:styleId="aa">
    <w:name w:val="header"/>
    <w:basedOn w:val="a"/>
    <w:link w:val="ab"/>
    <w:uiPriority w:val="99"/>
    <w:unhideWhenUsed/>
    <w:rsid w:val="007A7E17"/>
    <w:pPr>
      <w:tabs>
        <w:tab w:val="center" w:pos="4513"/>
        <w:tab w:val="right" w:pos="9026"/>
      </w:tabs>
      <w:spacing w:after="0"/>
    </w:pPr>
  </w:style>
  <w:style w:type="character" w:customStyle="1" w:styleId="ab">
    <w:name w:val="سرصفحه نویسه"/>
    <w:basedOn w:val="a0"/>
    <w:link w:val="aa"/>
    <w:uiPriority w:val="99"/>
    <w:rsid w:val="007A7E17"/>
    <w:rPr>
      <w:rFonts w:ascii="2  Badr" w:eastAsia="Calibri" w:hAnsi="2  Badr" w:cs="2  Badr"/>
      <w:color w:val="000000" w:themeColor="text1"/>
      <w:sz w:val="28"/>
      <w:szCs w:val="28"/>
    </w:rPr>
  </w:style>
  <w:style w:type="paragraph" w:styleId="ac">
    <w:name w:val="Title"/>
    <w:basedOn w:val="a"/>
    <w:next w:val="a"/>
    <w:link w:val="ad"/>
    <w:uiPriority w:val="10"/>
    <w:qFormat/>
    <w:rsid w:val="007A7E17"/>
    <w:pPr>
      <w:spacing w:after="0"/>
    </w:pPr>
    <w:rPr>
      <w:rFonts w:asciiTheme="majorHAnsi" w:eastAsiaTheme="majorEastAsia" w:hAnsiTheme="majorHAnsi" w:cstheme="majorBidi"/>
      <w:color w:val="auto"/>
      <w:spacing w:val="-10"/>
      <w:kern w:val="28"/>
      <w:sz w:val="56"/>
      <w:szCs w:val="56"/>
    </w:rPr>
  </w:style>
  <w:style w:type="character" w:customStyle="1" w:styleId="ad">
    <w:name w:val="عنوان نویسه"/>
    <w:basedOn w:val="a0"/>
    <w:link w:val="ac"/>
    <w:uiPriority w:val="10"/>
    <w:rsid w:val="007A7E17"/>
    <w:rPr>
      <w:rFonts w:asciiTheme="majorHAnsi" w:eastAsiaTheme="majorEastAsia" w:hAnsiTheme="majorHAnsi" w:cstheme="majorBidi"/>
      <w:spacing w:val="-10"/>
      <w:kern w:val="28"/>
      <w:sz w:val="56"/>
      <w:szCs w:val="56"/>
    </w:rPr>
  </w:style>
  <w:style w:type="character" w:customStyle="1" w:styleId="ae">
    <w:name w:val="متن نظر نویسه"/>
    <w:basedOn w:val="a0"/>
    <w:link w:val="af"/>
    <w:uiPriority w:val="99"/>
    <w:semiHidden/>
    <w:rsid w:val="007A7E17"/>
    <w:rPr>
      <w:rFonts w:ascii="2  Badr" w:eastAsia="Calibri" w:hAnsi="2  Badr" w:cs="2  Badr"/>
      <w:color w:val="000000" w:themeColor="text1"/>
      <w:sz w:val="20"/>
      <w:szCs w:val="20"/>
    </w:rPr>
  </w:style>
  <w:style w:type="paragraph" w:styleId="af">
    <w:name w:val="annotation text"/>
    <w:basedOn w:val="a"/>
    <w:link w:val="ae"/>
    <w:uiPriority w:val="99"/>
    <w:semiHidden/>
    <w:unhideWhenUsed/>
    <w:rsid w:val="007A7E17"/>
    <w:rPr>
      <w:sz w:val="20"/>
      <w:szCs w:val="20"/>
    </w:rPr>
  </w:style>
  <w:style w:type="character" w:customStyle="1" w:styleId="11">
    <w:name w:val="متن نظر نویسه1"/>
    <w:basedOn w:val="a0"/>
    <w:uiPriority w:val="99"/>
    <w:semiHidden/>
    <w:rsid w:val="007A7E17"/>
    <w:rPr>
      <w:rFonts w:ascii="2  Badr" w:eastAsia="Calibri" w:hAnsi="2  Badr" w:cs="2  Badr"/>
      <w:color w:val="000000" w:themeColor="text1"/>
      <w:sz w:val="20"/>
      <w:szCs w:val="20"/>
    </w:rPr>
  </w:style>
  <w:style w:type="character" w:customStyle="1" w:styleId="af0">
    <w:name w:val="موضوع توضیح نویسه"/>
    <w:basedOn w:val="ae"/>
    <w:link w:val="af1"/>
    <w:uiPriority w:val="99"/>
    <w:semiHidden/>
    <w:rsid w:val="007A7E17"/>
    <w:rPr>
      <w:rFonts w:ascii="2  Badr" w:eastAsia="Calibri" w:hAnsi="2  Badr" w:cs="2  Badr"/>
      <w:b/>
      <w:bCs/>
      <w:color w:val="000000" w:themeColor="text1"/>
      <w:sz w:val="20"/>
      <w:szCs w:val="20"/>
    </w:rPr>
  </w:style>
  <w:style w:type="paragraph" w:styleId="af1">
    <w:name w:val="annotation subject"/>
    <w:basedOn w:val="af"/>
    <w:next w:val="af"/>
    <w:link w:val="af0"/>
    <w:uiPriority w:val="99"/>
    <w:semiHidden/>
    <w:unhideWhenUsed/>
    <w:rsid w:val="007A7E17"/>
    <w:rPr>
      <w:b/>
      <w:bCs/>
    </w:rPr>
  </w:style>
  <w:style w:type="character" w:customStyle="1" w:styleId="12">
    <w:name w:val="موضوع توضیح نویسه1"/>
    <w:basedOn w:val="11"/>
    <w:uiPriority w:val="99"/>
    <w:semiHidden/>
    <w:rsid w:val="007A7E17"/>
    <w:rPr>
      <w:rFonts w:ascii="2  Badr" w:eastAsia="Calibri" w:hAnsi="2  Badr" w:cs="2  Badr"/>
      <w:b/>
      <w:bCs/>
      <w:color w:val="000000" w:themeColor="text1"/>
      <w:sz w:val="20"/>
      <w:szCs w:val="20"/>
    </w:rPr>
  </w:style>
  <w:style w:type="character" w:customStyle="1" w:styleId="af2">
    <w:name w:val="متن بادکنک نویسه"/>
    <w:basedOn w:val="a0"/>
    <w:link w:val="af3"/>
    <w:uiPriority w:val="99"/>
    <w:semiHidden/>
    <w:rsid w:val="007A7E17"/>
    <w:rPr>
      <w:rFonts w:ascii="Tahoma" w:eastAsia="Calibri" w:hAnsi="Tahoma" w:cs="Tahoma"/>
      <w:color w:val="000000" w:themeColor="text1"/>
      <w:sz w:val="18"/>
      <w:szCs w:val="18"/>
    </w:rPr>
  </w:style>
  <w:style w:type="paragraph" w:styleId="af3">
    <w:name w:val="Balloon Text"/>
    <w:basedOn w:val="a"/>
    <w:link w:val="af2"/>
    <w:uiPriority w:val="99"/>
    <w:semiHidden/>
    <w:unhideWhenUsed/>
    <w:rsid w:val="007A7E17"/>
    <w:pPr>
      <w:spacing w:after="0"/>
    </w:pPr>
    <w:rPr>
      <w:rFonts w:ascii="Tahoma" w:hAnsi="Tahoma" w:cs="Tahoma"/>
      <w:sz w:val="18"/>
      <w:szCs w:val="18"/>
    </w:rPr>
  </w:style>
  <w:style w:type="character" w:customStyle="1" w:styleId="13">
    <w:name w:val="متن بادکنک نویسه1"/>
    <w:basedOn w:val="a0"/>
    <w:uiPriority w:val="99"/>
    <w:semiHidden/>
    <w:rsid w:val="007A7E17"/>
    <w:rPr>
      <w:rFonts w:ascii="Tahoma" w:eastAsia="Calibri" w:hAnsi="Tahoma" w:cs="Tahoma"/>
      <w:color w:val="000000" w:themeColor="text1"/>
      <w:sz w:val="18"/>
      <w:szCs w:val="18"/>
    </w:rPr>
  </w:style>
  <w:style w:type="character" w:styleId="af4">
    <w:name w:val="Hyperlink"/>
    <w:basedOn w:val="a0"/>
    <w:uiPriority w:val="99"/>
    <w:semiHidden/>
    <w:unhideWhenUsed/>
    <w:rsid w:val="007A7E17"/>
    <w:rPr>
      <w:color w:val="0000FF"/>
      <w:u w:val="single"/>
    </w:rPr>
  </w:style>
  <w:style w:type="character" w:customStyle="1" w:styleId="txtquran">
    <w:name w:val="txtquran"/>
    <w:basedOn w:val="a0"/>
    <w:rsid w:val="007A7E17"/>
  </w:style>
  <w:style w:type="character" w:customStyle="1" w:styleId="aye">
    <w:name w:val="aye"/>
    <w:basedOn w:val="a0"/>
    <w:rsid w:val="007A7E17"/>
  </w:style>
  <w:style w:type="character" w:styleId="af5">
    <w:name w:val="annotation reference"/>
    <w:basedOn w:val="a0"/>
    <w:uiPriority w:val="99"/>
    <w:semiHidden/>
    <w:unhideWhenUsed/>
    <w:rsid w:val="007A7E17"/>
    <w:rPr>
      <w:sz w:val="16"/>
      <w:szCs w:val="16"/>
    </w:rPr>
  </w:style>
  <w:style w:type="character" w:customStyle="1" w:styleId="onf">
    <w:name w:val="onf"/>
    <w:basedOn w:val="a0"/>
    <w:rsid w:val="007A7E17"/>
  </w:style>
  <w:style w:type="character" w:styleId="af6">
    <w:name w:val="Strong"/>
    <w:basedOn w:val="a0"/>
    <w:uiPriority w:val="22"/>
    <w:qFormat/>
    <w:rsid w:val="007A7E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7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13</Pages>
  <Words>2991</Words>
  <Characters>17052</Characters>
  <Application>Microsoft Office Word</Application>
  <DocSecurity>0</DocSecurity>
  <Lines>142</Lines>
  <Paragraphs>40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6</cp:revision>
  <cp:lastPrinted>2016-10-21T17:02:00Z</cp:lastPrinted>
  <dcterms:created xsi:type="dcterms:W3CDTF">2016-10-21T13:56:00Z</dcterms:created>
  <dcterms:modified xsi:type="dcterms:W3CDTF">2016-10-21T17:03:00Z</dcterms:modified>
</cp:coreProperties>
</file>