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D40" w:rsidRDefault="007A1D40" w:rsidP="007A1D40">
      <w:pPr>
        <w:pStyle w:val="Heading2"/>
        <w:bidi/>
        <w:rPr>
          <w:rFonts w:hint="cs"/>
          <w:rtl/>
        </w:rPr>
      </w:pPr>
      <w:bookmarkStart w:id="0" w:name="_Toc427931897"/>
      <w:r>
        <w:rPr>
          <w:rFonts w:hint="cs"/>
          <w:rtl/>
        </w:rPr>
        <w:t>فهرست م</w:t>
      </w:r>
      <w:bookmarkStart w:id="1" w:name="_GoBack"/>
      <w:bookmarkEnd w:id="1"/>
      <w:r>
        <w:rPr>
          <w:rFonts w:hint="cs"/>
          <w:rtl/>
        </w:rPr>
        <w:t>طالب</w:t>
      </w:r>
      <w:bookmarkEnd w:id="0"/>
    </w:p>
    <w:p w:rsidR="007A1D40" w:rsidRDefault="007A1D40" w:rsidP="007A1D40">
      <w:pPr>
        <w:pStyle w:val="TOC2"/>
        <w:tabs>
          <w:tab w:val="right" w:leader="dot" w:pos="9350"/>
        </w:tabs>
        <w:bidi/>
        <w:rPr>
          <w:rFonts w:asciiTheme="minorHAnsi" w:hAnsiTheme="minorHAnsi" w:cstheme="minorBidi"/>
          <w:noProof/>
          <w:szCs w:val="22"/>
        </w:rPr>
      </w:pPr>
      <w:r>
        <w:rPr>
          <w:rtl/>
        </w:rPr>
        <w:fldChar w:fldCharType="begin"/>
      </w:r>
      <w:r>
        <w:rPr>
          <w:rtl/>
        </w:rPr>
        <w:instrText xml:space="preserve"> </w:instrText>
      </w:r>
      <w:r>
        <w:instrText>TOC</w:instrText>
      </w:r>
      <w:r>
        <w:rPr>
          <w:rtl/>
        </w:rPr>
        <w:instrText xml:space="preserve"> \</w:instrText>
      </w:r>
      <w:r>
        <w:instrText>o "</w:instrText>
      </w:r>
      <w:r>
        <w:rPr>
          <w:rtl/>
        </w:rPr>
        <w:instrText>1-3</w:instrText>
      </w:r>
      <w:r>
        <w:instrText>" \h \z \u</w:instrText>
      </w:r>
      <w:r>
        <w:rPr>
          <w:rtl/>
        </w:rPr>
        <w:instrText xml:space="preserve"> </w:instrText>
      </w:r>
      <w:r>
        <w:rPr>
          <w:rtl/>
        </w:rPr>
        <w:fldChar w:fldCharType="separate"/>
      </w:r>
      <w:hyperlink w:anchor="_Toc427931897" w:history="1">
        <w:r w:rsidRPr="001E7D95">
          <w:rPr>
            <w:rStyle w:val="Hyperlink"/>
            <w:rFonts w:hint="eastAsia"/>
            <w:noProof/>
            <w:rtl/>
          </w:rPr>
          <w:t>فهرست</w:t>
        </w:r>
        <w:r w:rsidRPr="001E7D95">
          <w:rPr>
            <w:rStyle w:val="Hyperlink"/>
            <w:noProof/>
            <w:rtl/>
          </w:rPr>
          <w:t xml:space="preserve"> </w:t>
        </w:r>
        <w:r w:rsidRPr="001E7D95">
          <w:rPr>
            <w:rStyle w:val="Hyperlink"/>
            <w:rFonts w:hint="eastAsia"/>
            <w:noProof/>
            <w:rtl/>
          </w:rPr>
          <w:t>مطالب</w:t>
        </w:r>
        <w:r>
          <w:rPr>
            <w:noProof/>
            <w:webHidden/>
          </w:rPr>
          <w:tab/>
        </w:r>
        <w:r>
          <w:rPr>
            <w:rStyle w:val="Hyperlink"/>
            <w:noProof/>
            <w:rtl/>
          </w:rPr>
          <w:fldChar w:fldCharType="begin"/>
        </w:r>
        <w:r>
          <w:rPr>
            <w:noProof/>
            <w:webHidden/>
          </w:rPr>
          <w:instrText xml:space="preserve"> PAGEREF _Toc427931897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rsidR="007A1D40" w:rsidRDefault="007A1D40" w:rsidP="007A1D40">
      <w:pPr>
        <w:pStyle w:val="TOC2"/>
        <w:tabs>
          <w:tab w:val="right" w:leader="dot" w:pos="9350"/>
        </w:tabs>
        <w:bidi/>
        <w:rPr>
          <w:rFonts w:asciiTheme="minorHAnsi" w:hAnsiTheme="minorHAnsi" w:cstheme="minorBidi"/>
          <w:noProof/>
          <w:szCs w:val="22"/>
        </w:rPr>
      </w:pPr>
      <w:hyperlink w:anchor="_Toc427931898" w:history="1">
        <w:r w:rsidRPr="001E7D95">
          <w:rPr>
            <w:rStyle w:val="Hyperlink"/>
            <w:rFonts w:hint="eastAsia"/>
            <w:noProof/>
            <w:rtl/>
          </w:rPr>
          <w:t>خطبه</w:t>
        </w:r>
        <w:r w:rsidRPr="001E7D95">
          <w:rPr>
            <w:rStyle w:val="Hyperlink"/>
            <w:noProof/>
            <w:rtl/>
          </w:rPr>
          <w:t xml:space="preserve"> </w:t>
        </w:r>
        <w:r w:rsidRPr="001E7D95">
          <w:rPr>
            <w:rStyle w:val="Hyperlink"/>
            <w:rFonts w:hint="eastAsia"/>
            <w:noProof/>
            <w:rtl/>
          </w:rPr>
          <w:t>اول</w:t>
        </w:r>
        <w:r>
          <w:rPr>
            <w:noProof/>
            <w:webHidden/>
          </w:rPr>
          <w:tab/>
        </w:r>
        <w:r>
          <w:rPr>
            <w:rStyle w:val="Hyperlink"/>
            <w:noProof/>
            <w:rtl/>
          </w:rPr>
          <w:fldChar w:fldCharType="begin"/>
        </w:r>
        <w:r>
          <w:rPr>
            <w:noProof/>
            <w:webHidden/>
          </w:rPr>
          <w:instrText xml:space="preserve"> PAGEREF _Toc427931898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rsidR="007A1D40" w:rsidRDefault="007A1D40" w:rsidP="007A1D40">
      <w:pPr>
        <w:pStyle w:val="TOC2"/>
        <w:tabs>
          <w:tab w:val="right" w:leader="dot" w:pos="9350"/>
        </w:tabs>
        <w:bidi/>
        <w:rPr>
          <w:rFonts w:asciiTheme="minorHAnsi" w:hAnsiTheme="minorHAnsi" w:cstheme="minorBidi"/>
          <w:noProof/>
          <w:szCs w:val="22"/>
        </w:rPr>
      </w:pPr>
      <w:hyperlink w:anchor="_Toc427931899" w:history="1">
        <w:r w:rsidRPr="001E7D95">
          <w:rPr>
            <w:rStyle w:val="Hyperlink"/>
            <w:rFonts w:hint="eastAsia"/>
            <w:noProof/>
            <w:rtl/>
          </w:rPr>
          <w:t>آ</w:t>
        </w:r>
        <w:r w:rsidRPr="001E7D95">
          <w:rPr>
            <w:rStyle w:val="Hyperlink"/>
            <w:rFonts w:hint="cs"/>
            <w:noProof/>
            <w:rtl/>
          </w:rPr>
          <w:t>ی</w:t>
        </w:r>
        <w:r w:rsidRPr="001E7D95">
          <w:rPr>
            <w:rStyle w:val="Hyperlink"/>
            <w:rFonts w:hint="eastAsia"/>
            <w:noProof/>
            <w:rtl/>
          </w:rPr>
          <w:t>ات</w:t>
        </w:r>
        <w:r w:rsidRPr="001E7D95">
          <w:rPr>
            <w:rStyle w:val="Hyperlink"/>
            <w:rFonts w:hint="cs"/>
            <w:noProof/>
            <w:rtl/>
          </w:rPr>
          <w:t>ی</w:t>
        </w:r>
        <w:r w:rsidRPr="001E7D95">
          <w:rPr>
            <w:rStyle w:val="Hyperlink"/>
            <w:noProof/>
            <w:rtl/>
          </w:rPr>
          <w:t xml:space="preserve"> </w:t>
        </w:r>
        <w:r w:rsidRPr="001E7D95">
          <w:rPr>
            <w:rStyle w:val="Hyperlink"/>
            <w:rFonts w:hint="eastAsia"/>
            <w:noProof/>
            <w:rtl/>
          </w:rPr>
          <w:t>از</w:t>
        </w:r>
        <w:r w:rsidRPr="001E7D95">
          <w:rPr>
            <w:rStyle w:val="Hyperlink"/>
            <w:noProof/>
            <w:rtl/>
          </w:rPr>
          <w:t xml:space="preserve"> </w:t>
        </w:r>
        <w:r w:rsidRPr="001E7D95">
          <w:rPr>
            <w:rStyle w:val="Hyperlink"/>
            <w:rFonts w:hint="eastAsia"/>
            <w:noProof/>
            <w:rtl/>
          </w:rPr>
          <w:t>قرآن</w:t>
        </w:r>
        <w:r w:rsidRPr="001E7D95">
          <w:rPr>
            <w:rStyle w:val="Hyperlink"/>
            <w:noProof/>
            <w:rtl/>
          </w:rPr>
          <w:t xml:space="preserve"> </w:t>
        </w:r>
        <w:r w:rsidRPr="001E7D95">
          <w:rPr>
            <w:rStyle w:val="Hyperlink"/>
            <w:rFonts w:hint="eastAsia"/>
            <w:noProof/>
            <w:rtl/>
          </w:rPr>
          <w:t>کر</w:t>
        </w:r>
        <w:r w:rsidRPr="001E7D95">
          <w:rPr>
            <w:rStyle w:val="Hyperlink"/>
            <w:rFonts w:hint="cs"/>
            <w:noProof/>
            <w:rtl/>
          </w:rPr>
          <w:t>ی</w:t>
        </w:r>
        <w:r w:rsidRPr="001E7D95">
          <w:rPr>
            <w:rStyle w:val="Hyperlink"/>
            <w:rFonts w:hint="eastAsia"/>
            <w:noProof/>
            <w:rtl/>
          </w:rPr>
          <w:t>م</w:t>
        </w:r>
        <w:r w:rsidRPr="001E7D95">
          <w:rPr>
            <w:rStyle w:val="Hyperlink"/>
            <w:noProof/>
            <w:rtl/>
          </w:rPr>
          <w:t xml:space="preserve"> </w:t>
        </w:r>
        <w:r w:rsidRPr="001E7D95">
          <w:rPr>
            <w:rStyle w:val="Hyperlink"/>
            <w:rFonts w:hint="eastAsia"/>
            <w:noProof/>
            <w:rtl/>
          </w:rPr>
          <w:t>در</w:t>
        </w:r>
        <w:r w:rsidRPr="001E7D95">
          <w:rPr>
            <w:rStyle w:val="Hyperlink"/>
            <w:noProof/>
            <w:rtl/>
          </w:rPr>
          <w:t xml:space="preserve"> </w:t>
        </w:r>
        <w:r w:rsidRPr="001E7D95">
          <w:rPr>
            <w:rStyle w:val="Hyperlink"/>
            <w:rFonts w:hint="eastAsia"/>
            <w:noProof/>
            <w:rtl/>
          </w:rPr>
          <w:t>خصوص</w:t>
        </w:r>
        <w:r w:rsidRPr="001E7D95">
          <w:rPr>
            <w:rStyle w:val="Hyperlink"/>
            <w:noProof/>
            <w:rtl/>
          </w:rPr>
          <w:t xml:space="preserve"> </w:t>
        </w:r>
        <w:r w:rsidRPr="001E7D95">
          <w:rPr>
            <w:rStyle w:val="Hyperlink"/>
            <w:rFonts w:hint="eastAsia"/>
            <w:noProof/>
            <w:rtl/>
          </w:rPr>
          <w:t>حقوق</w:t>
        </w:r>
        <w:r w:rsidRPr="001E7D95">
          <w:rPr>
            <w:rStyle w:val="Hyperlink"/>
            <w:noProof/>
            <w:rtl/>
          </w:rPr>
          <w:t xml:space="preserve"> </w:t>
        </w:r>
        <w:r w:rsidRPr="001E7D95">
          <w:rPr>
            <w:rStyle w:val="Hyperlink"/>
            <w:rFonts w:hint="eastAsia"/>
            <w:noProof/>
            <w:rtl/>
          </w:rPr>
          <w:t>خانواده</w:t>
        </w:r>
        <w:r>
          <w:rPr>
            <w:noProof/>
            <w:webHidden/>
          </w:rPr>
          <w:tab/>
        </w:r>
        <w:r>
          <w:rPr>
            <w:rStyle w:val="Hyperlink"/>
            <w:noProof/>
            <w:rtl/>
          </w:rPr>
          <w:fldChar w:fldCharType="begin"/>
        </w:r>
        <w:r>
          <w:rPr>
            <w:noProof/>
            <w:webHidden/>
          </w:rPr>
          <w:instrText xml:space="preserve"> PAGEREF _Toc427931899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7A1D40" w:rsidRDefault="007A1D40" w:rsidP="007A1D40">
      <w:pPr>
        <w:pStyle w:val="TOC2"/>
        <w:tabs>
          <w:tab w:val="right" w:leader="dot" w:pos="9350"/>
        </w:tabs>
        <w:bidi/>
        <w:rPr>
          <w:rFonts w:asciiTheme="minorHAnsi" w:hAnsiTheme="minorHAnsi" w:cstheme="minorBidi"/>
          <w:noProof/>
          <w:szCs w:val="22"/>
        </w:rPr>
      </w:pPr>
      <w:hyperlink w:anchor="_Toc427931900" w:history="1">
        <w:r w:rsidRPr="001E7D95">
          <w:rPr>
            <w:rStyle w:val="Hyperlink"/>
            <w:rFonts w:hint="eastAsia"/>
            <w:noProof/>
            <w:rtl/>
          </w:rPr>
          <w:t>مفهوم</w:t>
        </w:r>
        <w:r w:rsidRPr="001E7D95">
          <w:rPr>
            <w:rStyle w:val="Hyperlink"/>
            <w:noProof/>
            <w:rtl/>
          </w:rPr>
          <w:t xml:space="preserve"> </w:t>
        </w:r>
        <w:r w:rsidRPr="001E7D95">
          <w:rPr>
            <w:rStyle w:val="Hyperlink"/>
            <w:rFonts w:hint="eastAsia"/>
            <w:noProof/>
            <w:rtl/>
          </w:rPr>
          <w:t>زوج</w:t>
        </w:r>
        <w:r w:rsidRPr="001E7D95">
          <w:rPr>
            <w:rStyle w:val="Hyperlink"/>
            <w:rFonts w:hint="cs"/>
            <w:noProof/>
            <w:rtl/>
          </w:rPr>
          <w:t>ی</w:t>
        </w:r>
        <w:r w:rsidRPr="001E7D95">
          <w:rPr>
            <w:rStyle w:val="Hyperlink"/>
            <w:rFonts w:hint="eastAsia"/>
            <w:noProof/>
            <w:rtl/>
          </w:rPr>
          <w:t>ت</w:t>
        </w:r>
        <w:r>
          <w:rPr>
            <w:noProof/>
            <w:webHidden/>
          </w:rPr>
          <w:tab/>
        </w:r>
        <w:r>
          <w:rPr>
            <w:rStyle w:val="Hyperlink"/>
            <w:noProof/>
            <w:rtl/>
          </w:rPr>
          <w:fldChar w:fldCharType="begin"/>
        </w:r>
        <w:r>
          <w:rPr>
            <w:noProof/>
            <w:webHidden/>
          </w:rPr>
          <w:instrText xml:space="preserve"> PAGEREF _Toc427931900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7A1D40" w:rsidRDefault="007A1D40" w:rsidP="007A1D40">
      <w:pPr>
        <w:pStyle w:val="TOC2"/>
        <w:tabs>
          <w:tab w:val="right" w:leader="dot" w:pos="9350"/>
        </w:tabs>
        <w:bidi/>
        <w:rPr>
          <w:rFonts w:asciiTheme="minorHAnsi" w:hAnsiTheme="minorHAnsi" w:cstheme="minorBidi"/>
          <w:noProof/>
          <w:szCs w:val="22"/>
        </w:rPr>
      </w:pPr>
      <w:hyperlink w:anchor="_Toc427931901" w:history="1">
        <w:r w:rsidRPr="001E7D95">
          <w:rPr>
            <w:rStyle w:val="Hyperlink"/>
            <w:rFonts w:hint="eastAsia"/>
            <w:noProof/>
            <w:rtl/>
          </w:rPr>
          <w:t>دل</w:t>
        </w:r>
        <w:r w:rsidRPr="001E7D95">
          <w:rPr>
            <w:rStyle w:val="Hyperlink"/>
            <w:rFonts w:hint="cs"/>
            <w:noProof/>
            <w:rtl/>
          </w:rPr>
          <w:t>ی</w:t>
        </w:r>
        <w:r w:rsidRPr="001E7D95">
          <w:rPr>
            <w:rStyle w:val="Hyperlink"/>
            <w:rFonts w:hint="eastAsia"/>
            <w:noProof/>
            <w:rtl/>
          </w:rPr>
          <w:t>ل</w:t>
        </w:r>
        <w:r w:rsidRPr="001E7D95">
          <w:rPr>
            <w:rStyle w:val="Hyperlink"/>
            <w:noProof/>
            <w:rtl/>
          </w:rPr>
          <w:t xml:space="preserve"> </w:t>
        </w:r>
        <w:r w:rsidRPr="001E7D95">
          <w:rPr>
            <w:rStyle w:val="Hyperlink"/>
            <w:rFonts w:hint="eastAsia"/>
            <w:noProof/>
            <w:rtl/>
          </w:rPr>
          <w:t>اصل</w:t>
        </w:r>
        <w:r w:rsidRPr="001E7D95">
          <w:rPr>
            <w:rStyle w:val="Hyperlink"/>
            <w:rFonts w:hint="cs"/>
            <w:noProof/>
            <w:rtl/>
          </w:rPr>
          <w:t>ی</w:t>
        </w:r>
        <w:r w:rsidRPr="001E7D95">
          <w:rPr>
            <w:rStyle w:val="Hyperlink"/>
            <w:noProof/>
            <w:rtl/>
          </w:rPr>
          <w:t xml:space="preserve"> </w:t>
        </w:r>
        <w:r w:rsidRPr="001E7D95">
          <w:rPr>
            <w:rStyle w:val="Hyperlink"/>
            <w:rFonts w:hint="eastAsia"/>
            <w:noProof/>
            <w:rtl/>
          </w:rPr>
          <w:t>خلقت</w:t>
        </w:r>
        <w:r w:rsidRPr="001E7D95">
          <w:rPr>
            <w:rStyle w:val="Hyperlink"/>
            <w:noProof/>
            <w:rtl/>
          </w:rPr>
          <w:t xml:space="preserve"> </w:t>
        </w:r>
        <w:r w:rsidRPr="001E7D95">
          <w:rPr>
            <w:rStyle w:val="Hyperlink"/>
            <w:rFonts w:hint="eastAsia"/>
            <w:noProof/>
            <w:rtl/>
          </w:rPr>
          <w:t>زوج</w:t>
        </w:r>
        <w:r w:rsidRPr="001E7D95">
          <w:rPr>
            <w:rStyle w:val="Hyperlink"/>
            <w:rFonts w:hint="cs"/>
            <w:noProof/>
            <w:rtl/>
          </w:rPr>
          <w:t>ی</w:t>
        </w:r>
        <w:r w:rsidRPr="001E7D95">
          <w:rPr>
            <w:rStyle w:val="Hyperlink"/>
            <w:rFonts w:hint="eastAsia"/>
            <w:noProof/>
            <w:rtl/>
          </w:rPr>
          <w:t>ت</w:t>
        </w:r>
        <w:r w:rsidRPr="001E7D95">
          <w:rPr>
            <w:rStyle w:val="Hyperlink"/>
            <w:noProof/>
            <w:rtl/>
          </w:rPr>
          <w:t xml:space="preserve"> </w:t>
        </w:r>
        <w:r w:rsidRPr="001E7D95">
          <w:rPr>
            <w:rStyle w:val="Hyperlink"/>
            <w:rFonts w:hint="eastAsia"/>
            <w:noProof/>
            <w:rtl/>
          </w:rPr>
          <w:t>به</w:t>
        </w:r>
        <w:r w:rsidRPr="001E7D95">
          <w:rPr>
            <w:rStyle w:val="Hyperlink"/>
            <w:noProof/>
            <w:rtl/>
          </w:rPr>
          <w:t xml:space="preserve"> </w:t>
        </w:r>
        <w:r w:rsidRPr="001E7D95">
          <w:rPr>
            <w:rStyle w:val="Hyperlink"/>
            <w:rFonts w:hint="eastAsia"/>
            <w:noProof/>
            <w:rtl/>
          </w:rPr>
          <w:t>مفهوم</w:t>
        </w:r>
        <w:r w:rsidRPr="001E7D95">
          <w:rPr>
            <w:rStyle w:val="Hyperlink"/>
            <w:noProof/>
            <w:rtl/>
          </w:rPr>
          <w:t xml:space="preserve"> </w:t>
        </w:r>
        <w:r w:rsidRPr="001E7D95">
          <w:rPr>
            <w:rStyle w:val="Hyperlink"/>
            <w:rFonts w:hint="eastAsia"/>
            <w:noProof/>
            <w:rtl/>
          </w:rPr>
          <w:t>قرآن</w:t>
        </w:r>
        <w:r>
          <w:rPr>
            <w:noProof/>
            <w:webHidden/>
          </w:rPr>
          <w:tab/>
        </w:r>
        <w:r>
          <w:rPr>
            <w:rStyle w:val="Hyperlink"/>
            <w:noProof/>
            <w:rtl/>
          </w:rPr>
          <w:fldChar w:fldCharType="begin"/>
        </w:r>
        <w:r>
          <w:rPr>
            <w:noProof/>
            <w:webHidden/>
          </w:rPr>
          <w:instrText xml:space="preserve"> PAGEREF _Toc427931901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7A1D40" w:rsidRDefault="007A1D40" w:rsidP="007A1D40">
      <w:pPr>
        <w:pStyle w:val="TOC2"/>
        <w:tabs>
          <w:tab w:val="right" w:leader="dot" w:pos="9350"/>
        </w:tabs>
        <w:bidi/>
        <w:rPr>
          <w:rFonts w:asciiTheme="minorHAnsi" w:hAnsiTheme="minorHAnsi" w:cstheme="minorBidi"/>
          <w:noProof/>
          <w:szCs w:val="22"/>
        </w:rPr>
      </w:pPr>
      <w:hyperlink w:anchor="_Toc427931902" w:history="1">
        <w:r w:rsidRPr="001E7D95">
          <w:rPr>
            <w:rStyle w:val="Hyperlink"/>
            <w:rFonts w:hint="eastAsia"/>
            <w:noProof/>
            <w:rtl/>
          </w:rPr>
          <w:t>مفهوم</w:t>
        </w:r>
        <w:r w:rsidRPr="001E7D95">
          <w:rPr>
            <w:rStyle w:val="Hyperlink"/>
            <w:noProof/>
            <w:rtl/>
          </w:rPr>
          <w:t xml:space="preserve"> </w:t>
        </w:r>
        <w:r w:rsidRPr="001E7D95">
          <w:rPr>
            <w:rStyle w:val="Hyperlink"/>
            <w:rFonts w:hint="eastAsia"/>
            <w:noProof/>
            <w:rtl/>
          </w:rPr>
          <w:t>سکون</w:t>
        </w:r>
        <w:r w:rsidRPr="001E7D95">
          <w:rPr>
            <w:rStyle w:val="Hyperlink"/>
            <w:noProof/>
            <w:rtl/>
          </w:rPr>
          <w:t xml:space="preserve"> </w:t>
        </w:r>
        <w:r w:rsidRPr="001E7D95">
          <w:rPr>
            <w:rStyle w:val="Hyperlink"/>
            <w:rFonts w:hint="eastAsia"/>
            <w:noProof/>
            <w:rtl/>
          </w:rPr>
          <w:t>در</w:t>
        </w:r>
        <w:r w:rsidRPr="001E7D95">
          <w:rPr>
            <w:rStyle w:val="Hyperlink"/>
            <w:noProof/>
            <w:rtl/>
          </w:rPr>
          <w:t xml:space="preserve"> </w:t>
        </w:r>
        <w:r w:rsidRPr="001E7D95">
          <w:rPr>
            <w:rStyle w:val="Hyperlink"/>
            <w:rFonts w:hint="eastAsia"/>
            <w:noProof/>
            <w:rtl/>
          </w:rPr>
          <w:t>قرآن</w:t>
        </w:r>
        <w:r w:rsidRPr="001E7D95">
          <w:rPr>
            <w:rStyle w:val="Hyperlink"/>
            <w:noProof/>
            <w:rtl/>
          </w:rPr>
          <w:t xml:space="preserve"> </w:t>
        </w:r>
        <w:r w:rsidRPr="001E7D95">
          <w:rPr>
            <w:rStyle w:val="Hyperlink"/>
            <w:rFonts w:hint="eastAsia"/>
            <w:noProof/>
            <w:rtl/>
          </w:rPr>
          <w:t>کر</w:t>
        </w:r>
        <w:r w:rsidRPr="001E7D95">
          <w:rPr>
            <w:rStyle w:val="Hyperlink"/>
            <w:rFonts w:hint="cs"/>
            <w:noProof/>
            <w:rtl/>
          </w:rPr>
          <w:t>ی</w:t>
        </w:r>
        <w:r w:rsidRPr="001E7D95">
          <w:rPr>
            <w:rStyle w:val="Hyperlink"/>
            <w:rFonts w:hint="eastAsia"/>
            <w:noProof/>
            <w:rtl/>
          </w:rPr>
          <w:t>م</w:t>
        </w:r>
        <w:r>
          <w:rPr>
            <w:noProof/>
            <w:webHidden/>
          </w:rPr>
          <w:tab/>
        </w:r>
        <w:r>
          <w:rPr>
            <w:rStyle w:val="Hyperlink"/>
            <w:noProof/>
            <w:rtl/>
          </w:rPr>
          <w:fldChar w:fldCharType="begin"/>
        </w:r>
        <w:r>
          <w:rPr>
            <w:noProof/>
            <w:webHidden/>
          </w:rPr>
          <w:instrText xml:space="preserve"> PAGEREF _Toc427931902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7A1D40" w:rsidRDefault="007A1D40" w:rsidP="007A1D40">
      <w:pPr>
        <w:pStyle w:val="TOC2"/>
        <w:tabs>
          <w:tab w:val="right" w:leader="dot" w:pos="9350"/>
        </w:tabs>
        <w:bidi/>
        <w:rPr>
          <w:rFonts w:asciiTheme="minorHAnsi" w:hAnsiTheme="minorHAnsi" w:cstheme="minorBidi"/>
          <w:noProof/>
          <w:szCs w:val="22"/>
        </w:rPr>
      </w:pPr>
      <w:hyperlink w:anchor="_Toc427931903" w:history="1">
        <w:r w:rsidRPr="001E7D95">
          <w:rPr>
            <w:rStyle w:val="Hyperlink"/>
            <w:rFonts w:hint="eastAsia"/>
            <w:noProof/>
            <w:rtl/>
          </w:rPr>
          <w:t>محبت</w:t>
        </w:r>
        <w:r w:rsidRPr="001E7D95">
          <w:rPr>
            <w:rStyle w:val="Hyperlink"/>
            <w:noProof/>
            <w:rtl/>
          </w:rPr>
          <w:t xml:space="preserve"> </w:t>
        </w:r>
        <w:r w:rsidRPr="001E7D95">
          <w:rPr>
            <w:rStyle w:val="Hyperlink"/>
            <w:rFonts w:hint="eastAsia"/>
            <w:noProof/>
            <w:rtl/>
          </w:rPr>
          <w:t>و</w:t>
        </w:r>
        <w:r w:rsidRPr="001E7D95">
          <w:rPr>
            <w:rStyle w:val="Hyperlink"/>
            <w:noProof/>
            <w:rtl/>
          </w:rPr>
          <w:t xml:space="preserve"> </w:t>
        </w:r>
        <w:r w:rsidRPr="001E7D95">
          <w:rPr>
            <w:rStyle w:val="Hyperlink"/>
            <w:rFonts w:hint="eastAsia"/>
            <w:noProof/>
            <w:rtl/>
          </w:rPr>
          <w:t>مودت،</w:t>
        </w:r>
        <w:r w:rsidRPr="001E7D95">
          <w:rPr>
            <w:rStyle w:val="Hyperlink"/>
            <w:noProof/>
            <w:rtl/>
          </w:rPr>
          <w:t xml:space="preserve"> </w:t>
        </w:r>
        <w:r w:rsidRPr="001E7D95">
          <w:rPr>
            <w:rStyle w:val="Hyperlink"/>
            <w:rFonts w:hint="eastAsia"/>
            <w:noProof/>
            <w:rtl/>
          </w:rPr>
          <w:t>عامل</w:t>
        </w:r>
        <w:r w:rsidRPr="001E7D95">
          <w:rPr>
            <w:rStyle w:val="Hyperlink"/>
            <w:noProof/>
            <w:rtl/>
          </w:rPr>
          <w:t xml:space="preserve"> </w:t>
        </w:r>
        <w:r w:rsidRPr="001E7D95">
          <w:rPr>
            <w:rStyle w:val="Hyperlink"/>
            <w:rFonts w:hint="eastAsia"/>
            <w:noProof/>
            <w:rtl/>
          </w:rPr>
          <w:t>پا</w:t>
        </w:r>
        <w:r w:rsidRPr="001E7D95">
          <w:rPr>
            <w:rStyle w:val="Hyperlink"/>
            <w:rFonts w:hint="cs"/>
            <w:noProof/>
            <w:rtl/>
          </w:rPr>
          <w:t>ی</w:t>
        </w:r>
        <w:r w:rsidRPr="001E7D95">
          <w:rPr>
            <w:rStyle w:val="Hyperlink"/>
            <w:rFonts w:hint="eastAsia"/>
            <w:noProof/>
            <w:rtl/>
          </w:rPr>
          <w:t>بند</w:t>
        </w:r>
        <w:r w:rsidRPr="001E7D95">
          <w:rPr>
            <w:rStyle w:val="Hyperlink"/>
            <w:rFonts w:hint="cs"/>
            <w:noProof/>
            <w:rtl/>
          </w:rPr>
          <w:t>ی</w:t>
        </w:r>
        <w:r w:rsidRPr="001E7D95">
          <w:rPr>
            <w:rStyle w:val="Hyperlink"/>
            <w:noProof/>
            <w:rtl/>
          </w:rPr>
          <w:t xml:space="preserve"> </w:t>
        </w:r>
        <w:r w:rsidRPr="001E7D95">
          <w:rPr>
            <w:rStyle w:val="Hyperlink"/>
            <w:rFonts w:hint="eastAsia"/>
            <w:noProof/>
            <w:rtl/>
          </w:rPr>
          <w:t>کانون</w:t>
        </w:r>
        <w:r w:rsidRPr="001E7D95">
          <w:rPr>
            <w:rStyle w:val="Hyperlink"/>
            <w:noProof/>
            <w:rtl/>
          </w:rPr>
          <w:t xml:space="preserve"> </w:t>
        </w:r>
        <w:r w:rsidRPr="001E7D95">
          <w:rPr>
            <w:rStyle w:val="Hyperlink"/>
            <w:rFonts w:hint="eastAsia"/>
            <w:noProof/>
            <w:rtl/>
          </w:rPr>
          <w:t>خانواده</w:t>
        </w:r>
        <w:r>
          <w:rPr>
            <w:noProof/>
            <w:webHidden/>
          </w:rPr>
          <w:tab/>
        </w:r>
        <w:r>
          <w:rPr>
            <w:rStyle w:val="Hyperlink"/>
            <w:noProof/>
            <w:rtl/>
          </w:rPr>
          <w:fldChar w:fldCharType="begin"/>
        </w:r>
        <w:r>
          <w:rPr>
            <w:noProof/>
            <w:webHidden/>
          </w:rPr>
          <w:instrText xml:space="preserve"> PAGEREF _Toc427931903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7A1D40" w:rsidRDefault="007A1D40" w:rsidP="007A1D40">
      <w:pPr>
        <w:pStyle w:val="TOC2"/>
        <w:tabs>
          <w:tab w:val="right" w:leader="dot" w:pos="9350"/>
        </w:tabs>
        <w:bidi/>
        <w:rPr>
          <w:rFonts w:asciiTheme="minorHAnsi" w:hAnsiTheme="minorHAnsi" w:cstheme="minorBidi"/>
          <w:noProof/>
          <w:szCs w:val="22"/>
        </w:rPr>
      </w:pPr>
      <w:hyperlink w:anchor="_Toc427931904" w:history="1">
        <w:r w:rsidRPr="001E7D95">
          <w:rPr>
            <w:rStyle w:val="Hyperlink"/>
            <w:rFonts w:hint="eastAsia"/>
            <w:noProof/>
            <w:rtl/>
          </w:rPr>
          <w:t>آثار</w:t>
        </w:r>
        <w:r w:rsidRPr="001E7D95">
          <w:rPr>
            <w:rStyle w:val="Hyperlink"/>
            <w:noProof/>
            <w:rtl/>
          </w:rPr>
          <w:t xml:space="preserve"> </w:t>
        </w:r>
        <w:r w:rsidRPr="001E7D95">
          <w:rPr>
            <w:rStyle w:val="Hyperlink"/>
            <w:rFonts w:hint="eastAsia"/>
            <w:noProof/>
            <w:rtl/>
          </w:rPr>
          <w:t>مهر</w:t>
        </w:r>
        <w:r w:rsidRPr="001E7D95">
          <w:rPr>
            <w:rStyle w:val="Hyperlink"/>
            <w:noProof/>
            <w:rtl/>
          </w:rPr>
          <w:t xml:space="preserve"> </w:t>
        </w:r>
        <w:r w:rsidRPr="001E7D95">
          <w:rPr>
            <w:rStyle w:val="Hyperlink"/>
            <w:rFonts w:hint="eastAsia"/>
            <w:noProof/>
            <w:rtl/>
          </w:rPr>
          <w:t>و</w:t>
        </w:r>
        <w:r w:rsidRPr="001E7D95">
          <w:rPr>
            <w:rStyle w:val="Hyperlink"/>
            <w:noProof/>
            <w:rtl/>
          </w:rPr>
          <w:t xml:space="preserve"> </w:t>
        </w:r>
        <w:r w:rsidRPr="001E7D95">
          <w:rPr>
            <w:rStyle w:val="Hyperlink"/>
            <w:rFonts w:hint="eastAsia"/>
            <w:noProof/>
            <w:rtl/>
          </w:rPr>
          <w:t>ب</w:t>
        </w:r>
        <w:r w:rsidRPr="001E7D95">
          <w:rPr>
            <w:rStyle w:val="Hyperlink"/>
            <w:rFonts w:hint="cs"/>
            <w:noProof/>
            <w:rtl/>
          </w:rPr>
          <w:t>ی‌</w:t>
        </w:r>
        <w:r w:rsidRPr="001E7D95">
          <w:rPr>
            <w:rStyle w:val="Hyperlink"/>
            <w:rFonts w:hint="eastAsia"/>
            <w:noProof/>
            <w:rtl/>
          </w:rPr>
          <w:t>مهر</w:t>
        </w:r>
        <w:r w:rsidRPr="001E7D95">
          <w:rPr>
            <w:rStyle w:val="Hyperlink"/>
            <w:rFonts w:hint="cs"/>
            <w:noProof/>
            <w:rtl/>
          </w:rPr>
          <w:t>ی</w:t>
        </w:r>
        <w:r w:rsidRPr="001E7D95">
          <w:rPr>
            <w:rStyle w:val="Hyperlink"/>
            <w:noProof/>
            <w:rtl/>
          </w:rPr>
          <w:t xml:space="preserve"> </w:t>
        </w:r>
        <w:r w:rsidRPr="001E7D95">
          <w:rPr>
            <w:rStyle w:val="Hyperlink"/>
            <w:rFonts w:hint="eastAsia"/>
            <w:noProof/>
            <w:rtl/>
          </w:rPr>
          <w:t>در</w:t>
        </w:r>
        <w:r w:rsidRPr="001E7D95">
          <w:rPr>
            <w:rStyle w:val="Hyperlink"/>
            <w:noProof/>
            <w:rtl/>
          </w:rPr>
          <w:t xml:space="preserve"> </w:t>
        </w:r>
        <w:r w:rsidRPr="001E7D95">
          <w:rPr>
            <w:rStyle w:val="Hyperlink"/>
            <w:rFonts w:hint="eastAsia"/>
            <w:noProof/>
            <w:rtl/>
          </w:rPr>
          <w:t>جامعه</w:t>
        </w:r>
        <w:r>
          <w:rPr>
            <w:noProof/>
            <w:webHidden/>
          </w:rPr>
          <w:tab/>
        </w:r>
        <w:r>
          <w:rPr>
            <w:rStyle w:val="Hyperlink"/>
            <w:noProof/>
            <w:rtl/>
          </w:rPr>
          <w:fldChar w:fldCharType="begin"/>
        </w:r>
        <w:r>
          <w:rPr>
            <w:noProof/>
            <w:webHidden/>
          </w:rPr>
          <w:instrText xml:space="preserve"> PAGEREF _Toc427931904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7A1D40" w:rsidRDefault="007A1D40" w:rsidP="007A1D40">
      <w:pPr>
        <w:pStyle w:val="TOC2"/>
        <w:tabs>
          <w:tab w:val="right" w:leader="dot" w:pos="9350"/>
        </w:tabs>
        <w:bidi/>
        <w:rPr>
          <w:rFonts w:asciiTheme="minorHAnsi" w:hAnsiTheme="minorHAnsi" w:cstheme="minorBidi"/>
          <w:noProof/>
          <w:szCs w:val="22"/>
        </w:rPr>
      </w:pPr>
      <w:hyperlink w:anchor="_Toc427931905" w:history="1">
        <w:r w:rsidRPr="001E7D95">
          <w:rPr>
            <w:rStyle w:val="Hyperlink"/>
            <w:rFonts w:hint="eastAsia"/>
            <w:noProof/>
            <w:rtl/>
          </w:rPr>
          <w:t>الگو</w:t>
        </w:r>
        <w:r w:rsidRPr="001E7D95">
          <w:rPr>
            <w:rStyle w:val="Hyperlink"/>
            <w:rFonts w:hint="cs"/>
            <w:noProof/>
            <w:rtl/>
          </w:rPr>
          <w:t>ی</w:t>
        </w:r>
        <w:r w:rsidRPr="001E7D95">
          <w:rPr>
            <w:rStyle w:val="Hyperlink"/>
            <w:noProof/>
            <w:rtl/>
          </w:rPr>
          <w:t xml:space="preserve"> </w:t>
        </w:r>
        <w:r w:rsidRPr="001E7D95">
          <w:rPr>
            <w:rStyle w:val="Hyperlink"/>
            <w:rFonts w:hint="eastAsia"/>
            <w:noProof/>
            <w:rtl/>
          </w:rPr>
          <w:t>خانواده‌ها</w:t>
        </w:r>
        <w:r w:rsidRPr="001E7D95">
          <w:rPr>
            <w:rStyle w:val="Hyperlink"/>
            <w:rFonts w:hint="cs"/>
            <w:noProof/>
            <w:rtl/>
          </w:rPr>
          <w:t>ی</w:t>
        </w:r>
        <w:r w:rsidRPr="001E7D95">
          <w:rPr>
            <w:rStyle w:val="Hyperlink"/>
            <w:noProof/>
            <w:rtl/>
          </w:rPr>
          <w:t xml:space="preserve"> </w:t>
        </w:r>
        <w:r w:rsidRPr="001E7D95">
          <w:rPr>
            <w:rStyle w:val="Hyperlink"/>
            <w:rFonts w:hint="eastAsia"/>
            <w:noProof/>
            <w:rtl/>
          </w:rPr>
          <w:t>مسلمان</w:t>
        </w:r>
        <w:r>
          <w:rPr>
            <w:noProof/>
            <w:webHidden/>
          </w:rPr>
          <w:tab/>
        </w:r>
        <w:r>
          <w:rPr>
            <w:rStyle w:val="Hyperlink"/>
            <w:noProof/>
            <w:rtl/>
          </w:rPr>
          <w:fldChar w:fldCharType="begin"/>
        </w:r>
        <w:r>
          <w:rPr>
            <w:noProof/>
            <w:webHidden/>
          </w:rPr>
          <w:instrText xml:space="preserve"> PAGEREF _Toc427931905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7A1D40" w:rsidRDefault="007A1D40" w:rsidP="007A1D40">
      <w:pPr>
        <w:pStyle w:val="TOC2"/>
        <w:tabs>
          <w:tab w:val="right" w:leader="dot" w:pos="9350"/>
        </w:tabs>
        <w:bidi/>
        <w:rPr>
          <w:rFonts w:asciiTheme="minorHAnsi" w:hAnsiTheme="minorHAnsi" w:cstheme="minorBidi"/>
          <w:noProof/>
          <w:szCs w:val="22"/>
        </w:rPr>
      </w:pPr>
      <w:hyperlink w:anchor="_Toc427931906" w:history="1">
        <w:r w:rsidRPr="001E7D95">
          <w:rPr>
            <w:rStyle w:val="Hyperlink"/>
            <w:rFonts w:hint="eastAsia"/>
            <w:noProof/>
            <w:rtl/>
          </w:rPr>
          <w:t>خطبه</w:t>
        </w:r>
        <w:r w:rsidRPr="001E7D95">
          <w:rPr>
            <w:rStyle w:val="Hyperlink"/>
            <w:noProof/>
            <w:rtl/>
          </w:rPr>
          <w:t xml:space="preserve"> </w:t>
        </w:r>
        <w:r w:rsidRPr="001E7D95">
          <w:rPr>
            <w:rStyle w:val="Hyperlink"/>
            <w:rFonts w:hint="eastAsia"/>
            <w:noProof/>
            <w:rtl/>
          </w:rPr>
          <w:t>دوم</w:t>
        </w:r>
        <w:r>
          <w:rPr>
            <w:noProof/>
            <w:webHidden/>
          </w:rPr>
          <w:tab/>
        </w:r>
        <w:r>
          <w:rPr>
            <w:rStyle w:val="Hyperlink"/>
            <w:noProof/>
            <w:rtl/>
          </w:rPr>
          <w:fldChar w:fldCharType="begin"/>
        </w:r>
        <w:r>
          <w:rPr>
            <w:noProof/>
            <w:webHidden/>
          </w:rPr>
          <w:instrText xml:space="preserve"> PAGEREF _Toc427931906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7A1D40" w:rsidRDefault="007A1D40" w:rsidP="007A1D40">
      <w:pPr>
        <w:pStyle w:val="TOC2"/>
        <w:tabs>
          <w:tab w:val="right" w:leader="dot" w:pos="9350"/>
        </w:tabs>
        <w:bidi/>
        <w:rPr>
          <w:rFonts w:asciiTheme="minorHAnsi" w:hAnsiTheme="minorHAnsi" w:cstheme="minorBidi"/>
          <w:noProof/>
          <w:szCs w:val="22"/>
        </w:rPr>
      </w:pPr>
      <w:hyperlink w:anchor="_Toc427931907" w:history="1">
        <w:r w:rsidRPr="001E7D95">
          <w:rPr>
            <w:rStyle w:val="Hyperlink"/>
            <w:rFonts w:hint="eastAsia"/>
            <w:noProof/>
            <w:rtl/>
          </w:rPr>
          <w:t>اهم</w:t>
        </w:r>
        <w:r w:rsidRPr="001E7D95">
          <w:rPr>
            <w:rStyle w:val="Hyperlink"/>
            <w:rFonts w:hint="cs"/>
            <w:noProof/>
            <w:rtl/>
          </w:rPr>
          <w:t>ی</w:t>
        </w:r>
        <w:r w:rsidRPr="001E7D95">
          <w:rPr>
            <w:rStyle w:val="Hyperlink"/>
            <w:rFonts w:hint="eastAsia"/>
            <w:noProof/>
            <w:rtl/>
          </w:rPr>
          <w:t>ت</w:t>
        </w:r>
        <w:r w:rsidRPr="001E7D95">
          <w:rPr>
            <w:rStyle w:val="Hyperlink"/>
            <w:noProof/>
            <w:rtl/>
          </w:rPr>
          <w:t xml:space="preserve"> </w:t>
        </w:r>
        <w:r w:rsidRPr="001E7D95">
          <w:rPr>
            <w:rStyle w:val="Hyperlink"/>
            <w:rFonts w:hint="eastAsia"/>
            <w:noProof/>
            <w:rtl/>
          </w:rPr>
          <w:t>سه</w:t>
        </w:r>
        <w:r w:rsidRPr="001E7D95">
          <w:rPr>
            <w:rStyle w:val="Hyperlink"/>
            <w:noProof/>
            <w:rtl/>
          </w:rPr>
          <w:t xml:space="preserve"> </w:t>
        </w:r>
        <w:r w:rsidRPr="001E7D95">
          <w:rPr>
            <w:rStyle w:val="Hyperlink"/>
            <w:rFonts w:hint="eastAsia"/>
            <w:noProof/>
            <w:rtl/>
          </w:rPr>
          <w:t>ماه</w:t>
        </w:r>
        <w:r w:rsidRPr="001E7D95">
          <w:rPr>
            <w:rStyle w:val="Hyperlink"/>
            <w:noProof/>
            <w:rtl/>
          </w:rPr>
          <w:t xml:space="preserve"> </w:t>
        </w:r>
        <w:r w:rsidRPr="001E7D95">
          <w:rPr>
            <w:rStyle w:val="Hyperlink"/>
            <w:rFonts w:hint="eastAsia"/>
            <w:noProof/>
            <w:rtl/>
          </w:rPr>
          <w:t>رجب،</w:t>
        </w:r>
        <w:r w:rsidRPr="001E7D95">
          <w:rPr>
            <w:rStyle w:val="Hyperlink"/>
            <w:noProof/>
            <w:rtl/>
          </w:rPr>
          <w:t xml:space="preserve"> </w:t>
        </w:r>
        <w:r w:rsidRPr="001E7D95">
          <w:rPr>
            <w:rStyle w:val="Hyperlink"/>
            <w:rFonts w:hint="eastAsia"/>
            <w:noProof/>
            <w:rtl/>
          </w:rPr>
          <w:t>شعبان</w:t>
        </w:r>
        <w:r w:rsidRPr="001E7D95">
          <w:rPr>
            <w:rStyle w:val="Hyperlink"/>
            <w:noProof/>
            <w:rtl/>
          </w:rPr>
          <w:t xml:space="preserve"> </w:t>
        </w:r>
        <w:r w:rsidRPr="001E7D95">
          <w:rPr>
            <w:rStyle w:val="Hyperlink"/>
            <w:rFonts w:hint="eastAsia"/>
            <w:noProof/>
            <w:rtl/>
          </w:rPr>
          <w:t>و</w:t>
        </w:r>
        <w:r w:rsidRPr="001E7D95">
          <w:rPr>
            <w:rStyle w:val="Hyperlink"/>
            <w:noProof/>
            <w:rtl/>
          </w:rPr>
          <w:t xml:space="preserve"> </w:t>
        </w:r>
        <w:r w:rsidRPr="001E7D95">
          <w:rPr>
            <w:rStyle w:val="Hyperlink"/>
            <w:rFonts w:hint="eastAsia"/>
            <w:noProof/>
            <w:rtl/>
          </w:rPr>
          <w:t>رمضان</w:t>
        </w:r>
        <w:r>
          <w:rPr>
            <w:noProof/>
            <w:webHidden/>
          </w:rPr>
          <w:tab/>
        </w:r>
        <w:r>
          <w:rPr>
            <w:rStyle w:val="Hyperlink"/>
            <w:noProof/>
            <w:rtl/>
          </w:rPr>
          <w:fldChar w:fldCharType="begin"/>
        </w:r>
        <w:r>
          <w:rPr>
            <w:noProof/>
            <w:webHidden/>
          </w:rPr>
          <w:instrText xml:space="preserve"> PAGEREF _Toc427931907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rsidR="007A1D40" w:rsidRDefault="007A1D40" w:rsidP="007A1D40">
      <w:pPr>
        <w:pStyle w:val="TOC2"/>
        <w:tabs>
          <w:tab w:val="right" w:leader="dot" w:pos="9350"/>
        </w:tabs>
        <w:bidi/>
        <w:rPr>
          <w:rFonts w:asciiTheme="minorHAnsi" w:hAnsiTheme="minorHAnsi" w:cstheme="minorBidi"/>
          <w:noProof/>
          <w:szCs w:val="22"/>
        </w:rPr>
      </w:pPr>
      <w:hyperlink w:anchor="_Toc427931908" w:history="1">
        <w:r w:rsidRPr="001E7D95">
          <w:rPr>
            <w:rStyle w:val="Hyperlink"/>
            <w:rFonts w:hint="eastAsia"/>
            <w:noProof/>
            <w:rtl/>
          </w:rPr>
          <w:t>ارزش</w:t>
        </w:r>
        <w:r w:rsidRPr="001E7D95">
          <w:rPr>
            <w:rStyle w:val="Hyperlink"/>
            <w:noProof/>
            <w:rtl/>
          </w:rPr>
          <w:t xml:space="preserve"> </w:t>
        </w:r>
        <w:r w:rsidRPr="001E7D95">
          <w:rPr>
            <w:rStyle w:val="Hyperlink"/>
            <w:rFonts w:hint="eastAsia"/>
            <w:noProof/>
            <w:rtl/>
          </w:rPr>
          <w:t>شور</w:t>
        </w:r>
        <w:r w:rsidRPr="001E7D95">
          <w:rPr>
            <w:rStyle w:val="Hyperlink"/>
            <w:noProof/>
            <w:rtl/>
          </w:rPr>
          <w:t xml:space="preserve"> </w:t>
        </w:r>
        <w:r w:rsidRPr="001E7D95">
          <w:rPr>
            <w:rStyle w:val="Hyperlink"/>
            <w:rFonts w:hint="eastAsia"/>
            <w:noProof/>
            <w:rtl/>
          </w:rPr>
          <w:t>و</w:t>
        </w:r>
        <w:r w:rsidRPr="001E7D95">
          <w:rPr>
            <w:rStyle w:val="Hyperlink"/>
            <w:noProof/>
            <w:rtl/>
          </w:rPr>
          <w:t xml:space="preserve"> </w:t>
        </w:r>
        <w:r w:rsidRPr="001E7D95">
          <w:rPr>
            <w:rStyle w:val="Hyperlink"/>
            <w:rFonts w:hint="eastAsia"/>
            <w:noProof/>
            <w:rtl/>
          </w:rPr>
          <w:t>نشاط</w:t>
        </w:r>
        <w:r w:rsidRPr="001E7D95">
          <w:rPr>
            <w:rStyle w:val="Hyperlink"/>
            <w:noProof/>
            <w:rtl/>
          </w:rPr>
          <w:t xml:space="preserve"> </w:t>
        </w:r>
        <w:r w:rsidRPr="001E7D95">
          <w:rPr>
            <w:rStyle w:val="Hyperlink"/>
            <w:rFonts w:hint="eastAsia"/>
            <w:noProof/>
            <w:rtl/>
          </w:rPr>
          <w:t>معنو</w:t>
        </w:r>
        <w:r w:rsidRPr="001E7D95">
          <w:rPr>
            <w:rStyle w:val="Hyperlink"/>
            <w:rFonts w:hint="cs"/>
            <w:noProof/>
            <w:rtl/>
          </w:rPr>
          <w:t>ی</w:t>
        </w:r>
        <w:r w:rsidRPr="001E7D95">
          <w:rPr>
            <w:rStyle w:val="Hyperlink"/>
            <w:noProof/>
            <w:rtl/>
          </w:rPr>
          <w:t xml:space="preserve"> </w:t>
        </w:r>
        <w:r w:rsidRPr="001E7D95">
          <w:rPr>
            <w:rStyle w:val="Hyperlink"/>
            <w:rFonts w:hint="eastAsia"/>
            <w:noProof/>
            <w:rtl/>
          </w:rPr>
          <w:t>در</w:t>
        </w:r>
        <w:r w:rsidRPr="001E7D95">
          <w:rPr>
            <w:rStyle w:val="Hyperlink"/>
            <w:noProof/>
            <w:rtl/>
          </w:rPr>
          <w:t xml:space="preserve"> </w:t>
        </w:r>
        <w:r w:rsidRPr="001E7D95">
          <w:rPr>
            <w:rStyle w:val="Hyperlink"/>
            <w:rFonts w:hint="eastAsia"/>
            <w:noProof/>
            <w:rtl/>
          </w:rPr>
          <w:t>جوان</w:t>
        </w:r>
        <w:r w:rsidRPr="001E7D95">
          <w:rPr>
            <w:rStyle w:val="Hyperlink"/>
            <w:rFonts w:hint="cs"/>
            <w:noProof/>
            <w:rtl/>
          </w:rPr>
          <w:t>ی</w:t>
        </w:r>
        <w:r>
          <w:rPr>
            <w:noProof/>
            <w:webHidden/>
          </w:rPr>
          <w:tab/>
        </w:r>
        <w:r>
          <w:rPr>
            <w:rStyle w:val="Hyperlink"/>
            <w:noProof/>
            <w:rtl/>
          </w:rPr>
          <w:fldChar w:fldCharType="begin"/>
        </w:r>
        <w:r>
          <w:rPr>
            <w:noProof/>
            <w:webHidden/>
          </w:rPr>
          <w:instrText xml:space="preserve"> PAGEREF _Toc427931908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rsidR="007A1D40" w:rsidRDefault="007A1D40" w:rsidP="007A1D40">
      <w:pPr>
        <w:pStyle w:val="TOC2"/>
        <w:tabs>
          <w:tab w:val="right" w:leader="dot" w:pos="9350"/>
        </w:tabs>
        <w:bidi/>
        <w:rPr>
          <w:rFonts w:asciiTheme="minorHAnsi" w:hAnsiTheme="minorHAnsi" w:cstheme="minorBidi"/>
          <w:noProof/>
          <w:szCs w:val="22"/>
        </w:rPr>
      </w:pPr>
      <w:hyperlink w:anchor="_Toc427931909" w:history="1">
        <w:r w:rsidRPr="001E7D95">
          <w:rPr>
            <w:rStyle w:val="Hyperlink"/>
            <w:rFonts w:hint="eastAsia"/>
            <w:noProof/>
            <w:rtl/>
          </w:rPr>
          <w:t>فرصت</w:t>
        </w:r>
        <w:r w:rsidRPr="001E7D95">
          <w:rPr>
            <w:rStyle w:val="Hyperlink"/>
            <w:rFonts w:hint="cs"/>
            <w:noProof/>
            <w:rtl/>
          </w:rPr>
          <w:t>ی</w:t>
        </w:r>
        <w:r w:rsidRPr="001E7D95">
          <w:rPr>
            <w:rStyle w:val="Hyperlink"/>
            <w:noProof/>
            <w:rtl/>
          </w:rPr>
          <w:t xml:space="preserve"> </w:t>
        </w:r>
        <w:r w:rsidRPr="001E7D95">
          <w:rPr>
            <w:rStyle w:val="Hyperlink"/>
            <w:rFonts w:hint="eastAsia"/>
            <w:noProof/>
            <w:rtl/>
          </w:rPr>
          <w:t>جهت</w:t>
        </w:r>
        <w:r w:rsidRPr="001E7D95">
          <w:rPr>
            <w:rStyle w:val="Hyperlink"/>
            <w:noProof/>
            <w:rtl/>
          </w:rPr>
          <w:t xml:space="preserve"> </w:t>
        </w:r>
        <w:r w:rsidRPr="001E7D95">
          <w:rPr>
            <w:rStyle w:val="Hyperlink"/>
            <w:rFonts w:hint="eastAsia"/>
            <w:noProof/>
            <w:rtl/>
          </w:rPr>
          <w:t>خودساز</w:t>
        </w:r>
        <w:r w:rsidRPr="001E7D95">
          <w:rPr>
            <w:rStyle w:val="Hyperlink"/>
            <w:rFonts w:hint="cs"/>
            <w:noProof/>
            <w:rtl/>
          </w:rPr>
          <w:t>ی</w:t>
        </w:r>
        <w:r w:rsidRPr="001E7D95">
          <w:rPr>
            <w:rStyle w:val="Hyperlink"/>
            <w:noProof/>
            <w:rtl/>
          </w:rPr>
          <w:t xml:space="preserve"> </w:t>
        </w:r>
        <w:r w:rsidRPr="001E7D95">
          <w:rPr>
            <w:rStyle w:val="Hyperlink"/>
            <w:rFonts w:hint="eastAsia"/>
            <w:noProof/>
            <w:rtl/>
          </w:rPr>
          <w:t>و</w:t>
        </w:r>
        <w:r w:rsidRPr="001E7D95">
          <w:rPr>
            <w:rStyle w:val="Hyperlink"/>
            <w:noProof/>
            <w:rtl/>
          </w:rPr>
          <w:t xml:space="preserve"> </w:t>
        </w:r>
        <w:r w:rsidRPr="001E7D95">
          <w:rPr>
            <w:rStyle w:val="Hyperlink"/>
            <w:rFonts w:hint="eastAsia"/>
            <w:noProof/>
            <w:rtl/>
          </w:rPr>
          <w:t>استغفار</w:t>
        </w:r>
        <w:r>
          <w:rPr>
            <w:noProof/>
            <w:webHidden/>
          </w:rPr>
          <w:tab/>
        </w:r>
        <w:r>
          <w:rPr>
            <w:rStyle w:val="Hyperlink"/>
            <w:noProof/>
            <w:rtl/>
          </w:rPr>
          <w:fldChar w:fldCharType="begin"/>
        </w:r>
        <w:r>
          <w:rPr>
            <w:noProof/>
            <w:webHidden/>
          </w:rPr>
          <w:instrText xml:space="preserve"> PAGEREF _Toc427931909 \h </w:instrText>
        </w:r>
        <w:r>
          <w:rPr>
            <w:rStyle w:val="Hyperlink"/>
            <w:noProof/>
            <w:rtl/>
          </w:rPr>
        </w:r>
        <w:r>
          <w:rPr>
            <w:rStyle w:val="Hyperlink"/>
            <w:noProof/>
            <w:rtl/>
          </w:rPr>
          <w:fldChar w:fldCharType="separate"/>
        </w:r>
        <w:r>
          <w:rPr>
            <w:noProof/>
            <w:webHidden/>
          </w:rPr>
          <w:t>7</w:t>
        </w:r>
        <w:r>
          <w:rPr>
            <w:rStyle w:val="Hyperlink"/>
            <w:noProof/>
            <w:rtl/>
          </w:rPr>
          <w:fldChar w:fldCharType="end"/>
        </w:r>
      </w:hyperlink>
    </w:p>
    <w:p w:rsidR="007A1D40" w:rsidRDefault="007A1D40" w:rsidP="007A1D40">
      <w:pPr>
        <w:pStyle w:val="TOC2"/>
        <w:tabs>
          <w:tab w:val="right" w:leader="dot" w:pos="9350"/>
        </w:tabs>
        <w:bidi/>
        <w:rPr>
          <w:rFonts w:asciiTheme="minorHAnsi" w:hAnsiTheme="minorHAnsi" w:cstheme="minorBidi"/>
          <w:noProof/>
          <w:szCs w:val="22"/>
        </w:rPr>
      </w:pPr>
      <w:hyperlink w:anchor="_Toc427931910" w:history="1">
        <w:r w:rsidRPr="001E7D95">
          <w:rPr>
            <w:rStyle w:val="Hyperlink"/>
            <w:rFonts w:hint="eastAsia"/>
            <w:noProof/>
            <w:rtl/>
          </w:rPr>
          <w:t>استقبال</w:t>
        </w:r>
        <w:r w:rsidRPr="001E7D95">
          <w:rPr>
            <w:rStyle w:val="Hyperlink"/>
            <w:noProof/>
            <w:rtl/>
          </w:rPr>
          <w:t xml:space="preserve"> </w:t>
        </w:r>
        <w:r w:rsidRPr="001E7D95">
          <w:rPr>
            <w:rStyle w:val="Hyperlink"/>
            <w:rFonts w:hint="eastAsia"/>
            <w:noProof/>
            <w:rtl/>
          </w:rPr>
          <w:t>اول</w:t>
        </w:r>
        <w:r w:rsidRPr="001E7D95">
          <w:rPr>
            <w:rStyle w:val="Hyperlink"/>
            <w:rFonts w:hint="cs"/>
            <w:noProof/>
            <w:rtl/>
          </w:rPr>
          <w:t>ی</w:t>
        </w:r>
        <w:r w:rsidRPr="001E7D95">
          <w:rPr>
            <w:rStyle w:val="Hyperlink"/>
            <w:rFonts w:hint="eastAsia"/>
            <w:noProof/>
            <w:rtl/>
          </w:rPr>
          <w:t>اء</w:t>
        </w:r>
        <w:r w:rsidRPr="001E7D95">
          <w:rPr>
            <w:rStyle w:val="Hyperlink"/>
            <w:noProof/>
            <w:rtl/>
          </w:rPr>
          <w:t xml:space="preserve"> </w:t>
        </w:r>
        <w:r w:rsidRPr="001E7D95">
          <w:rPr>
            <w:rStyle w:val="Hyperlink"/>
            <w:rFonts w:hint="eastAsia"/>
            <w:noProof/>
            <w:rtl/>
          </w:rPr>
          <w:t>اله</w:t>
        </w:r>
        <w:r w:rsidRPr="001E7D95">
          <w:rPr>
            <w:rStyle w:val="Hyperlink"/>
            <w:rFonts w:hint="cs"/>
            <w:noProof/>
            <w:rtl/>
          </w:rPr>
          <w:t>ی</w:t>
        </w:r>
        <w:r w:rsidRPr="001E7D95">
          <w:rPr>
            <w:rStyle w:val="Hyperlink"/>
            <w:noProof/>
            <w:rtl/>
          </w:rPr>
          <w:t xml:space="preserve"> </w:t>
        </w:r>
        <w:r w:rsidRPr="001E7D95">
          <w:rPr>
            <w:rStyle w:val="Hyperlink"/>
            <w:rFonts w:hint="eastAsia"/>
            <w:noProof/>
            <w:rtl/>
          </w:rPr>
          <w:t>از</w:t>
        </w:r>
        <w:r w:rsidRPr="001E7D95">
          <w:rPr>
            <w:rStyle w:val="Hyperlink"/>
            <w:noProof/>
            <w:rtl/>
          </w:rPr>
          <w:t xml:space="preserve"> </w:t>
        </w:r>
        <w:r w:rsidRPr="001E7D95">
          <w:rPr>
            <w:rStyle w:val="Hyperlink"/>
            <w:rFonts w:hint="eastAsia"/>
            <w:noProof/>
            <w:rtl/>
          </w:rPr>
          <w:t>ماه</w:t>
        </w:r>
        <w:r w:rsidRPr="001E7D95">
          <w:rPr>
            <w:rStyle w:val="Hyperlink"/>
            <w:noProof/>
            <w:rtl/>
          </w:rPr>
          <w:t xml:space="preserve"> </w:t>
        </w:r>
        <w:r w:rsidRPr="001E7D95">
          <w:rPr>
            <w:rStyle w:val="Hyperlink"/>
            <w:rFonts w:hint="eastAsia"/>
            <w:noProof/>
            <w:rtl/>
          </w:rPr>
          <w:t>مبارک</w:t>
        </w:r>
        <w:r w:rsidRPr="001E7D95">
          <w:rPr>
            <w:rStyle w:val="Hyperlink"/>
            <w:noProof/>
            <w:rtl/>
          </w:rPr>
          <w:t xml:space="preserve"> </w:t>
        </w:r>
        <w:r w:rsidRPr="001E7D95">
          <w:rPr>
            <w:rStyle w:val="Hyperlink"/>
            <w:rFonts w:hint="eastAsia"/>
            <w:noProof/>
            <w:rtl/>
          </w:rPr>
          <w:t>رمضان</w:t>
        </w:r>
        <w:r>
          <w:rPr>
            <w:noProof/>
            <w:webHidden/>
          </w:rPr>
          <w:tab/>
        </w:r>
        <w:r>
          <w:rPr>
            <w:rStyle w:val="Hyperlink"/>
            <w:noProof/>
            <w:rtl/>
          </w:rPr>
          <w:fldChar w:fldCharType="begin"/>
        </w:r>
        <w:r>
          <w:rPr>
            <w:noProof/>
            <w:webHidden/>
          </w:rPr>
          <w:instrText xml:space="preserve"> PAGEREF _Toc427931910 \h </w:instrText>
        </w:r>
        <w:r>
          <w:rPr>
            <w:rStyle w:val="Hyperlink"/>
            <w:noProof/>
            <w:rtl/>
          </w:rPr>
        </w:r>
        <w:r>
          <w:rPr>
            <w:rStyle w:val="Hyperlink"/>
            <w:noProof/>
            <w:rtl/>
          </w:rPr>
          <w:fldChar w:fldCharType="separate"/>
        </w:r>
        <w:r>
          <w:rPr>
            <w:noProof/>
            <w:webHidden/>
          </w:rPr>
          <w:t>7</w:t>
        </w:r>
        <w:r>
          <w:rPr>
            <w:rStyle w:val="Hyperlink"/>
            <w:noProof/>
            <w:rtl/>
          </w:rPr>
          <w:fldChar w:fldCharType="end"/>
        </w:r>
      </w:hyperlink>
    </w:p>
    <w:p w:rsidR="007A1D40" w:rsidRDefault="007A1D40" w:rsidP="007A1D40">
      <w:pPr>
        <w:pStyle w:val="TOC2"/>
        <w:tabs>
          <w:tab w:val="right" w:leader="dot" w:pos="9350"/>
        </w:tabs>
        <w:bidi/>
        <w:rPr>
          <w:rFonts w:asciiTheme="minorHAnsi" w:hAnsiTheme="minorHAnsi" w:cstheme="minorBidi"/>
          <w:noProof/>
          <w:szCs w:val="22"/>
        </w:rPr>
      </w:pPr>
      <w:hyperlink w:anchor="_Toc427931911" w:history="1">
        <w:r w:rsidRPr="001E7D95">
          <w:rPr>
            <w:rStyle w:val="Hyperlink"/>
            <w:rFonts w:hint="eastAsia"/>
            <w:noProof/>
            <w:rtl/>
          </w:rPr>
          <w:t>انتخابات</w:t>
        </w:r>
        <w:r w:rsidRPr="001E7D95">
          <w:rPr>
            <w:rStyle w:val="Hyperlink"/>
            <w:noProof/>
            <w:rtl/>
          </w:rPr>
          <w:t xml:space="preserve"> </w:t>
        </w:r>
        <w:r w:rsidRPr="001E7D95">
          <w:rPr>
            <w:rStyle w:val="Hyperlink"/>
            <w:rFonts w:hint="eastAsia"/>
            <w:noProof/>
            <w:rtl/>
          </w:rPr>
          <w:t>مجلس</w:t>
        </w:r>
        <w:r w:rsidRPr="001E7D95">
          <w:rPr>
            <w:rStyle w:val="Hyperlink"/>
            <w:noProof/>
            <w:rtl/>
          </w:rPr>
          <w:t xml:space="preserve"> </w:t>
        </w:r>
        <w:r w:rsidRPr="001E7D95">
          <w:rPr>
            <w:rStyle w:val="Hyperlink"/>
            <w:rFonts w:hint="eastAsia"/>
            <w:noProof/>
            <w:rtl/>
          </w:rPr>
          <w:t>خبرگان</w:t>
        </w:r>
        <w:r>
          <w:rPr>
            <w:noProof/>
            <w:webHidden/>
          </w:rPr>
          <w:tab/>
        </w:r>
        <w:r>
          <w:rPr>
            <w:rStyle w:val="Hyperlink"/>
            <w:noProof/>
            <w:rtl/>
          </w:rPr>
          <w:fldChar w:fldCharType="begin"/>
        </w:r>
        <w:r>
          <w:rPr>
            <w:noProof/>
            <w:webHidden/>
          </w:rPr>
          <w:instrText xml:space="preserve"> PAGEREF _Toc427931911 \h </w:instrText>
        </w:r>
        <w:r>
          <w:rPr>
            <w:rStyle w:val="Hyperlink"/>
            <w:noProof/>
            <w:rtl/>
          </w:rPr>
        </w:r>
        <w:r>
          <w:rPr>
            <w:rStyle w:val="Hyperlink"/>
            <w:noProof/>
            <w:rtl/>
          </w:rPr>
          <w:fldChar w:fldCharType="separate"/>
        </w:r>
        <w:r>
          <w:rPr>
            <w:noProof/>
            <w:webHidden/>
          </w:rPr>
          <w:t>7</w:t>
        </w:r>
        <w:r>
          <w:rPr>
            <w:rStyle w:val="Hyperlink"/>
            <w:noProof/>
            <w:rtl/>
          </w:rPr>
          <w:fldChar w:fldCharType="end"/>
        </w:r>
      </w:hyperlink>
    </w:p>
    <w:p w:rsidR="007A1D40" w:rsidRDefault="007A1D40" w:rsidP="007A1D40">
      <w:pPr>
        <w:pStyle w:val="TOC2"/>
        <w:tabs>
          <w:tab w:val="right" w:leader="dot" w:pos="9350"/>
        </w:tabs>
        <w:bidi/>
        <w:rPr>
          <w:rFonts w:asciiTheme="minorHAnsi" w:hAnsiTheme="minorHAnsi" w:cstheme="minorBidi"/>
          <w:noProof/>
          <w:szCs w:val="22"/>
        </w:rPr>
      </w:pPr>
      <w:hyperlink w:anchor="_Toc427931912" w:history="1">
        <w:r w:rsidRPr="001E7D95">
          <w:rPr>
            <w:rStyle w:val="Hyperlink"/>
            <w:rFonts w:hint="eastAsia"/>
            <w:noProof/>
            <w:rtl/>
          </w:rPr>
          <w:t>دعا</w:t>
        </w:r>
        <w:r>
          <w:rPr>
            <w:noProof/>
            <w:webHidden/>
          </w:rPr>
          <w:tab/>
        </w:r>
        <w:r>
          <w:rPr>
            <w:rStyle w:val="Hyperlink"/>
            <w:noProof/>
            <w:rtl/>
          </w:rPr>
          <w:fldChar w:fldCharType="begin"/>
        </w:r>
        <w:r>
          <w:rPr>
            <w:noProof/>
            <w:webHidden/>
          </w:rPr>
          <w:instrText xml:space="preserve"> PAGEREF _Toc427931912 \h </w:instrText>
        </w:r>
        <w:r>
          <w:rPr>
            <w:rStyle w:val="Hyperlink"/>
            <w:noProof/>
            <w:rtl/>
          </w:rPr>
        </w:r>
        <w:r>
          <w:rPr>
            <w:rStyle w:val="Hyperlink"/>
            <w:noProof/>
            <w:rtl/>
          </w:rPr>
          <w:fldChar w:fldCharType="separate"/>
        </w:r>
        <w:r>
          <w:rPr>
            <w:noProof/>
            <w:webHidden/>
          </w:rPr>
          <w:t>8</w:t>
        </w:r>
        <w:r>
          <w:rPr>
            <w:rStyle w:val="Hyperlink"/>
            <w:noProof/>
            <w:rtl/>
          </w:rPr>
          <w:fldChar w:fldCharType="end"/>
        </w:r>
      </w:hyperlink>
    </w:p>
    <w:p w:rsidR="007A1D40" w:rsidRPr="007A1D40" w:rsidRDefault="007A1D40" w:rsidP="007A1D40">
      <w:pPr>
        <w:rPr>
          <w:rtl/>
        </w:rPr>
      </w:pPr>
      <w:r>
        <w:rPr>
          <w:rtl/>
        </w:rPr>
        <w:fldChar w:fldCharType="end"/>
      </w:r>
    </w:p>
    <w:p w:rsidR="00AE3E74" w:rsidRDefault="00AE3E74" w:rsidP="007A1D40">
      <w:pPr>
        <w:pStyle w:val="Heading2"/>
        <w:bidi/>
        <w:rPr>
          <w:rFonts w:hint="cs"/>
          <w:rtl/>
        </w:rPr>
      </w:pPr>
      <w:bookmarkStart w:id="2" w:name="_Toc427931898"/>
      <w:r>
        <w:rPr>
          <w:rFonts w:hint="cs"/>
          <w:rtl/>
        </w:rPr>
        <w:t>خطبه اول</w:t>
      </w:r>
      <w:bookmarkEnd w:id="2"/>
    </w:p>
    <w:p w:rsidR="00AE3E74" w:rsidRPr="002817D0" w:rsidRDefault="00AE3E74" w:rsidP="00AE3E74">
      <w:pPr>
        <w:rPr>
          <w:rFonts w:ascii="IRBadr" w:hAnsi="IRBadr" w:cs="IRBadr"/>
          <w:b/>
          <w:bCs/>
          <w:sz w:val="28"/>
          <w:szCs w:val="28"/>
          <w:rtl/>
        </w:rPr>
      </w:pPr>
      <w:r w:rsidRPr="002817D0">
        <w:rPr>
          <w:rFonts w:ascii="IRBadr" w:hAnsi="IRBadr" w:cs="IRBadr"/>
          <w:b/>
          <w:bCs/>
          <w:szCs w:val="28"/>
          <w:rtl/>
        </w:rPr>
        <w:t xml:space="preserve">اعوذ بالله السمیع العلیم من الشیطان الرجیم بسم الله الرحمن الرحیم الحمدلله رب العالمین و صلی الله علی سیّدنا و نبیّنا و حبیب قلوبنا و طبیب نفوسنا و شفیع ذنوبنا أبی القاسم المصطفی </w:t>
      </w:r>
      <w:r w:rsidR="007A1D40">
        <w:rPr>
          <w:rFonts w:ascii="IRBadr" w:hAnsi="IRBadr" w:cs="IRBadr"/>
          <w:b/>
          <w:bCs/>
          <w:szCs w:val="28"/>
          <w:rtl/>
        </w:rPr>
        <w:t>محمد (</w:t>
      </w:r>
      <w:r w:rsidRPr="002817D0">
        <w:rPr>
          <w:rFonts w:ascii="IRBadr" w:hAnsi="IRBadr" w:cs="IRBadr"/>
          <w:b/>
          <w:bCs/>
          <w:szCs w:val="28"/>
          <w:rtl/>
        </w:rPr>
        <w:t>ص)</w:t>
      </w:r>
      <w:r w:rsidRPr="002817D0">
        <w:rPr>
          <w:rFonts w:ascii="IRBadr" w:hAnsi="IRBadr" w:cs="IRBadr"/>
          <w:b/>
          <w:bCs/>
          <w:sz w:val="28"/>
          <w:szCs w:val="28"/>
          <w:rtl/>
        </w:rPr>
        <w:t xml:space="preserve"> و علی آله الأطیبین الأطهرین سیّما بقیّة الله فی الأرضین اعوذ بالله السمیع العلیم من الشیطان الرجیم بسم الله الرحمن الرحیم</w:t>
      </w:r>
      <w:r>
        <w:rPr>
          <w:rFonts w:ascii="IRBadr" w:hAnsi="IRBadr" w:cs="IRBadr" w:hint="cs"/>
          <w:sz w:val="28"/>
          <w:szCs w:val="28"/>
          <w:rtl/>
        </w:rPr>
        <w:t xml:space="preserve"> </w:t>
      </w:r>
      <w:r w:rsidR="007A1D40">
        <w:rPr>
          <w:rFonts w:ascii="IRBadr" w:hAnsi="IRBadr" w:cs="IRBadr"/>
          <w:b/>
          <w:bCs/>
          <w:szCs w:val="28"/>
          <w:rtl/>
        </w:rPr>
        <w:t>ی</w:t>
      </w:r>
      <w:r w:rsidRPr="002817D0">
        <w:rPr>
          <w:rFonts w:ascii="IRBadr" w:hAnsi="IRBadr" w:cs="IRBadr"/>
          <w:b/>
          <w:bCs/>
          <w:szCs w:val="28"/>
          <w:rtl/>
        </w:rPr>
        <w:t>ا أَ</w:t>
      </w:r>
      <w:r w:rsidR="007A1D40">
        <w:rPr>
          <w:rFonts w:ascii="IRBadr" w:hAnsi="IRBadr" w:cs="IRBadr"/>
          <w:b/>
          <w:bCs/>
          <w:szCs w:val="28"/>
          <w:rtl/>
        </w:rPr>
        <w:t>ی</w:t>
      </w:r>
      <w:r w:rsidRPr="002817D0">
        <w:rPr>
          <w:rFonts w:ascii="IRBadr" w:hAnsi="IRBadr" w:cs="IRBadr"/>
          <w:b/>
          <w:bCs/>
          <w:szCs w:val="28"/>
          <w:rtl/>
        </w:rPr>
        <w:t>هَا الَّذِ</w:t>
      </w:r>
      <w:r w:rsidR="007A1D40">
        <w:rPr>
          <w:rFonts w:ascii="IRBadr" w:hAnsi="IRBadr" w:cs="IRBadr"/>
          <w:b/>
          <w:bCs/>
          <w:szCs w:val="28"/>
          <w:rtl/>
        </w:rPr>
        <w:t>ی</w:t>
      </w:r>
      <w:r w:rsidRPr="002817D0">
        <w:rPr>
          <w:rFonts w:ascii="IRBadr" w:hAnsi="IRBadr" w:cs="IRBadr"/>
          <w:b/>
          <w:bCs/>
          <w:szCs w:val="28"/>
          <w:rtl/>
        </w:rPr>
        <w:t xml:space="preserve">نَ آمَنُوا اتَّقُوا اللَّهَ وَلْتَنظُرْ نَفْسٌ مَّا قَدَّمَتْ لِغَدٍ وَاتَّقُوا </w:t>
      </w:r>
      <w:r w:rsidRPr="002817D0">
        <w:rPr>
          <w:rFonts w:ascii="IRBadr" w:hAnsi="IRBadr" w:cs="IRBadr"/>
          <w:b/>
          <w:bCs/>
          <w:szCs w:val="28"/>
          <w:rtl/>
        </w:rPr>
        <w:lastRenderedPageBreak/>
        <w:t>اللَّهَ إِنَّ اللَّهَ خَبِ</w:t>
      </w:r>
      <w:r w:rsidR="007A1D40">
        <w:rPr>
          <w:rFonts w:ascii="IRBadr" w:hAnsi="IRBadr" w:cs="IRBadr"/>
          <w:b/>
          <w:bCs/>
          <w:szCs w:val="28"/>
          <w:rtl/>
        </w:rPr>
        <w:t>ی</w:t>
      </w:r>
      <w:r w:rsidRPr="002817D0">
        <w:rPr>
          <w:rFonts w:ascii="IRBadr" w:hAnsi="IRBadr" w:cs="IRBadr"/>
          <w:b/>
          <w:bCs/>
          <w:szCs w:val="28"/>
          <w:rtl/>
        </w:rPr>
        <w:t>رٌ بِمَا تَعْمَلُونَ</w:t>
      </w:r>
      <w:r w:rsidRPr="002817D0">
        <w:rPr>
          <w:rStyle w:val="FootnoteReference"/>
          <w:rFonts w:ascii="IRBadr" w:hAnsi="IRBadr" w:cs="IRBadr"/>
          <w:b/>
          <w:sz w:val="28"/>
          <w:szCs w:val="28"/>
          <w:rtl/>
        </w:rPr>
        <w:footnoteReference w:id="1"/>
      </w:r>
      <w:r>
        <w:rPr>
          <w:rFonts w:ascii="IRBadr" w:hAnsi="IRBadr" w:cs="IRBadr" w:hint="cs"/>
          <w:sz w:val="28"/>
          <w:szCs w:val="28"/>
          <w:rtl/>
        </w:rPr>
        <w:t xml:space="preserve"> </w:t>
      </w:r>
      <w:r w:rsidRPr="002817D0">
        <w:rPr>
          <w:rFonts w:ascii="IRBadr" w:hAnsi="IRBadr" w:cs="IRBadr"/>
          <w:b/>
          <w:bCs/>
          <w:sz w:val="28"/>
          <w:szCs w:val="28"/>
          <w:rtl/>
        </w:rPr>
        <w:t>عِبَادَ اللَّهِ أُوصِیکمْ و نَفسِی بِتَقْوَی اللَّه و ملازمة أمره و مجانبة نهیه و تَجَهَّزُوا عباد اللَّهُ فَقَدْ نُودِیَ فِیکُمْ بِالرَّحِیلِ</w:t>
      </w:r>
      <w:r w:rsidRPr="002817D0">
        <w:rPr>
          <w:rStyle w:val="FootnoteReference"/>
          <w:rFonts w:ascii="IRBadr" w:hAnsi="IRBadr" w:cs="IRBadr"/>
          <w:b/>
          <w:sz w:val="28"/>
          <w:szCs w:val="28"/>
          <w:rtl/>
        </w:rPr>
        <w:footnoteReference w:id="2"/>
      </w:r>
      <w:r w:rsidRPr="002817D0">
        <w:rPr>
          <w:rFonts w:ascii="IRBadr" w:hAnsi="IRBadr" w:cs="IRBadr"/>
          <w:b/>
          <w:bCs/>
          <w:sz w:val="28"/>
          <w:szCs w:val="28"/>
          <w:rtl/>
        </w:rPr>
        <w:t xml:space="preserve"> وَ تَزَوَّدُواْ فَإِنَّ خَیْرَ الزَّادِ التَّقْوَی</w:t>
      </w:r>
    </w:p>
    <w:p w:rsidR="00AE3E74" w:rsidRDefault="00AE3E74" w:rsidP="00AE3E74">
      <w:pPr>
        <w:jc w:val="both"/>
        <w:rPr>
          <w:rFonts w:ascii="IRBadr" w:hAnsi="IRBadr" w:cs="IRBadr" w:hint="cs"/>
          <w:sz w:val="28"/>
          <w:szCs w:val="28"/>
          <w:rtl/>
        </w:rPr>
      </w:pPr>
      <w:r>
        <w:rPr>
          <w:rFonts w:ascii="IRBadr" w:hAnsi="IRBadr" w:cs="IRBadr" w:hint="cs"/>
          <w:sz w:val="28"/>
          <w:szCs w:val="28"/>
          <w:rtl/>
        </w:rPr>
        <w:t>همه شما برادران و خواهران گرامی و خودم را به تقوا و پارسائی، پرهیز از گناهان و آلودگی‌ها، عمل به وظایف و واجبات و دستورات الهی و ذکر و یاد خداوند در تمامی احوال و توجه به مرگ و عوالم پس از مرگ سفارش و دعوت می‌کنم. امیدواریم خداوند تمامی ما را از بندگان ذاکر و شاکر خودش قرار بدهد.</w:t>
      </w:r>
    </w:p>
    <w:p w:rsidR="00AE3E74" w:rsidRDefault="00AE3E74" w:rsidP="007A1D40">
      <w:pPr>
        <w:pStyle w:val="Heading2"/>
        <w:bidi/>
        <w:rPr>
          <w:rFonts w:hint="cs"/>
          <w:rtl/>
        </w:rPr>
      </w:pPr>
      <w:bookmarkStart w:id="3" w:name="_Toc427931899"/>
      <w:r>
        <w:rPr>
          <w:rFonts w:hint="cs"/>
          <w:rtl/>
        </w:rPr>
        <w:t>آیاتی از قرآن کریم در خصوص حقوق خانواده</w:t>
      </w:r>
      <w:bookmarkEnd w:id="3"/>
    </w:p>
    <w:p w:rsidR="00AE3E74" w:rsidRDefault="00AE3E74" w:rsidP="00AE3E74">
      <w:pPr>
        <w:jc w:val="both"/>
        <w:rPr>
          <w:rFonts w:ascii="IRBadr" w:hAnsi="IRBadr" w:cs="IRBadr" w:hint="cs"/>
          <w:sz w:val="28"/>
          <w:szCs w:val="28"/>
          <w:rtl/>
        </w:rPr>
      </w:pPr>
      <w:r>
        <w:rPr>
          <w:rFonts w:ascii="IRBadr" w:hAnsi="IRBadr" w:cs="IRBadr" w:hint="cs"/>
          <w:sz w:val="28"/>
          <w:szCs w:val="28"/>
          <w:rtl/>
        </w:rPr>
        <w:t>اسلام برای مرد و زن حقوق و وظایفی را در خانه تعیین کرده است که اگر همسران در خانه نسبت به یکدیگر این حقوق و وظایف را رعایت کنند، آن خانه به خانه‌ای الهی و معنوی تبدیل می‌شود که می‌تواند فرزندان صالحی را به جامعه تحویل دهد. سیمای خانه سالم و مطلوب در قرآن کریم تعیین شده است و حداقل سه آیه در ارتباط با خانه و نقش همسر به همسر مطرح شده است که به توضیح آن می‌پردازیم:</w:t>
      </w:r>
    </w:p>
    <w:p w:rsidR="00AE3E74" w:rsidRDefault="00AE3E74" w:rsidP="00AE3E74">
      <w:pPr>
        <w:jc w:val="both"/>
        <w:rPr>
          <w:rFonts w:ascii="IRBadr" w:hAnsi="IRBadr" w:cs="IRBadr"/>
          <w:sz w:val="28"/>
          <w:szCs w:val="28"/>
          <w:rtl/>
        </w:rPr>
      </w:pPr>
      <w:r>
        <w:rPr>
          <w:rFonts w:ascii="IRBadr" w:hAnsi="IRBadr" w:cs="IRBadr" w:hint="cs"/>
          <w:sz w:val="28"/>
          <w:szCs w:val="28"/>
          <w:rtl/>
        </w:rPr>
        <w:t>خداوند متعال در سوره مبارکه روم می‌فرماید: «</w:t>
      </w:r>
      <w:r w:rsidRPr="0030691B">
        <w:rPr>
          <w:rFonts w:ascii="IRBadr" w:hAnsi="IRBadr" w:cs="IRBadr"/>
          <w:b/>
          <w:bCs/>
          <w:szCs w:val="28"/>
          <w:rtl/>
        </w:rPr>
        <w:t>وَمِنْ آ</w:t>
      </w:r>
      <w:r w:rsidR="007A1D40">
        <w:rPr>
          <w:rFonts w:ascii="IRBadr" w:hAnsi="IRBadr" w:cs="IRBadr"/>
          <w:b/>
          <w:bCs/>
          <w:szCs w:val="28"/>
          <w:rtl/>
        </w:rPr>
        <w:t>ی</w:t>
      </w:r>
      <w:r w:rsidRPr="0030691B">
        <w:rPr>
          <w:rFonts w:ascii="IRBadr" w:hAnsi="IRBadr" w:cs="IRBadr"/>
          <w:b/>
          <w:bCs/>
          <w:szCs w:val="28"/>
          <w:rtl/>
        </w:rPr>
        <w:t>اتِهِ أَنْ خَلَقَ لَ</w:t>
      </w:r>
      <w:r w:rsidR="007A1D40">
        <w:rPr>
          <w:rFonts w:ascii="IRBadr" w:hAnsi="IRBadr" w:cs="IRBadr"/>
          <w:b/>
          <w:bCs/>
          <w:szCs w:val="28"/>
          <w:rtl/>
        </w:rPr>
        <w:t>ک</w:t>
      </w:r>
      <w:r w:rsidRPr="0030691B">
        <w:rPr>
          <w:rFonts w:ascii="IRBadr" w:hAnsi="IRBadr" w:cs="IRBadr"/>
          <w:b/>
          <w:bCs/>
          <w:szCs w:val="28"/>
          <w:rtl/>
        </w:rPr>
        <w:t>م مِّنْ أَنفُسِ</w:t>
      </w:r>
      <w:r w:rsidR="007A1D40">
        <w:rPr>
          <w:rFonts w:ascii="IRBadr" w:hAnsi="IRBadr" w:cs="IRBadr"/>
          <w:b/>
          <w:bCs/>
          <w:szCs w:val="28"/>
          <w:rtl/>
        </w:rPr>
        <w:t>ک</w:t>
      </w:r>
      <w:r w:rsidRPr="0030691B">
        <w:rPr>
          <w:rFonts w:ascii="IRBadr" w:hAnsi="IRBadr" w:cs="IRBadr"/>
          <w:b/>
          <w:bCs/>
          <w:szCs w:val="28"/>
          <w:rtl/>
        </w:rPr>
        <w:t>مْ أَزْوَاجًا لِّتَسْ</w:t>
      </w:r>
      <w:r w:rsidR="007A1D40">
        <w:rPr>
          <w:rFonts w:ascii="IRBadr" w:hAnsi="IRBadr" w:cs="IRBadr"/>
          <w:b/>
          <w:bCs/>
          <w:szCs w:val="28"/>
          <w:rtl/>
        </w:rPr>
        <w:t>ک</w:t>
      </w:r>
      <w:r w:rsidRPr="0030691B">
        <w:rPr>
          <w:rFonts w:ascii="IRBadr" w:hAnsi="IRBadr" w:cs="IRBadr"/>
          <w:b/>
          <w:bCs/>
          <w:szCs w:val="28"/>
          <w:rtl/>
        </w:rPr>
        <w:t>نُوا إِلَ</w:t>
      </w:r>
      <w:r w:rsidR="007A1D40">
        <w:rPr>
          <w:rFonts w:ascii="IRBadr" w:hAnsi="IRBadr" w:cs="IRBadr"/>
          <w:b/>
          <w:bCs/>
          <w:szCs w:val="28"/>
          <w:rtl/>
        </w:rPr>
        <w:t>ی</w:t>
      </w:r>
      <w:r w:rsidRPr="0030691B">
        <w:rPr>
          <w:rFonts w:ascii="IRBadr" w:hAnsi="IRBadr" w:cs="IRBadr"/>
          <w:b/>
          <w:bCs/>
          <w:szCs w:val="28"/>
          <w:rtl/>
        </w:rPr>
        <w:t>هَا وَجَعَلَ بَ</w:t>
      </w:r>
      <w:r w:rsidR="007A1D40">
        <w:rPr>
          <w:rFonts w:ascii="IRBadr" w:hAnsi="IRBadr" w:cs="IRBadr"/>
          <w:b/>
          <w:bCs/>
          <w:szCs w:val="28"/>
          <w:rtl/>
        </w:rPr>
        <w:t>ی</w:t>
      </w:r>
      <w:r w:rsidRPr="0030691B">
        <w:rPr>
          <w:rFonts w:ascii="IRBadr" w:hAnsi="IRBadr" w:cs="IRBadr"/>
          <w:b/>
          <w:bCs/>
          <w:szCs w:val="28"/>
          <w:rtl/>
        </w:rPr>
        <w:t>نَ</w:t>
      </w:r>
      <w:r w:rsidR="007A1D40">
        <w:rPr>
          <w:rFonts w:ascii="IRBadr" w:hAnsi="IRBadr" w:cs="IRBadr"/>
          <w:b/>
          <w:bCs/>
          <w:szCs w:val="28"/>
          <w:rtl/>
        </w:rPr>
        <w:t>ک</w:t>
      </w:r>
      <w:r w:rsidRPr="0030691B">
        <w:rPr>
          <w:rFonts w:ascii="IRBadr" w:hAnsi="IRBadr" w:cs="IRBadr"/>
          <w:b/>
          <w:bCs/>
          <w:szCs w:val="28"/>
          <w:rtl/>
        </w:rPr>
        <w:t>م مَّوَدَّةً وَرَحْمَةً إِنَّ فِ</w:t>
      </w:r>
      <w:r w:rsidR="007A1D40">
        <w:rPr>
          <w:rFonts w:ascii="IRBadr" w:hAnsi="IRBadr" w:cs="IRBadr"/>
          <w:b/>
          <w:bCs/>
          <w:szCs w:val="28"/>
          <w:rtl/>
        </w:rPr>
        <w:t>ی</w:t>
      </w:r>
      <w:r w:rsidRPr="0030691B">
        <w:rPr>
          <w:rFonts w:ascii="IRBadr" w:hAnsi="IRBadr" w:cs="IRBadr"/>
          <w:b/>
          <w:bCs/>
          <w:szCs w:val="28"/>
          <w:rtl/>
        </w:rPr>
        <w:t xml:space="preserve"> ذَلِ</w:t>
      </w:r>
      <w:r w:rsidR="007A1D40">
        <w:rPr>
          <w:rFonts w:ascii="IRBadr" w:hAnsi="IRBadr" w:cs="IRBadr"/>
          <w:b/>
          <w:bCs/>
          <w:szCs w:val="28"/>
          <w:rtl/>
        </w:rPr>
        <w:t>ک</w:t>
      </w:r>
      <w:r w:rsidRPr="0030691B">
        <w:rPr>
          <w:rFonts w:ascii="IRBadr" w:hAnsi="IRBadr" w:cs="IRBadr"/>
          <w:b/>
          <w:bCs/>
          <w:szCs w:val="28"/>
          <w:rtl/>
        </w:rPr>
        <w:t xml:space="preserve"> لَآ</w:t>
      </w:r>
      <w:r w:rsidR="007A1D40">
        <w:rPr>
          <w:rFonts w:ascii="IRBadr" w:hAnsi="IRBadr" w:cs="IRBadr"/>
          <w:b/>
          <w:bCs/>
          <w:szCs w:val="28"/>
          <w:rtl/>
        </w:rPr>
        <w:t>ی</w:t>
      </w:r>
      <w:r w:rsidRPr="0030691B">
        <w:rPr>
          <w:rFonts w:ascii="IRBadr" w:hAnsi="IRBadr" w:cs="IRBadr"/>
          <w:b/>
          <w:bCs/>
          <w:szCs w:val="28"/>
          <w:rtl/>
        </w:rPr>
        <w:t xml:space="preserve">اتٍ لِّقَوْمٍ </w:t>
      </w:r>
      <w:r w:rsidR="007A1D40">
        <w:rPr>
          <w:rFonts w:ascii="IRBadr" w:hAnsi="IRBadr" w:cs="IRBadr"/>
          <w:b/>
          <w:bCs/>
          <w:szCs w:val="28"/>
          <w:rtl/>
        </w:rPr>
        <w:t>ی</w:t>
      </w:r>
      <w:r w:rsidRPr="0030691B">
        <w:rPr>
          <w:rFonts w:ascii="IRBadr" w:hAnsi="IRBadr" w:cs="IRBadr"/>
          <w:b/>
          <w:bCs/>
          <w:szCs w:val="28"/>
          <w:rtl/>
        </w:rPr>
        <w:t>تَفَ</w:t>
      </w:r>
      <w:r w:rsidR="007A1D40">
        <w:rPr>
          <w:rFonts w:ascii="IRBadr" w:hAnsi="IRBadr" w:cs="IRBadr"/>
          <w:b/>
          <w:bCs/>
          <w:szCs w:val="28"/>
          <w:rtl/>
        </w:rPr>
        <w:t>ک</w:t>
      </w:r>
      <w:r w:rsidRPr="0030691B">
        <w:rPr>
          <w:rFonts w:ascii="IRBadr" w:hAnsi="IRBadr" w:cs="IRBadr"/>
          <w:b/>
          <w:bCs/>
          <w:szCs w:val="28"/>
          <w:rtl/>
        </w:rPr>
        <w:t>رُونَ</w:t>
      </w:r>
      <w:r>
        <w:rPr>
          <w:rFonts w:ascii="IRBadr" w:hAnsi="IRBadr" w:cs="IRBadr" w:hint="cs"/>
          <w:sz w:val="28"/>
          <w:szCs w:val="28"/>
          <w:rtl/>
        </w:rPr>
        <w:t>»</w:t>
      </w:r>
      <w:r>
        <w:rPr>
          <w:rStyle w:val="FootnoteReference"/>
          <w:rFonts w:ascii="IRBadr" w:hAnsi="IRBadr" w:cs="IRBadr"/>
          <w:sz w:val="28"/>
          <w:szCs w:val="28"/>
          <w:rtl/>
        </w:rPr>
        <w:footnoteReference w:id="3"/>
      </w:r>
      <w:r>
        <w:rPr>
          <w:rFonts w:ascii="IRBadr" w:hAnsi="IRBadr" w:cs="IRBadr" w:hint="cs"/>
          <w:sz w:val="28"/>
          <w:szCs w:val="28"/>
          <w:rtl/>
        </w:rPr>
        <w:t xml:space="preserve"> سوره مبارکه روم از آیه 20 تا آیات 28 سلسله‌ای از آیات و نشانه‌های قدرت‌ خداوند برای مردم بازگو می‌شود که از جمله آن خلقت بندگان و الطاف و عنایاتی به بندگان است. این آیه شریفه که در باب ازدواج و مسائل خانوادگی است به این مطلب اشاره می‌کند که از آیات و نشانه‌های خداوند بحث ازدواج و فضای خانوادگی است که خداوند برای بندگان فراهم کرده است و دومین نشانه لطف و نعمت خداوند متعال به بندگان می‌باشد.</w:t>
      </w:r>
    </w:p>
    <w:p w:rsidR="00AE3E74" w:rsidRDefault="00AE3E74" w:rsidP="00AE3E74">
      <w:pPr>
        <w:jc w:val="both"/>
        <w:rPr>
          <w:rFonts w:ascii="IRBadr" w:hAnsi="IRBadr" w:cs="IRBadr"/>
          <w:sz w:val="28"/>
          <w:szCs w:val="28"/>
          <w:rtl/>
        </w:rPr>
      </w:pPr>
      <w:r>
        <w:rPr>
          <w:rFonts w:ascii="IRBadr" w:hAnsi="IRBadr" w:cs="IRBadr" w:hint="cs"/>
          <w:sz w:val="28"/>
          <w:szCs w:val="28"/>
          <w:rtl/>
        </w:rPr>
        <w:t>مفهوم کلی آیه شریفه این است که از نشانه‌ها و آیات قدرت و تفضلات و عنایات خداوند متعال این است که از جنس و نوع شما همسرانی برای شما آفرید و شما را به صورت ازواج قرارداد تا همدیگر را تکمیل کنید. رابطه مطرح شده در این آیه شریفه طرفینی است و اشاره به این مطلب دارد که هم برای مرد و هم برای زن از جنس و نوع خود همسر آفرید، به بیان دیگر همانطور که در بسیاری از پدیده‌های عالم قانون زوجیت حاکم است، در خلقت انسان نیز قانون زوجیت حاکم است.</w:t>
      </w:r>
    </w:p>
    <w:p w:rsidR="00AE3E74" w:rsidRDefault="00AE3E74" w:rsidP="007A1D40">
      <w:pPr>
        <w:pStyle w:val="Heading2"/>
        <w:bidi/>
        <w:rPr>
          <w:rtl/>
        </w:rPr>
      </w:pPr>
      <w:bookmarkStart w:id="4" w:name="_Toc427931900"/>
      <w:r>
        <w:rPr>
          <w:rFonts w:hint="cs"/>
          <w:rtl/>
        </w:rPr>
        <w:lastRenderedPageBreak/>
        <w:t>مفهوم زوجیت</w:t>
      </w:r>
      <w:bookmarkEnd w:id="4"/>
    </w:p>
    <w:p w:rsidR="00AE3E74" w:rsidRDefault="00AE3E74" w:rsidP="00AE3E74">
      <w:pPr>
        <w:jc w:val="both"/>
        <w:rPr>
          <w:rFonts w:ascii="IRBadr" w:hAnsi="IRBadr" w:cs="IRBadr"/>
          <w:sz w:val="28"/>
          <w:szCs w:val="28"/>
          <w:rtl/>
        </w:rPr>
      </w:pPr>
      <w:r>
        <w:rPr>
          <w:rFonts w:ascii="IRBadr" w:hAnsi="IRBadr" w:cs="IRBadr" w:hint="cs"/>
          <w:sz w:val="28"/>
          <w:szCs w:val="28"/>
          <w:rtl/>
        </w:rPr>
        <w:t>زوج در عربی به معنای دو موجودی است که از جنس یکدیگر هستند، با هم ارتباط دارند و همدیگر را تکمیل می‌کنند. خلقت انسان در عالم خلقت زوجی بود، خلقتی که زن و مرد به صورت وجودهای مکمل همدیگر قرار داده شد. در این زمینه حدیثی در کتاب وسائل الشیعه موجود است که می‌فرماید: «خداوند متعال زمانی که حضرت آدم را خلقت کرد، آدم در وجود خود کمبود احساس می‌کرد و زمانی که حوا به عنوان همسر او خلق شد، هردو احساس کردند که وجود این دو مکمل یکدیگر هست و از نظر روانی به یکدیگر احساس نیاز می‌کردند.» جدای از مسائل مادی و جنسی، طبیعت و روح و روان انسان طوری است که نیازمند همسر می‌باشد و این دو موجود به عنوان دو انسان در کنار هم یکدیگر را تکمیل می‌کنند، نیازهای یکدیگر را برآورده می‌کنند و باهم مسئولیت اداره و تربیت را در خانه بر دوش می‌کشند.</w:t>
      </w:r>
    </w:p>
    <w:p w:rsidR="00AE3E74" w:rsidRDefault="00AE3E74" w:rsidP="007A1D40">
      <w:pPr>
        <w:pStyle w:val="Heading2"/>
        <w:bidi/>
        <w:rPr>
          <w:rFonts w:hint="cs"/>
          <w:rtl/>
        </w:rPr>
      </w:pPr>
      <w:bookmarkStart w:id="5" w:name="_Toc427931901"/>
      <w:r>
        <w:rPr>
          <w:rFonts w:hint="cs"/>
          <w:rtl/>
        </w:rPr>
        <w:t>دلیل اصلی خلقت زوجیت به مفهوم قرآن</w:t>
      </w:r>
      <w:bookmarkEnd w:id="5"/>
    </w:p>
    <w:p w:rsidR="00AE3E74" w:rsidRDefault="00AE3E74" w:rsidP="00AE3E74">
      <w:pPr>
        <w:jc w:val="both"/>
        <w:rPr>
          <w:rFonts w:ascii="IRBadr" w:hAnsi="IRBadr" w:cs="IRBadr"/>
          <w:sz w:val="28"/>
          <w:szCs w:val="28"/>
          <w:rtl/>
        </w:rPr>
      </w:pPr>
      <w:r>
        <w:rPr>
          <w:rFonts w:ascii="IRBadr" w:hAnsi="IRBadr" w:cs="IRBadr" w:hint="cs"/>
          <w:sz w:val="28"/>
          <w:szCs w:val="28"/>
          <w:rtl/>
        </w:rPr>
        <w:t xml:space="preserve">زن و مرد نسبت به جامعه مکمل یکدیگر هستند، قشر زن و مرد در کل جامعه یکدیگر را تکمیل می‌کنند و دوام نوع بقا و کمال بشر و همچنین تربیت نسل‌ها یکی پس از دیگری به دو قشر زن و مرد وابسته است و </w:t>
      </w:r>
      <w:r w:rsidR="007A1D40">
        <w:rPr>
          <w:rFonts w:ascii="IRBadr" w:hAnsi="IRBadr" w:cs="IRBadr"/>
          <w:sz w:val="28"/>
          <w:szCs w:val="28"/>
          <w:rtl/>
        </w:rPr>
        <w:t>ا</w:t>
      </w:r>
      <w:r w:rsidR="007A1D40">
        <w:rPr>
          <w:rFonts w:ascii="IRBadr" w:hAnsi="IRBadr" w:cs="IRBadr" w:hint="cs"/>
          <w:sz w:val="28"/>
          <w:szCs w:val="28"/>
          <w:rtl/>
        </w:rPr>
        <w:t>ین‌ها</w:t>
      </w:r>
      <w:r>
        <w:rPr>
          <w:rFonts w:ascii="IRBadr" w:hAnsi="IRBadr" w:cs="IRBadr" w:hint="cs"/>
          <w:sz w:val="28"/>
          <w:szCs w:val="28"/>
          <w:rtl/>
        </w:rPr>
        <w:t xml:space="preserve"> به صورت مکمل اداره کننده جهان هستند و خداوند متعال نوع این ارتباط را در قالب قوانین و مقررات ویژه‌ای قرار داده است تا جلو بی‌بندوباری گرفته شود. به بیان دیگر خداوند متعال زن و مرد را به صورت ازواج قرار داد زیرا به یکدیگر نیاز دارید، همدیگر را تکمیل می‌کنید و باهم نقش اجتماعی و خانوادگی خود را ایفا می‌‌کنید. خلقت زیبا، شگفت‌انگیز و بدیع عالم که براساس قانون زوجیت و زن و مردی آفریده شده است، به جهت این است که به یکدیگر اطمینان پیدا کنید و آرامش و قرار گیرید.</w:t>
      </w:r>
    </w:p>
    <w:p w:rsidR="00AE3E74" w:rsidRDefault="00AE3E74" w:rsidP="007A1D40">
      <w:pPr>
        <w:pStyle w:val="Heading2"/>
        <w:bidi/>
        <w:rPr>
          <w:rtl/>
        </w:rPr>
      </w:pPr>
      <w:bookmarkStart w:id="6" w:name="_Toc427931902"/>
      <w:r>
        <w:rPr>
          <w:rFonts w:hint="cs"/>
          <w:rtl/>
        </w:rPr>
        <w:t>مفهوم سکون در قرآن کریم</w:t>
      </w:r>
      <w:bookmarkEnd w:id="6"/>
    </w:p>
    <w:p w:rsidR="00AE3E74" w:rsidRDefault="00AE3E74" w:rsidP="00AE3E74">
      <w:pPr>
        <w:jc w:val="both"/>
        <w:rPr>
          <w:rFonts w:ascii="IRBadr" w:hAnsi="IRBadr" w:cs="IRBadr"/>
          <w:sz w:val="28"/>
          <w:szCs w:val="28"/>
          <w:rtl/>
        </w:rPr>
      </w:pPr>
      <w:r>
        <w:rPr>
          <w:rFonts w:ascii="IRBadr" w:hAnsi="IRBadr" w:cs="IRBadr" w:hint="cs"/>
          <w:sz w:val="28"/>
          <w:szCs w:val="28"/>
          <w:rtl/>
        </w:rPr>
        <w:t>سکون مقابل حرکت است و زمانی که چیزی از نقطه‌ای حرکت می‌کند و در نقطه‌ای دیگر از تلاطم و حرکت بازایستاد سکون پیدا می‌کند و معنای سکینه در قرآن به معنای آرامش و اطمینان است. قرآن کریم به این مطلب اشاره دارد که قانون ازدواج در میان انسان‌ها برای آرامش روحی و روانی انسان‌هاست، زن و مرد هردو نوعی تلاطم درونی دارند که با ازدواج تغیر درونی آرامش پیدا خواهد کرد. خداوند متعال ازدواج را جهت آرامش درون انسان و سلامت روح و روان انسان قرارداد و خلقت انسان را به صورت ازواج مقرر فرمود و ازدواج را وسیله‌ای برای آرامش روحی و روانی انسان قرارداد.</w:t>
      </w:r>
    </w:p>
    <w:p w:rsidR="00AE3E74" w:rsidRDefault="00AE3E74" w:rsidP="007A1D40">
      <w:pPr>
        <w:pStyle w:val="Heading2"/>
        <w:bidi/>
        <w:rPr>
          <w:rFonts w:hint="cs"/>
          <w:rtl/>
        </w:rPr>
      </w:pPr>
      <w:bookmarkStart w:id="7" w:name="_Toc427931903"/>
      <w:r>
        <w:rPr>
          <w:rFonts w:hint="cs"/>
          <w:rtl/>
        </w:rPr>
        <w:lastRenderedPageBreak/>
        <w:t>محبت و مودت، عامل پایبندی کانون خانواده</w:t>
      </w:r>
      <w:bookmarkEnd w:id="7"/>
    </w:p>
    <w:p w:rsidR="00AE3E74" w:rsidRDefault="00AE3E74" w:rsidP="00AE3E74">
      <w:pPr>
        <w:jc w:val="both"/>
        <w:rPr>
          <w:rFonts w:ascii="IRBadr" w:hAnsi="IRBadr" w:cs="IRBadr" w:hint="cs"/>
          <w:sz w:val="28"/>
          <w:szCs w:val="28"/>
          <w:rtl/>
        </w:rPr>
      </w:pPr>
      <w:r>
        <w:rPr>
          <w:rFonts w:ascii="IRBadr" w:hAnsi="IRBadr" w:cs="IRBadr" w:hint="cs"/>
          <w:sz w:val="28"/>
          <w:szCs w:val="28"/>
          <w:rtl/>
        </w:rPr>
        <w:t>خداوند متعال برای بقاء نوع بشر و سلامت خانواده و تربیت نسل آینده میان همسران پیوند قلبی قرارداد تا با آن پیوند قلبی تشکیل خانواده دهید و براساس آن فرزندان را تربیت کنید. اگر رشته محبت قلبی و نشانه آیه الهی در دل انسان‌ها نبود، انسان‌ها جهت ایثار در راه تربیت و فداکاری انسان‌ها آماده نبودند. مودت در لغت عربی به معنای علاقه‌ای است که در عمل ظاهر می‌شود و رحمت انعطاف و درونی است و طبق آیه شریفه خداوند متعال میان همسران رشته محبت و رحمت و عطوفتی قرارداد که در عمل نیز ظاهر می‌شود. یک جامعه بزرگ زمانی موفق و سالم می‌ماند که میان اجزاء و افراد آن جامعه مهربانی، مودت، دوستی و صمیمیت حاکم باشد و همینطور خانه هم زمانی دوام دارد که در میان اعضاء آن خانه و همچنین همسران که مدیران خانه هستند، رشته محبت و صمیمیت حاکم باشد.</w:t>
      </w:r>
    </w:p>
    <w:p w:rsidR="00AE3E74" w:rsidRDefault="00AE3E74" w:rsidP="00AE3E74">
      <w:pPr>
        <w:jc w:val="both"/>
        <w:rPr>
          <w:rFonts w:ascii="IRBadr" w:hAnsi="IRBadr" w:cs="IRBadr"/>
          <w:sz w:val="28"/>
          <w:szCs w:val="28"/>
          <w:rtl/>
        </w:rPr>
      </w:pPr>
      <w:r>
        <w:rPr>
          <w:rFonts w:ascii="IRBadr" w:hAnsi="IRBadr" w:cs="IRBadr" w:hint="cs"/>
          <w:sz w:val="28"/>
          <w:szCs w:val="28"/>
          <w:rtl/>
        </w:rPr>
        <w:t xml:space="preserve">خداوند متعال می‌فرماید بقاء هر نوع جامعه‌ای را بر مبنای مودت و رحمت قراردادیم به معنای اینکه </w:t>
      </w:r>
      <w:r w:rsidR="007A1D40">
        <w:rPr>
          <w:rFonts w:ascii="IRBadr" w:hAnsi="IRBadr" w:cs="IRBadr"/>
          <w:sz w:val="28"/>
          <w:szCs w:val="28"/>
          <w:rtl/>
        </w:rPr>
        <w:t>م</w:t>
      </w:r>
      <w:r w:rsidR="007A1D40">
        <w:rPr>
          <w:rFonts w:ascii="IRBadr" w:hAnsi="IRBadr" w:cs="IRBadr" w:hint="cs"/>
          <w:sz w:val="28"/>
          <w:szCs w:val="28"/>
          <w:rtl/>
        </w:rPr>
        <w:t>ی‌شد</w:t>
      </w:r>
      <w:r>
        <w:rPr>
          <w:rFonts w:ascii="IRBadr" w:hAnsi="IRBadr" w:cs="IRBadr" w:hint="cs"/>
          <w:sz w:val="28"/>
          <w:szCs w:val="28"/>
          <w:rtl/>
        </w:rPr>
        <w:t xml:space="preserve"> خداوند انسان‌ها را </w:t>
      </w:r>
      <w:r w:rsidR="007A1D40">
        <w:rPr>
          <w:rFonts w:ascii="IRBadr" w:hAnsi="IRBadr" w:cs="IRBadr"/>
          <w:sz w:val="28"/>
          <w:szCs w:val="28"/>
          <w:rtl/>
        </w:rPr>
        <w:t>به‌گونه‌ا</w:t>
      </w:r>
      <w:r w:rsidR="007A1D40">
        <w:rPr>
          <w:rFonts w:ascii="IRBadr" w:hAnsi="IRBadr" w:cs="IRBadr" w:hint="cs"/>
          <w:sz w:val="28"/>
          <w:szCs w:val="28"/>
          <w:rtl/>
        </w:rPr>
        <w:t>ی</w:t>
      </w:r>
      <w:r>
        <w:rPr>
          <w:rFonts w:ascii="IRBadr" w:hAnsi="IRBadr" w:cs="IRBadr" w:hint="cs"/>
          <w:sz w:val="28"/>
          <w:szCs w:val="28"/>
          <w:rtl/>
        </w:rPr>
        <w:t xml:space="preserve"> خلق کند که اولاً زوج و مکمل همدیگر نباشند و ثانیاً افراد را همانند حیوانات بیافریند. خداوند متعال در آیه 21 سوره مبارکه روم از آیات و نشانه‌های نظام خلقت دو چیز را به عنوان آیات و نشانه‌های قدرت خداوند برمی‌شمارد که اولاً نوع انسان و بنی‌آدم را به صورت ازواج قرارداد تا یکدیگر را تکمیل کنند و نقاط قوت و ضعف یکدیگر را پوشش دهند و ثانیاً میان تمام جوامع بشری مودت و رحمت قرارداد. اگر رشته و خمیرمایه محبت انسان‌ها نسبت به یکدیگر در درون خود و جوامع وجود نداشت، جامعه بشری به صورت جنگل و مجموعه‌ای از حیوانات درنده‌ای بود که به جان هم می‌افتند و </w:t>
      </w:r>
      <w:r w:rsidR="007A1D40">
        <w:rPr>
          <w:rFonts w:ascii="IRBadr" w:hAnsi="IRBadr" w:cs="IRBadr"/>
          <w:sz w:val="28"/>
          <w:szCs w:val="28"/>
          <w:rtl/>
        </w:rPr>
        <w:t>ه</w:t>
      </w:r>
      <w:r w:rsidR="007A1D40">
        <w:rPr>
          <w:rFonts w:ascii="IRBadr" w:hAnsi="IRBadr" w:cs="IRBadr" w:hint="cs"/>
          <w:sz w:val="28"/>
          <w:szCs w:val="28"/>
          <w:rtl/>
        </w:rPr>
        <w:t>یچ‌گونه</w:t>
      </w:r>
      <w:r>
        <w:rPr>
          <w:rFonts w:ascii="IRBadr" w:hAnsi="IRBadr" w:cs="IRBadr" w:hint="cs"/>
          <w:sz w:val="28"/>
          <w:szCs w:val="28"/>
          <w:rtl/>
        </w:rPr>
        <w:t xml:space="preserve"> ارتباط اجتماعی و همراهی و تعامل در جوامع بشری وجود نداشت.</w:t>
      </w:r>
    </w:p>
    <w:p w:rsidR="00AE3E74" w:rsidRPr="002817D0" w:rsidRDefault="00AE3E74" w:rsidP="007A1D40">
      <w:pPr>
        <w:pStyle w:val="Heading2"/>
        <w:bidi/>
        <w:rPr>
          <w:rtl/>
        </w:rPr>
      </w:pPr>
      <w:bookmarkStart w:id="8" w:name="_Toc427931904"/>
      <w:r>
        <w:rPr>
          <w:rFonts w:hint="cs"/>
          <w:rtl/>
        </w:rPr>
        <w:t>آثار مهر و بی‌مهری در جامعه</w:t>
      </w:r>
      <w:bookmarkEnd w:id="8"/>
    </w:p>
    <w:p w:rsidR="00AE3E74" w:rsidRPr="002817D0" w:rsidRDefault="00AE3E74" w:rsidP="00AE3E74">
      <w:pPr>
        <w:jc w:val="both"/>
        <w:rPr>
          <w:rFonts w:ascii="IRBadr" w:hAnsi="IRBadr" w:cs="IRBadr"/>
          <w:sz w:val="28"/>
          <w:szCs w:val="28"/>
          <w:rtl/>
        </w:rPr>
      </w:pPr>
      <w:r>
        <w:rPr>
          <w:rFonts w:ascii="IRBadr" w:hAnsi="IRBadr" w:cs="IRBadr" w:hint="cs"/>
          <w:sz w:val="28"/>
          <w:szCs w:val="28"/>
          <w:rtl/>
        </w:rPr>
        <w:t xml:space="preserve">هرچقدر عواطف، مایه‌های مهر و محبت و روابط انسانی در میان جامعه تقویت شود به همان درجه جامعه به جامعه‌ای موفق تبدیل خواهد شد و </w:t>
      </w:r>
      <w:r w:rsidR="007A1D40">
        <w:rPr>
          <w:rFonts w:ascii="IRBadr" w:hAnsi="IRBadr" w:cs="IRBadr"/>
          <w:sz w:val="28"/>
          <w:szCs w:val="28"/>
          <w:rtl/>
        </w:rPr>
        <w:t>به‌اندازه‌ا</w:t>
      </w:r>
      <w:r w:rsidR="007A1D40">
        <w:rPr>
          <w:rFonts w:ascii="IRBadr" w:hAnsi="IRBadr" w:cs="IRBadr" w:hint="cs"/>
          <w:sz w:val="28"/>
          <w:szCs w:val="28"/>
          <w:rtl/>
        </w:rPr>
        <w:t>ی</w:t>
      </w:r>
      <w:r>
        <w:rPr>
          <w:rFonts w:ascii="IRBadr" w:hAnsi="IRBadr" w:cs="IRBadr" w:hint="cs"/>
          <w:sz w:val="28"/>
          <w:szCs w:val="28"/>
          <w:rtl/>
        </w:rPr>
        <w:t xml:space="preserve"> که جامعه‌ای از معیارهای مهر و محبت و عطوفت و صفا دور شود، جامعه دستخوش بلاها، سختی‌ها، دشمنی‌ها، کینه‌ها و آفت‌های دیگر روحی و روانی خواهد شد. خداوند متعال خواسته است که کانون خانواده روی رکن مهر و محبت و عطوفت سوار شود و اگر این پایه و اساس در خانه و اساس در خانه مورد توجه قرار گرفت، وظایف زن و شوهر سر جای خود قرار می‌گیرد.</w:t>
      </w:r>
    </w:p>
    <w:p w:rsidR="00AE3E74" w:rsidRDefault="00AE3E74" w:rsidP="00AE3E74">
      <w:pPr>
        <w:rPr>
          <w:rFonts w:ascii="IRBadr" w:hAnsi="IRBadr" w:cs="IRBadr"/>
          <w:sz w:val="28"/>
          <w:szCs w:val="28"/>
          <w:rtl/>
        </w:rPr>
      </w:pPr>
      <w:r>
        <w:rPr>
          <w:rFonts w:ascii="IRBadr" w:hAnsi="IRBadr" w:cs="IRBadr" w:hint="cs"/>
          <w:sz w:val="28"/>
          <w:szCs w:val="28"/>
          <w:rtl/>
        </w:rPr>
        <w:t xml:space="preserve">در منطق قرآن کریم بقا، سلامت و سعادت جامعه از جمله کانون خانواده به این است که افراد یکدیگر را مکمل هم ببینند و بدانند هرکدام دارای نقشی هستند. خداوند متعال در نظام طبیعت و جوامع بزرگ بدیع خلقت الهی هر نقشی را به کسی سپرده است و این نقش‌ها را میان طبقات جامعه تقسیم کرده است. جامعه با تعاون و همکاری اداره خواهد شد و شرط اصلی آن این است که در خود </w:t>
      </w:r>
      <w:r>
        <w:rPr>
          <w:rFonts w:ascii="IRBadr" w:hAnsi="IRBadr" w:cs="IRBadr" w:hint="cs"/>
          <w:sz w:val="28"/>
          <w:szCs w:val="28"/>
          <w:rtl/>
        </w:rPr>
        <w:lastRenderedPageBreak/>
        <w:t>این باور را جای دهیم که مکمل یکدیگر هستیم، هم ما به دیگران نیاز داریم و هم دیگران به ما نیاز دارند. راه صلح و صفا، راه اخلاق و معنویت و راهی است که اعضای خانواده همدیگر را درک کنند، به یکدیگر احساس نیاز کنند، برای یکدیگر نقش مؤثری قائل باشند و به همدیگر احترام بگذارند.</w:t>
      </w:r>
    </w:p>
    <w:p w:rsidR="00AE3E74" w:rsidRDefault="00AE3E74" w:rsidP="007A1D40">
      <w:pPr>
        <w:pStyle w:val="Heading2"/>
        <w:bidi/>
        <w:rPr>
          <w:rtl/>
        </w:rPr>
      </w:pPr>
      <w:bookmarkStart w:id="9" w:name="_Toc427931905"/>
      <w:r>
        <w:rPr>
          <w:rFonts w:hint="cs"/>
          <w:rtl/>
        </w:rPr>
        <w:t>الگوی خانواده‌های مسلمان</w:t>
      </w:r>
      <w:bookmarkEnd w:id="9"/>
    </w:p>
    <w:p w:rsidR="00AE3E74" w:rsidRDefault="00AE3E74" w:rsidP="00AE3E74">
      <w:pPr>
        <w:rPr>
          <w:rFonts w:ascii="IRBadr" w:hAnsi="IRBadr" w:cs="IRBadr" w:hint="cs"/>
          <w:sz w:val="28"/>
          <w:szCs w:val="28"/>
          <w:rtl/>
        </w:rPr>
      </w:pPr>
      <w:r>
        <w:rPr>
          <w:rFonts w:ascii="IRBadr" w:hAnsi="IRBadr" w:cs="IRBadr" w:hint="cs"/>
          <w:sz w:val="28"/>
          <w:szCs w:val="28"/>
          <w:rtl/>
        </w:rPr>
        <w:t xml:space="preserve">خانه‌ای که ارکان و پایه‌های اخلاقی و مهر و محبت و ایثار و </w:t>
      </w:r>
      <w:r w:rsidR="007A1D40">
        <w:rPr>
          <w:rFonts w:ascii="IRBadr" w:hAnsi="IRBadr" w:cs="IRBadr"/>
          <w:sz w:val="28"/>
          <w:szCs w:val="28"/>
          <w:rtl/>
        </w:rPr>
        <w:t>ازخودگذشتگ</w:t>
      </w:r>
      <w:r w:rsidR="007A1D40">
        <w:rPr>
          <w:rFonts w:ascii="IRBadr" w:hAnsi="IRBadr" w:cs="IRBadr" w:hint="cs"/>
          <w:sz w:val="28"/>
          <w:szCs w:val="28"/>
          <w:rtl/>
        </w:rPr>
        <w:t>ی</w:t>
      </w:r>
      <w:r>
        <w:rPr>
          <w:rFonts w:ascii="IRBadr" w:hAnsi="IRBadr" w:cs="IRBadr" w:hint="cs"/>
          <w:sz w:val="28"/>
          <w:szCs w:val="28"/>
          <w:rtl/>
        </w:rPr>
        <w:t xml:space="preserve"> بر آن حاکم باشد، شبیه خانه حضرت زهرا (س) و امیرالمؤمنین (ع) خواهد شد که علی‌رغم نداشتن اموال و مکنت و تشریفات کذایی عالمی از آرامش و مهر و محبت موج می‌زند. پیامبر گرامی اسلام در طول حاکمیت خود بر جهان اسلام 80 غزوه و سریه داشتند که امیرالمؤمنین (ع) اکثر آن غزوات شرکت داشتند و به بیان دیگر بخش </w:t>
      </w:r>
      <w:r w:rsidR="007A1D40">
        <w:rPr>
          <w:rFonts w:ascii="IRBadr" w:hAnsi="IRBadr" w:cs="IRBadr" w:hint="cs"/>
          <w:sz w:val="28"/>
          <w:szCs w:val="28"/>
          <w:rtl/>
        </w:rPr>
        <w:t>عمده‌ای از عمر مبارک علی بن أبو</w:t>
      </w:r>
      <w:r>
        <w:rPr>
          <w:rFonts w:ascii="IRBadr" w:hAnsi="IRBadr" w:cs="IRBadr" w:hint="cs"/>
          <w:sz w:val="28"/>
          <w:szCs w:val="28"/>
          <w:rtl/>
        </w:rPr>
        <w:t>طالب (ع) در جنگ‌ها، سختی‌ها، دشواری‌ها و رنج و مشقت و مرارت‌های بی‌حدوحصر سپری شد و زهرای اطهر نیز با فقر، ناداری، سختی، عسرت و همچنین مشکلات مکه و مدینه دست و پنجه نرم می‌کردند اما خانه‌ای بود که بین آنان مودت و محبت حاکم بود.</w:t>
      </w:r>
    </w:p>
    <w:p w:rsidR="00AE3E74" w:rsidRDefault="00AE3E74" w:rsidP="00AE3E74">
      <w:pPr>
        <w:rPr>
          <w:rFonts w:ascii="IRBadr" w:hAnsi="IRBadr" w:cs="IRBadr"/>
          <w:sz w:val="28"/>
          <w:szCs w:val="28"/>
          <w:rtl/>
        </w:rPr>
      </w:pPr>
      <w:r>
        <w:rPr>
          <w:rFonts w:ascii="IRBadr" w:hAnsi="IRBadr" w:cs="IRBadr" w:hint="cs"/>
          <w:sz w:val="28"/>
          <w:szCs w:val="28"/>
          <w:rtl/>
        </w:rPr>
        <w:t>فهم آیات و نشانه‌های قدرت خداوند و حل مشکلات زندگی بشریت نیاز به محبت و رحمت و فکر و اندیشه دارد. در کنار مودت و رحمت عقل و منطق باید وجود داشته باشد.</w:t>
      </w:r>
    </w:p>
    <w:p w:rsidR="00AE3E74" w:rsidRPr="000043BD" w:rsidRDefault="00AE3E74" w:rsidP="00AE3E74">
      <w:pPr>
        <w:rPr>
          <w:rFonts w:ascii="IRBadr" w:hAnsi="IRBadr" w:cs="IRBadr"/>
          <w:b/>
          <w:bCs/>
          <w:sz w:val="28"/>
          <w:szCs w:val="28"/>
          <w:rtl/>
        </w:rPr>
      </w:pPr>
      <w:r w:rsidRPr="000043BD">
        <w:rPr>
          <w:rFonts w:ascii="IRBadr" w:hAnsi="IRBadr" w:cs="IRBadr"/>
          <w:b/>
          <w:bCs/>
          <w:sz w:val="28"/>
          <w:szCs w:val="28"/>
          <w:rtl/>
        </w:rPr>
        <w:t>بِسْمِ اللّهِ الرَّحْمَنِ الرَّحِیمِ وَ الْعَصْرِ، إِنَّ الْإِنسَانَ لَفِی خُسْر، إِلَّا الَّذِینَ آمَنُوا وَ عَمِلُوا الصَّالِحَاتِ وَ تَوَاصَوْا بِالْحَقِّ وَ تَوَاصَوْا بِالصَّبْرِ</w:t>
      </w:r>
      <w:r w:rsidRPr="000043BD">
        <w:rPr>
          <w:rStyle w:val="FootnoteReference"/>
          <w:rFonts w:ascii="IRBadr" w:hAnsi="IRBadr" w:cs="IRBadr"/>
          <w:b/>
          <w:sz w:val="28"/>
          <w:szCs w:val="28"/>
          <w:rtl/>
        </w:rPr>
        <w:footnoteReference w:id="4"/>
      </w:r>
    </w:p>
    <w:p w:rsidR="00AE3E74" w:rsidRDefault="00AE3E74" w:rsidP="007A1D40">
      <w:pPr>
        <w:pStyle w:val="Heading2"/>
        <w:bidi/>
        <w:rPr>
          <w:rFonts w:hint="cs"/>
          <w:rtl/>
        </w:rPr>
      </w:pPr>
      <w:bookmarkStart w:id="10" w:name="_Toc427931906"/>
      <w:r>
        <w:rPr>
          <w:rFonts w:hint="cs"/>
          <w:rtl/>
        </w:rPr>
        <w:t>خطبه دوم</w:t>
      </w:r>
      <w:bookmarkEnd w:id="10"/>
    </w:p>
    <w:p w:rsidR="00AE3E74" w:rsidRPr="002817D0" w:rsidRDefault="00AE3E74" w:rsidP="00AE3E74">
      <w:pPr>
        <w:rPr>
          <w:rFonts w:ascii="IRBadr" w:hAnsi="IRBadr" w:cs="IRBadr"/>
          <w:b/>
          <w:bCs/>
          <w:sz w:val="28"/>
          <w:szCs w:val="28"/>
          <w:rtl/>
        </w:rPr>
      </w:pPr>
      <w:r w:rsidRPr="002817D0">
        <w:rPr>
          <w:rFonts w:ascii="IRBadr" w:hAnsi="IRBadr" w:cs="IRBadr"/>
          <w:b/>
          <w:bCs/>
          <w:sz w:val="28"/>
          <w:szCs w:val="28"/>
          <w:rtl/>
        </w:rPr>
        <w:t>اعوذ بالله السمیع العلیم من الشیطان الرجیم بسم الله الرحمن الرحیم نحمده علی ما کان و نستعینه من أمرنا علی ما یکون و نؤمن به و نتوکل علیه و نستغفره و نستهدیه و نعوذ به من شرور أنفسنا و سیئات أعمالنا و نصلی و نسلّم علی سیدنا و نبینا أبو القاسم محمد (ص)</w:t>
      </w:r>
      <w:r>
        <w:rPr>
          <w:rFonts w:ascii="IRBadr" w:hAnsi="IRBadr" w:cs="IRBadr" w:hint="cs"/>
          <w:sz w:val="28"/>
          <w:szCs w:val="28"/>
          <w:rtl/>
        </w:rPr>
        <w:t xml:space="preserve"> </w:t>
      </w:r>
      <w:r w:rsidRPr="002817D0">
        <w:rPr>
          <w:rFonts w:ascii="IRBadr" w:hAnsi="IRBadr" w:cs="IRBadr"/>
          <w:b/>
          <w:bCs/>
          <w:sz w:val="28"/>
          <w:szCs w:val="28"/>
          <w:rtl/>
        </w:rPr>
        <w:t>و علی آله الأطیبین الأطهرین سیّما</w:t>
      </w:r>
      <w:r>
        <w:rPr>
          <w:rFonts w:ascii="IRBadr" w:hAnsi="IRBadr" w:cs="IRBadr" w:hint="cs"/>
          <w:b/>
          <w:bCs/>
          <w:sz w:val="28"/>
          <w:szCs w:val="28"/>
          <w:rtl/>
        </w:rPr>
        <w:t xml:space="preserve"> سیدنا و مولانا أمیرالمؤمنین (ع) و صلّ علی الصدیقة الطاهرة</w:t>
      </w:r>
      <w:r w:rsidR="007A1D40">
        <w:rPr>
          <w:rFonts w:ascii="IRBadr" w:hAnsi="IRBadr" w:cs="IRBadr"/>
          <w:b/>
          <w:bCs/>
          <w:sz w:val="28"/>
          <w:szCs w:val="28"/>
          <w:rtl/>
        </w:rPr>
        <w:t xml:space="preserve"> </w:t>
      </w:r>
      <w:r w:rsidRPr="002817D0">
        <w:rPr>
          <w:rFonts w:ascii="IRBadr" w:hAnsi="IRBadr" w:cs="IRBadr"/>
          <w:b/>
          <w:bCs/>
          <w:szCs w:val="28"/>
          <w:rtl/>
        </w:rPr>
        <w:t>فاطمة الزهراء (س) و علی الحسن (ع) و الحسین (ع) سیدی شباب أهل الجنة و علی أئمة المسلمین علی بن الحسین و محمد بن علی و جعفر بن محمد و موسی بن جعفر و علی بن موسی و محمد بن علی و علی بن محمد و الحسن بن علی و الخلف القائم المنتظر حججک علی عبادک و امنائک فی بلادک ساسة العباد و أرکان البلاد و أبواب الایمان و امناء الرحمن و سلالة النبیین و صفوة المرسلین و عترة خیرة رب العالمین صلواتک علیهم أجمعین اعوذ بالله السمیع العلیم من الشیطان الرجیم بسم الله الرحمن الرحیم</w:t>
      </w:r>
      <w:r>
        <w:rPr>
          <w:rFonts w:ascii="IRBadr" w:hAnsi="IRBadr" w:cs="IRBadr" w:hint="cs"/>
          <w:sz w:val="28"/>
          <w:szCs w:val="28"/>
          <w:rtl/>
        </w:rPr>
        <w:t xml:space="preserve"> </w:t>
      </w:r>
      <w:r w:rsidR="007A1D40">
        <w:rPr>
          <w:rFonts w:ascii="IRBadr" w:hAnsi="IRBadr" w:cs="IRBadr"/>
          <w:b/>
          <w:bCs/>
          <w:szCs w:val="28"/>
          <w:rtl/>
        </w:rPr>
        <w:lastRenderedPageBreak/>
        <w:t>ی</w:t>
      </w:r>
      <w:r w:rsidRPr="002817D0">
        <w:rPr>
          <w:rFonts w:ascii="IRBadr" w:hAnsi="IRBadr" w:cs="IRBadr"/>
          <w:b/>
          <w:bCs/>
          <w:szCs w:val="28"/>
          <w:rtl/>
        </w:rPr>
        <w:t>ا أَ</w:t>
      </w:r>
      <w:r w:rsidR="007A1D40">
        <w:rPr>
          <w:rFonts w:ascii="IRBadr" w:hAnsi="IRBadr" w:cs="IRBadr"/>
          <w:b/>
          <w:bCs/>
          <w:szCs w:val="28"/>
          <w:rtl/>
        </w:rPr>
        <w:t>ی</w:t>
      </w:r>
      <w:r w:rsidRPr="002817D0">
        <w:rPr>
          <w:rFonts w:ascii="IRBadr" w:hAnsi="IRBadr" w:cs="IRBadr"/>
          <w:b/>
          <w:bCs/>
          <w:szCs w:val="28"/>
          <w:rtl/>
        </w:rPr>
        <w:t>هَا الَّذِ</w:t>
      </w:r>
      <w:r w:rsidR="007A1D40">
        <w:rPr>
          <w:rFonts w:ascii="IRBadr" w:hAnsi="IRBadr" w:cs="IRBadr"/>
          <w:b/>
          <w:bCs/>
          <w:szCs w:val="28"/>
          <w:rtl/>
        </w:rPr>
        <w:t>ی</w:t>
      </w:r>
      <w:r w:rsidRPr="002817D0">
        <w:rPr>
          <w:rFonts w:ascii="IRBadr" w:hAnsi="IRBadr" w:cs="IRBadr"/>
          <w:b/>
          <w:bCs/>
          <w:szCs w:val="28"/>
          <w:rtl/>
        </w:rPr>
        <w:t>نَ آمَنُوا اتَّقُوا اللَّهَ وَلْتَنظُرْ نَفْسٌ مَّا قَدَّمَتْ لِغَدٍ وَاتَّقُوا اللَّهَ إِنَّ اللَّهَ خَبِ</w:t>
      </w:r>
      <w:r w:rsidR="007A1D40">
        <w:rPr>
          <w:rFonts w:ascii="IRBadr" w:hAnsi="IRBadr" w:cs="IRBadr"/>
          <w:b/>
          <w:bCs/>
          <w:szCs w:val="28"/>
          <w:rtl/>
        </w:rPr>
        <w:t>ی</w:t>
      </w:r>
      <w:r w:rsidRPr="002817D0">
        <w:rPr>
          <w:rFonts w:ascii="IRBadr" w:hAnsi="IRBadr" w:cs="IRBadr"/>
          <w:b/>
          <w:bCs/>
          <w:szCs w:val="28"/>
          <w:rtl/>
        </w:rPr>
        <w:t>رٌ بِمَا تَعْمَلُونَ</w:t>
      </w:r>
      <w:r w:rsidRPr="002817D0">
        <w:rPr>
          <w:rStyle w:val="FootnoteReference"/>
          <w:rFonts w:ascii="IRBadr" w:hAnsi="IRBadr" w:cs="IRBadr"/>
          <w:b/>
          <w:sz w:val="28"/>
          <w:szCs w:val="28"/>
          <w:rtl/>
        </w:rPr>
        <w:footnoteReference w:id="5"/>
      </w:r>
      <w:r>
        <w:rPr>
          <w:rFonts w:ascii="IRBadr" w:hAnsi="IRBadr" w:cs="IRBadr" w:hint="cs"/>
          <w:sz w:val="28"/>
          <w:szCs w:val="28"/>
          <w:rtl/>
        </w:rPr>
        <w:t xml:space="preserve"> </w:t>
      </w:r>
      <w:r w:rsidRPr="002817D0">
        <w:rPr>
          <w:rFonts w:ascii="IRBadr" w:hAnsi="IRBadr" w:cs="IRBadr"/>
          <w:b/>
          <w:bCs/>
          <w:sz w:val="28"/>
          <w:szCs w:val="28"/>
          <w:rtl/>
        </w:rPr>
        <w:t>عِبَادَ اللَّهِ أُوصِیکمْ و نَفسِی بِتَقْوَی اللَّه و ملازمة أمره و مجانبة نهیه و تَجَهَّزُوا عباد اللَّهُ فَقَدْ نُودِیَ فِیکُمْ بِالرَّحِیلِ</w:t>
      </w:r>
      <w:r w:rsidRPr="002817D0">
        <w:rPr>
          <w:rStyle w:val="FootnoteReference"/>
          <w:rFonts w:ascii="IRBadr" w:hAnsi="IRBadr" w:cs="IRBadr"/>
          <w:b/>
          <w:sz w:val="28"/>
          <w:szCs w:val="28"/>
          <w:rtl/>
        </w:rPr>
        <w:footnoteReference w:id="6"/>
      </w:r>
      <w:r w:rsidRPr="002817D0">
        <w:rPr>
          <w:rFonts w:ascii="IRBadr" w:hAnsi="IRBadr" w:cs="IRBadr"/>
          <w:b/>
          <w:bCs/>
          <w:sz w:val="28"/>
          <w:szCs w:val="28"/>
          <w:rtl/>
        </w:rPr>
        <w:t xml:space="preserve"> وَ تَزَوَّدُواْ فَإِنَّ خَیْرَ الزَّادِ التَّقْوَی</w:t>
      </w:r>
    </w:p>
    <w:p w:rsidR="00AE3E74" w:rsidRDefault="00AE3E74" w:rsidP="00AE3E74">
      <w:pPr>
        <w:jc w:val="both"/>
        <w:rPr>
          <w:rFonts w:ascii="IRBadr" w:hAnsi="IRBadr" w:cs="IRBadr"/>
          <w:sz w:val="28"/>
          <w:szCs w:val="28"/>
          <w:rtl/>
        </w:rPr>
      </w:pPr>
      <w:r>
        <w:rPr>
          <w:rFonts w:ascii="IRBadr" w:hAnsi="IRBadr" w:cs="IRBadr" w:hint="cs"/>
          <w:sz w:val="28"/>
          <w:szCs w:val="28"/>
          <w:rtl/>
        </w:rPr>
        <w:t xml:space="preserve">بار دیگر همه شما برادران و خواهران گرامی و خودم را به تقوا و پارسائی سفارش و دعوت می‌کنم و همه را به یاد مرگ و آمادگی برای لقاء خداوند و ذکر و شکر خداوند سفارش و دعوت می‌کنم. زنگ مرگ امر موجود و آماده‌ای است که همیشه به صداست و </w:t>
      </w:r>
      <w:r w:rsidR="007A1D40">
        <w:rPr>
          <w:rFonts w:ascii="IRBadr" w:hAnsi="IRBadr" w:cs="IRBadr"/>
          <w:sz w:val="28"/>
          <w:szCs w:val="28"/>
          <w:rtl/>
        </w:rPr>
        <w:t>دل‌ها</w:t>
      </w:r>
      <w:r w:rsidR="007A1D40">
        <w:rPr>
          <w:rFonts w:ascii="IRBadr" w:hAnsi="IRBadr" w:cs="IRBadr" w:hint="cs"/>
          <w:sz w:val="28"/>
          <w:szCs w:val="28"/>
          <w:rtl/>
        </w:rPr>
        <w:t>ی</w:t>
      </w:r>
      <w:r>
        <w:rPr>
          <w:rFonts w:ascii="IRBadr" w:hAnsi="IRBadr" w:cs="IRBadr" w:hint="cs"/>
          <w:sz w:val="28"/>
          <w:szCs w:val="28"/>
          <w:rtl/>
        </w:rPr>
        <w:t xml:space="preserve"> آگاه و هوشیاری می‌طلبد تا این نوای رحیل از این عالم و سیر به سوی خداوند را بفهمند و با این فهم و آگاهی خود را بسازند. امیدواریم خداوند متعال به ما این بصیرت و درک و هوشیاری معنوی را عنایت بفرماید.</w:t>
      </w:r>
    </w:p>
    <w:p w:rsidR="00AE3E74" w:rsidRDefault="00AE3E74" w:rsidP="007A1D40">
      <w:pPr>
        <w:pStyle w:val="Heading2"/>
        <w:bidi/>
        <w:rPr>
          <w:rtl/>
        </w:rPr>
      </w:pPr>
      <w:bookmarkStart w:id="11" w:name="_Toc427931907"/>
      <w:r>
        <w:rPr>
          <w:rFonts w:hint="cs"/>
          <w:rtl/>
        </w:rPr>
        <w:t>اهمیت سه ماه رجب، شعبان و رمضان</w:t>
      </w:r>
      <w:bookmarkEnd w:id="11"/>
    </w:p>
    <w:p w:rsidR="00AE3E74" w:rsidRDefault="00AE3E74" w:rsidP="00AE3E74">
      <w:pPr>
        <w:jc w:val="both"/>
        <w:rPr>
          <w:rFonts w:ascii="IRBadr" w:hAnsi="IRBadr" w:cs="IRBadr"/>
          <w:sz w:val="28"/>
          <w:szCs w:val="28"/>
          <w:rtl/>
        </w:rPr>
      </w:pPr>
      <w:r>
        <w:rPr>
          <w:rFonts w:ascii="IRBadr" w:hAnsi="IRBadr" w:cs="IRBadr" w:hint="cs"/>
          <w:sz w:val="28"/>
          <w:szCs w:val="28"/>
          <w:rtl/>
        </w:rPr>
        <w:t xml:space="preserve">در آخرین جمعه ماه </w:t>
      </w:r>
      <w:r w:rsidR="007A1D40">
        <w:rPr>
          <w:rFonts w:ascii="IRBadr" w:hAnsi="IRBadr" w:cs="IRBadr"/>
          <w:sz w:val="28"/>
          <w:szCs w:val="28"/>
          <w:rtl/>
        </w:rPr>
        <w:t>جماد</w:t>
      </w:r>
      <w:r w:rsidR="007A1D40">
        <w:rPr>
          <w:rFonts w:ascii="IRBadr" w:hAnsi="IRBadr" w:cs="IRBadr" w:hint="cs"/>
          <w:sz w:val="28"/>
          <w:szCs w:val="28"/>
          <w:rtl/>
        </w:rPr>
        <w:t>ی‌الثانی</w:t>
      </w:r>
      <w:r>
        <w:rPr>
          <w:rFonts w:ascii="IRBadr" w:hAnsi="IRBadr" w:cs="IRBadr" w:hint="cs"/>
          <w:sz w:val="28"/>
          <w:szCs w:val="28"/>
          <w:rtl/>
        </w:rPr>
        <w:t xml:space="preserve"> و در آستانه ماه رجب و شعبان و رمضان قرارداریم و همانطور که سالهای قبل نیز یادآوری می‌شد</w:t>
      </w:r>
      <w:r w:rsidR="007A1D40">
        <w:rPr>
          <w:rFonts w:ascii="IRBadr" w:hAnsi="IRBadr" w:cs="IRBadr"/>
          <w:sz w:val="28"/>
          <w:szCs w:val="28"/>
          <w:rtl/>
        </w:rPr>
        <w:t xml:space="preserve"> </w:t>
      </w:r>
      <w:r>
        <w:rPr>
          <w:rFonts w:ascii="IRBadr" w:hAnsi="IRBadr" w:cs="IRBadr" w:hint="cs"/>
          <w:sz w:val="28"/>
          <w:szCs w:val="28"/>
          <w:rtl/>
        </w:rPr>
        <w:t>اگر به روایات و سیره اولیاء الهی مراجعه کنیم، می‌بینیم که ائمه طاهرین و بزرگان دین ما در آستانه ماه‌های رجب و شعبان و رمضان از یک حال و هوای خاصی برخوردار بودند و طبق روایاتی که از رسول مکرم اسلام حضرت محمد بن عبدالله (ع) و ائمه طاهرین نقل شده است، این سه ماه برای انسان‌های اهل معنا و اخلاق ماه‌های ویژه و خاصی است. در این ظرف زمانی و این ماه‌ها زمینه‌های خاص فیوضات خداوند فراهم است و خداوند متعال دعوت خاص و ویژه‌ای از ما برای توجه و عبادت و بندگی به خود و تهذیب و اصلاح نفس ما دعوت خاصی به عمل آورده است.</w:t>
      </w:r>
    </w:p>
    <w:p w:rsidR="00AE3E74" w:rsidRDefault="00AE3E74" w:rsidP="007A1D40">
      <w:pPr>
        <w:pStyle w:val="Heading2"/>
        <w:bidi/>
        <w:rPr>
          <w:rFonts w:hint="cs"/>
          <w:rtl/>
        </w:rPr>
      </w:pPr>
      <w:bookmarkStart w:id="12" w:name="_Toc427931908"/>
      <w:r>
        <w:rPr>
          <w:rFonts w:hint="cs"/>
          <w:rtl/>
        </w:rPr>
        <w:t>ارزش شور و نشاط معنوی در جوانی</w:t>
      </w:r>
      <w:bookmarkEnd w:id="12"/>
    </w:p>
    <w:p w:rsidR="00AE3E74" w:rsidRDefault="00AE3E74" w:rsidP="00AE3E74">
      <w:pPr>
        <w:jc w:val="both"/>
        <w:rPr>
          <w:rFonts w:ascii="IRBadr" w:hAnsi="IRBadr" w:cs="IRBadr"/>
          <w:sz w:val="28"/>
          <w:szCs w:val="28"/>
          <w:rtl/>
        </w:rPr>
      </w:pPr>
      <w:r>
        <w:rPr>
          <w:rFonts w:ascii="IRBadr" w:hAnsi="IRBadr" w:cs="IRBadr" w:hint="cs"/>
          <w:sz w:val="28"/>
          <w:szCs w:val="28"/>
          <w:rtl/>
        </w:rPr>
        <w:t>جوانان عزیزی که اهل سواد و مطالعه هستید کتاب شریف المراقبات مرحوم میرزا جواد ملکی تبریزی را در خصوص نکات اخلاقی و عرفانی ماه رجب مطالعه فرمایید. طبق منطق روایات و سیره پیشوایان گذشته ماه‌های رجب و شعبان و رمضان ماه‌های خاصی است و دروازه‌های ویژه‌ای برای سیر و صعود به سوی خداوند به روی بشریت گشوده شده است و اعمال و دستورات خاصی به انسان‌ها توصیه شده است. جوانان عزیز! شور و نشاط معنوی در جوانی دارای ارزش است و سعی کنید نگذارید شیطان درون جوانی انسان را مرتع خود قرار دهد. ارزش انسان این است که بهترین عمر خود را در محضر خداوند قرار دهد و جولانگاه پیام‌ها و سروش‌های معنوی خدایی قراردهد نه اینکه مرتع شیطان قرار گیرد.</w:t>
      </w:r>
    </w:p>
    <w:p w:rsidR="00AE3E74" w:rsidRDefault="00AE3E74" w:rsidP="007A1D40">
      <w:pPr>
        <w:pStyle w:val="Heading2"/>
        <w:bidi/>
        <w:rPr>
          <w:rFonts w:hint="cs"/>
          <w:rtl/>
        </w:rPr>
      </w:pPr>
      <w:bookmarkStart w:id="13" w:name="_Toc427931909"/>
      <w:r>
        <w:rPr>
          <w:rFonts w:hint="cs"/>
          <w:rtl/>
        </w:rPr>
        <w:lastRenderedPageBreak/>
        <w:t>فرصتی جهت خودسازی و استغفار</w:t>
      </w:r>
      <w:bookmarkEnd w:id="13"/>
    </w:p>
    <w:p w:rsidR="00AE3E74" w:rsidRDefault="00AE3E74" w:rsidP="00AE3E74">
      <w:pPr>
        <w:jc w:val="both"/>
        <w:rPr>
          <w:rFonts w:ascii="IRBadr" w:hAnsi="IRBadr" w:cs="IRBadr"/>
          <w:sz w:val="28"/>
          <w:szCs w:val="28"/>
          <w:rtl/>
        </w:rPr>
      </w:pPr>
      <w:r>
        <w:rPr>
          <w:rFonts w:ascii="IRBadr" w:hAnsi="IRBadr" w:cs="IRBadr" w:hint="cs"/>
          <w:sz w:val="28"/>
          <w:szCs w:val="28"/>
          <w:rtl/>
        </w:rPr>
        <w:t xml:space="preserve">عبادات و دعاهای وارد شده برای ماه رجب دعاهای پرمضمون و فرازهای </w:t>
      </w:r>
      <w:r w:rsidR="007A1D40">
        <w:rPr>
          <w:rFonts w:ascii="IRBadr" w:hAnsi="IRBadr" w:cs="IRBadr"/>
          <w:sz w:val="28"/>
          <w:szCs w:val="28"/>
          <w:rtl/>
        </w:rPr>
        <w:t>تکان‌دهنده‌ا</w:t>
      </w:r>
      <w:r w:rsidR="007A1D40">
        <w:rPr>
          <w:rFonts w:ascii="IRBadr" w:hAnsi="IRBadr" w:cs="IRBadr" w:hint="cs"/>
          <w:sz w:val="28"/>
          <w:szCs w:val="28"/>
          <w:rtl/>
        </w:rPr>
        <w:t>ی</w:t>
      </w:r>
      <w:r>
        <w:rPr>
          <w:rFonts w:ascii="IRBadr" w:hAnsi="IRBadr" w:cs="IRBadr" w:hint="cs"/>
          <w:sz w:val="28"/>
          <w:szCs w:val="28"/>
          <w:rtl/>
        </w:rPr>
        <w:t xml:space="preserve"> است که اگر در دل بصیری قرار گیرد، انسان خواب را بیدار می‌کند. دستوراتی که در این ماه‌ها برای استغفار، توبه و بازگشت </w:t>
      </w:r>
      <w:r w:rsidR="007A1D40">
        <w:rPr>
          <w:rFonts w:ascii="IRBadr" w:hAnsi="IRBadr" w:cs="IRBadr"/>
          <w:sz w:val="28"/>
          <w:szCs w:val="28"/>
          <w:rtl/>
        </w:rPr>
        <w:t>به‌سو</w:t>
      </w:r>
      <w:r w:rsidR="007A1D40">
        <w:rPr>
          <w:rFonts w:ascii="IRBadr" w:hAnsi="IRBadr" w:cs="IRBadr" w:hint="cs"/>
          <w:sz w:val="28"/>
          <w:szCs w:val="28"/>
          <w:rtl/>
        </w:rPr>
        <w:t>ی</w:t>
      </w:r>
      <w:r>
        <w:rPr>
          <w:rFonts w:ascii="IRBadr" w:hAnsi="IRBadr" w:cs="IRBadr" w:hint="cs"/>
          <w:sz w:val="28"/>
          <w:szCs w:val="28"/>
          <w:rtl/>
        </w:rPr>
        <w:t xml:space="preserve"> خداوند متعال مقرر شده است و تمامی ما بار سنگینی از گناه و معصیت داریم و به تخلفات روحی و معنوی مبتلا هستیم، تمامی ما دچار نقص‌ها و آسیب‌های اخلاقی و معنوی هستیم که این ماه‌ها ظرف و صحنه‌ای آماده برای خودسازی است. با گوش دل و چشم باطن حقایق معنوی و اسرار الهی را بشنویم، مشاهده کنیم و پیام دلنشین ملک مقرب خداوند در این ماه‌ها را جلوی چشم خود مجسم بداریم. سعادت انسان به آزاد شدن از هواهای درونی است زیرا رهایی از چنگال شیطان‌های درون سرمایه عمر ماه رجب و شعبان و رمضان است.</w:t>
      </w:r>
    </w:p>
    <w:p w:rsidR="00AE3E74" w:rsidRDefault="00AE3E74" w:rsidP="00AE3E74">
      <w:pPr>
        <w:jc w:val="both"/>
        <w:rPr>
          <w:rFonts w:ascii="IRBadr" w:hAnsi="IRBadr" w:cs="IRBadr"/>
          <w:sz w:val="28"/>
          <w:szCs w:val="28"/>
          <w:rtl/>
        </w:rPr>
      </w:pPr>
      <w:r>
        <w:rPr>
          <w:rFonts w:ascii="IRBadr" w:hAnsi="IRBadr" w:cs="IRBadr" w:hint="cs"/>
          <w:sz w:val="28"/>
          <w:szCs w:val="28"/>
          <w:rtl/>
        </w:rPr>
        <w:t>در آستانه ماه‌های خودسازی و تهذیب نفس تمامی ما وظیفه داریم حقایق نور و معنویت و آزادی درونی که خداوند و دین برای ما گشوده است، پیدا کنیم. زندگی بدون معنویت همانند کالبدی بی‌روح و جسمی‌ بی‌جان است که با این نگاه، آمادگی، توبه و بازگشت وارد ماه شویم تا بتوانیم مقداری به خداوند متعال نزدیک شویم و فیض ماه مبارک رمضان را احساس کنیم.</w:t>
      </w:r>
    </w:p>
    <w:p w:rsidR="00AE3E74" w:rsidRDefault="00AE3E74" w:rsidP="007A1D40">
      <w:pPr>
        <w:pStyle w:val="Heading2"/>
        <w:bidi/>
        <w:rPr>
          <w:rFonts w:hint="cs"/>
          <w:rtl/>
        </w:rPr>
      </w:pPr>
      <w:bookmarkStart w:id="14" w:name="_Toc427931910"/>
      <w:r>
        <w:rPr>
          <w:rFonts w:hint="cs"/>
          <w:rtl/>
        </w:rPr>
        <w:t>استقبال اولیاء الهی از ماه مبارک رمضان</w:t>
      </w:r>
      <w:bookmarkEnd w:id="14"/>
    </w:p>
    <w:p w:rsidR="00AE3E74" w:rsidRDefault="00AE3E74" w:rsidP="00AE3E74">
      <w:pPr>
        <w:jc w:val="both"/>
        <w:rPr>
          <w:rFonts w:ascii="IRBadr" w:hAnsi="IRBadr" w:cs="IRBadr" w:hint="cs"/>
          <w:sz w:val="28"/>
          <w:szCs w:val="28"/>
          <w:rtl/>
        </w:rPr>
      </w:pPr>
      <w:r>
        <w:rPr>
          <w:rFonts w:ascii="IRBadr" w:hAnsi="IRBadr" w:cs="IRBadr" w:hint="cs"/>
          <w:sz w:val="28"/>
          <w:szCs w:val="28"/>
          <w:rtl/>
        </w:rPr>
        <w:t>اولیاء خداوند از ابتدای ماه مبارک رجب بی‌صبرانه و مشتاقانه در انتظار مهمانی خداوند متعال در ماه مبارک رمضان بودند که شرط اصلی این انتظار دلی واقف و آشنا با اسرار خداوند متعال است. دلی که به یاد مهمانی خداوند متعال باشد و در مهمانی خداوند وارد شود، احساس قرب و لذت‌های معنوی کند و احساس کند که این عمر نباید مرتع شیطان باشد سرمایه بزرگی برای انسان محسوب می‌شود.</w:t>
      </w:r>
    </w:p>
    <w:p w:rsidR="00AE3E74" w:rsidRDefault="00AE3E74" w:rsidP="00AE3E74">
      <w:pPr>
        <w:jc w:val="both"/>
        <w:rPr>
          <w:rFonts w:ascii="IRBadr" w:hAnsi="IRBadr" w:cs="IRBadr" w:hint="cs"/>
          <w:sz w:val="28"/>
          <w:szCs w:val="28"/>
          <w:rtl/>
        </w:rPr>
      </w:pPr>
      <w:r>
        <w:rPr>
          <w:rFonts w:ascii="IRBadr" w:hAnsi="IRBadr" w:cs="IRBadr" w:hint="cs"/>
          <w:sz w:val="28"/>
          <w:szCs w:val="28"/>
          <w:rtl/>
        </w:rPr>
        <w:t>امیدواریم خداوند متعال به تمامی ما شایستگی و آمادگی ورود آگاهانه به ماه‌های عزیز پیش رو را عنایت بفرماید.</w:t>
      </w:r>
    </w:p>
    <w:p w:rsidR="00AE3E74" w:rsidRDefault="00AE3E74" w:rsidP="007A1D40">
      <w:pPr>
        <w:pStyle w:val="Heading2"/>
        <w:bidi/>
        <w:rPr>
          <w:rFonts w:hint="cs"/>
          <w:rtl/>
        </w:rPr>
      </w:pPr>
      <w:bookmarkStart w:id="15" w:name="_Toc427931911"/>
      <w:r>
        <w:rPr>
          <w:rFonts w:hint="cs"/>
          <w:rtl/>
        </w:rPr>
        <w:t>انتخابات مجلس خبرگان</w:t>
      </w:r>
      <w:bookmarkEnd w:id="15"/>
    </w:p>
    <w:p w:rsidR="00AE3E74" w:rsidRDefault="00AE3E74" w:rsidP="00AE3E74">
      <w:pPr>
        <w:jc w:val="both"/>
        <w:rPr>
          <w:rFonts w:ascii="IRBadr" w:hAnsi="IRBadr" w:cs="IRBadr"/>
          <w:sz w:val="28"/>
          <w:szCs w:val="28"/>
          <w:rtl/>
        </w:rPr>
      </w:pPr>
      <w:r>
        <w:rPr>
          <w:rFonts w:ascii="IRBadr" w:hAnsi="IRBadr" w:cs="IRBadr" w:hint="cs"/>
          <w:sz w:val="28"/>
          <w:szCs w:val="28"/>
          <w:rtl/>
        </w:rPr>
        <w:t>در آستانه انتخابات مجلس خبرگان قرارداریم و همانطور که عرض شد مشروعیت و نظام‌های ما از نظام‌های طاغوتی به حاکمیت اسلام و ولایت و رهبری فقیه عادل برمی‌گردد که این امر از طریق خبرگان محقق خواهد شد. کسانی که دلداده اسلام، انقلاب اسلامی و خون پاک شهدا هستند باید احساس مسئولیت کنند و هیچ امری جهت توجیه و شانه خالی کردن از این مسئولیت پذیرفته نیست. دستور مؤکد امام راحل و توصیه‌های مقام معظم رهبری و تمامی کسانی که دلسوز اسلام و انقلاب و کشور هستند، برای ما حجت الهی است تا احساس مسئولیت کنیم و تمامی نزدیکان را برای حضور در صحنه ترغیب کنیم.</w:t>
      </w:r>
    </w:p>
    <w:p w:rsidR="00AE3E74" w:rsidRDefault="00AE3E74" w:rsidP="00AE3E74">
      <w:pPr>
        <w:jc w:val="both"/>
        <w:rPr>
          <w:rFonts w:ascii="IRBadr" w:hAnsi="IRBadr" w:cs="IRBadr" w:hint="cs"/>
          <w:sz w:val="28"/>
          <w:szCs w:val="28"/>
          <w:rtl/>
        </w:rPr>
      </w:pPr>
      <w:r>
        <w:rPr>
          <w:rFonts w:ascii="IRBadr" w:hAnsi="IRBadr" w:cs="IRBadr" w:hint="cs"/>
          <w:sz w:val="28"/>
          <w:szCs w:val="28"/>
          <w:rtl/>
        </w:rPr>
        <w:lastRenderedPageBreak/>
        <w:t xml:space="preserve">تداوم کربلا و عاشورا به اسلامیت نظام بستگی دارد و این اسلامیت نیز باید با آراء مردم شکل بگیرد و ان‌شاءالله همگی وارد این صحنه شویم و بدانیم انتخابات در دنیای پرمخاطره امروز برای نظام ما امر مهمی محسوب می‌شود و توصیه‌ها نیز برای تنبه و تذکر صورت می‌گیرد. امیدواریم خداوند متعال در تمامی صحنه‌ها ما را یاری کند، از خطرها </w:t>
      </w:r>
      <w:r w:rsidR="007A1D40">
        <w:rPr>
          <w:rFonts w:ascii="IRBadr" w:hAnsi="IRBadr" w:cs="IRBadr"/>
          <w:sz w:val="28"/>
          <w:szCs w:val="28"/>
          <w:rtl/>
        </w:rPr>
        <w:t>بر حذر</w:t>
      </w:r>
      <w:r>
        <w:rPr>
          <w:rFonts w:ascii="IRBadr" w:hAnsi="IRBadr" w:cs="IRBadr" w:hint="cs"/>
          <w:sz w:val="28"/>
          <w:szCs w:val="28"/>
          <w:rtl/>
        </w:rPr>
        <w:t xml:space="preserve"> بدارد، ما را از مشکلات آزاد کند و در تمامی امتحانات روسفید قراردهد.</w:t>
      </w:r>
    </w:p>
    <w:p w:rsidR="00AE3E74" w:rsidRDefault="00AE3E74" w:rsidP="007A1D40">
      <w:pPr>
        <w:pStyle w:val="Heading2"/>
        <w:bidi/>
        <w:rPr>
          <w:rFonts w:hint="cs"/>
          <w:rtl/>
        </w:rPr>
      </w:pPr>
      <w:bookmarkStart w:id="16" w:name="_Toc427931912"/>
      <w:r>
        <w:rPr>
          <w:rFonts w:hint="cs"/>
          <w:rtl/>
        </w:rPr>
        <w:t>دعا</w:t>
      </w:r>
      <w:bookmarkEnd w:id="16"/>
    </w:p>
    <w:p w:rsidR="00AE3E74" w:rsidRDefault="00AE3E74" w:rsidP="00AE3E74">
      <w:pPr>
        <w:jc w:val="both"/>
        <w:rPr>
          <w:rFonts w:ascii="IRBadr" w:hAnsi="IRBadr" w:cs="IRBadr" w:hint="cs"/>
          <w:sz w:val="28"/>
          <w:szCs w:val="28"/>
          <w:rtl/>
        </w:rPr>
      </w:pPr>
      <w:r w:rsidRPr="002918B1">
        <w:rPr>
          <w:rFonts w:ascii="IRBadr" w:hAnsi="IRBadr" w:cs="IRBadr" w:hint="cs"/>
          <w:b/>
          <w:bCs/>
          <w:sz w:val="28"/>
          <w:szCs w:val="28"/>
          <w:rtl/>
        </w:rPr>
        <w:t xml:space="preserve">نسئلک اللهم و ندعوک باسمک العظیم الأعظم الأعز الأجل الأکرم یا الله یا ارحم الراحمین بسم الله الرحمن الرحیم </w:t>
      </w:r>
      <w:r w:rsidRPr="002918B1">
        <w:rPr>
          <w:rFonts w:ascii="IRBadr" w:hAnsi="IRBadr" w:cs="IRBadr"/>
          <w:b/>
          <w:bCs/>
          <w:szCs w:val="28"/>
          <w:rtl/>
        </w:rPr>
        <w:t xml:space="preserve">أَمَّن </w:t>
      </w:r>
      <w:r w:rsidR="007A1D40">
        <w:rPr>
          <w:rFonts w:ascii="IRBadr" w:hAnsi="IRBadr" w:cs="IRBadr"/>
          <w:b/>
          <w:bCs/>
          <w:szCs w:val="28"/>
          <w:rtl/>
        </w:rPr>
        <w:t>ی</w:t>
      </w:r>
      <w:r w:rsidRPr="002918B1">
        <w:rPr>
          <w:rFonts w:ascii="IRBadr" w:hAnsi="IRBadr" w:cs="IRBadr"/>
          <w:b/>
          <w:bCs/>
          <w:szCs w:val="28"/>
          <w:rtl/>
        </w:rPr>
        <w:t>جِ</w:t>
      </w:r>
      <w:r w:rsidR="007A1D40">
        <w:rPr>
          <w:rFonts w:ascii="IRBadr" w:hAnsi="IRBadr" w:cs="IRBadr"/>
          <w:b/>
          <w:bCs/>
          <w:szCs w:val="28"/>
          <w:rtl/>
        </w:rPr>
        <w:t>ی</w:t>
      </w:r>
      <w:r w:rsidRPr="002918B1">
        <w:rPr>
          <w:rFonts w:ascii="IRBadr" w:hAnsi="IRBadr" w:cs="IRBadr"/>
          <w:b/>
          <w:bCs/>
          <w:szCs w:val="28"/>
          <w:rtl/>
        </w:rPr>
        <w:t>بُ</w:t>
      </w:r>
      <w:r w:rsidRPr="002817D0">
        <w:rPr>
          <w:rFonts w:ascii="IRBadr" w:hAnsi="IRBadr" w:cs="IRBadr"/>
          <w:b/>
          <w:bCs/>
          <w:szCs w:val="28"/>
          <w:rtl/>
        </w:rPr>
        <w:t xml:space="preserve"> الْمُضْطَرَّ إِذَا دَعَاهُ وَ</w:t>
      </w:r>
      <w:r w:rsidR="007A1D40">
        <w:rPr>
          <w:rFonts w:ascii="IRBadr" w:hAnsi="IRBadr" w:cs="IRBadr"/>
          <w:b/>
          <w:bCs/>
          <w:szCs w:val="28"/>
          <w:rtl/>
        </w:rPr>
        <w:t>یک</w:t>
      </w:r>
      <w:r w:rsidRPr="002817D0">
        <w:rPr>
          <w:rFonts w:ascii="IRBadr" w:hAnsi="IRBadr" w:cs="IRBadr"/>
          <w:b/>
          <w:bCs/>
          <w:szCs w:val="28"/>
          <w:rtl/>
        </w:rPr>
        <w:t>شِفُ السُّوءَ</w:t>
      </w:r>
      <w:r>
        <w:rPr>
          <w:rStyle w:val="FootnoteReference"/>
          <w:rFonts w:ascii="IRBadr" w:hAnsi="IRBadr" w:cs="IRBadr"/>
          <w:sz w:val="28"/>
          <w:szCs w:val="28"/>
          <w:rtl/>
        </w:rPr>
        <w:footnoteReference w:id="7"/>
      </w:r>
    </w:p>
    <w:p w:rsidR="00AE3E74" w:rsidRDefault="00AE3E74" w:rsidP="00AE3E74">
      <w:pPr>
        <w:jc w:val="both"/>
        <w:rPr>
          <w:rFonts w:ascii="IRBadr" w:hAnsi="IRBadr" w:cs="IRBadr" w:hint="cs"/>
          <w:sz w:val="28"/>
          <w:szCs w:val="28"/>
          <w:rtl/>
        </w:rPr>
      </w:pPr>
      <w:r>
        <w:rPr>
          <w:rFonts w:ascii="IRBadr" w:hAnsi="IRBadr" w:cs="IRBadr" w:hint="cs"/>
          <w:sz w:val="28"/>
          <w:szCs w:val="28"/>
          <w:rtl/>
        </w:rPr>
        <w:t xml:space="preserve">اللهم انصر الاسلام و أهله و أخذل الکفر و أهله اللهم ارزقنا توفیق الطاعة و بعد المعصیة خدایا </w:t>
      </w:r>
      <w:r w:rsidR="007A1D40">
        <w:rPr>
          <w:rFonts w:ascii="IRBadr" w:hAnsi="IRBadr" w:cs="IRBadr"/>
          <w:sz w:val="28"/>
          <w:szCs w:val="28"/>
          <w:rtl/>
        </w:rPr>
        <w:t>دل‌ها</w:t>
      </w:r>
      <w:r w:rsidR="007A1D40">
        <w:rPr>
          <w:rFonts w:ascii="IRBadr" w:hAnsi="IRBadr" w:cs="IRBadr" w:hint="cs"/>
          <w:sz w:val="28"/>
          <w:szCs w:val="28"/>
          <w:rtl/>
        </w:rPr>
        <w:t>ی</w:t>
      </w:r>
      <w:r>
        <w:rPr>
          <w:rFonts w:ascii="IRBadr" w:hAnsi="IRBadr" w:cs="IRBadr" w:hint="cs"/>
          <w:sz w:val="28"/>
          <w:szCs w:val="28"/>
          <w:rtl/>
        </w:rPr>
        <w:t xml:space="preserve"> ما را با انوار معرفت و محبت خودت منور بفرما ما را موفق به انجام تمام وظایف ما در همه عمر و بخصوص در ماه‌های مبارک پیش رو قرار بده ما را از بندگان خالص و عابد و شاکر خودت قراربده لذت عبادات و مناجات و راز و نیاز با خودت را به ما بچشان نسل جوان ما را از تمامی خطرات محافظت بفرما این ملت را در تمام آزمون‌ها روسفید قرار بده خدایا شر دشمنان اسلام را به خودشان بازگردان خدایا مهربانی و الفت و وحدت و انسجام را به این ملت ارزانی بدار ما را از مسیر اسلام و صراط مستقیم خودت جدا مفرما خدایا خدمتگزاران به اسلام و مقام معظم رهبری را در پناه خودت محافظت بفرما اموات و گذشتگان ما را اموات و گذشتگان این جمع و کسانی که در نمازهای جمعه شرکت </w:t>
      </w:r>
      <w:r w:rsidR="007A1D40">
        <w:rPr>
          <w:rFonts w:ascii="IRBadr" w:hAnsi="IRBadr" w:cs="IRBadr"/>
          <w:sz w:val="28"/>
          <w:szCs w:val="28"/>
          <w:rtl/>
        </w:rPr>
        <w:t>م</w:t>
      </w:r>
      <w:r w:rsidR="007A1D40">
        <w:rPr>
          <w:rFonts w:ascii="IRBadr" w:hAnsi="IRBadr" w:cs="IRBadr" w:hint="cs"/>
          <w:sz w:val="28"/>
          <w:szCs w:val="28"/>
          <w:rtl/>
        </w:rPr>
        <w:t>ی‌کردند</w:t>
      </w:r>
      <w:r>
        <w:rPr>
          <w:rFonts w:ascii="IRBadr" w:hAnsi="IRBadr" w:cs="IRBadr" w:hint="cs"/>
          <w:sz w:val="28"/>
          <w:szCs w:val="28"/>
          <w:rtl/>
        </w:rPr>
        <w:t xml:space="preserve"> و اینک روی در خاک نهاده‌اند خدایا غریق بحار رحمتت قراربده ارواح طیبه شهدا، روح امام و ذوی الحقوق ما را با اولیاء خودت محشور بفرما جانبازان و مریضان و منظوران نظر را خداوندا شفا عنایت بفرما حاجات مشروعه ما را برآورده بفرما خدایا باران رحمت و برکتت و برکات خودت را بر امت ما نازل بفرما سلام‌های خالصانه ما را در این روز عزیز به محضر آقا، مولا و سید و سرور ما حضرت بقیة الله الأعظم ارواحنا له الفداه ابلاغ بفرما بر فرج آن حضرت تعجیل بفرما</w:t>
      </w:r>
    </w:p>
    <w:p w:rsidR="00AE3E74" w:rsidRPr="002817D0" w:rsidRDefault="00AE3E74" w:rsidP="00AE3E74">
      <w:pPr>
        <w:pStyle w:val="a"/>
        <w:rPr>
          <w:rFonts w:ascii="IRBadr" w:hAnsi="IRBadr" w:cs="IRBadr"/>
          <w:b/>
          <w:bCs/>
          <w:szCs w:val="28"/>
          <w:rtl/>
        </w:rPr>
      </w:pPr>
      <w:r w:rsidRPr="002817D0">
        <w:rPr>
          <w:rFonts w:ascii="IRBadr" w:hAnsi="IRBadr" w:cs="IRBadr"/>
          <w:b/>
          <w:bCs/>
          <w:szCs w:val="28"/>
          <w:rtl/>
        </w:rPr>
        <w:t>اعوذ بالله من الشیطان الرجیم بِسْمِ اللّهِ الرَّحْمَنِ الرَّحِ</w:t>
      </w:r>
      <w:r w:rsidR="007A1D40">
        <w:rPr>
          <w:rFonts w:ascii="IRBadr" w:hAnsi="IRBadr" w:cs="IRBadr"/>
          <w:b/>
          <w:bCs/>
          <w:szCs w:val="28"/>
          <w:rtl/>
        </w:rPr>
        <w:t>ی</w:t>
      </w:r>
      <w:r w:rsidRPr="002817D0">
        <w:rPr>
          <w:rFonts w:ascii="IRBadr" w:hAnsi="IRBadr" w:cs="IRBadr"/>
          <w:b/>
          <w:bCs/>
          <w:szCs w:val="28"/>
          <w:rtl/>
        </w:rPr>
        <w:t>مِ إِنَّا أَعْطَ</w:t>
      </w:r>
      <w:r w:rsidR="007A1D40">
        <w:rPr>
          <w:rFonts w:ascii="IRBadr" w:hAnsi="IRBadr" w:cs="IRBadr"/>
          <w:b/>
          <w:bCs/>
          <w:szCs w:val="28"/>
          <w:rtl/>
        </w:rPr>
        <w:t>ی</w:t>
      </w:r>
      <w:r w:rsidRPr="002817D0">
        <w:rPr>
          <w:rFonts w:ascii="IRBadr" w:hAnsi="IRBadr" w:cs="IRBadr"/>
          <w:b/>
          <w:bCs/>
          <w:szCs w:val="28"/>
          <w:rtl/>
        </w:rPr>
        <w:t>نَا</w:t>
      </w:r>
      <w:r w:rsidR="007A1D40">
        <w:rPr>
          <w:rFonts w:ascii="IRBadr" w:hAnsi="IRBadr" w:cs="IRBadr"/>
          <w:b/>
          <w:bCs/>
          <w:szCs w:val="28"/>
          <w:rtl/>
        </w:rPr>
        <w:t>ک</w:t>
      </w:r>
      <w:r w:rsidRPr="002817D0">
        <w:rPr>
          <w:rFonts w:ascii="IRBadr" w:hAnsi="IRBadr" w:cs="IRBadr"/>
          <w:b/>
          <w:bCs/>
          <w:szCs w:val="28"/>
          <w:rtl/>
        </w:rPr>
        <w:t xml:space="preserve"> الْ</w:t>
      </w:r>
      <w:r w:rsidR="007A1D40">
        <w:rPr>
          <w:rFonts w:ascii="IRBadr" w:hAnsi="IRBadr" w:cs="IRBadr"/>
          <w:b/>
          <w:bCs/>
          <w:szCs w:val="28"/>
          <w:rtl/>
        </w:rPr>
        <w:t>ک</w:t>
      </w:r>
      <w:r w:rsidRPr="002817D0">
        <w:rPr>
          <w:rFonts w:ascii="IRBadr" w:hAnsi="IRBadr" w:cs="IRBadr"/>
          <w:b/>
          <w:bCs/>
          <w:szCs w:val="28"/>
          <w:rtl/>
        </w:rPr>
        <w:t>وْثَرَ فَصَلِّ لِرَبِّ</w:t>
      </w:r>
      <w:r w:rsidR="007A1D40">
        <w:rPr>
          <w:rFonts w:ascii="IRBadr" w:hAnsi="IRBadr" w:cs="IRBadr"/>
          <w:b/>
          <w:bCs/>
          <w:szCs w:val="28"/>
          <w:rtl/>
        </w:rPr>
        <w:t>ک</w:t>
      </w:r>
      <w:r w:rsidRPr="002817D0">
        <w:rPr>
          <w:rFonts w:ascii="IRBadr" w:hAnsi="IRBadr" w:cs="IRBadr"/>
          <w:b/>
          <w:bCs/>
          <w:szCs w:val="28"/>
          <w:rtl/>
        </w:rPr>
        <w:t xml:space="preserve"> وَانْحَرْ إِنَّ شَانِئَ</w:t>
      </w:r>
      <w:r w:rsidR="007A1D40">
        <w:rPr>
          <w:rFonts w:ascii="IRBadr" w:hAnsi="IRBadr" w:cs="IRBadr"/>
          <w:b/>
          <w:bCs/>
          <w:szCs w:val="28"/>
          <w:rtl/>
        </w:rPr>
        <w:t>ک</w:t>
      </w:r>
      <w:r w:rsidRPr="002817D0">
        <w:rPr>
          <w:rFonts w:ascii="IRBadr" w:hAnsi="IRBadr" w:cs="IRBadr"/>
          <w:b/>
          <w:bCs/>
          <w:szCs w:val="28"/>
          <w:rtl/>
        </w:rPr>
        <w:t xml:space="preserve"> هُوَ الْأَبْتَرُ</w:t>
      </w:r>
      <w:r>
        <w:rPr>
          <w:rStyle w:val="FootnoteReference"/>
          <w:rFonts w:ascii="IRBadr" w:eastAsia="2  Lotus" w:hAnsi="IRBadr" w:cs="IRBadr"/>
          <w:b/>
          <w:bCs/>
          <w:szCs w:val="28"/>
          <w:rtl/>
        </w:rPr>
        <w:footnoteReference w:id="8"/>
      </w:r>
    </w:p>
    <w:p w:rsidR="00AE3E74" w:rsidRPr="002817D0" w:rsidRDefault="00AE3E74" w:rsidP="00AE3E74">
      <w:pPr>
        <w:jc w:val="both"/>
        <w:rPr>
          <w:rFonts w:ascii="IRBadr" w:hAnsi="IRBadr" w:cs="IRBadr"/>
          <w:sz w:val="28"/>
          <w:szCs w:val="28"/>
          <w:rtl/>
        </w:rPr>
      </w:pPr>
    </w:p>
    <w:p w:rsidR="00AE3E74" w:rsidRPr="002817D0" w:rsidRDefault="00AE3E74" w:rsidP="00AE3E74">
      <w:pPr>
        <w:jc w:val="both"/>
        <w:rPr>
          <w:rFonts w:ascii="IRBadr" w:hAnsi="IRBadr" w:cs="IRBadr"/>
          <w:sz w:val="28"/>
          <w:szCs w:val="28"/>
          <w:rtl/>
        </w:rPr>
      </w:pPr>
    </w:p>
    <w:p w:rsidR="00AE3E74" w:rsidRPr="0030691B" w:rsidRDefault="00AE3E74" w:rsidP="00AE3E74">
      <w:pPr>
        <w:rPr>
          <w:rFonts w:ascii="IRBadr" w:hAnsi="IRBadr" w:cs="IRBadr"/>
          <w:sz w:val="28"/>
          <w:szCs w:val="28"/>
        </w:rPr>
      </w:pPr>
    </w:p>
    <w:p w:rsidR="00152670" w:rsidRPr="00AE3E74" w:rsidRDefault="00152670" w:rsidP="00AE3E74">
      <w:pPr>
        <w:rPr>
          <w:rtl/>
        </w:rPr>
      </w:pPr>
    </w:p>
    <w:sectPr w:rsidR="00152670" w:rsidRPr="00AE3E74" w:rsidSect="00D2792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6DD" w:rsidRDefault="008836DD" w:rsidP="000D5800">
      <w:r>
        <w:separator/>
      </w:r>
    </w:p>
  </w:endnote>
  <w:endnote w:type="continuationSeparator" w:id="0">
    <w:p w:rsidR="008836DD" w:rsidRDefault="008836DD"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Zar">
    <w:altName w:val="Times New Roman"/>
    <w:charset w:val="00"/>
    <w:family w:val="auto"/>
    <w:pitch w:val="variable"/>
    <w:sig w:usb0="00000000"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w:panose1 w:val="00000000000000000000"/>
    <w:charset w:val="B2"/>
    <w:family w:val="auto"/>
    <w:pitch w:val="variable"/>
    <w:sig w:usb0="00002001" w:usb1="00000000" w:usb2="00000000" w:usb3="00000000" w:csb0="00000040"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D40" w:rsidRDefault="007A1D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7A1D40">
          <w:rPr>
            <w:noProof/>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D40" w:rsidRDefault="007A1D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6DD" w:rsidRDefault="008836DD" w:rsidP="000D5800">
      <w:r>
        <w:separator/>
      </w:r>
    </w:p>
  </w:footnote>
  <w:footnote w:type="continuationSeparator" w:id="0">
    <w:p w:rsidR="008836DD" w:rsidRDefault="008836DD" w:rsidP="000D5800">
      <w:r>
        <w:continuationSeparator/>
      </w:r>
    </w:p>
  </w:footnote>
  <w:footnote w:id="1">
    <w:p w:rsidR="00AE3E74" w:rsidRPr="007A1D40" w:rsidRDefault="00AE3E74" w:rsidP="00AE3E74">
      <w:pPr>
        <w:pStyle w:val="FootnoteText"/>
        <w:jc w:val="right"/>
        <w:rPr>
          <w:b/>
          <w:bCs/>
          <w:rtl/>
        </w:rPr>
      </w:pPr>
      <w:r w:rsidRPr="007A1D40">
        <w:rPr>
          <w:rFonts w:hint="cs"/>
          <w:b/>
          <w:bCs/>
          <w:rtl/>
        </w:rPr>
        <w:t xml:space="preserve">. سوره مبارکه حشر، آیه 18. </w:t>
      </w:r>
      <w:r w:rsidRPr="007A1D40">
        <w:rPr>
          <w:rStyle w:val="FootnoteReference"/>
          <w:rFonts w:eastAsia="2  Lotus"/>
          <w:b/>
          <w:bCs/>
        </w:rPr>
        <w:footnoteRef/>
      </w:r>
    </w:p>
  </w:footnote>
  <w:footnote w:id="2">
    <w:p w:rsidR="00AE3E74" w:rsidRPr="007A1D40" w:rsidRDefault="00AE3E74" w:rsidP="00AE3E74">
      <w:pPr>
        <w:pStyle w:val="FootnoteText"/>
        <w:jc w:val="right"/>
        <w:rPr>
          <w:b/>
          <w:bCs/>
          <w:rtl/>
        </w:rPr>
      </w:pPr>
      <w:r w:rsidRPr="007A1D40">
        <w:rPr>
          <w:rFonts w:hint="cs"/>
          <w:b/>
          <w:bCs/>
          <w:rtl/>
        </w:rPr>
        <w:t xml:space="preserve">. </w:t>
      </w:r>
      <w:r w:rsidRPr="007A1D40">
        <w:rPr>
          <w:rFonts w:hint="eastAsia"/>
          <w:b/>
          <w:bCs/>
          <w:rtl/>
        </w:rPr>
        <w:t>نهج‌البلاغه</w:t>
      </w:r>
      <w:r w:rsidRPr="007A1D40">
        <w:rPr>
          <w:rFonts w:hint="cs"/>
          <w:b/>
          <w:bCs/>
          <w:rtl/>
        </w:rPr>
        <w:t>، خطبه 204.</w:t>
      </w:r>
      <w:r w:rsidRPr="007A1D40">
        <w:rPr>
          <w:rStyle w:val="FootnoteReference"/>
          <w:rFonts w:eastAsia="2  Lotus"/>
          <w:b/>
          <w:bCs/>
        </w:rPr>
        <w:footnoteRef/>
      </w:r>
    </w:p>
  </w:footnote>
  <w:footnote w:id="3">
    <w:p w:rsidR="00AE3E74" w:rsidRPr="007A1D40" w:rsidRDefault="00AE3E74" w:rsidP="00AE3E74">
      <w:pPr>
        <w:pStyle w:val="FootnoteText"/>
        <w:jc w:val="right"/>
        <w:rPr>
          <w:rFonts w:hint="cs"/>
          <w:b/>
          <w:bCs/>
          <w:rtl/>
        </w:rPr>
      </w:pPr>
      <w:r w:rsidRPr="007A1D40">
        <w:rPr>
          <w:rFonts w:hint="cs"/>
          <w:b/>
          <w:bCs/>
          <w:rtl/>
        </w:rPr>
        <w:t xml:space="preserve">. </w:t>
      </w:r>
      <w:r w:rsidRPr="007A1D40">
        <w:rPr>
          <w:rFonts w:hint="cs"/>
          <w:b/>
          <w:bCs/>
          <w:rtl/>
        </w:rPr>
        <w:t>سوره مبارکه روم، آیه 21.</w:t>
      </w:r>
      <w:r w:rsidRPr="007A1D40">
        <w:rPr>
          <w:rStyle w:val="FootnoteReference"/>
          <w:rFonts w:eastAsia="2  Lotus"/>
          <w:b/>
          <w:bCs/>
        </w:rPr>
        <w:footnoteRef/>
      </w:r>
    </w:p>
  </w:footnote>
  <w:footnote w:id="4">
    <w:p w:rsidR="00AE3E74" w:rsidRPr="007A1D40" w:rsidRDefault="00AE3E74" w:rsidP="00AE3E74">
      <w:pPr>
        <w:pStyle w:val="FootnoteText"/>
        <w:jc w:val="right"/>
        <w:rPr>
          <w:b/>
          <w:bCs/>
          <w:rtl/>
        </w:rPr>
      </w:pPr>
      <w:r w:rsidRPr="007A1D40">
        <w:rPr>
          <w:rFonts w:hint="cs"/>
          <w:b/>
          <w:bCs/>
          <w:rtl/>
        </w:rPr>
        <w:t xml:space="preserve">. </w:t>
      </w:r>
      <w:r w:rsidRPr="007A1D40">
        <w:rPr>
          <w:rFonts w:hint="cs"/>
          <w:b/>
          <w:bCs/>
          <w:rtl/>
        </w:rPr>
        <w:t>سوره مبارکه العصر.</w:t>
      </w:r>
      <w:r w:rsidRPr="007A1D40">
        <w:rPr>
          <w:rStyle w:val="FootnoteReference"/>
          <w:rFonts w:eastAsia="2  Lotus"/>
          <w:b/>
          <w:bCs/>
        </w:rPr>
        <w:footnoteRef/>
      </w:r>
    </w:p>
  </w:footnote>
  <w:footnote w:id="5">
    <w:p w:rsidR="00AE3E74" w:rsidRPr="007A1D40" w:rsidRDefault="00AE3E74" w:rsidP="00AE3E74">
      <w:pPr>
        <w:pStyle w:val="FootnoteText"/>
        <w:jc w:val="right"/>
        <w:rPr>
          <w:b/>
          <w:bCs/>
          <w:rtl/>
        </w:rPr>
      </w:pPr>
      <w:r w:rsidRPr="007A1D40">
        <w:rPr>
          <w:rFonts w:hint="cs"/>
          <w:b/>
          <w:bCs/>
          <w:rtl/>
        </w:rPr>
        <w:t xml:space="preserve">. </w:t>
      </w:r>
      <w:r w:rsidRPr="007A1D40">
        <w:rPr>
          <w:rFonts w:hint="cs"/>
          <w:b/>
          <w:bCs/>
          <w:rtl/>
        </w:rPr>
        <w:t xml:space="preserve">سوره مبارکه حشر، آیه 18. </w:t>
      </w:r>
      <w:r w:rsidRPr="007A1D40">
        <w:rPr>
          <w:rStyle w:val="FootnoteReference"/>
          <w:rFonts w:eastAsia="2  Lotus"/>
          <w:b/>
          <w:bCs/>
        </w:rPr>
        <w:footnoteRef/>
      </w:r>
    </w:p>
  </w:footnote>
  <w:footnote w:id="6">
    <w:p w:rsidR="00AE3E74" w:rsidRPr="007A1D40" w:rsidRDefault="00AE3E74" w:rsidP="00AE3E74">
      <w:pPr>
        <w:pStyle w:val="FootnoteText"/>
        <w:jc w:val="right"/>
        <w:rPr>
          <w:b/>
          <w:bCs/>
          <w:rtl/>
        </w:rPr>
      </w:pPr>
      <w:r w:rsidRPr="007A1D40">
        <w:rPr>
          <w:rFonts w:hint="cs"/>
          <w:b/>
          <w:bCs/>
          <w:rtl/>
        </w:rPr>
        <w:t xml:space="preserve">. </w:t>
      </w:r>
      <w:r w:rsidRPr="007A1D40">
        <w:rPr>
          <w:rFonts w:hint="eastAsia"/>
          <w:b/>
          <w:bCs/>
          <w:rtl/>
        </w:rPr>
        <w:t>نهج‌البلاغه</w:t>
      </w:r>
      <w:r w:rsidRPr="007A1D40">
        <w:rPr>
          <w:rFonts w:hint="cs"/>
          <w:b/>
          <w:bCs/>
          <w:rtl/>
        </w:rPr>
        <w:t>، خطبه 204.</w:t>
      </w:r>
      <w:r w:rsidRPr="007A1D40">
        <w:rPr>
          <w:rStyle w:val="FootnoteReference"/>
          <w:rFonts w:eastAsia="2  Lotus"/>
          <w:b/>
          <w:bCs/>
        </w:rPr>
        <w:footnoteRef/>
      </w:r>
    </w:p>
  </w:footnote>
  <w:footnote w:id="7">
    <w:p w:rsidR="00AE3E74" w:rsidRPr="007A1D40" w:rsidRDefault="00AE3E74" w:rsidP="00AE3E74">
      <w:pPr>
        <w:pStyle w:val="FootnoteText"/>
        <w:jc w:val="right"/>
        <w:rPr>
          <w:rFonts w:hint="cs"/>
          <w:b/>
          <w:bCs/>
          <w:rtl/>
        </w:rPr>
      </w:pPr>
      <w:r w:rsidRPr="007A1D40">
        <w:rPr>
          <w:rFonts w:hint="cs"/>
          <w:b/>
          <w:bCs/>
          <w:rtl/>
        </w:rPr>
        <w:t xml:space="preserve">. </w:t>
      </w:r>
      <w:r w:rsidRPr="007A1D40">
        <w:rPr>
          <w:rFonts w:hint="cs"/>
          <w:b/>
          <w:bCs/>
          <w:rtl/>
        </w:rPr>
        <w:t>سوره مبارکه نمل، آیه 62.</w:t>
      </w:r>
      <w:r w:rsidRPr="007A1D40">
        <w:rPr>
          <w:rStyle w:val="FootnoteReference"/>
          <w:rFonts w:eastAsia="2  Lotus"/>
          <w:b/>
          <w:bCs/>
        </w:rPr>
        <w:footnoteRef/>
      </w:r>
    </w:p>
  </w:footnote>
  <w:footnote w:id="8">
    <w:p w:rsidR="00AE3E74" w:rsidRPr="007A1D40" w:rsidRDefault="00AE3E74" w:rsidP="00AE3E74">
      <w:pPr>
        <w:pStyle w:val="FootnoteText"/>
        <w:jc w:val="right"/>
        <w:rPr>
          <w:rFonts w:hint="cs"/>
          <w:b/>
          <w:bCs/>
          <w:rtl/>
        </w:rPr>
      </w:pPr>
      <w:r w:rsidRPr="007A1D40">
        <w:rPr>
          <w:rFonts w:hint="cs"/>
          <w:b/>
          <w:bCs/>
          <w:rtl/>
        </w:rPr>
        <w:t xml:space="preserve">. </w:t>
      </w:r>
      <w:r w:rsidRPr="007A1D40">
        <w:rPr>
          <w:rFonts w:hint="cs"/>
          <w:b/>
          <w:bCs/>
          <w:rtl/>
        </w:rPr>
        <w:t>سوره مبارکه کوثر.</w:t>
      </w:r>
      <w:r w:rsidRPr="007A1D40">
        <w:rPr>
          <w:rStyle w:val="FootnoteReference"/>
          <w:rFonts w:eastAsia="2  Lotus"/>
          <w:b/>
          <w:bCs/>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D40" w:rsidRDefault="007A1D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D27922" w:rsidP="007A1D40">
    <w:pPr>
      <w:tabs>
        <w:tab w:val="left" w:pos="1256"/>
        <w:tab w:val="left" w:pos="5696"/>
        <w:tab w:val="right" w:pos="9071"/>
      </w:tabs>
      <w:jc w:val="right"/>
      <w:rPr>
        <w:b/>
        <w:bCs/>
        <w:sz w:val="32"/>
      </w:rPr>
    </w:pPr>
    <w:bookmarkStart w:id="17" w:name="OLE_LINK1"/>
    <w:bookmarkStart w:id="18" w:name="OLE_LINK2"/>
    <w:r>
      <w:rPr>
        <w:noProof/>
      </w:rPr>
      <w:drawing>
        <wp:anchor distT="0" distB="0" distL="114300" distR="114300" simplePos="0" relativeHeight="251658240" behindDoc="0" locked="0" layoutInCell="1" allowOverlap="1" wp14:anchorId="5C7690E1" wp14:editId="4BA0FEF3">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7"/>
    <w:bookmarkEnd w:id="18"/>
    <w:r w:rsidR="000D5800">
      <w:rPr>
        <w:noProof/>
      </w:rPr>
      <mc:AlternateContent>
        <mc:Choice Requires="wps">
          <w:drawing>
            <wp:anchor distT="4294967292" distB="4294967292" distL="114300" distR="114300" simplePos="0" relativeHeight="251656192" behindDoc="0" locked="0" layoutInCell="1" allowOverlap="1" wp14:anchorId="7A6189BD" wp14:editId="0AEE1338">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B46B3"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000D5800">
      <w:rPr>
        <w:rFonts w:ascii="IranNastaliq" w:hAnsi="IranNastaliq" w:cs="IranNastaliq" w:hint="cs"/>
        <w:sz w:val="40"/>
        <w:szCs w:val="40"/>
        <w:rtl/>
      </w:rPr>
      <w:t xml:space="preserve">    </w:t>
    </w:r>
    <w:r w:rsidR="000D5800" w:rsidRPr="008F2DF1">
      <w:rPr>
        <w:rFonts w:ascii="IranNastaliq" w:hAnsi="IranNastaliq" w:cs="IranNastaliq"/>
        <w:sz w:val="40"/>
        <w:szCs w:val="40"/>
        <w:rtl/>
      </w:rPr>
      <w:t>شماره ثبت:</w:t>
    </w:r>
    <w:r w:rsidR="00AE3E74">
      <w:rPr>
        <w:rFonts w:hint="cs"/>
        <w:rtl/>
      </w:rPr>
      <w:t>4230</w:t>
    </w:r>
  </w:p>
  <w:p w:rsidR="00257FA5" w:rsidRDefault="00257FA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D40" w:rsidRDefault="007A1D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922"/>
    <w:rsid w:val="000228A2"/>
    <w:rsid w:val="000324F1"/>
    <w:rsid w:val="000400D6"/>
    <w:rsid w:val="00041FE0"/>
    <w:rsid w:val="00043C4E"/>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4171E"/>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24C0A"/>
    <w:rsid w:val="002376A5"/>
    <w:rsid w:val="002417C9"/>
    <w:rsid w:val="002529C5"/>
    <w:rsid w:val="00257FA5"/>
    <w:rsid w:val="00270294"/>
    <w:rsid w:val="002914BD"/>
    <w:rsid w:val="00297263"/>
    <w:rsid w:val="002B2048"/>
    <w:rsid w:val="002C56FD"/>
    <w:rsid w:val="002D49E4"/>
    <w:rsid w:val="002E450B"/>
    <w:rsid w:val="002E73F9"/>
    <w:rsid w:val="002F05B9"/>
    <w:rsid w:val="002F1094"/>
    <w:rsid w:val="00340BA3"/>
    <w:rsid w:val="00366400"/>
    <w:rsid w:val="003963D7"/>
    <w:rsid w:val="00396F28"/>
    <w:rsid w:val="003A1A05"/>
    <w:rsid w:val="003A2654"/>
    <w:rsid w:val="003A39B9"/>
    <w:rsid w:val="003C06BF"/>
    <w:rsid w:val="003C7899"/>
    <w:rsid w:val="003D2F0A"/>
    <w:rsid w:val="003D563F"/>
    <w:rsid w:val="003E1E58"/>
    <w:rsid w:val="003E2BAB"/>
    <w:rsid w:val="00405199"/>
    <w:rsid w:val="00410699"/>
    <w:rsid w:val="00415360"/>
    <w:rsid w:val="0044591E"/>
    <w:rsid w:val="00455B91"/>
    <w:rsid w:val="004651D2"/>
    <w:rsid w:val="00465D26"/>
    <w:rsid w:val="004679F8"/>
    <w:rsid w:val="00473DE7"/>
    <w:rsid w:val="00487A72"/>
    <w:rsid w:val="004A72C8"/>
    <w:rsid w:val="004B337F"/>
    <w:rsid w:val="004B44B9"/>
    <w:rsid w:val="004D2EF6"/>
    <w:rsid w:val="004E4308"/>
    <w:rsid w:val="004F3596"/>
    <w:rsid w:val="00530FD7"/>
    <w:rsid w:val="00572E2D"/>
    <w:rsid w:val="00592103"/>
    <w:rsid w:val="005941DD"/>
    <w:rsid w:val="005A545E"/>
    <w:rsid w:val="005A5862"/>
    <w:rsid w:val="005B0852"/>
    <w:rsid w:val="005C06AE"/>
    <w:rsid w:val="00610C18"/>
    <w:rsid w:val="00612385"/>
    <w:rsid w:val="0061376C"/>
    <w:rsid w:val="00636EFA"/>
    <w:rsid w:val="006550D6"/>
    <w:rsid w:val="0066229C"/>
    <w:rsid w:val="006962C7"/>
    <w:rsid w:val="0069696C"/>
    <w:rsid w:val="006A085A"/>
    <w:rsid w:val="006D3A87"/>
    <w:rsid w:val="006F01B4"/>
    <w:rsid w:val="00734D59"/>
    <w:rsid w:val="0073609B"/>
    <w:rsid w:val="007420A8"/>
    <w:rsid w:val="0075033E"/>
    <w:rsid w:val="00752745"/>
    <w:rsid w:val="0076665E"/>
    <w:rsid w:val="00772185"/>
    <w:rsid w:val="007749BC"/>
    <w:rsid w:val="00777BA9"/>
    <w:rsid w:val="00780C88"/>
    <w:rsid w:val="00780E25"/>
    <w:rsid w:val="007818F0"/>
    <w:rsid w:val="00783462"/>
    <w:rsid w:val="00787B13"/>
    <w:rsid w:val="00792FAC"/>
    <w:rsid w:val="007A1D40"/>
    <w:rsid w:val="007A5D2F"/>
    <w:rsid w:val="007B0062"/>
    <w:rsid w:val="007B6FEB"/>
    <w:rsid w:val="007C1EF7"/>
    <w:rsid w:val="007C710E"/>
    <w:rsid w:val="007D0B88"/>
    <w:rsid w:val="007D1549"/>
    <w:rsid w:val="007D2571"/>
    <w:rsid w:val="007D378D"/>
    <w:rsid w:val="007E03E9"/>
    <w:rsid w:val="007E04EE"/>
    <w:rsid w:val="007E7FA7"/>
    <w:rsid w:val="007F0721"/>
    <w:rsid w:val="007F4A90"/>
    <w:rsid w:val="00803501"/>
    <w:rsid w:val="0080799B"/>
    <w:rsid w:val="00807BE3"/>
    <w:rsid w:val="00811F02"/>
    <w:rsid w:val="008407A4"/>
    <w:rsid w:val="00844860"/>
    <w:rsid w:val="00845CC4"/>
    <w:rsid w:val="008644F4"/>
    <w:rsid w:val="008836DD"/>
    <w:rsid w:val="00883733"/>
    <w:rsid w:val="008965D2"/>
    <w:rsid w:val="008A236D"/>
    <w:rsid w:val="008B565A"/>
    <w:rsid w:val="008C3414"/>
    <w:rsid w:val="008C57C7"/>
    <w:rsid w:val="008D030F"/>
    <w:rsid w:val="008D36D5"/>
    <w:rsid w:val="008E3903"/>
    <w:rsid w:val="008F63E3"/>
    <w:rsid w:val="00913C3B"/>
    <w:rsid w:val="00915509"/>
    <w:rsid w:val="00927388"/>
    <w:rsid w:val="009274FE"/>
    <w:rsid w:val="009401AC"/>
    <w:rsid w:val="009613AC"/>
    <w:rsid w:val="00980643"/>
    <w:rsid w:val="009A3BDF"/>
    <w:rsid w:val="009A7281"/>
    <w:rsid w:val="009B46BC"/>
    <w:rsid w:val="009B61C3"/>
    <w:rsid w:val="009C7B4F"/>
    <w:rsid w:val="009F4EB3"/>
    <w:rsid w:val="00A06D48"/>
    <w:rsid w:val="00A21834"/>
    <w:rsid w:val="00A31C17"/>
    <w:rsid w:val="00A31FDE"/>
    <w:rsid w:val="00A325EA"/>
    <w:rsid w:val="00A35AC2"/>
    <w:rsid w:val="00A37C77"/>
    <w:rsid w:val="00A5418D"/>
    <w:rsid w:val="00A725C2"/>
    <w:rsid w:val="00A769EE"/>
    <w:rsid w:val="00A810A5"/>
    <w:rsid w:val="00A9616A"/>
    <w:rsid w:val="00A96F68"/>
    <w:rsid w:val="00A973BA"/>
    <w:rsid w:val="00AA2342"/>
    <w:rsid w:val="00AD0304"/>
    <w:rsid w:val="00AD27BE"/>
    <w:rsid w:val="00AE3E74"/>
    <w:rsid w:val="00AF0F1A"/>
    <w:rsid w:val="00B15027"/>
    <w:rsid w:val="00B21CF4"/>
    <w:rsid w:val="00B24300"/>
    <w:rsid w:val="00B63F15"/>
    <w:rsid w:val="00BA51A8"/>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025E"/>
    <w:rsid w:val="00C9244A"/>
    <w:rsid w:val="00CB5DA3"/>
    <w:rsid w:val="00CE09B7"/>
    <w:rsid w:val="00CE31E6"/>
    <w:rsid w:val="00CE3B74"/>
    <w:rsid w:val="00CF42E2"/>
    <w:rsid w:val="00CF7916"/>
    <w:rsid w:val="00D1336B"/>
    <w:rsid w:val="00D158F3"/>
    <w:rsid w:val="00D27922"/>
    <w:rsid w:val="00D3665C"/>
    <w:rsid w:val="00D508CC"/>
    <w:rsid w:val="00D50F4B"/>
    <w:rsid w:val="00D60547"/>
    <w:rsid w:val="00D66444"/>
    <w:rsid w:val="00D76353"/>
    <w:rsid w:val="00DB28BB"/>
    <w:rsid w:val="00DC603F"/>
    <w:rsid w:val="00DC7EF1"/>
    <w:rsid w:val="00DD3C0D"/>
    <w:rsid w:val="00DD4864"/>
    <w:rsid w:val="00DD71A2"/>
    <w:rsid w:val="00DE1DC4"/>
    <w:rsid w:val="00DE7635"/>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16113"/>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EBA182-6A58-4749-A069-96CDCE7B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D27922"/>
    <w:pPr>
      <w:bidi/>
      <w:spacing w:after="200" w:line="276" w:lineRule="auto"/>
    </w:pPr>
    <w:rPr>
      <w:rFonts w:asciiTheme="minorHAnsi" w:eastAsiaTheme="minorHAnsi" w:hAnsiTheme="minorHAnsi" w:cstheme="minorBidi"/>
      <w:sz w:val="22"/>
      <w:szCs w:val="22"/>
    </w:rPr>
  </w:style>
  <w:style w:type="paragraph" w:styleId="Heading1">
    <w:name w:val="heading 1"/>
    <w:aliases w:val="سرفصل1,سرفصل 1"/>
    <w:basedOn w:val="Normal"/>
    <w:next w:val="Normal"/>
    <w:link w:val="Heading1Char"/>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Heading2">
    <w:name w:val="heading 2"/>
    <w:aliases w:val="سرفصل2,سرفصل 2"/>
    <w:basedOn w:val="Normal"/>
    <w:next w:val="Normal"/>
    <w:link w:val="Heading2Char"/>
    <w:autoRedefine/>
    <w:uiPriority w:val="9"/>
    <w:unhideWhenUsed/>
    <w:qFormat/>
    <w:rsid w:val="007B0062"/>
    <w:pPr>
      <w:keepNext/>
      <w:keepLines/>
      <w:bidi w:val="0"/>
      <w:spacing w:after="0" w:line="240" w:lineRule="auto"/>
      <w:outlineLvl w:val="1"/>
    </w:pPr>
    <w:rPr>
      <w:rFonts w:ascii="Cambria" w:eastAsia="2  Lotus" w:hAnsi="Cambria" w:cs="2  Badr"/>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B44B9"/>
    <w:rPr>
      <w:rFonts w:ascii="IRZar" w:eastAsia="2  Lotus" w:hAnsi="IRZar" w:cs="IRZar"/>
      <w:bCs/>
      <w:sz w:val="32"/>
      <w:szCs w:val="3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val="0"/>
      <w:spacing w:after="0" w:line="240" w:lineRule="auto"/>
    </w:pPr>
    <w:rPr>
      <w:rFonts w:ascii="Calibri" w:eastAsiaTheme="minorEastAsia" w:hAnsi="Calibri" w:cs="2  Badr"/>
      <w:szCs w:val="28"/>
    </w:rPr>
  </w:style>
  <w:style w:type="paragraph" w:styleId="TOC2">
    <w:name w:val="toc 2"/>
    <w:basedOn w:val="Normal"/>
    <w:next w:val="Normal"/>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TOC3">
    <w:name w:val="toc 3"/>
    <w:basedOn w:val="Normal"/>
    <w:next w:val="Normal"/>
    <w:autoRedefine/>
    <w:uiPriority w:val="39"/>
    <w:unhideWhenUsed/>
    <w:qFormat/>
    <w:rsid w:val="007B0062"/>
    <w:pPr>
      <w:bidi w:val="0"/>
      <w:spacing w:after="0" w:line="240" w:lineRule="auto"/>
      <w:ind w:left="442"/>
    </w:pPr>
    <w:rPr>
      <w:rFonts w:ascii="Calibri" w:eastAsia="2  Lotus" w:hAnsi="Calibri" w:cs="2  Badr"/>
      <w:szCs w:val="28"/>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val="0"/>
      <w:spacing w:after="0" w:line="240" w:lineRule="auto"/>
      <w:ind w:left="1134"/>
    </w:pPr>
    <w:rPr>
      <w:rFonts w:ascii="Calibri" w:eastAsia="2  Lotus" w:hAnsi="Calibri" w:cs="2  Lotus"/>
      <w:szCs w:val="28"/>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character" w:styleId="Strong">
    <w:name w:val="Strong"/>
    <w:basedOn w:val="DefaultParagraphFont"/>
    <w:uiPriority w:val="22"/>
    <w:qFormat/>
    <w:rsid w:val="00043C4E"/>
    <w:rPr>
      <w:b/>
      <w:bCs/>
    </w:rPr>
  </w:style>
  <w:style w:type="character" w:customStyle="1" w:styleId="st">
    <w:name w:val="st"/>
    <w:basedOn w:val="DefaultParagraphFont"/>
    <w:rsid w:val="00043C4E"/>
  </w:style>
  <w:style w:type="paragraph" w:customStyle="1" w:styleId="a">
    <w:name w:val="النص القرآني"/>
    <w:basedOn w:val="Normal"/>
    <w:rsid w:val="00043C4E"/>
    <w:pPr>
      <w:spacing w:after="0" w:line="240" w:lineRule="auto"/>
      <w:jc w:val="both"/>
    </w:pPr>
    <w:rPr>
      <w:rFonts w:ascii="Times New Roman" w:eastAsia="Times New Roman" w:hAnsi="Times New Roman" w:cs="DecoType Naskh"/>
      <w:noProof/>
      <w:sz w:val="28"/>
      <w:szCs w:val="4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BEBE3-601F-4055-B257-0A97A6C58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9</TotalTime>
  <Pages>9</Pages>
  <Words>2437</Words>
  <Characters>13895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hasanzade</cp:lastModifiedBy>
  <cp:revision>3</cp:revision>
  <dcterms:created xsi:type="dcterms:W3CDTF">2015-08-21T10:10:00Z</dcterms:created>
  <dcterms:modified xsi:type="dcterms:W3CDTF">2015-08-21T10:19:00Z</dcterms:modified>
</cp:coreProperties>
</file>