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48" w:rsidRPr="00D669E4" w:rsidRDefault="005C4848" w:rsidP="00D669E4">
      <w:pPr>
        <w:pStyle w:val="Heading2"/>
        <w:jc w:val="both"/>
        <w:rPr>
          <w:rtl/>
        </w:rPr>
      </w:pPr>
      <w:bookmarkStart w:id="0" w:name="_Toc428575077"/>
      <w:r w:rsidRPr="00D669E4">
        <w:rPr>
          <w:rtl/>
        </w:rPr>
        <w:t>فهرست مطالب</w:t>
      </w:r>
      <w:bookmarkEnd w:id="0"/>
    </w:p>
    <w:p w:rsidR="005C4848" w:rsidRPr="00D669E4" w:rsidRDefault="005C4848" w:rsidP="00D669E4">
      <w:pPr>
        <w:pStyle w:val="TOC2"/>
        <w:tabs>
          <w:tab w:val="right" w:leader="dot" w:pos="9350"/>
        </w:tabs>
        <w:bidi/>
        <w:jc w:val="both"/>
        <w:rPr>
          <w:rFonts w:ascii="IRBadr" w:hAnsi="IRBadr" w:cs="IRBadr"/>
          <w:noProof/>
          <w:sz w:val="28"/>
        </w:rPr>
      </w:pPr>
      <w:r w:rsidRPr="00D669E4">
        <w:rPr>
          <w:rFonts w:ascii="IRBadr" w:hAnsi="IRBadr" w:cs="IRBadr"/>
          <w:sz w:val="28"/>
          <w:rtl/>
        </w:rPr>
        <w:fldChar w:fldCharType="begin"/>
      </w:r>
      <w:r w:rsidRPr="00D669E4">
        <w:rPr>
          <w:rFonts w:ascii="IRBadr" w:hAnsi="IRBadr" w:cs="IRBadr"/>
          <w:sz w:val="28"/>
          <w:rtl/>
        </w:rPr>
        <w:instrText xml:space="preserve"> </w:instrText>
      </w:r>
      <w:r w:rsidRPr="00D669E4">
        <w:rPr>
          <w:rFonts w:ascii="IRBadr" w:hAnsi="IRBadr" w:cs="IRBadr"/>
          <w:sz w:val="28"/>
        </w:rPr>
        <w:instrText>TOC</w:instrText>
      </w:r>
      <w:r w:rsidRPr="00D669E4">
        <w:rPr>
          <w:rFonts w:ascii="IRBadr" w:hAnsi="IRBadr" w:cs="IRBadr"/>
          <w:sz w:val="28"/>
          <w:rtl/>
        </w:rPr>
        <w:instrText xml:space="preserve"> \</w:instrText>
      </w:r>
      <w:r w:rsidRPr="00D669E4">
        <w:rPr>
          <w:rFonts w:ascii="IRBadr" w:hAnsi="IRBadr" w:cs="IRBadr"/>
          <w:sz w:val="28"/>
        </w:rPr>
        <w:instrText>o "</w:instrText>
      </w:r>
      <w:r w:rsidRPr="00D669E4">
        <w:rPr>
          <w:rFonts w:ascii="IRBadr" w:hAnsi="IRBadr" w:cs="IRBadr"/>
          <w:sz w:val="28"/>
          <w:rtl/>
        </w:rPr>
        <w:instrText>1-3</w:instrText>
      </w:r>
      <w:r w:rsidRPr="00D669E4">
        <w:rPr>
          <w:rFonts w:ascii="IRBadr" w:hAnsi="IRBadr" w:cs="IRBadr"/>
          <w:sz w:val="28"/>
        </w:rPr>
        <w:instrText>" \h \z \u</w:instrText>
      </w:r>
      <w:r w:rsidRPr="00D669E4">
        <w:rPr>
          <w:rFonts w:ascii="IRBadr" w:hAnsi="IRBadr" w:cs="IRBadr"/>
          <w:sz w:val="28"/>
          <w:rtl/>
        </w:rPr>
        <w:instrText xml:space="preserve"> </w:instrText>
      </w:r>
      <w:r w:rsidRPr="00D669E4">
        <w:rPr>
          <w:rFonts w:ascii="IRBadr" w:hAnsi="IRBadr" w:cs="IRBadr"/>
          <w:sz w:val="28"/>
          <w:rtl/>
        </w:rPr>
        <w:fldChar w:fldCharType="separate"/>
      </w:r>
    </w:p>
    <w:p w:rsidR="005C4848" w:rsidRPr="00D669E4" w:rsidRDefault="005F3098" w:rsidP="00D669E4">
      <w:pPr>
        <w:pStyle w:val="TOC2"/>
        <w:tabs>
          <w:tab w:val="right" w:leader="dot" w:pos="9350"/>
        </w:tabs>
        <w:bidi/>
        <w:jc w:val="both"/>
        <w:rPr>
          <w:rFonts w:ascii="IRBadr" w:hAnsi="IRBadr" w:cs="IRBadr"/>
          <w:noProof/>
          <w:sz w:val="28"/>
        </w:rPr>
      </w:pPr>
      <w:hyperlink w:anchor="_Toc428575078" w:history="1">
        <w:r w:rsidR="005C4848" w:rsidRPr="00D669E4">
          <w:rPr>
            <w:rStyle w:val="Hyperlink"/>
            <w:rFonts w:ascii="IRBadr" w:hAnsi="IRBadr" w:cs="IRBadr"/>
            <w:noProof/>
            <w:sz w:val="28"/>
            <w:rtl/>
          </w:rPr>
          <w:t>خطبه اول</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_Toc428575078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1</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79" w:history="1">
        <w:r w:rsidR="005C4848" w:rsidRPr="00D669E4">
          <w:rPr>
            <w:rStyle w:val="Hyperlink"/>
            <w:rFonts w:ascii="IRBadr" w:hAnsi="IRBadr" w:cs="IRBadr"/>
            <w:noProof/>
            <w:sz w:val="28"/>
            <w:rtl/>
          </w:rPr>
          <w:t>شرایط مکان نمازگزار</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_Toc428575079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2</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0" w:history="1">
        <w:r w:rsidR="005C4848" w:rsidRPr="00D669E4">
          <w:rPr>
            <w:rStyle w:val="Hyperlink"/>
            <w:rFonts w:ascii="IRBadr" w:hAnsi="IRBadr" w:cs="IRBadr"/>
            <w:noProof/>
            <w:sz w:val="28"/>
            <w:rtl/>
          </w:rPr>
          <w:t>گواهان اعمال انسان در روز قیامت</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_Toc428575080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2</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1" w:history="1">
        <w:r w:rsidR="005C4848" w:rsidRPr="00D669E4">
          <w:rPr>
            <w:rStyle w:val="Hyperlink"/>
            <w:rFonts w:ascii="IRBadr" w:hAnsi="IRBadr" w:cs="IRBadr"/>
            <w:noProof/>
            <w:sz w:val="28"/>
            <w:rtl/>
          </w:rPr>
          <w:t>برتری بعضی از مکان‌ها نسبت به بعضی دیگر</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_Toc428575081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3</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2" w:history="1">
        <w:r w:rsidR="005C4848" w:rsidRPr="00D669E4">
          <w:rPr>
            <w:rStyle w:val="Hyperlink"/>
            <w:rFonts w:ascii="IRBadr" w:hAnsi="IRBadr" w:cs="IRBadr"/>
            <w:noProof/>
            <w:sz w:val="28"/>
            <w:rtl/>
          </w:rPr>
          <w:t>برتری مساجد نسبت به سایر مکان‌ها به فرموده قرآن کریم</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_Toc428575082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3</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3" w:history="1">
        <w:r w:rsidR="005C4848" w:rsidRPr="00D669E4">
          <w:rPr>
            <w:rStyle w:val="Hyperlink"/>
            <w:rFonts w:ascii="IRBadr" w:hAnsi="IRBadr" w:cs="IRBadr"/>
            <w:noProof/>
            <w:sz w:val="28"/>
            <w:rtl/>
          </w:rPr>
          <w:t>شأن نزول آیاتی از سوره مبارکه توبه</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_Toc428575083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4</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4" w:history="1">
        <w:r w:rsidR="005C4848" w:rsidRPr="00D669E4">
          <w:rPr>
            <w:rStyle w:val="Hyperlink"/>
            <w:rFonts w:ascii="IRBadr" w:hAnsi="IRBadr" w:cs="IRBadr"/>
            <w:noProof/>
            <w:sz w:val="28"/>
            <w:rtl/>
          </w:rPr>
          <w:t>داستان مسجد ضرار</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_Toc428575084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5</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5" w:history="1">
        <w:r w:rsidR="005C4848" w:rsidRPr="00D669E4">
          <w:rPr>
            <w:rStyle w:val="Hyperlink"/>
            <w:rFonts w:ascii="IRBadr" w:hAnsi="IRBadr" w:cs="IRBadr"/>
            <w:noProof/>
            <w:sz w:val="28"/>
            <w:rtl/>
          </w:rPr>
          <w:t>بایسته‌هایی در بنای مساجد</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_Toc428575085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5</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6" w:history="1">
        <w:r w:rsidR="005C4848" w:rsidRPr="00D669E4">
          <w:rPr>
            <w:rStyle w:val="Hyperlink"/>
            <w:rFonts w:ascii="IRBadr" w:hAnsi="IRBadr" w:cs="IRBadr"/>
            <w:noProof/>
            <w:sz w:val="28"/>
            <w:rtl/>
          </w:rPr>
          <w:t>خطبه دوم</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_Toc428575086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6</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7" w:history="1">
        <w:r w:rsidR="005C4848" w:rsidRPr="00D669E4">
          <w:rPr>
            <w:rStyle w:val="Hyperlink"/>
            <w:rFonts w:ascii="IRBadr" w:hAnsi="IRBadr" w:cs="IRBadr"/>
            <w:noProof/>
            <w:sz w:val="28"/>
            <w:rtl/>
          </w:rPr>
          <w:t>سالگرد نهضت مشروطیت</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_Toc428575087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7</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8" w:history="1">
        <w:r w:rsidR="005C4848" w:rsidRPr="00D669E4">
          <w:rPr>
            <w:rStyle w:val="Hyperlink"/>
            <w:rFonts w:ascii="IRBadr" w:hAnsi="IRBadr" w:cs="IRBadr"/>
            <w:noProof/>
            <w:sz w:val="28"/>
            <w:rtl/>
          </w:rPr>
          <w:t>درس‌های نهضت مشروطه</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_Toc428575088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7</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89" w:history="1">
        <w:r w:rsidR="005C4848" w:rsidRPr="00D669E4">
          <w:rPr>
            <w:rStyle w:val="Hyperlink"/>
            <w:rFonts w:ascii="IRBadr" w:hAnsi="IRBadr" w:cs="IRBadr"/>
            <w:noProof/>
            <w:sz w:val="28"/>
            <w:rtl/>
          </w:rPr>
          <w:t>برگزاری کنکور سراسری</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_Toc428575089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8</w:t>
        </w:r>
        <w:r w:rsidR="005C4848" w:rsidRPr="00D669E4">
          <w:rPr>
            <w:rStyle w:val="Hyperlink"/>
            <w:rFonts w:ascii="IRBadr" w:hAnsi="IRBadr" w:cs="IRBadr"/>
            <w:noProof/>
            <w:sz w:val="28"/>
            <w:rtl/>
          </w:rPr>
          <w:fldChar w:fldCharType="end"/>
        </w:r>
      </w:hyperlink>
    </w:p>
    <w:p w:rsidR="005C4848" w:rsidRPr="00D669E4" w:rsidRDefault="005F3098" w:rsidP="00D669E4">
      <w:pPr>
        <w:pStyle w:val="TOC2"/>
        <w:tabs>
          <w:tab w:val="right" w:leader="dot" w:pos="9350"/>
        </w:tabs>
        <w:bidi/>
        <w:jc w:val="both"/>
        <w:rPr>
          <w:rFonts w:ascii="IRBadr" w:hAnsi="IRBadr" w:cs="IRBadr"/>
          <w:noProof/>
          <w:sz w:val="28"/>
        </w:rPr>
      </w:pPr>
      <w:hyperlink w:anchor="_Toc428575090" w:history="1">
        <w:r w:rsidR="005C4848" w:rsidRPr="00D669E4">
          <w:rPr>
            <w:rStyle w:val="Hyperlink"/>
            <w:rFonts w:ascii="IRBadr" w:hAnsi="IRBadr" w:cs="IRBadr"/>
            <w:noProof/>
            <w:sz w:val="28"/>
            <w:rtl/>
          </w:rPr>
          <w:t>دعا</w:t>
        </w:r>
        <w:r w:rsidR="005C4848" w:rsidRPr="00D669E4">
          <w:rPr>
            <w:rFonts w:ascii="IRBadr" w:hAnsi="IRBadr" w:cs="IRBadr"/>
            <w:noProof/>
            <w:webHidden/>
            <w:sz w:val="28"/>
          </w:rPr>
          <w:tab/>
        </w:r>
        <w:r w:rsidR="005C4848" w:rsidRPr="00D669E4">
          <w:rPr>
            <w:rStyle w:val="Hyperlink"/>
            <w:rFonts w:ascii="IRBadr" w:hAnsi="IRBadr" w:cs="IRBadr"/>
            <w:noProof/>
            <w:sz w:val="28"/>
            <w:rtl/>
          </w:rPr>
          <w:fldChar w:fldCharType="begin"/>
        </w:r>
        <w:r w:rsidR="005C4848" w:rsidRPr="00D669E4">
          <w:rPr>
            <w:rFonts w:ascii="IRBadr" w:hAnsi="IRBadr" w:cs="IRBadr"/>
            <w:noProof/>
            <w:webHidden/>
            <w:sz w:val="28"/>
          </w:rPr>
          <w:instrText xml:space="preserve"> PAGEREF _Toc428575090 \h </w:instrText>
        </w:r>
        <w:r w:rsidR="005C4848" w:rsidRPr="00D669E4">
          <w:rPr>
            <w:rStyle w:val="Hyperlink"/>
            <w:rFonts w:ascii="IRBadr" w:hAnsi="IRBadr" w:cs="IRBadr"/>
            <w:noProof/>
            <w:sz w:val="28"/>
            <w:rtl/>
          </w:rPr>
        </w:r>
        <w:r w:rsidR="005C4848" w:rsidRPr="00D669E4">
          <w:rPr>
            <w:rStyle w:val="Hyperlink"/>
            <w:rFonts w:ascii="IRBadr" w:hAnsi="IRBadr" w:cs="IRBadr"/>
            <w:noProof/>
            <w:sz w:val="28"/>
            <w:rtl/>
          </w:rPr>
          <w:fldChar w:fldCharType="separate"/>
        </w:r>
        <w:r w:rsidR="005C4848" w:rsidRPr="00D669E4">
          <w:rPr>
            <w:rFonts w:ascii="IRBadr" w:hAnsi="IRBadr" w:cs="IRBadr"/>
            <w:noProof/>
            <w:webHidden/>
            <w:sz w:val="28"/>
          </w:rPr>
          <w:t>8</w:t>
        </w:r>
        <w:r w:rsidR="005C4848" w:rsidRPr="00D669E4">
          <w:rPr>
            <w:rStyle w:val="Hyperlink"/>
            <w:rFonts w:ascii="IRBadr" w:hAnsi="IRBadr" w:cs="IRBadr"/>
            <w:noProof/>
            <w:sz w:val="28"/>
            <w:rtl/>
          </w:rPr>
          <w:fldChar w:fldCharType="end"/>
        </w:r>
      </w:hyperlink>
    </w:p>
    <w:p w:rsidR="00D669E4" w:rsidRDefault="005C4848" w:rsidP="00D669E4">
      <w:pPr>
        <w:jc w:val="both"/>
        <w:rPr>
          <w:rtl/>
        </w:rPr>
      </w:pPr>
      <w:r w:rsidRPr="00D669E4">
        <w:rPr>
          <w:rFonts w:ascii="IRBadr" w:hAnsi="IRBadr" w:cs="IRBadr"/>
          <w:sz w:val="28"/>
          <w:szCs w:val="28"/>
          <w:rtl/>
        </w:rPr>
        <w:fldChar w:fldCharType="end"/>
      </w:r>
    </w:p>
    <w:p w:rsidR="00D669E4" w:rsidRDefault="00D669E4" w:rsidP="00D669E4">
      <w:pPr>
        <w:bidi w:val="0"/>
        <w:jc w:val="both"/>
        <w:rPr>
          <w:rtl/>
        </w:rPr>
      </w:pPr>
      <w:r>
        <w:rPr>
          <w:rtl/>
        </w:rPr>
        <w:br w:type="page"/>
      </w:r>
    </w:p>
    <w:p w:rsidR="005C4848" w:rsidRPr="005C4848" w:rsidRDefault="005C4848" w:rsidP="00D669E4">
      <w:pPr>
        <w:jc w:val="both"/>
        <w:rPr>
          <w:rtl/>
        </w:rPr>
      </w:pPr>
    </w:p>
    <w:p w:rsidR="00325BBD" w:rsidRDefault="00325BBD" w:rsidP="00D669E4">
      <w:pPr>
        <w:pStyle w:val="Heading2"/>
        <w:jc w:val="both"/>
        <w:rPr>
          <w:rtl/>
        </w:rPr>
      </w:pPr>
      <w:bookmarkStart w:id="1" w:name="_Toc428575078"/>
      <w:r>
        <w:rPr>
          <w:rFonts w:hint="cs"/>
          <w:rtl/>
        </w:rPr>
        <w:t>خطبه اول</w:t>
      </w:r>
      <w:bookmarkEnd w:id="1"/>
    </w:p>
    <w:p w:rsidR="00B65F72" w:rsidRDefault="00D669E4" w:rsidP="00D669E4">
      <w:pPr>
        <w:jc w:val="both"/>
        <w:rPr>
          <w:rFonts w:ascii="IRBadr" w:hAnsi="IRBadr" w:cs="IRBadr" w:hint="cs"/>
          <w:sz w:val="28"/>
          <w:szCs w:val="28"/>
          <w:rtl/>
        </w:rPr>
      </w:pPr>
      <w:r w:rsidRPr="00B65F7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325BBD" w:rsidRDefault="00D669E4" w:rsidP="00D669E4">
      <w:pPr>
        <w:jc w:val="both"/>
        <w:rPr>
          <w:rFonts w:ascii="IRBadr" w:hAnsi="IRBadr" w:cs="IRBadr"/>
          <w:b/>
          <w:bCs/>
          <w:sz w:val="28"/>
          <w:szCs w:val="28"/>
          <w:rtl/>
        </w:rPr>
      </w:pPr>
      <w:r w:rsidRPr="00B65F7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5C4848">
        <w:rPr>
          <w:rFonts w:ascii="IRBadr" w:hAnsi="IRBadr" w:cs="IRBadr"/>
          <w:b/>
          <w:bCs/>
          <w:szCs w:val="28"/>
          <w:rtl/>
        </w:rPr>
        <w:t>ی</w:t>
      </w:r>
      <w:r w:rsidR="00325BBD" w:rsidRPr="00C67780">
        <w:rPr>
          <w:rFonts w:ascii="IRBadr" w:hAnsi="IRBadr" w:cs="IRBadr"/>
          <w:b/>
          <w:bCs/>
          <w:szCs w:val="28"/>
          <w:rtl/>
        </w:rPr>
        <w:t>ا أَ</w:t>
      </w:r>
      <w:r w:rsidR="005C4848">
        <w:rPr>
          <w:rFonts w:ascii="IRBadr" w:hAnsi="IRBadr" w:cs="IRBadr"/>
          <w:b/>
          <w:bCs/>
          <w:szCs w:val="28"/>
          <w:rtl/>
        </w:rPr>
        <w:t>ی</w:t>
      </w:r>
      <w:r w:rsidR="00325BBD" w:rsidRPr="00C67780">
        <w:rPr>
          <w:rFonts w:ascii="IRBadr" w:hAnsi="IRBadr" w:cs="IRBadr"/>
          <w:b/>
          <w:bCs/>
          <w:szCs w:val="28"/>
          <w:rtl/>
        </w:rPr>
        <w:t>هَا الَّذِ</w:t>
      </w:r>
      <w:r w:rsidR="005C4848">
        <w:rPr>
          <w:rFonts w:ascii="IRBadr" w:hAnsi="IRBadr" w:cs="IRBadr"/>
          <w:b/>
          <w:bCs/>
          <w:szCs w:val="28"/>
          <w:rtl/>
        </w:rPr>
        <w:t>ی</w:t>
      </w:r>
      <w:r w:rsidR="00325BBD" w:rsidRPr="00C67780">
        <w:rPr>
          <w:rFonts w:ascii="IRBadr" w:hAnsi="IRBadr" w:cs="IRBadr"/>
          <w:b/>
          <w:bCs/>
          <w:szCs w:val="28"/>
          <w:rtl/>
        </w:rPr>
        <w:t>نَ آمَنُوا اتَّقُوا اللَّهَ وَلْتَنظُرْ نَفْسٌ مَّا قَدَّمَتْ لِغَدٍ وَاتَّقُوا اللَّهَ إِنَّ اللَّهَ خَبِ</w:t>
      </w:r>
      <w:r w:rsidR="005C4848">
        <w:rPr>
          <w:rFonts w:ascii="IRBadr" w:hAnsi="IRBadr" w:cs="IRBadr"/>
          <w:b/>
          <w:bCs/>
          <w:szCs w:val="28"/>
          <w:rtl/>
        </w:rPr>
        <w:t>ی</w:t>
      </w:r>
      <w:r w:rsidR="00325BBD" w:rsidRPr="00C67780">
        <w:rPr>
          <w:rFonts w:ascii="IRBadr" w:hAnsi="IRBadr" w:cs="IRBadr"/>
          <w:b/>
          <w:bCs/>
          <w:szCs w:val="28"/>
          <w:rtl/>
        </w:rPr>
        <w:t>رٌ بِمَا تَعْمَلُونَ وَلَا تَ</w:t>
      </w:r>
      <w:r w:rsidR="005C4848">
        <w:rPr>
          <w:rFonts w:ascii="IRBadr" w:hAnsi="IRBadr" w:cs="IRBadr"/>
          <w:b/>
          <w:bCs/>
          <w:szCs w:val="28"/>
          <w:rtl/>
        </w:rPr>
        <w:t>ک</w:t>
      </w:r>
      <w:r w:rsidR="00325BBD" w:rsidRPr="00C67780">
        <w:rPr>
          <w:rFonts w:ascii="IRBadr" w:hAnsi="IRBadr" w:cs="IRBadr"/>
          <w:b/>
          <w:bCs/>
          <w:szCs w:val="28"/>
          <w:rtl/>
        </w:rPr>
        <w:t xml:space="preserve">ونُوا </w:t>
      </w:r>
      <w:r w:rsidR="005C4848">
        <w:rPr>
          <w:rFonts w:ascii="IRBadr" w:hAnsi="IRBadr" w:cs="IRBadr"/>
          <w:b/>
          <w:bCs/>
          <w:szCs w:val="28"/>
          <w:rtl/>
        </w:rPr>
        <w:t>ک</w:t>
      </w:r>
      <w:r w:rsidR="00325BBD" w:rsidRPr="00C67780">
        <w:rPr>
          <w:rFonts w:ascii="IRBadr" w:hAnsi="IRBadr" w:cs="IRBadr"/>
          <w:b/>
          <w:bCs/>
          <w:szCs w:val="28"/>
          <w:rtl/>
        </w:rPr>
        <w:t>الَّذِ</w:t>
      </w:r>
      <w:r w:rsidR="005C4848">
        <w:rPr>
          <w:rFonts w:ascii="IRBadr" w:hAnsi="IRBadr" w:cs="IRBadr"/>
          <w:b/>
          <w:bCs/>
          <w:szCs w:val="28"/>
          <w:rtl/>
        </w:rPr>
        <w:t>ی</w:t>
      </w:r>
      <w:r w:rsidR="00325BBD" w:rsidRPr="00C67780">
        <w:rPr>
          <w:rFonts w:ascii="IRBadr" w:hAnsi="IRBadr" w:cs="IRBadr"/>
          <w:b/>
          <w:bCs/>
          <w:szCs w:val="28"/>
          <w:rtl/>
        </w:rPr>
        <w:t>نَ نَسُوا اللَّهَ فَأَنسَاهُمْ أَنفُسَهُم</w:t>
      </w:r>
      <w:r w:rsidR="00325BBD">
        <w:rPr>
          <w:rFonts w:ascii="IRBadr" w:hAnsi="IRBadr" w:cs="IRBadr"/>
          <w:b/>
          <w:bCs/>
          <w:szCs w:val="28"/>
          <w:rtl/>
        </w:rPr>
        <w:t>ْ أُوْلَئِ</w:t>
      </w:r>
      <w:r w:rsidR="005C4848">
        <w:rPr>
          <w:rFonts w:ascii="IRBadr" w:hAnsi="IRBadr" w:cs="IRBadr"/>
          <w:b/>
          <w:bCs/>
          <w:szCs w:val="28"/>
          <w:rtl/>
        </w:rPr>
        <w:t>ک</w:t>
      </w:r>
      <w:r w:rsidR="00325BBD">
        <w:rPr>
          <w:rFonts w:ascii="IRBadr" w:hAnsi="IRBadr" w:cs="IRBadr"/>
          <w:b/>
          <w:bCs/>
          <w:szCs w:val="28"/>
          <w:rtl/>
        </w:rPr>
        <w:t xml:space="preserve"> هُمُ الْفَاسِقُونَ</w:t>
      </w:r>
      <w:r w:rsidR="00325BBD" w:rsidRPr="00C67780">
        <w:rPr>
          <w:rFonts w:ascii="IRBadr" w:hAnsi="IRBadr" w:cs="IRBadr"/>
          <w:b/>
          <w:bCs/>
          <w:szCs w:val="28"/>
          <w:rtl/>
        </w:rPr>
        <w:t xml:space="preserve"> لَا </w:t>
      </w:r>
      <w:r w:rsidR="005C4848">
        <w:rPr>
          <w:rFonts w:ascii="IRBadr" w:hAnsi="IRBadr" w:cs="IRBadr"/>
          <w:b/>
          <w:bCs/>
          <w:szCs w:val="28"/>
          <w:rtl/>
        </w:rPr>
        <w:t>ی</w:t>
      </w:r>
      <w:r w:rsidR="00325BBD" w:rsidRPr="00C67780">
        <w:rPr>
          <w:rFonts w:ascii="IRBadr" w:hAnsi="IRBadr" w:cs="IRBadr"/>
          <w:b/>
          <w:bCs/>
          <w:szCs w:val="28"/>
          <w:rtl/>
        </w:rPr>
        <w:t>سْتَوِ</w:t>
      </w:r>
      <w:r w:rsidR="005C4848">
        <w:rPr>
          <w:rFonts w:ascii="IRBadr" w:hAnsi="IRBadr" w:cs="IRBadr"/>
          <w:b/>
          <w:bCs/>
          <w:szCs w:val="28"/>
          <w:rtl/>
        </w:rPr>
        <w:t>ی</w:t>
      </w:r>
      <w:r w:rsidR="00325BBD" w:rsidRPr="00C67780">
        <w:rPr>
          <w:rFonts w:ascii="IRBadr" w:hAnsi="IRBadr" w:cs="IRBadr"/>
          <w:b/>
          <w:bCs/>
          <w:szCs w:val="28"/>
          <w:rtl/>
        </w:rPr>
        <w:t xml:space="preserve"> أَصْحَابُ النَّارِ وَأَصْحَابُ الْجَنَّةِ أَصْحَابُ الْجَنَّةِ هُمُ الْفَائِزُونَ</w:t>
      </w:r>
      <w:r>
        <w:rPr>
          <w:rFonts w:ascii="IRBadr" w:hAnsi="IRBadr" w:cs="IRBadr" w:hint="cs"/>
          <w:b/>
          <w:bCs/>
          <w:szCs w:val="28"/>
          <w:rtl/>
        </w:rPr>
        <w:t>»</w:t>
      </w:r>
      <w:r w:rsidR="00325BBD">
        <w:rPr>
          <w:rStyle w:val="FootnoteReference"/>
          <w:rFonts w:ascii="IRBadr" w:hAnsi="IRBadr" w:cs="IRBadr"/>
          <w:sz w:val="28"/>
          <w:szCs w:val="28"/>
          <w:rtl/>
        </w:rPr>
        <w:footnoteReference w:id="2"/>
      </w:r>
      <w:r w:rsidR="00325BBD" w:rsidRPr="00C6778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325BBD" w:rsidRDefault="00325BBD" w:rsidP="00D669E4">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خداوند، ترس از عذاب الهی و توجه به او و ذکر و یاد او و عمل به دستورات و وظایف الهی، دوری از گناهان و معصیت‌ها سفارش و دعوت می‌کنم و از او می‌خواهیم همه ما را جزء رستگاران و بندگان خالص و مخلص خودش قرار بدهد.</w:t>
      </w:r>
    </w:p>
    <w:p w:rsidR="00325BBD" w:rsidRDefault="00325BBD" w:rsidP="00D669E4">
      <w:pPr>
        <w:pStyle w:val="Heading2"/>
        <w:jc w:val="both"/>
        <w:rPr>
          <w:rtl/>
        </w:rPr>
      </w:pPr>
      <w:bookmarkStart w:id="2" w:name="_Toc428575079"/>
      <w:r>
        <w:rPr>
          <w:rFonts w:hint="cs"/>
          <w:rtl/>
        </w:rPr>
        <w:t>شرایط مکان نمازگزار</w:t>
      </w:r>
      <w:bookmarkEnd w:id="2"/>
    </w:p>
    <w:p w:rsidR="00325BBD" w:rsidRDefault="00325BBD" w:rsidP="00D669E4">
      <w:pPr>
        <w:jc w:val="both"/>
        <w:rPr>
          <w:rFonts w:ascii="IRBadr" w:hAnsi="IRBadr" w:cs="IRBadr"/>
          <w:sz w:val="28"/>
          <w:szCs w:val="28"/>
          <w:rtl/>
        </w:rPr>
      </w:pPr>
      <w:r>
        <w:rPr>
          <w:rFonts w:ascii="IRBadr" w:hAnsi="IRBadr" w:cs="IRBadr" w:hint="cs"/>
          <w:sz w:val="28"/>
          <w:szCs w:val="28"/>
          <w:rtl/>
        </w:rPr>
        <w:t xml:space="preserve">خداوند متعال برای اینکه ما مشرف به درگاه او شویم و آمادگی حضور در محضر او را پیدا کنیم، برای این حضور و آمادگی شرایط و مقدمات و آدابی را مقرر فرموده است و با لطف خود هم اجازه داده است که به درگاه او مشرف شویم و هم آداب و مراسم و امور مربوط به این آمادگی را برای ما بیان کرده است که این از الطاف الهی است. به جهت اینکه مکان نمازگزار وسیله تقرب الی الله باشد، باید غصبی نباشد و سر آن هم این است که اگر بخواهیم با </w:t>
      </w:r>
      <w:r w:rsidR="00D669E4">
        <w:rPr>
          <w:rFonts w:ascii="IRBadr" w:hAnsi="IRBadr" w:cs="IRBadr" w:hint="cs"/>
          <w:sz w:val="28"/>
          <w:szCs w:val="28"/>
          <w:rtl/>
        </w:rPr>
        <w:t>نمازخواندن</w:t>
      </w:r>
      <w:r>
        <w:rPr>
          <w:rFonts w:ascii="IRBadr" w:hAnsi="IRBadr" w:cs="IRBadr" w:hint="cs"/>
          <w:sz w:val="28"/>
          <w:szCs w:val="28"/>
          <w:rtl/>
        </w:rPr>
        <w:t xml:space="preserve"> به طرف خداوند سیر و سلوک پیدا کنیم باید مکان نمازگزار مطابق دستورات الهی باشد.</w:t>
      </w:r>
    </w:p>
    <w:p w:rsidR="00325BBD" w:rsidRDefault="00325BBD" w:rsidP="00D669E4">
      <w:pPr>
        <w:pStyle w:val="Heading2"/>
        <w:jc w:val="both"/>
        <w:rPr>
          <w:rtl/>
        </w:rPr>
      </w:pPr>
      <w:bookmarkStart w:id="3" w:name="_Toc428575080"/>
      <w:r>
        <w:rPr>
          <w:rFonts w:hint="cs"/>
          <w:rtl/>
        </w:rPr>
        <w:lastRenderedPageBreak/>
        <w:t>گواهان اعمال انسان در روز قیامت</w:t>
      </w:r>
      <w:bookmarkEnd w:id="3"/>
    </w:p>
    <w:p w:rsidR="00325BBD" w:rsidRDefault="00325BBD" w:rsidP="00D669E4">
      <w:pPr>
        <w:jc w:val="both"/>
        <w:rPr>
          <w:rFonts w:ascii="IRBadr" w:hAnsi="IRBadr" w:cs="IRBadr"/>
          <w:sz w:val="28"/>
          <w:szCs w:val="28"/>
          <w:rtl/>
        </w:rPr>
      </w:pPr>
      <w:r>
        <w:rPr>
          <w:rFonts w:ascii="IRBadr" w:hAnsi="IRBadr" w:cs="IRBadr" w:hint="cs"/>
          <w:sz w:val="28"/>
          <w:szCs w:val="28"/>
          <w:rtl/>
        </w:rPr>
        <w:t xml:space="preserve">طبق بیان روایات روز قیامت چه برای گناهان و چه برای عمل به تکالیف الهی شهود زیادی وجود دارد و گناهان زیادی علیه انسان شهادت می‌دهند و غیر از خداوند متعال که حاکم و محیط بر تمام عالم است و آگاه و واقف بر تمام اسرار و نهان‌ها است، گناهان دیگری هم داریم. ملائکه از جانب خداوند متعال برای ثبت و ضبط اعمال و تنظیم کارنامه زندگی ما مأمور هستند. ائمه طاهرین (ع) و امامان معصومین نیز از گواهان و شهود هستند که به نفع انسان یا به ضرر انسان گواهی می‌دهند. غیر از شهودی که مطرح شد، شهودی از همین عالم طبیعت وجود دارد و یکی از شهود خود اعضا و جوارح انسان است که در مسیر معصیت یا اطاعت خداوند </w:t>
      </w:r>
      <w:r w:rsidR="00D669E4">
        <w:rPr>
          <w:rFonts w:ascii="IRBadr" w:hAnsi="IRBadr" w:cs="IRBadr" w:hint="cs"/>
          <w:sz w:val="28"/>
          <w:szCs w:val="28"/>
          <w:rtl/>
        </w:rPr>
        <w:t>به‌کاربرده</w:t>
      </w:r>
      <w:r>
        <w:rPr>
          <w:rFonts w:ascii="IRBadr" w:hAnsi="IRBadr" w:cs="IRBadr" w:hint="cs"/>
          <w:sz w:val="28"/>
          <w:szCs w:val="28"/>
          <w:rtl/>
        </w:rPr>
        <w:t xml:space="preserve"> شده است.</w:t>
      </w:r>
    </w:p>
    <w:p w:rsidR="00325BBD" w:rsidRPr="002F389A" w:rsidRDefault="00325BBD" w:rsidP="00D669E4">
      <w:pPr>
        <w:jc w:val="both"/>
        <w:rPr>
          <w:rFonts w:ascii="IRBadr" w:hAnsi="IRBadr" w:cs="IRBadr"/>
          <w:sz w:val="28"/>
          <w:szCs w:val="28"/>
          <w:rtl/>
        </w:rPr>
      </w:pPr>
      <w:r>
        <w:rPr>
          <w:rFonts w:ascii="IRBadr" w:hAnsi="IRBadr" w:cs="IRBadr" w:hint="cs"/>
          <w:sz w:val="28"/>
          <w:szCs w:val="28"/>
          <w:rtl/>
        </w:rPr>
        <w:t xml:space="preserve">یکی از پدیده‌ها و اموری که اطراف انسان را فراگرفته است و برای به نفع یا ضرر انسان گواهی می‌دهند و در </w:t>
      </w:r>
      <w:r w:rsidRPr="00D669E4">
        <w:rPr>
          <w:rFonts w:ascii="IRBadr" w:hAnsi="IRBadr" w:cs="IRBadr" w:hint="cs"/>
          <w:b/>
          <w:bCs/>
          <w:sz w:val="28"/>
          <w:szCs w:val="28"/>
          <w:rtl/>
        </w:rPr>
        <w:t>«</w:t>
      </w:r>
      <w:r w:rsidR="005C4848" w:rsidRPr="00D669E4">
        <w:rPr>
          <w:rFonts w:ascii="IRBadr" w:hAnsi="IRBadr" w:cs="IRBadr"/>
          <w:b/>
          <w:bCs/>
          <w:sz w:val="28"/>
          <w:szCs w:val="28"/>
          <w:rtl/>
        </w:rPr>
        <w:t>ی</w:t>
      </w:r>
      <w:r w:rsidRPr="00D669E4">
        <w:rPr>
          <w:rFonts w:ascii="IRBadr" w:hAnsi="IRBadr" w:cs="IRBadr"/>
          <w:b/>
          <w:bCs/>
          <w:sz w:val="28"/>
          <w:szCs w:val="28"/>
          <w:rtl/>
        </w:rPr>
        <w:t>وْمَ تُبْلَ</w:t>
      </w:r>
      <w:r w:rsidR="005C4848" w:rsidRPr="00D669E4">
        <w:rPr>
          <w:rFonts w:ascii="IRBadr" w:hAnsi="IRBadr" w:cs="IRBadr"/>
          <w:b/>
          <w:bCs/>
          <w:sz w:val="28"/>
          <w:szCs w:val="28"/>
          <w:rtl/>
        </w:rPr>
        <w:t>ی</w:t>
      </w:r>
      <w:r w:rsidRPr="004717D9">
        <w:rPr>
          <w:rFonts w:ascii="IRBadr" w:hAnsi="IRBadr" w:cs="IRBadr"/>
          <w:b/>
          <w:bCs/>
          <w:sz w:val="28"/>
          <w:szCs w:val="28"/>
          <w:rtl/>
        </w:rPr>
        <w:t xml:space="preserve"> </w:t>
      </w:r>
      <w:r w:rsidRPr="00D669E4">
        <w:rPr>
          <w:rFonts w:ascii="IRBadr" w:hAnsi="IRBadr" w:cs="IRBadr"/>
          <w:b/>
          <w:bCs/>
          <w:sz w:val="28"/>
          <w:szCs w:val="28"/>
          <w:rtl/>
        </w:rPr>
        <w:t>السَّرَائِرُ</w:t>
      </w:r>
      <w:r w:rsidRPr="00D669E4">
        <w:rPr>
          <w:rFonts w:ascii="IRBadr" w:hAnsi="IRBadr" w:cs="IRBadr" w:hint="cs"/>
          <w:b/>
          <w:bCs/>
          <w:sz w:val="28"/>
          <w:szCs w:val="28"/>
          <w:rtl/>
        </w:rPr>
        <w:t>»</w:t>
      </w:r>
      <w:r w:rsidRPr="00D669E4">
        <w:rPr>
          <w:rStyle w:val="FootnoteReference"/>
          <w:rFonts w:ascii="IRBadr" w:hAnsi="IRBadr" w:cs="IRBadr"/>
          <w:b/>
          <w:bCs/>
          <w:sz w:val="28"/>
          <w:szCs w:val="28"/>
          <w:rtl/>
        </w:rPr>
        <w:footnoteReference w:id="3"/>
      </w:r>
      <w:r>
        <w:rPr>
          <w:rFonts w:ascii="IRBadr" w:hAnsi="IRBadr" w:cs="IRBadr" w:hint="cs"/>
          <w:sz w:val="28"/>
          <w:szCs w:val="28"/>
          <w:rtl/>
        </w:rPr>
        <w:t xml:space="preserve">اعمال ما را رو می‌کنند، زمین و فضایی است که در آن به سر می‌بریم. در حقیقت </w:t>
      </w:r>
      <w:r w:rsidR="005C4848">
        <w:rPr>
          <w:rFonts w:ascii="IRBadr" w:hAnsi="IRBadr" w:cs="IRBadr"/>
          <w:sz w:val="28"/>
          <w:szCs w:val="28"/>
          <w:rtl/>
        </w:rPr>
        <w:t>غ</w:t>
      </w:r>
      <w:r w:rsidR="005C4848">
        <w:rPr>
          <w:rFonts w:ascii="IRBadr" w:hAnsi="IRBadr" w:cs="IRBadr" w:hint="cs"/>
          <w:sz w:val="28"/>
          <w:szCs w:val="28"/>
          <w:rtl/>
        </w:rPr>
        <w:t>یرازاینکه</w:t>
      </w:r>
      <w:r>
        <w:rPr>
          <w:rFonts w:ascii="IRBadr" w:hAnsi="IRBadr" w:cs="IRBadr" w:hint="cs"/>
          <w:sz w:val="28"/>
          <w:szCs w:val="28"/>
          <w:rtl/>
        </w:rPr>
        <w:t xml:space="preserve"> ما در عالم در تحت کنترل خداوند، ملائکه، ائمه و اولیاء الهی قرار داریم و اعضا و جوارح ما اعمالمان را ثبت می‌کنند، مکانی که در آن قرار داریم نیز جزو گواهان انسان است. اگر به این مطلب توجه کنیم که نماز صحنه عروج ما و جلوه‌گاه تعالی روح ما و وسیله تقرب به خداست، معلوم می‌شود هر مکان و فضایی نمی‌تواند ما را به سوی خداوند متعال نزدیک کند و نباید غصبی باشد.</w:t>
      </w:r>
    </w:p>
    <w:p w:rsidR="00325BBD" w:rsidRDefault="00325BBD" w:rsidP="00D669E4">
      <w:pPr>
        <w:pStyle w:val="Heading2"/>
        <w:jc w:val="both"/>
        <w:rPr>
          <w:rtl/>
        </w:rPr>
      </w:pPr>
      <w:bookmarkStart w:id="4" w:name="_Toc428575081"/>
      <w:r>
        <w:rPr>
          <w:rFonts w:hint="cs"/>
          <w:rtl/>
        </w:rPr>
        <w:t>برتری بعضی از مکان‌ها نسبت به بعضی دیگر</w:t>
      </w:r>
      <w:bookmarkEnd w:id="4"/>
    </w:p>
    <w:p w:rsidR="00325BBD" w:rsidRDefault="00325BBD" w:rsidP="00D669E4">
      <w:pPr>
        <w:jc w:val="both"/>
        <w:rPr>
          <w:rFonts w:ascii="IRBadr" w:hAnsi="IRBadr" w:cs="IRBadr"/>
          <w:sz w:val="28"/>
          <w:szCs w:val="28"/>
          <w:rtl/>
        </w:rPr>
      </w:pPr>
      <w:r>
        <w:rPr>
          <w:rFonts w:ascii="IRBadr" w:hAnsi="IRBadr" w:cs="IRBadr" w:hint="cs"/>
          <w:sz w:val="28"/>
          <w:szCs w:val="28"/>
          <w:rtl/>
        </w:rPr>
        <w:t xml:space="preserve">در میان مکان‌هایی که در عالم وجود دارد، بعضی از مکان‌ها دارای فضیلت و شرافت خاصی است. خانه خدا، </w:t>
      </w:r>
      <w:r w:rsidR="005C4848">
        <w:rPr>
          <w:rFonts w:ascii="IRBadr" w:hAnsi="IRBadr" w:cs="IRBadr" w:hint="cs"/>
          <w:sz w:val="28"/>
          <w:szCs w:val="28"/>
          <w:rtl/>
        </w:rPr>
        <w:t>بیت‌الله</w:t>
      </w:r>
      <w:r>
        <w:rPr>
          <w:rFonts w:ascii="IRBadr" w:hAnsi="IRBadr" w:cs="IRBadr" w:hint="cs"/>
          <w:sz w:val="28"/>
          <w:szCs w:val="28"/>
          <w:rtl/>
        </w:rPr>
        <w:t xml:space="preserve"> الحرام، مشاهد مشرفه و زیارتگاه ائمه معصومین و مساجد و مراکز عبادت خداوند شرافت و فضیلت و خصوصیات خود </w:t>
      </w:r>
      <w:r w:rsidR="00D669E4">
        <w:rPr>
          <w:rFonts w:ascii="IRBadr" w:hAnsi="IRBadr" w:cs="IRBadr" w:hint="cs"/>
          <w:sz w:val="28"/>
          <w:szCs w:val="28"/>
          <w:rtl/>
        </w:rPr>
        <w:t>رادارند</w:t>
      </w:r>
      <w:r>
        <w:rPr>
          <w:rFonts w:ascii="IRBadr" w:hAnsi="IRBadr" w:cs="IRBadr" w:hint="cs"/>
          <w:sz w:val="28"/>
          <w:szCs w:val="28"/>
          <w:rtl/>
        </w:rPr>
        <w:t xml:space="preserve"> و خداوند متعال در میان مکان‌ها به بعضی از آنان برتری بخشیده است و در آن مکان‌ها آمادگی بیشتری برای سیر و سلوک به سوی خداوند متعال و تعالی روح وجود دارد و همچنین نجف، کربلا و سرزمین‌های پاک برای تقرب به سوی خداوند قرار </w:t>
      </w:r>
      <w:r w:rsidR="00D669E4">
        <w:rPr>
          <w:rFonts w:ascii="IRBadr" w:hAnsi="IRBadr" w:cs="IRBadr" w:hint="cs"/>
          <w:sz w:val="28"/>
          <w:szCs w:val="28"/>
          <w:rtl/>
        </w:rPr>
        <w:t>داده‌شده</w:t>
      </w:r>
      <w:r>
        <w:rPr>
          <w:rFonts w:ascii="IRBadr" w:hAnsi="IRBadr" w:cs="IRBadr" w:hint="cs"/>
          <w:sz w:val="28"/>
          <w:szCs w:val="28"/>
          <w:rtl/>
        </w:rPr>
        <w:t xml:space="preserve"> است.</w:t>
      </w:r>
    </w:p>
    <w:p w:rsidR="00325BBD" w:rsidRDefault="005C4848" w:rsidP="00D669E4">
      <w:pPr>
        <w:jc w:val="both"/>
        <w:rPr>
          <w:rFonts w:ascii="IRBadr" w:hAnsi="IRBadr" w:cs="IRBadr"/>
          <w:sz w:val="28"/>
          <w:szCs w:val="28"/>
          <w:rtl/>
        </w:rPr>
      </w:pPr>
      <w:r>
        <w:rPr>
          <w:rFonts w:ascii="IRBadr" w:hAnsi="IRBadr" w:cs="IRBadr"/>
          <w:sz w:val="28"/>
          <w:szCs w:val="28"/>
          <w:rtl/>
        </w:rPr>
        <w:t>همان‌طور</w:t>
      </w:r>
      <w:r w:rsidR="00325BBD">
        <w:rPr>
          <w:rFonts w:ascii="IRBadr" w:hAnsi="IRBadr" w:cs="IRBadr" w:hint="cs"/>
          <w:sz w:val="28"/>
          <w:szCs w:val="28"/>
          <w:rtl/>
        </w:rPr>
        <w:t xml:space="preserve"> که بعضی از زمان‌ها و ایام خصوصیاتی دارد که در آنجا عبادت مقبول‌تر است، راه توجه به سوی خداوند در آنجا بازتر است که از آن موارد می‌تواند به نیمه‌شب و هنگام سحر اشاره کرد؛ مکان‌ها نیز دارای این خصوصیت است و بعضی بر بعضی دیگر برتری دارند و در مساجد که شاخه‌هایی منشعب شده از </w:t>
      </w:r>
      <w:r>
        <w:rPr>
          <w:rFonts w:ascii="IRBadr" w:hAnsi="IRBadr" w:cs="IRBadr" w:hint="cs"/>
          <w:sz w:val="28"/>
          <w:szCs w:val="28"/>
          <w:rtl/>
        </w:rPr>
        <w:t>بیت‌الله</w:t>
      </w:r>
      <w:r w:rsidR="00325BBD">
        <w:rPr>
          <w:rFonts w:ascii="IRBadr" w:hAnsi="IRBadr" w:cs="IRBadr" w:hint="cs"/>
          <w:sz w:val="28"/>
          <w:szCs w:val="28"/>
          <w:rtl/>
        </w:rPr>
        <w:t xml:space="preserve"> الحرام هستند که در آنجا ساخته می‌شوند و به سوی آن نماز می‌گذارند فضیلت خاصی دارند.</w:t>
      </w:r>
    </w:p>
    <w:p w:rsidR="00325BBD" w:rsidRDefault="00325BBD" w:rsidP="00D669E4">
      <w:pPr>
        <w:pStyle w:val="Heading2"/>
        <w:jc w:val="both"/>
        <w:rPr>
          <w:rtl/>
        </w:rPr>
      </w:pPr>
      <w:bookmarkStart w:id="5" w:name="_Toc428575082"/>
      <w:r>
        <w:rPr>
          <w:rFonts w:hint="cs"/>
          <w:rtl/>
        </w:rPr>
        <w:lastRenderedPageBreak/>
        <w:t>برتری مساجد نسبت به سایر مکان‌ها به فرموده قرآن کریم</w:t>
      </w:r>
      <w:bookmarkEnd w:id="5"/>
    </w:p>
    <w:p w:rsidR="00325BBD" w:rsidRDefault="00325BBD" w:rsidP="00D669E4">
      <w:pPr>
        <w:jc w:val="both"/>
        <w:rPr>
          <w:rFonts w:ascii="IRBadr" w:hAnsi="IRBadr" w:cs="IRBadr"/>
          <w:sz w:val="28"/>
          <w:szCs w:val="28"/>
          <w:rtl/>
        </w:rPr>
      </w:pPr>
      <w:r>
        <w:rPr>
          <w:rFonts w:ascii="IRBadr" w:hAnsi="IRBadr" w:cs="IRBadr" w:hint="cs"/>
          <w:sz w:val="28"/>
          <w:szCs w:val="28"/>
          <w:rtl/>
        </w:rPr>
        <w:t xml:space="preserve">یکی از سرزمین‌ها و مکان‌هایی که در آنجا ارتباط با خداوند متعال قوی‌تر است و عمل مبعوث‌تر واقع می‌شود مساجد است که قرآن کریم </w:t>
      </w:r>
      <w:r w:rsidR="005C4848">
        <w:rPr>
          <w:rFonts w:ascii="IRBadr" w:hAnsi="IRBadr" w:cs="IRBadr" w:hint="cs"/>
          <w:sz w:val="28"/>
          <w:szCs w:val="28"/>
          <w:rtl/>
        </w:rPr>
        <w:t>دراین‌باره</w:t>
      </w:r>
      <w:r>
        <w:rPr>
          <w:rFonts w:ascii="IRBadr" w:hAnsi="IRBadr" w:cs="IRBadr" w:hint="cs"/>
          <w:sz w:val="28"/>
          <w:szCs w:val="28"/>
          <w:rtl/>
        </w:rPr>
        <w:t xml:space="preserve"> می‌فرماید: «</w:t>
      </w:r>
      <w:r w:rsidRPr="00726DBF">
        <w:rPr>
          <w:rFonts w:ascii="IRBadr" w:hAnsi="IRBadr" w:cs="IRBadr"/>
          <w:b/>
          <w:bCs/>
          <w:szCs w:val="28"/>
          <w:rtl/>
        </w:rPr>
        <w:t>وَأَقِ</w:t>
      </w:r>
      <w:r w:rsidR="005C4848">
        <w:rPr>
          <w:rFonts w:ascii="IRBadr" w:hAnsi="IRBadr" w:cs="IRBadr"/>
          <w:b/>
          <w:bCs/>
          <w:szCs w:val="28"/>
          <w:rtl/>
        </w:rPr>
        <w:t>ی</w:t>
      </w:r>
      <w:r w:rsidRPr="00726DBF">
        <w:rPr>
          <w:rFonts w:ascii="IRBadr" w:hAnsi="IRBadr" w:cs="IRBadr"/>
          <w:b/>
          <w:bCs/>
          <w:szCs w:val="28"/>
          <w:rtl/>
        </w:rPr>
        <w:t>مُواْ وُجُوهَ</w:t>
      </w:r>
      <w:r w:rsidR="005C4848">
        <w:rPr>
          <w:rFonts w:ascii="IRBadr" w:hAnsi="IRBadr" w:cs="IRBadr"/>
          <w:b/>
          <w:bCs/>
          <w:szCs w:val="28"/>
          <w:rtl/>
        </w:rPr>
        <w:t>ک</w:t>
      </w:r>
      <w:r w:rsidRPr="00726DBF">
        <w:rPr>
          <w:rFonts w:ascii="IRBadr" w:hAnsi="IRBadr" w:cs="IRBadr"/>
          <w:b/>
          <w:bCs/>
          <w:szCs w:val="28"/>
          <w:rtl/>
        </w:rPr>
        <w:t xml:space="preserve">مْ عِندَ </w:t>
      </w:r>
      <w:r w:rsidR="005C4848">
        <w:rPr>
          <w:rFonts w:ascii="IRBadr" w:hAnsi="IRBadr" w:cs="IRBadr"/>
          <w:b/>
          <w:bCs/>
          <w:szCs w:val="28"/>
          <w:rtl/>
        </w:rPr>
        <w:t>ک</w:t>
      </w:r>
      <w:r w:rsidRPr="00726DBF">
        <w:rPr>
          <w:rFonts w:ascii="IRBadr" w:hAnsi="IRBadr" w:cs="IRBadr"/>
          <w:b/>
          <w:bCs/>
          <w:szCs w:val="28"/>
          <w:rtl/>
        </w:rPr>
        <w:t>لِّ مَسْجِدٍ</w:t>
      </w:r>
      <w:r>
        <w:rPr>
          <w:rFonts w:ascii="IRBadr" w:hAnsi="IRBadr" w:cs="IRBadr" w:hint="cs"/>
          <w:sz w:val="28"/>
          <w:szCs w:val="28"/>
          <w:rtl/>
        </w:rPr>
        <w:t>»</w:t>
      </w:r>
      <w:r>
        <w:rPr>
          <w:rStyle w:val="FootnoteReference"/>
          <w:rFonts w:ascii="IRBadr" w:hAnsi="IRBadr" w:cs="IRBadr"/>
          <w:sz w:val="28"/>
          <w:szCs w:val="28"/>
          <w:rtl/>
        </w:rPr>
        <w:footnoteReference w:id="4"/>
      </w:r>
      <w:r>
        <w:rPr>
          <w:rFonts w:ascii="IRBadr" w:hAnsi="IRBadr" w:cs="IRBadr" w:hint="cs"/>
          <w:sz w:val="28"/>
          <w:szCs w:val="28"/>
          <w:rtl/>
        </w:rPr>
        <w:t>چهره خودتان را به نماز بپا دارید و به سوی خداوند رهسپار کنید در هرجای مسجدی زیرا «</w:t>
      </w:r>
      <w:r w:rsidRPr="00726DBF">
        <w:rPr>
          <w:rFonts w:ascii="IRBadr" w:hAnsi="IRBadr" w:cs="IRBadr"/>
          <w:b/>
          <w:bCs/>
          <w:sz w:val="28"/>
          <w:szCs w:val="28"/>
          <w:rtl/>
        </w:rPr>
        <w:t>أَنَّ الْمَسَاجِدَ لِلَّهِ</w:t>
      </w:r>
      <w:r>
        <w:rPr>
          <w:rFonts w:ascii="IRBadr" w:hAnsi="IRBadr" w:cs="IRBadr" w:hint="cs"/>
          <w:sz w:val="28"/>
          <w:szCs w:val="28"/>
          <w:rtl/>
        </w:rPr>
        <w:t>»</w:t>
      </w:r>
      <w:r>
        <w:rPr>
          <w:rStyle w:val="FootnoteReference"/>
          <w:rFonts w:ascii="IRBadr" w:hAnsi="IRBadr" w:cs="IRBadr"/>
          <w:sz w:val="28"/>
          <w:szCs w:val="28"/>
          <w:rtl/>
        </w:rPr>
        <w:footnoteReference w:id="5"/>
      </w:r>
      <w:r>
        <w:rPr>
          <w:rFonts w:ascii="IRBadr" w:hAnsi="IRBadr" w:cs="IRBadr" w:hint="cs"/>
          <w:sz w:val="28"/>
          <w:szCs w:val="28"/>
          <w:rtl/>
        </w:rPr>
        <w:t xml:space="preserve">بالاترین مساجد خانه خداست اما از آن مرکز ارتباط با خداوند که قبله‌گاه ما قرار </w:t>
      </w:r>
      <w:r w:rsidR="00D669E4">
        <w:rPr>
          <w:rFonts w:ascii="IRBadr" w:hAnsi="IRBadr" w:cs="IRBadr" w:hint="cs"/>
          <w:sz w:val="28"/>
          <w:szCs w:val="28"/>
          <w:rtl/>
        </w:rPr>
        <w:t>داده‌شده</w:t>
      </w:r>
      <w:r>
        <w:rPr>
          <w:rFonts w:ascii="IRBadr" w:hAnsi="IRBadr" w:cs="IRBadr" w:hint="cs"/>
          <w:sz w:val="28"/>
          <w:szCs w:val="28"/>
          <w:rtl/>
        </w:rPr>
        <w:t xml:space="preserve"> است شعله‌هایی منشعب شده است و خداوند متعال به تمام سرزمین‌ها اجازه داده است تا مکان‌هایی به عنوان نماز و تقرب به سوی خداوند انتخاب شود و ما را در احیا و آبادی آنجا چه از حیث مادی و چه از حیث معنوی ترغیب کرده است زیرا در آنجا راه تقرب به سوی خداوند آماده‌تر است.</w:t>
      </w:r>
    </w:p>
    <w:p w:rsidR="00325BBD" w:rsidRDefault="00325BBD" w:rsidP="00D669E4">
      <w:pPr>
        <w:pStyle w:val="Heading2"/>
        <w:jc w:val="both"/>
        <w:rPr>
          <w:rtl/>
        </w:rPr>
      </w:pPr>
      <w:bookmarkStart w:id="6" w:name="_Toc428575083"/>
      <w:r>
        <w:rPr>
          <w:rFonts w:hint="cs"/>
          <w:rtl/>
        </w:rPr>
        <w:t>شأن نزول آیاتی از سوره مبارکه توبه</w:t>
      </w:r>
      <w:bookmarkEnd w:id="6"/>
    </w:p>
    <w:p w:rsidR="00B65F72" w:rsidRDefault="00325BBD" w:rsidP="00D669E4">
      <w:pPr>
        <w:jc w:val="both"/>
        <w:rPr>
          <w:rFonts w:ascii="IRBadr" w:hAnsi="IRBadr" w:cs="IRBadr" w:hint="cs"/>
          <w:sz w:val="28"/>
          <w:szCs w:val="28"/>
          <w:rtl/>
        </w:rPr>
      </w:pPr>
      <w:r>
        <w:rPr>
          <w:rFonts w:ascii="IRBadr" w:hAnsi="IRBadr" w:cs="IRBadr" w:hint="cs"/>
          <w:sz w:val="28"/>
          <w:szCs w:val="28"/>
          <w:rtl/>
        </w:rPr>
        <w:t>خداوند متعال در سوره مبارکه توبه می‌فرمایند: «</w:t>
      </w:r>
      <w:r w:rsidRPr="004777E9">
        <w:rPr>
          <w:rFonts w:ascii="IRBadr" w:hAnsi="IRBadr" w:cs="IRBadr"/>
          <w:b/>
          <w:bCs/>
          <w:szCs w:val="28"/>
          <w:rtl/>
        </w:rPr>
        <w:t xml:space="preserve">مَا </w:t>
      </w:r>
      <w:r w:rsidR="005C4848">
        <w:rPr>
          <w:rFonts w:ascii="IRBadr" w:hAnsi="IRBadr" w:cs="IRBadr"/>
          <w:b/>
          <w:bCs/>
          <w:szCs w:val="28"/>
          <w:rtl/>
        </w:rPr>
        <w:t>ک</w:t>
      </w:r>
      <w:r w:rsidRPr="004777E9">
        <w:rPr>
          <w:rFonts w:ascii="IRBadr" w:hAnsi="IRBadr" w:cs="IRBadr"/>
          <w:b/>
          <w:bCs/>
          <w:szCs w:val="28"/>
          <w:rtl/>
        </w:rPr>
        <w:t>انَ لِلْمُشْرِ</w:t>
      </w:r>
      <w:r w:rsidR="005C4848">
        <w:rPr>
          <w:rFonts w:ascii="IRBadr" w:hAnsi="IRBadr" w:cs="IRBadr"/>
          <w:b/>
          <w:bCs/>
          <w:szCs w:val="28"/>
          <w:rtl/>
        </w:rPr>
        <w:t>کی</w:t>
      </w:r>
      <w:r w:rsidRPr="004777E9">
        <w:rPr>
          <w:rFonts w:ascii="IRBadr" w:hAnsi="IRBadr" w:cs="IRBadr"/>
          <w:b/>
          <w:bCs/>
          <w:szCs w:val="28"/>
          <w:rtl/>
        </w:rPr>
        <w:t xml:space="preserve">نَ أَن </w:t>
      </w:r>
      <w:r w:rsidR="005C4848">
        <w:rPr>
          <w:rFonts w:ascii="IRBadr" w:hAnsi="IRBadr" w:cs="IRBadr"/>
          <w:b/>
          <w:bCs/>
          <w:szCs w:val="28"/>
          <w:rtl/>
        </w:rPr>
        <w:t>ی</w:t>
      </w:r>
      <w:r w:rsidRPr="004777E9">
        <w:rPr>
          <w:rFonts w:ascii="IRBadr" w:hAnsi="IRBadr" w:cs="IRBadr"/>
          <w:b/>
          <w:bCs/>
          <w:szCs w:val="28"/>
          <w:rtl/>
        </w:rPr>
        <w:t>عْمُرُواْ مَسَاجِدَ الله شَاهِدِ</w:t>
      </w:r>
      <w:r w:rsidR="005C4848">
        <w:rPr>
          <w:rFonts w:ascii="IRBadr" w:hAnsi="IRBadr" w:cs="IRBadr"/>
          <w:b/>
          <w:bCs/>
          <w:szCs w:val="28"/>
          <w:rtl/>
        </w:rPr>
        <w:t>ی</w:t>
      </w:r>
      <w:r w:rsidRPr="004777E9">
        <w:rPr>
          <w:rFonts w:ascii="IRBadr" w:hAnsi="IRBadr" w:cs="IRBadr"/>
          <w:b/>
          <w:bCs/>
          <w:szCs w:val="28"/>
          <w:rtl/>
        </w:rPr>
        <w:t>نَ عَلَ</w:t>
      </w:r>
      <w:r w:rsidR="005C4848">
        <w:rPr>
          <w:rFonts w:ascii="IRBadr" w:hAnsi="IRBadr" w:cs="IRBadr"/>
          <w:b/>
          <w:bCs/>
          <w:szCs w:val="28"/>
          <w:rtl/>
        </w:rPr>
        <w:t>ی</w:t>
      </w:r>
      <w:r w:rsidRPr="004777E9">
        <w:rPr>
          <w:rFonts w:ascii="IRBadr" w:hAnsi="IRBadr" w:cs="IRBadr"/>
          <w:b/>
          <w:bCs/>
          <w:szCs w:val="28"/>
          <w:rtl/>
        </w:rPr>
        <w:t xml:space="preserve"> أَنفُسِهِمْ بِالْ</w:t>
      </w:r>
      <w:r w:rsidR="005C4848">
        <w:rPr>
          <w:rFonts w:ascii="IRBadr" w:hAnsi="IRBadr" w:cs="IRBadr"/>
          <w:b/>
          <w:bCs/>
          <w:szCs w:val="28"/>
          <w:rtl/>
        </w:rPr>
        <w:t>ک</w:t>
      </w:r>
      <w:r w:rsidRPr="004777E9">
        <w:rPr>
          <w:rFonts w:ascii="IRBadr" w:hAnsi="IRBadr" w:cs="IRBadr"/>
          <w:b/>
          <w:bCs/>
          <w:szCs w:val="28"/>
          <w:rtl/>
        </w:rPr>
        <w:t>فْرِ أُوْلَئِ</w:t>
      </w:r>
      <w:r w:rsidR="005C4848">
        <w:rPr>
          <w:rFonts w:ascii="IRBadr" w:hAnsi="IRBadr" w:cs="IRBadr"/>
          <w:b/>
          <w:bCs/>
          <w:szCs w:val="28"/>
          <w:rtl/>
        </w:rPr>
        <w:t>ک</w:t>
      </w:r>
      <w:r w:rsidRPr="004777E9">
        <w:rPr>
          <w:rFonts w:ascii="IRBadr" w:hAnsi="IRBadr" w:cs="IRBadr"/>
          <w:b/>
          <w:bCs/>
          <w:szCs w:val="28"/>
          <w:rtl/>
        </w:rPr>
        <w:t xml:space="preserve"> حَبِطَتْ أَعْمَالُهُمْ وَفِ</w:t>
      </w:r>
      <w:r w:rsidR="005C4848">
        <w:rPr>
          <w:rFonts w:ascii="IRBadr" w:hAnsi="IRBadr" w:cs="IRBadr"/>
          <w:b/>
          <w:bCs/>
          <w:szCs w:val="28"/>
          <w:rtl/>
        </w:rPr>
        <w:t>ی</w:t>
      </w:r>
      <w:r w:rsidRPr="004777E9">
        <w:rPr>
          <w:rFonts w:ascii="IRBadr" w:hAnsi="IRBadr" w:cs="IRBadr"/>
          <w:b/>
          <w:bCs/>
          <w:szCs w:val="28"/>
          <w:rtl/>
        </w:rPr>
        <w:t xml:space="preserve"> النَّارِ هُمْ خَالِدُونَ إِنَّمَا </w:t>
      </w:r>
      <w:r w:rsidR="005C4848">
        <w:rPr>
          <w:rFonts w:ascii="IRBadr" w:hAnsi="IRBadr" w:cs="IRBadr"/>
          <w:b/>
          <w:bCs/>
          <w:szCs w:val="28"/>
          <w:rtl/>
        </w:rPr>
        <w:t>ی</w:t>
      </w:r>
      <w:r w:rsidRPr="004777E9">
        <w:rPr>
          <w:rFonts w:ascii="IRBadr" w:hAnsi="IRBadr" w:cs="IRBadr"/>
          <w:b/>
          <w:bCs/>
          <w:szCs w:val="28"/>
          <w:rtl/>
        </w:rPr>
        <w:t>عْمُرُ مَسَاجِدَ اللّهِ مَنْ آمَنَ بِاللّهِ وَالْ</w:t>
      </w:r>
      <w:r w:rsidR="005C4848">
        <w:rPr>
          <w:rFonts w:ascii="IRBadr" w:hAnsi="IRBadr" w:cs="IRBadr"/>
          <w:b/>
          <w:bCs/>
          <w:szCs w:val="28"/>
          <w:rtl/>
        </w:rPr>
        <w:t>ی</w:t>
      </w:r>
      <w:r w:rsidRPr="004777E9">
        <w:rPr>
          <w:rFonts w:ascii="IRBadr" w:hAnsi="IRBadr" w:cs="IRBadr"/>
          <w:b/>
          <w:bCs/>
          <w:szCs w:val="28"/>
          <w:rtl/>
        </w:rPr>
        <w:t>وْمِ الآخِرِ وَأَقَامَ الصَّلاَةَ وَآتَ</w:t>
      </w:r>
      <w:r w:rsidR="005C4848">
        <w:rPr>
          <w:rFonts w:ascii="IRBadr" w:hAnsi="IRBadr" w:cs="IRBadr"/>
          <w:b/>
          <w:bCs/>
          <w:szCs w:val="28"/>
          <w:rtl/>
        </w:rPr>
        <w:t>ی</w:t>
      </w:r>
      <w:r w:rsidRPr="004777E9">
        <w:rPr>
          <w:rFonts w:ascii="IRBadr" w:hAnsi="IRBadr" w:cs="IRBadr"/>
          <w:b/>
          <w:bCs/>
          <w:szCs w:val="28"/>
          <w:rtl/>
        </w:rPr>
        <w:t xml:space="preserve"> الزَّ</w:t>
      </w:r>
      <w:r w:rsidR="005C4848">
        <w:rPr>
          <w:rFonts w:ascii="IRBadr" w:hAnsi="IRBadr" w:cs="IRBadr"/>
          <w:b/>
          <w:bCs/>
          <w:szCs w:val="28"/>
          <w:rtl/>
        </w:rPr>
        <w:t>ک</w:t>
      </w:r>
      <w:r w:rsidRPr="004777E9">
        <w:rPr>
          <w:rFonts w:ascii="IRBadr" w:hAnsi="IRBadr" w:cs="IRBadr"/>
          <w:b/>
          <w:bCs/>
          <w:szCs w:val="28"/>
          <w:rtl/>
        </w:rPr>
        <w:t xml:space="preserve">اةَ وَلَمْ </w:t>
      </w:r>
      <w:r w:rsidR="005C4848">
        <w:rPr>
          <w:rFonts w:ascii="IRBadr" w:hAnsi="IRBadr" w:cs="IRBadr"/>
          <w:b/>
          <w:bCs/>
          <w:szCs w:val="28"/>
          <w:rtl/>
        </w:rPr>
        <w:t>ی</w:t>
      </w:r>
      <w:r w:rsidRPr="004777E9">
        <w:rPr>
          <w:rFonts w:ascii="IRBadr" w:hAnsi="IRBadr" w:cs="IRBadr"/>
          <w:b/>
          <w:bCs/>
          <w:szCs w:val="28"/>
          <w:rtl/>
        </w:rPr>
        <w:t>خْشَ إِلاَّ اللّهَ فَعَسَ</w:t>
      </w:r>
      <w:r w:rsidR="005C4848">
        <w:rPr>
          <w:rFonts w:ascii="IRBadr" w:hAnsi="IRBadr" w:cs="IRBadr"/>
          <w:b/>
          <w:bCs/>
          <w:szCs w:val="28"/>
          <w:rtl/>
        </w:rPr>
        <w:t>ی</w:t>
      </w:r>
      <w:r w:rsidRPr="004777E9">
        <w:rPr>
          <w:rFonts w:ascii="IRBadr" w:hAnsi="IRBadr" w:cs="IRBadr"/>
          <w:b/>
          <w:bCs/>
          <w:szCs w:val="28"/>
          <w:rtl/>
        </w:rPr>
        <w:t xml:space="preserve"> أُوْلَئِ</w:t>
      </w:r>
      <w:r w:rsidR="005C4848">
        <w:rPr>
          <w:rFonts w:ascii="IRBadr" w:hAnsi="IRBadr" w:cs="IRBadr"/>
          <w:b/>
          <w:bCs/>
          <w:szCs w:val="28"/>
          <w:rtl/>
        </w:rPr>
        <w:t>ک</w:t>
      </w:r>
      <w:r w:rsidRPr="004777E9">
        <w:rPr>
          <w:rFonts w:ascii="IRBadr" w:hAnsi="IRBadr" w:cs="IRBadr"/>
          <w:b/>
          <w:bCs/>
          <w:szCs w:val="28"/>
          <w:rtl/>
        </w:rPr>
        <w:t xml:space="preserve"> أَن </w:t>
      </w:r>
      <w:r w:rsidR="005C4848">
        <w:rPr>
          <w:rFonts w:ascii="IRBadr" w:hAnsi="IRBadr" w:cs="IRBadr"/>
          <w:b/>
          <w:bCs/>
          <w:szCs w:val="28"/>
          <w:rtl/>
        </w:rPr>
        <w:t>یک</w:t>
      </w:r>
      <w:r w:rsidRPr="004777E9">
        <w:rPr>
          <w:rFonts w:ascii="IRBadr" w:hAnsi="IRBadr" w:cs="IRBadr"/>
          <w:b/>
          <w:bCs/>
          <w:szCs w:val="28"/>
          <w:rtl/>
        </w:rPr>
        <w:t>ونُواْ مِنَ الْمُهْتَدِ</w:t>
      </w:r>
      <w:r w:rsidR="005C4848">
        <w:rPr>
          <w:rFonts w:ascii="IRBadr" w:hAnsi="IRBadr" w:cs="IRBadr"/>
          <w:b/>
          <w:bCs/>
          <w:szCs w:val="28"/>
          <w:rtl/>
        </w:rPr>
        <w:t>ی</w:t>
      </w:r>
      <w:r w:rsidRPr="004777E9">
        <w:rPr>
          <w:rFonts w:ascii="IRBadr" w:hAnsi="IRBadr" w:cs="IRBadr"/>
          <w:b/>
          <w:bCs/>
          <w:szCs w:val="28"/>
          <w:rtl/>
        </w:rPr>
        <w:t>نَ</w:t>
      </w:r>
      <w:r w:rsidRPr="004777E9">
        <w:rPr>
          <w:rFonts w:cs="B Badr" w:hint="cs"/>
          <w:b/>
          <w:bCs/>
          <w:szCs w:val="28"/>
          <w:rtl/>
        </w:rPr>
        <w:t xml:space="preserve"> </w:t>
      </w:r>
      <w:r w:rsidRPr="004777E9">
        <w:rPr>
          <w:rFonts w:ascii="IRBadr" w:hAnsi="IRBadr" w:cs="IRBadr"/>
          <w:b/>
          <w:bCs/>
          <w:szCs w:val="28"/>
          <w:rtl/>
        </w:rPr>
        <w:t>أَجَعَلْتُمْ سِقَا</w:t>
      </w:r>
      <w:r w:rsidR="005C4848">
        <w:rPr>
          <w:rFonts w:ascii="IRBadr" w:hAnsi="IRBadr" w:cs="IRBadr"/>
          <w:b/>
          <w:bCs/>
          <w:szCs w:val="28"/>
          <w:rtl/>
        </w:rPr>
        <w:t>ی</w:t>
      </w:r>
      <w:r w:rsidRPr="004777E9">
        <w:rPr>
          <w:rFonts w:ascii="IRBadr" w:hAnsi="IRBadr" w:cs="IRBadr"/>
          <w:b/>
          <w:bCs/>
          <w:szCs w:val="28"/>
          <w:rtl/>
        </w:rPr>
        <w:t xml:space="preserve">ةَ الْحَاجِّ وَعِمَارَةَ الْمَسْجِدِ الْحَرَامِ </w:t>
      </w:r>
      <w:r w:rsidR="005C4848">
        <w:rPr>
          <w:rFonts w:ascii="IRBadr" w:hAnsi="IRBadr" w:cs="IRBadr"/>
          <w:b/>
          <w:bCs/>
          <w:szCs w:val="28"/>
          <w:rtl/>
        </w:rPr>
        <w:t>ک</w:t>
      </w:r>
      <w:r w:rsidRPr="004777E9">
        <w:rPr>
          <w:rFonts w:ascii="IRBadr" w:hAnsi="IRBadr" w:cs="IRBadr"/>
          <w:b/>
          <w:bCs/>
          <w:szCs w:val="28"/>
          <w:rtl/>
        </w:rPr>
        <w:t>مَنْ آمَنَ بِاللّهِ وَالْ</w:t>
      </w:r>
      <w:r w:rsidR="005C4848">
        <w:rPr>
          <w:rFonts w:ascii="IRBadr" w:hAnsi="IRBadr" w:cs="IRBadr"/>
          <w:b/>
          <w:bCs/>
          <w:szCs w:val="28"/>
          <w:rtl/>
        </w:rPr>
        <w:t>ی</w:t>
      </w:r>
      <w:r w:rsidRPr="004777E9">
        <w:rPr>
          <w:rFonts w:ascii="IRBadr" w:hAnsi="IRBadr" w:cs="IRBadr"/>
          <w:b/>
          <w:bCs/>
          <w:szCs w:val="28"/>
          <w:rtl/>
        </w:rPr>
        <w:t>وْمِ الآخِرِ وَجَاهَدَ فِ</w:t>
      </w:r>
      <w:r w:rsidR="005C4848">
        <w:rPr>
          <w:rFonts w:ascii="IRBadr" w:hAnsi="IRBadr" w:cs="IRBadr"/>
          <w:b/>
          <w:bCs/>
          <w:szCs w:val="28"/>
          <w:rtl/>
        </w:rPr>
        <w:t>ی</w:t>
      </w:r>
      <w:r w:rsidRPr="004777E9">
        <w:rPr>
          <w:rFonts w:ascii="IRBadr" w:hAnsi="IRBadr" w:cs="IRBadr"/>
          <w:b/>
          <w:bCs/>
          <w:szCs w:val="28"/>
          <w:rtl/>
        </w:rPr>
        <w:t xml:space="preserve"> سَبِ</w:t>
      </w:r>
      <w:r w:rsidR="005C4848">
        <w:rPr>
          <w:rFonts w:ascii="IRBadr" w:hAnsi="IRBadr" w:cs="IRBadr"/>
          <w:b/>
          <w:bCs/>
          <w:szCs w:val="28"/>
          <w:rtl/>
        </w:rPr>
        <w:t>ی</w:t>
      </w:r>
      <w:r w:rsidRPr="004777E9">
        <w:rPr>
          <w:rFonts w:ascii="IRBadr" w:hAnsi="IRBadr" w:cs="IRBadr"/>
          <w:b/>
          <w:bCs/>
          <w:szCs w:val="28"/>
          <w:rtl/>
        </w:rPr>
        <w:t xml:space="preserve">لِ اللّهِ لاَ </w:t>
      </w:r>
      <w:r w:rsidR="005C4848">
        <w:rPr>
          <w:rFonts w:ascii="IRBadr" w:hAnsi="IRBadr" w:cs="IRBadr"/>
          <w:b/>
          <w:bCs/>
          <w:szCs w:val="28"/>
          <w:rtl/>
        </w:rPr>
        <w:t>ی</w:t>
      </w:r>
      <w:r w:rsidRPr="004777E9">
        <w:rPr>
          <w:rFonts w:ascii="IRBadr" w:hAnsi="IRBadr" w:cs="IRBadr"/>
          <w:b/>
          <w:bCs/>
          <w:szCs w:val="28"/>
          <w:rtl/>
        </w:rPr>
        <w:t>سْتَوُونَ عِندَ اللّهِ</w:t>
      </w:r>
      <w:r>
        <w:rPr>
          <w:rFonts w:ascii="IRBadr" w:hAnsi="IRBadr" w:cs="IRBadr" w:hint="cs"/>
          <w:sz w:val="28"/>
          <w:szCs w:val="28"/>
          <w:rtl/>
        </w:rPr>
        <w:t>»</w:t>
      </w:r>
      <w:r>
        <w:rPr>
          <w:rStyle w:val="FootnoteReference"/>
          <w:rFonts w:ascii="IRBadr" w:hAnsi="IRBadr" w:cs="IRBadr"/>
          <w:sz w:val="28"/>
          <w:szCs w:val="28"/>
          <w:rtl/>
        </w:rPr>
        <w:footnoteReference w:id="6"/>
      </w:r>
      <w:r w:rsidR="00B65F72">
        <w:rPr>
          <w:rFonts w:ascii="IRBadr" w:hAnsi="IRBadr" w:cs="IRBadr" w:hint="cs"/>
          <w:sz w:val="28"/>
          <w:szCs w:val="28"/>
          <w:rtl/>
        </w:rPr>
        <w:t>؛</w:t>
      </w:r>
    </w:p>
    <w:p w:rsidR="00325BBD" w:rsidRDefault="00325BBD" w:rsidP="00D669E4">
      <w:pPr>
        <w:jc w:val="both"/>
        <w:rPr>
          <w:rFonts w:ascii="IRBadr" w:hAnsi="IRBadr" w:cs="IRBadr"/>
          <w:sz w:val="28"/>
          <w:szCs w:val="28"/>
          <w:rtl/>
        </w:rPr>
      </w:pPr>
      <w:r>
        <w:rPr>
          <w:rFonts w:ascii="IRBadr" w:hAnsi="IRBadr" w:cs="IRBadr" w:hint="cs"/>
          <w:sz w:val="28"/>
          <w:szCs w:val="28"/>
          <w:rtl/>
        </w:rPr>
        <w:t>از این آیه شریفه استفاده می‌شود که تعمیر مساجد و پایه‌ریزی و تأسیس آن دارای فضیلت بزرگی است. شأن نزول این آیه شریفه مربوط به بعد از جنگ بدر است. زمانی که جنگ بدر تمام شد و مسلمانان با یاری و لطف خداوند و ایمان خود به پیروزی رسیدند گروه زیادی از مشرکین به اسارت لشکر اسلام درآمد و در میان مشرکین عباس عموی پیامبر بود که بعدها مسلمان شد. مسلمانان حتی شخص امیرالمؤمنین (ع) زمانی که عباس عموی پیامبر را در زمره اسیران جنگی دیدند، آنان را مذمت کردند که چرا در مقابل پیامبر خدا ایستادند و مقامشان را پاس نداشتند.</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عباس عموی پیامبر عرض کرد ما اقدامات مفیدی هم داریم از جمله اینکه متصدی خانه کعبه هستیم و فعالیت‌هایی همانند تعمیر و نگهبانی مسجد را انجام می‌دهیم و شما تنها از بدی‌های ما یاد می‌کنید. در این هنگام این آیه شریفه نازل شد که دارای مفهوم واضحی است از جمله اینکه آباد کردن مسجد تنها به معنای ساختن و تزیین امور ظاهری مسجد نیست بلکه به این است که </w:t>
      </w:r>
      <w:r>
        <w:rPr>
          <w:rFonts w:ascii="IRBadr" w:hAnsi="IRBadr" w:cs="IRBadr" w:hint="cs"/>
          <w:sz w:val="28"/>
          <w:szCs w:val="28"/>
          <w:rtl/>
        </w:rPr>
        <w:lastRenderedPageBreak/>
        <w:t xml:space="preserve">رسالت و تکلیف الهی در آن مسجد انجام شود و جایگاه تقرب به سوی خداوند باشد. اگر شخصی متصدی خانه خداوند باشد اما آنجا تبدیل به </w:t>
      </w:r>
      <w:r w:rsidR="005C4848">
        <w:rPr>
          <w:rFonts w:ascii="IRBadr" w:hAnsi="IRBadr" w:cs="IRBadr"/>
          <w:sz w:val="28"/>
          <w:szCs w:val="28"/>
          <w:rtl/>
        </w:rPr>
        <w:t>بتکده</w:t>
      </w:r>
      <w:r>
        <w:rPr>
          <w:rFonts w:ascii="IRBadr" w:hAnsi="IRBadr" w:cs="IRBadr" w:hint="cs"/>
          <w:sz w:val="28"/>
          <w:szCs w:val="28"/>
          <w:rtl/>
        </w:rPr>
        <w:t xml:space="preserve"> شده باشد و از همان پایگاه در برابر رسول گرامی اسلام حضرت محمد بن عبدالله (ص) قد علم کرده باشند، این کار فضیلت ندارد. بنای مساجد مشروط به این است که در راستا و </w:t>
      </w:r>
      <w:r w:rsidR="00580623">
        <w:rPr>
          <w:rFonts w:ascii="IRBadr" w:hAnsi="IRBadr" w:cs="IRBadr" w:hint="cs"/>
          <w:sz w:val="28"/>
          <w:szCs w:val="28"/>
          <w:rtl/>
        </w:rPr>
        <w:t>هم‌جهت</w:t>
      </w:r>
      <w:r>
        <w:rPr>
          <w:rFonts w:ascii="IRBadr" w:hAnsi="IRBadr" w:cs="IRBadr" w:hint="cs"/>
          <w:sz w:val="28"/>
          <w:szCs w:val="28"/>
          <w:rtl/>
        </w:rPr>
        <w:t xml:space="preserve"> اهداف الهی و سالم‌سازی و هدایت جامعه </w:t>
      </w:r>
      <w:r w:rsidR="00D669E4">
        <w:rPr>
          <w:rFonts w:ascii="IRBadr" w:hAnsi="IRBadr" w:cs="IRBadr" w:hint="cs"/>
          <w:sz w:val="28"/>
          <w:szCs w:val="28"/>
          <w:rtl/>
        </w:rPr>
        <w:t>به‌کاربرده</w:t>
      </w:r>
      <w:r>
        <w:rPr>
          <w:rFonts w:ascii="IRBadr" w:hAnsi="IRBadr" w:cs="IRBadr" w:hint="cs"/>
          <w:sz w:val="28"/>
          <w:szCs w:val="28"/>
          <w:rtl/>
        </w:rPr>
        <w:t xml:space="preserve"> شود.</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در معنی آیه شریفه به این مطلب </w:t>
      </w:r>
      <w:r w:rsidR="00580623">
        <w:rPr>
          <w:rFonts w:ascii="IRBadr" w:hAnsi="IRBadr" w:cs="IRBadr" w:hint="cs"/>
          <w:sz w:val="28"/>
          <w:szCs w:val="28"/>
          <w:rtl/>
        </w:rPr>
        <w:t>اشاره‌شده</w:t>
      </w:r>
      <w:r>
        <w:rPr>
          <w:rFonts w:ascii="IRBadr" w:hAnsi="IRBadr" w:cs="IRBadr" w:hint="cs"/>
          <w:sz w:val="28"/>
          <w:szCs w:val="28"/>
          <w:rtl/>
        </w:rPr>
        <w:t xml:space="preserve"> است که مشرکین حق تعمیر مساجد ندارند و کسانی که به پیامبر خداوند ایمان نیاوردند حق تصدی بر خانه خدا را ندارند. کسانی مساجد را آباد می‌کنند و عبادتگاه‌ها را زنده می‌کنند تنها کسانی که خشت و گلی </w:t>
      </w:r>
      <w:r w:rsidR="00580623">
        <w:rPr>
          <w:rFonts w:ascii="IRBadr" w:hAnsi="IRBadr" w:cs="IRBadr" w:hint="cs"/>
          <w:sz w:val="28"/>
          <w:szCs w:val="28"/>
          <w:rtl/>
        </w:rPr>
        <w:t>روی‌هم</w:t>
      </w:r>
      <w:r>
        <w:rPr>
          <w:rFonts w:ascii="IRBadr" w:hAnsi="IRBadr" w:cs="IRBadr" w:hint="cs"/>
          <w:sz w:val="28"/>
          <w:szCs w:val="28"/>
          <w:rtl/>
        </w:rPr>
        <w:t xml:space="preserve"> می‌نهند نیستند بلکه باید روح عبادت را در مسجد زنده کرد و مسجد را پایگاه عبادت و مجاهده در راه خداوند قرارداد. کسی که می‌خواهد جزو تعمیرکنندگان مساجد باشد باید ایمان به خداوند و قیامت با تمام وجود داشته باشد، نماز را به پا بدارد و زکات و حق مالی خداوند را از مال خود بیرون کند و جز از خدا از هیچ نیرو و کسی نترسد. آنان که در راستای اهداف پیامبر و با ایمان به خداوند و قیامت مسجد ساختند و از غیر او نترسیدند آنان کسانی هستند که امید است جزو رستگاران باشند.</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اگر بهترین بناها به عنوان مساجد ساخته شود ولی هیچ روح ایمانی در آنجا نباشد هیچ ارزشی ندارد زیرا مساجد باید پایگاه ذکر و یاد خداوند باشد و این درست همانند کسی است که در راه خداوند سخن حقی بگوید، شمشیر بزند و جهاد کند که با دیگران </w:t>
      </w:r>
      <w:r w:rsidR="005C4848">
        <w:rPr>
          <w:rFonts w:ascii="IRBadr" w:hAnsi="IRBadr" w:cs="IRBadr"/>
          <w:sz w:val="28"/>
          <w:szCs w:val="28"/>
          <w:rtl/>
        </w:rPr>
        <w:t>قابل‌مقا</w:t>
      </w:r>
      <w:r w:rsidR="005C4848">
        <w:rPr>
          <w:rFonts w:ascii="IRBadr" w:hAnsi="IRBadr" w:cs="IRBadr" w:hint="cs"/>
          <w:sz w:val="28"/>
          <w:szCs w:val="28"/>
          <w:rtl/>
        </w:rPr>
        <w:t>یسه</w:t>
      </w:r>
      <w:r>
        <w:rPr>
          <w:rFonts w:ascii="IRBadr" w:hAnsi="IRBadr" w:cs="IRBadr" w:hint="cs"/>
          <w:sz w:val="28"/>
          <w:szCs w:val="28"/>
          <w:rtl/>
        </w:rPr>
        <w:t xml:space="preserve"> نیست.</w:t>
      </w:r>
    </w:p>
    <w:p w:rsidR="00325BBD" w:rsidRDefault="00325BBD" w:rsidP="00D669E4">
      <w:pPr>
        <w:pStyle w:val="Heading2"/>
        <w:jc w:val="both"/>
        <w:rPr>
          <w:rtl/>
        </w:rPr>
      </w:pPr>
      <w:bookmarkStart w:id="7" w:name="_Toc428575084"/>
      <w:r>
        <w:rPr>
          <w:rFonts w:hint="cs"/>
          <w:rtl/>
        </w:rPr>
        <w:t>داستان مسجد ضرار</w:t>
      </w:r>
      <w:bookmarkEnd w:id="7"/>
    </w:p>
    <w:p w:rsidR="00325BBD" w:rsidRDefault="00325BBD" w:rsidP="00D669E4">
      <w:pPr>
        <w:jc w:val="both"/>
        <w:rPr>
          <w:rFonts w:ascii="IRBadr" w:hAnsi="IRBadr" w:cs="IRBadr"/>
          <w:sz w:val="28"/>
          <w:szCs w:val="28"/>
          <w:rtl/>
        </w:rPr>
      </w:pPr>
      <w:r>
        <w:rPr>
          <w:rFonts w:ascii="IRBadr" w:hAnsi="IRBadr" w:cs="IRBadr" w:hint="cs"/>
          <w:sz w:val="28"/>
          <w:szCs w:val="28"/>
          <w:rtl/>
        </w:rPr>
        <w:t>خداوند متعال در سوره مبارکه توبه داستان مسجد ضرار را بیان می‌کند و می‌فرماید: «</w:t>
      </w:r>
      <w:r w:rsidRPr="0053198A">
        <w:rPr>
          <w:rFonts w:ascii="IRBadr" w:hAnsi="IRBadr" w:cs="IRBadr"/>
          <w:b/>
          <w:bCs/>
          <w:szCs w:val="28"/>
          <w:rtl/>
        </w:rPr>
        <w:t>وَالَّذِ</w:t>
      </w:r>
      <w:r w:rsidR="005C4848">
        <w:rPr>
          <w:rFonts w:ascii="IRBadr" w:hAnsi="IRBadr" w:cs="IRBadr"/>
          <w:b/>
          <w:bCs/>
          <w:szCs w:val="28"/>
          <w:rtl/>
        </w:rPr>
        <w:t>ی</w:t>
      </w:r>
      <w:r w:rsidRPr="0053198A">
        <w:rPr>
          <w:rFonts w:ascii="IRBadr" w:hAnsi="IRBadr" w:cs="IRBadr"/>
          <w:b/>
          <w:bCs/>
          <w:szCs w:val="28"/>
          <w:rtl/>
        </w:rPr>
        <w:t>نَ اتَّخَذُواْ مَسْجِدًا ضِرَارًا وَ</w:t>
      </w:r>
      <w:r w:rsidR="005C4848">
        <w:rPr>
          <w:rFonts w:ascii="IRBadr" w:hAnsi="IRBadr" w:cs="IRBadr"/>
          <w:b/>
          <w:bCs/>
          <w:szCs w:val="28"/>
          <w:rtl/>
        </w:rPr>
        <w:t>ک</w:t>
      </w:r>
      <w:r w:rsidRPr="0053198A">
        <w:rPr>
          <w:rFonts w:ascii="IRBadr" w:hAnsi="IRBadr" w:cs="IRBadr"/>
          <w:b/>
          <w:bCs/>
          <w:szCs w:val="28"/>
          <w:rtl/>
        </w:rPr>
        <w:t>فْرًا وَتَفْرِ</w:t>
      </w:r>
      <w:r w:rsidR="005C4848">
        <w:rPr>
          <w:rFonts w:ascii="IRBadr" w:hAnsi="IRBadr" w:cs="IRBadr"/>
          <w:b/>
          <w:bCs/>
          <w:szCs w:val="28"/>
          <w:rtl/>
        </w:rPr>
        <w:t>ی</w:t>
      </w:r>
      <w:r w:rsidRPr="0053198A">
        <w:rPr>
          <w:rFonts w:ascii="IRBadr" w:hAnsi="IRBadr" w:cs="IRBadr"/>
          <w:b/>
          <w:bCs/>
          <w:szCs w:val="28"/>
          <w:rtl/>
        </w:rPr>
        <w:t>قًا بَ</w:t>
      </w:r>
      <w:r w:rsidR="005C4848">
        <w:rPr>
          <w:rFonts w:ascii="IRBadr" w:hAnsi="IRBadr" w:cs="IRBadr"/>
          <w:b/>
          <w:bCs/>
          <w:szCs w:val="28"/>
          <w:rtl/>
        </w:rPr>
        <w:t>ی</w:t>
      </w:r>
      <w:r w:rsidRPr="0053198A">
        <w:rPr>
          <w:rFonts w:ascii="IRBadr" w:hAnsi="IRBadr" w:cs="IRBadr"/>
          <w:b/>
          <w:bCs/>
          <w:szCs w:val="28"/>
          <w:rtl/>
        </w:rPr>
        <w:t>نَ الْمُؤْمِنِ</w:t>
      </w:r>
      <w:r w:rsidR="005C4848">
        <w:rPr>
          <w:rFonts w:ascii="IRBadr" w:hAnsi="IRBadr" w:cs="IRBadr"/>
          <w:b/>
          <w:bCs/>
          <w:szCs w:val="28"/>
          <w:rtl/>
        </w:rPr>
        <w:t>ی</w:t>
      </w:r>
      <w:r w:rsidRPr="0053198A">
        <w:rPr>
          <w:rFonts w:ascii="IRBadr" w:hAnsi="IRBadr" w:cs="IRBadr"/>
          <w:b/>
          <w:bCs/>
          <w:szCs w:val="28"/>
          <w:rtl/>
        </w:rPr>
        <w:t>نَ وَإِرْصَادًا لِّمَنْ حَارَبَ اللّهَ وَرَسُولَهُ مِن قَبْلُ وَلَ</w:t>
      </w:r>
      <w:r w:rsidR="005C4848">
        <w:rPr>
          <w:rFonts w:ascii="IRBadr" w:hAnsi="IRBadr" w:cs="IRBadr"/>
          <w:b/>
          <w:bCs/>
          <w:szCs w:val="28"/>
          <w:rtl/>
        </w:rPr>
        <w:t>ی</w:t>
      </w:r>
      <w:r w:rsidRPr="0053198A">
        <w:rPr>
          <w:rFonts w:ascii="IRBadr" w:hAnsi="IRBadr" w:cs="IRBadr"/>
          <w:b/>
          <w:bCs/>
          <w:szCs w:val="28"/>
          <w:rtl/>
        </w:rPr>
        <w:t>حْلِفَنَّ إِنْ أَرَدْنَا إِلاَّ الْحُسْنَ</w:t>
      </w:r>
      <w:r w:rsidR="005C4848">
        <w:rPr>
          <w:rFonts w:ascii="IRBadr" w:hAnsi="IRBadr" w:cs="IRBadr"/>
          <w:b/>
          <w:bCs/>
          <w:szCs w:val="28"/>
          <w:rtl/>
        </w:rPr>
        <w:t>ی</w:t>
      </w:r>
      <w:r w:rsidRPr="0053198A">
        <w:rPr>
          <w:rFonts w:ascii="IRBadr" w:hAnsi="IRBadr" w:cs="IRBadr"/>
          <w:b/>
          <w:bCs/>
          <w:szCs w:val="28"/>
          <w:rtl/>
        </w:rPr>
        <w:t xml:space="preserve"> وَاللّهُ </w:t>
      </w:r>
      <w:r w:rsidR="005C4848">
        <w:rPr>
          <w:rFonts w:ascii="IRBadr" w:hAnsi="IRBadr" w:cs="IRBadr"/>
          <w:b/>
          <w:bCs/>
          <w:szCs w:val="28"/>
          <w:rtl/>
        </w:rPr>
        <w:t>ی</w:t>
      </w:r>
      <w:r w:rsidRPr="0053198A">
        <w:rPr>
          <w:rFonts w:ascii="IRBadr" w:hAnsi="IRBadr" w:cs="IRBadr"/>
          <w:b/>
          <w:bCs/>
          <w:szCs w:val="28"/>
          <w:rtl/>
        </w:rPr>
        <w:t>شْهَدُ إِنَّهُمْ لَ</w:t>
      </w:r>
      <w:r w:rsidR="005C4848">
        <w:rPr>
          <w:rFonts w:ascii="IRBadr" w:hAnsi="IRBadr" w:cs="IRBadr"/>
          <w:b/>
          <w:bCs/>
          <w:szCs w:val="28"/>
          <w:rtl/>
        </w:rPr>
        <w:t>ک</w:t>
      </w:r>
      <w:r w:rsidRPr="0053198A">
        <w:rPr>
          <w:rFonts w:ascii="IRBadr" w:hAnsi="IRBadr" w:cs="IRBadr"/>
          <w:b/>
          <w:bCs/>
          <w:szCs w:val="28"/>
          <w:rtl/>
        </w:rPr>
        <w:t>اذِبُونَ لاَ تَقُمْ فِ</w:t>
      </w:r>
      <w:r w:rsidR="005C4848">
        <w:rPr>
          <w:rFonts w:ascii="IRBadr" w:hAnsi="IRBadr" w:cs="IRBadr"/>
          <w:b/>
          <w:bCs/>
          <w:szCs w:val="28"/>
          <w:rtl/>
        </w:rPr>
        <w:t>ی</w:t>
      </w:r>
      <w:r w:rsidRPr="0053198A">
        <w:rPr>
          <w:rFonts w:ascii="IRBadr" w:hAnsi="IRBadr" w:cs="IRBadr"/>
          <w:b/>
          <w:bCs/>
          <w:szCs w:val="28"/>
          <w:rtl/>
        </w:rPr>
        <w:t>هِ أَبَدًا لَّمَسْجِدٌ أُسِّسَ عَلَ</w:t>
      </w:r>
      <w:r w:rsidR="005C4848">
        <w:rPr>
          <w:rFonts w:ascii="IRBadr" w:hAnsi="IRBadr" w:cs="IRBadr"/>
          <w:b/>
          <w:bCs/>
          <w:szCs w:val="28"/>
          <w:rtl/>
        </w:rPr>
        <w:t>ی</w:t>
      </w:r>
      <w:r w:rsidRPr="0053198A">
        <w:rPr>
          <w:rFonts w:ascii="IRBadr" w:hAnsi="IRBadr" w:cs="IRBadr"/>
          <w:b/>
          <w:bCs/>
          <w:szCs w:val="28"/>
          <w:rtl/>
        </w:rPr>
        <w:t xml:space="preserve"> التَّقْوَ</w:t>
      </w:r>
      <w:r w:rsidR="005C4848">
        <w:rPr>
          <w:rFonts w:ascii="IRBadr" w:hAnsi="IRBadr" w:cs="IRBadr"/>
          <w:b/>
          <w:bCs/>
          <w:szCs w:val="28"/>
          <w:rtl/>
        </w:rPr>
        <w:t>ی</w:t>
      </w:r>
      <w:r w:rsidRPr="0053198A">
        <w:rPr>
          <w:rFonts w:ascii="IRBadr" w:hAnsi="IRBadr" w:cs="IRBadr"/>
          <w:b/>
          <w:bCs/>
          <w:szCs w:val="28"/>
          <w:rtl/>
        </w:rPr>
        <w:t xml:space="preserve"> مِنْ أَوَّلِ </w:t>
      </w:r>
      <w:r w:rsidR="005C4848">
        <w:rPr>
          <w:rFonts w:ascii="IRBadr" w:hAnsi="IRBadr" w:cs="IRBadr"/>
          <w:b/>
          <w:bCs/>
          <w:szCs w:val="28"/>
          <w:rtl/>
        </w:rPr>
        <w:t>ی</w:t>
      </w:r>
      <w:r w:rsidRPr="0053198A">
        <w:rPr>
          <w:rFonts w:ascii="IRBadr" w:hAnsi="IRBadr" w:cs="IRBadr"/>
          <w:b/>
          <w:bCs/>
          <w:szCs w:val="28"/>
          <w:rtl/>
        </w:rPr>
        <w:t>وْمٍ أَحَقُّ أَن تَقُومَ فِ</w:t>
      </w:r>
      <w:r w:rsidR="005C4848">
        <w:rPr>
          <w:rFonts w:ascii="IRBadr" w:hAnsi="IRBadr" w:cs="IRBadr"/>
          <w:b/>
          <w:bCs/>
          <w:szCs w:val="28"/>
          <w:rtl/>
        </w:rPr>
        <w:t>ی</w:t>
      </w:r>
      <w:r w:rsidRPr="0053198A">
        <w:rPr>
          <w:rFonts w:ascii="IRBadr" w:hAnsi="IRBadr" w:cs="IRBadr"/>
          <w:b/>
          <w:bCs/>
          <w:szCs w:val="28"/>
          <w:rtl/>
        </w:rPr>
        <w:t>هِ فِ</w:t>
      </w:r>
      <w:r w:rsidR="005C4848">
        <w:rPr>
          <w:rFonts w:ascii="IRBadr" w:hAnsi="IRBadr" w:cs="IRBadr"/>
          <w:b/>
          <w:bCs/>
          <w:szCs w:val="28"/>
          <w:rtl/>
        </w:rPr>
        <w:t>ی</w:t>
      </w:r>
      <w:r w:rsidRPr="0053198A">
        <w:rPr>
          <w:rFonts w:ascii="IRBadr" w:hAnsi="IRBadr" w:cs="IRBadr"/>
          <w:b/>
          <w:bCs/>
          <w:szCs w:val="28"/>
          <w:rtl/>
        </w:rPr>
        <w:t xml:space="preserve">هِ رِجَالٌ </w:t>
      </w:r>
      <w:r w:rsidR="005C4848">
        <w:rPr>
          <w:rFonts w:ascii="IRBadr" w:hAnsi="IRBadr" w:cs="IRBadr"/>
          <w:b/>
          <w:bCs/>
          <w:szCs w:val="28"/>
          <w:rtl/>
        </w:rPr>
        <w:t>ی</w:t>
      </w:r>
      <w:r w:rsidRPr="0053198A">
        <w:rPr>
          <w:rFonts w:ascii="IRBadr" w:hAnsi="IRBadr" w:cs="IRBadr"/>
          <w:b/>
          <w:bCs/>
          <w:szCs w:val="28"/>
          <w:rtl/>
        </w:rPr>
        <w:t xml:space="preserve">حِبُّونَ أَن </w:t>
      </w:r>
      <w:r w:rsidR="005C4848">
        <w:rPr>
          <w:rFonts w:ascii="IRBadr" w:hAnsi="IRBadr" w:cs="IRBadr"/>
          <w:b/>
          <w:bCs/>
          <w:szCs w:val="28"/>
          <w:rtl/>
        </w:rPr>
        <w:t>ی</w:t>
      </w:r>
      <w:r w:rsidRPr="0053198A">
        <w:rPr>
          <w:rFonts w:ascii="IRBadr" w:hAnsi="IRBadr" w:cs="IRBadr"/>
          <w:b/>
          <w:bCs/>
          <w:szCs w:val="28"/>
          <w:rtl/>
        </w:rPr>
        <w:t xml:space="preserve">تَطَهَّرُواْ وَاللّهُ </w:t>
      </w:r>
      <w:r w:rsidR="005C4848">
        <w:rPr>
          <w:rFonts w:ascii="IRBadr" w:hAnsi="IRBadr" w:cs="IRBadr"/>
          <w:b/>
          <w:bCs/>
          <w:szCs w:val="28"/>
          <w:rtl/>
        </w:rPr>
        <w:t>ی</w:t>
      </w:r>
      <w:r w:rsidRPr="0053198A">
        <w:rPr>
          <w:rFonts w:ascii="IRBadr" w:hAnsi="IRBadr" w:cs="IRBadr"/>
          <w:b/>
          <w:bCs/>
          <w:szCs w:val="28"/>
          <w:rtl/>
        </w:rPr>
        <w:t>حِبُّ الْمُطَّهِّرِ</w:t>
      </w:r>
      <w:r w:rsidR="005C4848">
        <w:rPr>
          <w:rFonts w:ascii="IRBadr" w:hAnsi="IRBadr" w:cs="IRBadr"/>
          <w:b/>
          <w:bCs/>
          <w:szCs w:val="28"/>
          <w:rtl/>
        </w:rPr>
        <w:t>ی</w:t>
      </w:r>
      <w:r w:rsidRPr="0053198A">
        <w:rPr>
          <w:rFonts w:ascii="IRBadr" w:hAnsi="IRBadr" w:cs="IRBadr"/>
          <w:b/>
          <w:bCs/>
          <w:szCs w:val="28"/>
          <w:rtl/>
        </w:rPr>
        <w:t>نَ</w:t>
      </w:r>
      <w:r>
        <w:rPr>
          <w:rFonts w:ascii="IRBadr" w:hAnsi="IRBadr" w:cs="IRBadr" w:hint="cs"/>
          <w:sz w:val="28"/>
          <w:szCs w:val="28"/>
          <w:rtl/>
        </w:rPr>
        <w:t>»</w:t>
      </w:r>
      <w:r>
        <w:rPr>
          <w:rStyle w:val="FootnoteReference"/>
          <w:rFonts w:ascii="IRBadr" w:hAnsi="IRBadr" w:cs="IRBadr"/>
          <w:sz w:val="28"/>
          <w:szCs w:val="28"/>
        </w:rPr>
        <w:footnoteReference w:id="7"/>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شخصی به نام </w:t>
      </w:r>
      <w:r w:rsidR="00580623">
        <w:rPr>
          <w:rFonts w:ascii="IRBadr" w:hAnsi="IRBadr" w:cs="IRBadr" w:hint="cs"/>
          <w:sz w:val="28"/>
          <w:szCs w:val="28"/>
          <w:rtl/>
        </w:rPr>
        <w:t>ابو عامر</w:t>
      </w:r>
      <w:r>
        <w:rPr>
          <w:rFonts w:ascii="IRBadr" w:hAnsi="IRBadr" w:cs="IRBadr" w:hint="cs"/>
          <w:sz w:val="28"/>
          <w:szCs w:val="28"/>
          <w:rtl/>
        </w:rPr>
        <w:t xml:space="preserve"> از منافقین در سال‌های آخر عمر پیامبر گرامی اسلام از مدینه به طرف شام هجرت کرده بود و در انتظار این بود که با حادثه‌ای برگردد و پایگاه نفاق را در مدینه تقویت کند اما </w:t>
      </w:r>
      <w:r w:rsidR="005C4848">
        <w:rPr>
          <w:rFonts w:ascii="IRBadr" w:hAnsi="IRBadr" w:cs="IRBadr"/>
          <w:sz w:val="28"/>
          <w:szCs w:val="28"/>
          <w:rtl/>
        </w:rPr>
        <w:t>پس‌ازا</w:t>
      </w:r>
      <w:r w:rsidR="005C4848">
        <w:rPr>
          <w:rFonts w:ascii="IRBadr" w:hAnsi="IRBadr" w:cs="IRBadr" w:hint="cs"/>
          <w:sz w:val="28"/>
          <w:szCs w:val="28"/>
          <w:rtl/>
        </w:rPr>
        <w:t>ینکه</w:t>
      </w:r>
      <w:r>
        <w:rPr>
          <w:rFonts w:ascii="IRBadr" w:hAnsi="IRBadr" w:cs="IRBadr" w:hint="cs"/>
          <w:sz w:val="28"/>
          <w:szCs w:val="28"/>
          <w:rtl/>
        </w:rPr>
        <w:t xml:space="preserve"> پیامبر گرامی اسلام حضرت محمد بن عبدالله مسجد قبا و </w:t>
      </w:r>
      <w:r w:rsidR="005C4848">
        <w:rPr>
          <w:rFonts w:ascii="IRBadr" w:hAnsi="IRBadr" w:cs="IRBadr"/>
          <w:sz w:val="28"/>
          <w:szCs w:val="28"/>
          <w:rtl/>
        </w:rPr>
        <w:t>مسجدالنب</w:t>
      </w:r>
      <w:r w:rsidR="005C4848">
        <w:rPr>
          <w:rFonts w:ascii="IRBadr" w:hAnsi="IRBadr" w:cs="IRBadr" w:hint="cs"/>
          <w:sz w:val="28"/>
          <w:szCs w:val="28"/>
          <w:rtl/>
        </w:rPr>
        <w:t>ی</w:t>
      </w:r>
      <w:r>
        <w:rPr>
          <w:rFonts w:ascii="IRBadr" w:hAnsi="IRBadr" w:cs="IRBadr" w:hint="cs"/>
          <w:sz w:val="28"/>
          <w:szCs w:val="28"/>
          <w:rtl/>
        </w:rPr>
        <w:t xml:space="preserve"> را بنا کردند، آنان به فکر افتادند تا پایگاهی به نام اسلام در برابر پیامبر گرامی اسلام بنا کنند که عامل اصلی آن </w:t>
      </w:r>
      <w:r w:rsidR="00580623">
        <w:rPr>
          <w:rFonts w:ascii="IRBadr" w:hAnsi="IRBadr" w:cs="IRBadr" w:hint="cs"/>
          <w:sz w:val="28"/>
          <w:szCs w:val="28"/>
          <w:rtl/>
        </w:rPr>
        <w:t>ابو عامر</w:t>
      </w:r>
      <w:r>
        <w:rPr>
          <w:rFonts w:ascii="IRBadr" w:hAnsi="IRBadr" w:cs="IRBadr" w:hint="cs"/>
          <w:sz w:val="28"/>
          <w:szCs w:val="28"/>
          <w:rtl/>
        </w:rPr>
        <w:t xml:space="preserve"> بود. زمانی که پیامبر گرامی اسلام از جنگ تبوک برگشتند این آیات شریفه بر پیامبر نازل شد که معنای آن این است که آنان که مسجد ضرار را برای زیان زدن به مردم و پایگاهی برای کفر و اختلاف میان مردم و سنگری جهت رویاروی با اسلام می‌خواهند اما </w:t>
      </w:r>
      <w:r w:rsidR="00580623">
        <w:rPr>
          <w:rFonts w:ascii="IRBadr" w:hAnsi="IRBadr" w:cs="IRBadr" w:hint="cs"/>
          <w:sz w:val="28"/>
          <w:szCs w:val="28"/>
          <w:rtl/>
        </w:rPr>
        <w:t>به‌ظاهر</w:t>
      </w:r>
      <w:r>
        <w:rPr>
          <w:rFonts w:ascii="IRBadr" w:hAnsi="IRBadr" w:cs="IRBadr" w:hint="cs"/>
          <w:sz w:val="28"/>
          <w:szCs w:val="28"/>
          <w:rtl/>
        </w:rPr>
        <w:t xml:space="preserve"> ادعا دارند که خوبی اسلام را می‌خواهیم، خداوند متعال شهادت و گواهی می‌دهد که آنان دروغ می‌گویند و در دل به تو و </w:t>
      </w:r>
      <w:r>
        <w:rPr>
          <w:rFonts w:ascii="IRBadr" w:hAnsi="IRBadr" w:cs="IRBadr" w:hint="cs"/>
          <w:sz w:val="28"/>
          <w:szCs w:val="28"/>
          <w:rtl/>
        </w:rPr>
        <w:lastRenderedPageBreak/>
        <w:t xml:space="preserve">اسلام و قرآن ایمان نیاوردند. سپس با صراحت </w:t>
      </w:r>
      <w:r w:rsidR="00580623">
        <w:rPr>
          <w:rFonts w:ascii="IRBadr" w:hAnsi="IRBadr" w:cs="IRBadr" w:hint="cs"/>
          <w:sz w:val="28"/>
          <w:szCs w:val="28"/>
          <w:rtl/>
        </w:rPr>
        <w:t>بیان‌شده</w:t>
      </w:r>
      <w:r>
        <w:rPr>
          <w:rFonts w:ascii="IRBadr" w:hAnsi="IRBadr" w:cs="IRBadr" w:hint="cs"/>
          <w:sz w:val="28"/>
          <w:szCs w:val="28"/>
          <w:rtl/>
        </w:rPr>
        <w:t xml:space="preserve"> است جایی که تحت نام خدا در برابر اهداف الهی قد علم کند </w:t>
      </w:r>
      <w:r w:rsidR="005C4848">
        <w:rPr>
          <w:rFonts w:ascii="IRBadr" w:hAnsi="IRBadr" w:cs="IRBadr"/>
          <w:sz w:val="28"/>
          <w:szCs w:val="28"/>
          <w:rtl/>
        </w:rPr>
        <w:t>ه</w:t>
      </w:r>
      <w:r w:rsidR="005C4848">
        <w:rPr>
          <w:rFonts w:ascii="IRBadr" w:hAnsi="IRBadr" w:cs="IRBadr" w:hint="cs"/>
          <w:sz w:val="28"/>
          <w:szCs w:val="28"/>
          <w:rtl/>
        </w:rPr>
        <w:t>یچ‌گاه</w:t>
      </w:r>
      <w:r>
        <w:rPr>
          <w:rFonts w:ascii="IRBadr" w:hAnsi="IRBadr" w:cs="IRBadr" w:hint="cs"/>
          <w:sz w:val="28"/>
          <w:szCs w:val="28"/>
          <w:rtl/>
        </w:rPr>
        <w:t xml:space="preserve"> در او به نماز نخوان. مسجدی که با نیت خالص و انگیزه الهی برای هدایت مردم از روز اول پایه‌ریزی شد جایگاه پیامبر است که در آنجا کسانی وجود دارند که دوست دارند پاک شوند.</w:t>
      </w:r>
    </w:p>
    <w:p w:rsidR="00325BBD" w:rsidRDefault="00325BBD" w:rsidP="00D669E4">
      <w:pPr>
        <w:pStyle w:val="Heading2"/>
        <w:jc w:val="both"/>
        <w:rPr>
          <w:rtl/>
        </w:rPr>
      </w:pPr>
      <w:bookmarkStart w:id="8" w:name="_Toc428575085"/>
      <w:r>
        <w:rPr>
          <w:rFonts w:hint="cs"/>
          <w:rtl/>
        </w:rPr>
        <w:t>بایسته‌هایی در بنای مساجد</w:t>
      </w:r>
      <w:bookmarkEnd w:id="8"/>
    </w:p>
    <w:p w:rsidR="00325BBD" w:rsidRDefault="00325BBD" w:rsidP="00D669E4">
      <w:pPr>
        <w:jc w:val="both"/>
        <w:rPr>
          <w:rFonts w:ascii="IRBadr" w:hAnsi="IRBadr" w:cs="IRBadr"/>
          <w:sz w:val="28"/>
          <w:szCs w:val="28"/>
          <w:rtl/>
        </w:rPr>
      </w:pPr>
      <w:r>
        <w:rPr>
          <w:rFonts w:ascii="IRBadr" w:hAnsi="IRBadr" w:cs="IRBadr" w:hint="cs"/>
          <w:sz w:val="28"/>
          <w:szCs w:val="28"/>
          <w:rtl/>
        </w:rPr>
        <w:t xml:space="preserve">بنابراین بنای مسجد باید همراه با امارت باطنی مسجد باشد و روحی که باید در مسجد باشد و پایبندی به اهداف اسلام پشتوانه مسجد است و اگر چنین مسجدی شد نمازی که در آنجا خوانده شود دارای فضایل و ثواب‌های فراوانی است. سعی کنید زمانی که مسجد و حسینیه می‌سازید طوری آن را بنا کنید که در کنار او جایی برای مطالعه و کتاب و جذب جوانان و نوجوانان وجود داشته باشد. آباد کردن مسجد به این است که در کنار آن کتابخانه‌ای باشد تا فرزندان را جذب کند زیرا تیرهایی از تمام عالم به سوی خراب کردن فرزندان ما </w:t>
      </w:r>
      <w:r w:rsidR="00580623">
        <w:rPr>
          <w:rFonts w:ascii="IRBadr" w:hAnsi="IRBadr" w:cs="IRBadr" w:hint="cs"/>
          <w:sz w:val="28"/>
          <w:szCs w:val="28"/>
          <w:rtl/>
        </w:rPr>
        <w:t>پرتاب‌شده</w:t>
      </w:r>
      <w:r>
        <w:rPr>
          <w:rFonts w:ascii="IRBadr" w:hAnsi="IRBadr" w:cs="IRBadr" w:hint="cs"/>
          <w:sz w:val="28"/>
          <w:szCs w:val="28"/>
          <w:rtl/>
        </w:rPr>
        <w:t xml:space="preserve"> است. و شیطان‌ها برای از میان برداشتن انقلاب، آثار و دین ما تمام سعی و همت و برنامه خودشان را روی جوانان و نوجوانان ما پیاده می‌کنند.</w:t>
      </w:r>
    </w:p>
    <w:p w:rsidR="00325BBD" w:rsidRDefault="00325BBD" w:rsidP="00D669E4">
      <w:pPr>
        <w:jc w:val="both"/>
        <w:rPr>
          <w:rFonts w:ascii="IRBadr" w:hAnsi="IRBadr" w:cs="IRBadr"/>
          <w:sz w:val="28"/>
          <w:szCs w:val="28"/>
          <w:rtl/>
        </w:rPr>
      </w:pPr>
      <w:r>
        <w:rPr>
          <w:rFonts w:ascii="IRBadr" w:hAnsi="IRBadr" w:cs="IRBadr" w:hint="cs"/>
          <w:sz w:val="28"/>
          <w:szCs w:val="28"/>
          <w:rtl/>
        </w:rPr>
        <w:t>خدایا ما را از اقامه کنندگان نماز و تعمیرکنندگان مساجد خود قرار بده</w:t>
      </w:r>
    </w:p>
    <w:p w:rsidR="00325BBD" w:rsidRPr="00974080" w:rsidRDefault="00325BBD" w:rsidP="00D669E4">
      <w:pPr>
        <w:jc w:val="both"/>
        <w:rPr>
          <w:rFonts w:ascii="IRBadr" w:hAnsi="IRBadr" w:cs="IRBadr"/>
          <w:b/>
          <w:bCs/>
          <w:sz w:val="28"/>
          <w:szCs w:val="28"/>
          <w:rtl/>
        </w:rPr>
      </w:pPr>
      <w:r w:rsidRPr="00974080">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974080">
        <w:rPr>
          <w:rStyle w:val="FootnoteReference"/>
          <w:rFonts w:ascii="IRBadr" w:hAnsi="IRBadr" w:cs="IRBadr"/>
          <w:b/>
          <w:sz w:val="28"/>
          <w:szCs w:val="28"/>
          <w:rtl/>
        </w:rPr>
        <w:footnoteReference w:id="8"/>
      </w:r>
    </w:p>
    <w:p w:rsidR="00325BBD" w:rsidRDefault="00325BBD" w:rsidP="00D669E4">
      <w:pPr>
        <w:pStyle w:val="Heading2"/>
        <w:jc w:val="both"/>
        <w:rPr>
          <w:rtl/>
        </w:rPr>
      </w:pPr>
      <w:bookmarkStart w:id="9" w:name="_Toc428575086"/>
      <w:r>
        <w:rPr>
          <w:rFonts w:hint="cs"/>
          <w:rtl/>
        </w:rPr>
        <w:t>خطبه دوم</w:t>
      </w:r>
      <w:bookmarkEnd w:id="9"/>
    </w:p>
    <w:p w:rsidR="00325BBD" w:rsidRPr="002817D0" w:rsidRDefault="00D669E4" w:rsidP="00D669E4">
      <w:pPr>
        <w:jc w:val="both"/>
        <w:rPr>
          <w:rFonts w:ascii="IRBadr" w:hAnsi="IRBadr" w:cs="IRBadr"/>
          <w:b/>
          <w:bCs/>
          <w:sz w:val="28"/>
          <w:szCs w:val="28"/>
          <w:rtl/>
        </w:rPr>
      </w:pPr>
      <w:r w:rsidRPr="00B65F7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w:t>
      </w:r>
      <w:r w:rsidRPr="00B65F72">
        <w:rPr>
          <w:rFonts w:ascii="IRBadr" w:hAnsi="IRBadr" w:cs="IRBadr"/>
          <w:sz w:val="28"/>
          <w:szCs w:val="28"/>
          <w:rtl/>
        </w:rPr>
        <w:lastRenderedPageBreak/>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5C4848">
        <w:rPr>
          <w:rFonts w:ascii="IRBadr" w:hAnsi="IRBadr" w:cs="IRBadr"/>
          <w:b/>
          <w:bCs/>
          <w:szCs w:val="28"/>
          <w:rtl/>
        </w:rPr>
        <w:t>ی</w:t>
      </w:r>
      <w:r w:rsidR="00325BBD" w:rsidRPr="002817D0">
        <w:rPr>
          <w:rFonts w:ascii="IRBadr" w:hAnsi="IRBadr" w:cs="IRBadr"/>
          <w:b/>
          <w:bCs/>
          <w:szCs w:val="28"/>
          <w:rtl/>
        </w:rPr>
        <w:t>ا أَ</w:t>
      </w:r>
      <w:r w:rsidR="005C4848">
        <w:rPr>
          <w:rFonts w:ascii="IRBadr" w:hAnsi="IRBadr" w:cs="IRBadr"/>
          <w:b/>
          <w:bCs/>
          <w:szCs w:val="28"/>
          <w:rtl/>
        </w:rPr>
        <w:t>ی</w:t>
      </w:r>
      <w:r w:rsidR="00325BBD" w:rsidRPr="002817D0">
        <w:rPr>
          <w:rFonts w:ascii="IRBadr" w:hAnsi="IRBadr" w:cs="IRBadr"/>
          <w:b/>
          <w:bCs/>
          <w:szCs w:val="28"/>
          <w:rtl/>
        </w:rPr>
        <w:t>هَا الَّذِ</w:t>
      </w:r>
      <w:r w:rsidR="005C4848">
        <w:rPr>
          <w:rFonts w:ascii="IRBadr" w:hAnsi="IRBadr" w:cs="IRBadr"/>
          <w:b/>
          <w:bCs/>
          <w:szCs w:val="28"/>
          <w:rtl/>
        </w:rPr>
        <w:t>ی</w:t>
      </w:r>
      <w:r w:rsidR="00325BBD" w:rsidRPr="002817D0">
        <w:rPr>
          <w:rFonts w:ascii="IRBadr" w:hAnsi="IRBadr" w:cs="IRBadr"/>
          <w:b/>
          <w:bCs/>
          <w:szCs w:val="28"/>
          <w:rtl/>
        </w:rPr>
        <w:t>نَ آمَنُوا اتَّقُوا اللَّهَ وَلْتَنظُرْ نَفْسٌ مَّا قَدَّمَتْ لِغَدٍ وَاتَّقُوا اللَّهَ إِنَّ اللَّهَ خَبِ</w:t>
      </w:r>
      <w:r w:rsidR="005C4848">
        <w:rPr>
          <w:rFonts w:ascii="IRBadr" w:hAnsi="IRBadr" w:cs="IRBadr"/>
          <w:b/>
          <w:bCs/>
          <w:szCs w:val="28"/>
          <w:rtl/>
        </w:rPr>
        <w:t>ی</w:t>
      </w:r>
      <w:r w:rsidR="00325BBD" w:rsidRPr="002817D0">
        <w:rPr>
          <w:rFonts w:ascii="IRBadr" w:hAnsi="IRBadr" w:cs="IRBadr"/>
          <w:b/>
          <w:bCs/>
          <w:szCs w:val="28"/>
          <w:rtl/>
        </w:rPr>
        <w:t>رٌ بِمَا تَعْمَلُونَ</w:t>
      </w:r>
      <w:r>
        <w:rPr>
          <w:rFonts w:ascii="IRBadr" w:hAnsi="IRBadr" w:cs="IRBadr" w:hint="cs"/>
          <w:b/>
          <w:bCs/>
          <w:szCs w:val="28"/>
          <w:rtl/>
        </w:rPr>
        <w:t>»</w:t>
      </w:r>
      <w:r w:rsidR="00325BBD" w:rsidRPr="002817D0">
        <w:rPr>
          <w:rStyle w:val="FootnoteReference"/>
          <w:rFonts w:ascii="IRBadr" w:hAnsi="IRBadr" w:cs="IRBadr"/>
          <w:b/>
          <w:sz w:val="28"/>
          <w:szCs w:val="28"/>
          <w:rtl/>
        </w:rPr>
        <w:footnoteReference w:id="9"/>
      </w:r>
      <w:r w:rsidR="00325BBD" w:rsidRPr="00974080">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همه شما برادران و خواهران نمازگزار و خودم را به تقوای خداوند، ترس از عذاب او و امید به رحمت او و ذکر و یاد او و توجه به نعمت‌های او قدردانی و شکر و سپاس به درگاه او و اقامه نماز، </w:t>
      </w:r>
      <w:r w:rsidR="005C4848">
        <w:rPr>
          <w:rFonts w:ascii="IRBadr" w:hAnsi="IRBadr" w:cs="IRBadr" w:hint="cs"/>
          <w:sz w:val="28"/>
          <w:szCs w:val="28"/>
          <w:rtl/>
        </w:rPr>
        <w:t>امربه‌معروف</w:t>
      </w:r>
      <w:r>
        <w:rPr>
          <w:rFonts w:ascii="IRBadr" w:hAnsi="IRBadr" w:cs="IRBadr" w:hint="cs"/>
          <w:sz w:val="28"/>
          <w:szCs w:val="28"/>
          <w:rtl/>
        </w:rPr>
        <w:t xml:space="preserve"> و نهی از منکر و یاد او در تمام حالات و شرایط سفارش و دعوت می‌کنم و از او می‌خواهیم که همه ما و امت ما را در زمره رستگاران دنیا و آخرت قرار بدهد.</w:t>
      </w:r>
    </w:p>
    <w:p w:rsidR="00325BBD" w:rsidRDefault="00325BBD" w:rsidP="00D669E4">
      <w:pPr>
        <w:pStyle w:val="Heading2"/>
        <w:jc w:val="both"/>
        <w:rPr>
          <w:rtl/>
        </w:rPr>
      </w:pPr>
      <w:bookmarkStart w:id="10" w:name="_Toc428575087"/>
      <w:r>
        <w:rPr>
          <w:rFonts w:hint="cs"/>
          <w:rtl/>
        </w:rPr>
        <w:t>سالگرد نهضت مشروطیت</w:t>
      </w:r>
      <w:bookmarkEnd w:id="10"/>
    </w:p>
    <w:p w:rsidR="00325BBD" w:rsidRDefault="00325BBD" w:rsidP="00D669E4">
      <w:pPr>
        <w:jc w:val="both"/>
        <w:rPr>
          <w:rFonts w:ascii="IRBadr" w:hAnsi="IRBadr" w:cs="IRBadr"/>
          <w:sz w:val="28"/>
          <w:szCs w:val="28"/>
          <w:rtl/>
        </w:rPr>
      </w:pPr>
      <w:r>
        <w:rPr>
          <w:rFonts w:ascii="IRBadr" w:hAnsi="IRBadr" w:cs="IRBadr" w:hint="cs"/>
          <w:sz w:val="28"/>
          <w:szCs w:val="28"/>
          <w:rtl/>
        </w:rPr>
        <w:t xml:space="preserve">14 مرداد سالگرد نهضت مشروطیت است که لازم می‌دانیم به نکات و درس‌های آن نهضت </w:t>
      </w:r>
      <w:r w:rsidR="00580623">
        <w:rPr>
          <w:rFonts w:ascii="IRBadr" w:hAnsi="IRBadr" w:cs="IRBadr"/>
          <w:sz w:val="28"/>
          <w:szCs w:val="28"/>
          <w:rtl/>
        </w:rPr>
        <w:t>اشاره‌کنیم</w:t>
      </w:r>
      <w:r>
        <w:rPr>
          <w:rFonts w:ascii="IRBadr" w:hAnsi="IRBadr" w:cs="IRBadr" w:hint="cs"/>
          <w:sz w:val="28"/>
          <w:szCs w:val="28"/>
          <w:rtl/>
        </w:rPr>
        <w:t xml:space="preserve">. نهضت مشروطیت از آغاز حرکت‌های بزرگی در کشور ما و در ایران صورت گرفته است حدود 90 سال قبل پس از مبارزات طولانی و ممتدی که مردم و علمای اسلام و روحانیون داشتند، فرمان مشروطیت در ماه جمادی 1324 هجری قمری صادر شد و در باب مشروطیت </w:t>
      </w:r>
      <w:r w:rsidR="00580623">
        <w:rPr>
          <w:rFonts w:ascii="IRBadr" w:hAnsi="IRBadr" w:cs="IRBadr" w:hint="cs"/>
          <w:sz w:val="28"/>
          <w:szCs w:val="28"/>
          <w:rtl/>
        </w:rPr>
        <w:t>گفته‌شده</w:t>
      </w:r>
      <w:r>
        <w:rPr>
          <w:rFonts w:ascii="IRBadr" w:hAnsi="IRBadr" w:cs="IRBadr" w:hint="cs"/>
          <w:sz w:val="28"/>
          <w:szCs w:val="28"/>
          <w:rtl/>
        </w:rPr>
        <w:t xml:space="preserve"> است که نهضت مشروطه هم در تاریخ ایران تأثیر مهمی داشت و هم در دنیا و قدرت‌های منطقه تأثیر بزرگی داشته است. نهضت مشروطه به دنبال یک ستم و تجاوز وسیعی است که سلاطین قاجار داشتند. بی‌دینی و از میان بردن مقررات اسلام و ستم و تجاوز طولانی و ممتد </w:t>
      </w:r>
      <w:r w:rsidR="005C4848">
        <w:rPr>
          <w:rFonts w:ascii="IRBadr" w:hAnsi="IRBadr" w:cs="IRBadr"/>
          <w:sz w:val="28"/>
          <w:szCs w:val="28"/>
          <w:rtl/>
        </w:rPr>
        <w:t>ناصرالد</w:t>
      </w:r>
      <w:r w:rsidR="005C4848">
        <w:rPr>
          <w:rFonts w:ascii="IRBadr" w:hAnsi="IRBadr" w:cs="IRBadr" w:hint="cs"/>
          <w:sz w:val="28"/>
          <w:szCs w:val="28"/>
          <w:rtl/>
        </w:rPr>
        <w:t>ین‌شاه</w:t>
      </w:r>
      <w:r>
        <w:rPr>
          <w:rFonts w:ascii="IRBadr" w:hAnsi="IRBadr" w:cs="IRBadr" w:hint="cs"/>
          <w:sz w:val="28"/>
          <w:szCs w:val="28"/>
          <w:rtl/>
        </w:rPr>
        <w:t xml:space="preserve"> که 50 سال حکومت کرد و دیگر سلاطین قاجار از مهم‌ترین علل شورش مردم و نهضت مشروطه بوده است.</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در دورانی حدود 100 سال قبل بعضی از </w:t>
      </w:r>
      <w:r w:rsidR="005C4848">
        <w:rPr>
          <w:rFonts w:ascii="IRBadr" w:hAnsi="IRBadr" w:cs="IRBadr"/>
          <w:sz w:val="28"/>
          <w:szCs w:val="28"/>
          <w:rtl/>
        </w:rPr>
        <w:t>کتاب‌ها</w:t>
      </w:r>
      <w:r w:rsidR="005C4848">
        <w:rPr>
          <w:rFonts w:ascii="IRBadr" w:hAnsi="IRBadr" w:cs="IRBadr" w:hint="cs"/>
          <w:sz w:val="28"/>
          <w:szCs w:val="28"/>
          <w:rtl/>
        </w:rPr>
        <w:t>ی</w:t>
      </w:r>
      <w:r>
        <w:rPr>
          <w:rFonts w:ascii="IRBadr" w:hAnsi="IRBadr" w:cs="IRBadr" w:hint="cs"/>
          <w:sz w:val="28"/>
          <w:szCs w:val="28"/>
          <w:rtl/>
        </w:rPr>
        <w:t xml:space="preserve"> خارجی ترجمه شد، تعدادی به کشورهای خارجی سفر کردند و ترقیات ظاهری آنجا را مشاهده کردند و به این نکته پی بردند که کشور ما با داشتن همه چیز </w:t>
      </w:r>
      <w:r w:rsidR="005C4848">
        <w:rPr>
          <w:rFonts w:ascii="IRBadr" w:hAnsi="IRBadr" w:cs="IRBadr"/>
          <w:sz w:val="28"/>
          <w:szCs w:val="28"/>
          <w:rtl/>
        </w:rPr>
        <w:t>عقب‌افتاده</w:t>
      </w:r>
      <w:r>
        <w:rPr>
          <w:rFonts w:ascii="IRBadr" w:hAnsi="IRBadr" w:cs="IRBadr" w:hint="cs"/>
          <w:sz w:val="28"/>
          <w:szCs w:val="28"/>
          <w:rtl/>
        </w:rPr>
        <w:t xml:space="preserve"> است و جز نام و نشانی از اسلام باقی نمانده است. مجموعه این عوامل باعث شد تا مردم نهضتی به عنوان نهضت مشروطه را پایه‌ریزی کنند که پس از جریان تنباکو مردم به این مطلب پی بردند که می‌شود اقداماتی انجام داد. روحانیت احساس کرد که قدرت دینی مردم قدرتی شگرف و عجیب است باید از این آگاهی در جهت نشاندن دشمنان سر جایشان استفاده کنیم.</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سلاطین قاجار </w:t>
      </w:r>
      <w:r w:rsidR="00580623">
        <w:rPr>
          <w:rFonts w:ascii="IRBadr" w:hAnsi="IRBadr" w:cs="IRBadr" w:hint="cs"/>
          <w:sz w:val="28"/>
          <w:szCs w:val="28"/>
          <w:rtl/>
        </w:rPr>
        <w:t>به‌شدت</w:t>
      </w:r>
      <w:r>
        <w:rPr>
          <w:rFonts w:ascii="IRBadr" w:hAnsi="IRBadr" w:cs="IRBadr" w:hint="cs"/>
          <w:sz w:val="28"/>
          <w:szCs w:val="28"/>
          <w:rtl/>
        </w:rPr>
        <w:t xml:space="preserve"> به انگلیس و روسیه وابسته بودند که عمدتاً در کشور ما انگلیس نفوذ عجیبی در ایران داشت و </w:t>
      </w:r>
      <w:r w:rsidR="00580623">
        <w:rPr>
          <w:rFonts w:ascii="IRBadr" w:hAnsi="IRBadr" w:cs="IRBadr" w:hint="cs"/>
          <w:sz w:val="28"/>
          <w:szCs w:val="28"/>
          <w:rtl/>
        </w:rPr>
        <w:t>باسیاست‌های</w:t>
      </w:r>
      <w:r>
        <w:rPr>
          <w:rFonts w:ascii="IRBadr" w:hAnsi="IRBadr" w:cs="IRBadr" w:hint="cs"/>
          <w:sz w:val="28"/>
          <w:szCs w:val="28"/>
          <w:rtl/>
        </w:rPr>
        <w:t xml:space="preserve"> شیطانی ضربات مهلکی را بر کشور ما وارد کردند و اگر کتاب‌هایی در این زمینه </w:t>
      </w:r>
      <w:r w:rsidR="00580623">
        <w:rPr>
          <w:rFonts w:ascii="IRBadr" w:hAnsi="IRBadr" w:cs="IRBadr" w:hint="cs"/>
          <w:sz w:val="28"/>
          <w:szCs w:val="28"/>
          <w:rtl/>
        </w:rPr>
        <w:t>نوشته‌شده</w:t>
      </w:r>
      <w:r>
        <w:rPr>
          <w:rFonts w:ascii="IRBadr" w:hAnsi="IRBadr" w:cs="IRBadr" w:hint="cs"/>
          <w:sz w:val="28"/>
          <w:szCs w:val="28"/>
          <w:rtl/>
        </w:rPr>
        <w:t xml:space="preserve"> است را کسی بررسی </w:t>
      </w:r>
      <w:r w:rsidR="005C4848">
        <w:rPr>
          <w:rFonts w:ascii="IRBadr" w:hAnsi="IRBadr" w:cs="IRBadr"/>
          <w:sz w:val="28"/>
          <w:szCs w:val="28"/>
          <w:rtl/>
        </w:rPr>
        <w:t>کند</w:t>
      </w:r>
      <w:r>
        <w:rPr>
          <w:rFonts w:ascii="IRBadr" w:hAnsi="IRBadr" w:cs="IRBadr" w:hint="cs"/>
          <w:sz w:val="28"/>
          <w:szCs w:val="28"/>
          <w:rtl/>
        </w:rPr>
        <w:t xml:space="preserve"> می‌بیند که تا اعماق تمام سیاستمداران کشور ما نفوذ کرده بودند و هر تغییر و تحولی در کشور باید از کشور ما سرچشمه می‌گرفت. عده‌ای از مردم، روحانیت </w:t>
      </w:r>
      <w:bookmarkStart w:id="11" w:name="_GoBack"/>
      <w:bookmarkEnd w:id="11"/>
      <w:r>
        <w:rPr>
          <w:rFonts w:ascii="IRBadr" w:hAnsi="IRBadr" w:cs="IRBadr" w:hint="cs"/>
          <w:sz w:val="28"/>
          <w:szCs w:val="28"/>
          <w:rtl/>
        </w:rPr>
        <w:t xml:space="preserve">و افرادی که برای کشور دل می‌سوزاندند مطرح کردند که باید جلوی استبداد و تجاوزات نظام سلطنتی </w:t>
      </w:r>
      <w:r>
        <w:rPr>
          <w:rFonts w:ascii="IRBadr" w:hAnsi="IRBadr" w:cs="IRBadr" w:hint="cs"/>
          <w:sz w:val="28"/>
          <w:szCs w:val="28"/>
          <w:rtl/>
        </w:rPr>
        <w:lastRenderedPageBreak/>
        <w:t>گرفته شود که در این راستا پیشنهاد مشروطه و مجلس قانون‌گذاری را مطرح کردند. این نهضت چند سال طول کشید و مردم مشکلات زیادی را تحمل کردند و با روحانیون هماهنگ شدند و مقابل استبداد سلطنت قاجار ایستادند و مشروطه را در کشور رسمی کردند.</w:t>
      </w:r>
    </w:p>
    <w:p w:rsidR="00325BBD" w:rsidRDefault="00325BBD" w:rsidP="00D669E4">
      <w:pPr>
        <w:pStyle w:val="Heading2"/>
        <w:jc w:val="both"/>
        <w:rPr>
          <w:rtl/>
        </w:rPr>
      </w:pPr>
      <w:bookmarkStart w:id="12" w:name="_Toc428575088"/>
      <w:r>
        <w:rPr>
          <w:rFonts w:hint="cs"/>
          <w:rtl/>
        </w:rPr>
        <w:t>درس‌های نهضت مشروطه</w:t>
      </w:r>
      <w:bookmarkEnd w:id="12"/>
    </w:p>
    <w:p w:rsidR="00325BBD" w:rsidRPr="002817D0" w:rsidRDefault="00325BBD" w:rsidP="00D669E4">
      <w:pPr>
        <w:jc w:val="both"/>
        <w:rPr>
          <w:rFonts w:ascii="IRBadr" w:hAnsi="IRBadr" w:cs="IRBadr"/>
          <w:sz w:val="28"/>
          <w:szCs w:val="28"/>
          <w:rtl/>
        </w:rPr>
      </w:pPr>
      <w:r>
        <w:rPr>
          <w:rFonts w:ascii="IRBadr" w:hAnsi="IRBadr" w:cs="IRBadr" w:hint="cs"/>
          <w:sz w:val="28"/>
          <w:szCs w:val="28"/>
          <w:rtl/>
        </w:rPr>
        <w:t xml:space="preserve">علمای اسلام بر این اصل </w:t>
      </w:r>
      <w:r w:rsidR="00B65F72">
        <w:rPr>
          <w:rFonts w:ascii="IRBadr" w:hAnsi="IRBadr" w:cs="IRBadr"/>
          <w:sz w:val="28"/>
          <w:szCs w:val="28"/>
          <w:rtl/>
        </w:rPr>
        <w:t>اتفاق‌نظر</w:t>
      </w:r>
      <w:r>
        <w:rPr>
          <w:rFonts w:ascii="IRBadr" w:hAnsi="IRBadr" w:cs="IRBadr" w:hint="cs"/>
          <w:sz w:val="28"/>
          <w:szCs w:val="28"/>
          <w:rtl/>
        </w:rPr>
        <w:t xml:space="preserve"> دارند که حکومت دست اسلام باشد و مبنای اسلام ولایت عالم دینی و فقیهی است که عدالت داشته باشد و دلسوز و مدبر باشد. در این مقطع تاریخی به جهت اینکه شرایط برای آن حرکت </w:t>
      </w:r>
      <w:r w:rsidR="005C4848">
        <w:rPr>
          <w:rFonts w:ascii="IRBadr" w:hAnsi="IRBadr" w:cs="IRBadr"/>
          <w:sz w:val="28"/>
          <w:szCs w:val="28"/>
          <w:rtl/>
        </w:rPr>
        <w:t>بزرگ‌تر</w:t>
      </w:r>
      <w:r>
        <w:rPr>
          <w:rFonts w:ascii="IRBadr" w:hAnsi="IRBadr" w:cs="IRBadr" w:hint="cs"/>
          <w:sz w:val="28"/>
          <w:szCs w:val="28"/>
          <w:rtl/>
        </w:rPr>
        <w:t xml:space="preserve"> آماده نبود مسئله مشروطه را مطرح کردند زیرا تا حدودی دستگاه سلطنتی و تجاوز و نفوذ بیگانگان را فراهم کنند و این کار نیز در مراحل اول خوب پیش رفت اما با کمال تأسف درس‌هایی از مشروطه گرفته می‌شود که </w:t>
      </w:r>
      <w:r w:rsidR="005C4848">
        <w:rPr>
          <w:rFonts w:ascii="IRBadr" w:hAnsi="IRBadr" w:cs="IRBadr"/>
          <w:sz w:val="28"/>
          <w:szCs w:val="28"/>
          <w:rtl/>
        </w:rPr>
        <w:t>به‌اختصار</w:t>
      </w:r>
      <w:r>
        <w:rPr>
          <w:rFonts w:ascii="IRBadr" w:hAnsi="IRBadr" w:cs="IRBadr" w:hint="cs"/>
          <w:sz w:val="28"/>
          <w:szCs w:val="28"/>
          <w:rtl/>
        </w:rPr>
        <w:t xml:space="preserve"> بیان می‌کنیم:</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اگر همه </w:t>
      </w:r>
      <w:r w:rsidR="00580623">
        <w:rPr>
          <w:rFonts w:ascii="IRBadr" w:hAnsi="IRBadr" w:cs="IRBadr" w:hint="cs"/>
          <w:sz w:val="28"/>
          <w:szCs w:val="28"/>
          <w:rtl/>
        </w:rPr>
        <w:t>باهم</w:t>
      </w:r>
      <w:r>
        <w:rPr>
          <w:rFonts w:ascii="IRBadr" w:hAnsi="IRBadr" w:cs="IRBadr" w:hint="cs"/>
          <w:sz w:val="28"/>
          <w:szCs w:val="28"/>
          <w:rtl/>
        </w:rPr>
        <w:t xml:space="preserve"> متحد شوند و دست در دست یکدیگر به فعالیت مشغول شوند به پیروزی دست می‌یابیم. اگر روحانیت زنده و هوشیار باشد و حقایق و مسائل را خوب درک کند و خود تمام امور را رعایت کند قدرت بسیار بزرگی است و </w:t>
      </w:r>
      <w:r w:rsidR="005C4848">
        <w:rPr>
          <w:rFonts w:ascii="IRBadr" w:hAnsi="IRBadr" w:cs="IRBadr"/>
          <w:sz w:val="28"/>
          <w:szCs w:val="28"/>
          <w:rtl/>
        </w:rPr>
        <w:t>عل</w:t>
      </w:r>
      <w:r w:rsidR="005C4848">
        <w:rPr>
          <w:rFonts w:ascii="IRBadr" w:hAnsi="IRBadr" w:cs="IRBadr" w:hint="cs"/>
          <w:sz w:val="28"/>
          <w:szCs w:val="28"/>
          <w:rtl/>
        </w:rPr>
        <w:t>ی‌رغم</w:t>
      </w:r>
      <w:r>
        <w:rPr>
          <w:rFonts w:ascii="IRBadr" w:hAnsi="IRBadr" w:cs="IRBadr" w:hint="cs"/>
          <w:sz w:val="28"/>
          <w:szCs w:val="28"/>
          <w:rtl/>
        </w:rPr>
        <w:t xml:space="preserve"> اینکه دیگران بخواهند آنان را خراب کنند اگر از داخل قدرتمند و محکم باشند به پیروزی دست پیدا می‌کنند. درس تلخی که می‌توان از مشروطه گرفت این است که انگلیسی‌ها و </w:t>
      </w:r>
      <w:r w:rsidR="005C4848">
        <w:rPr>
          <w:rFonts w:ascii="IRBadr" w:hAnsi="IRBadr" w:cs="IRBadr"/>
          <w:sz w:val="28"/>
          <w:szCs w:val="28"/>
          <w:rtl/>
        </w:rPr>
        <w:t>دست‌نشانده‌ها</w:t>
      </w:r>
      <w:r w:rsidR="005C4848">
        <w:rPr>
          <w:rFonts w:ascii="IRBadr" w:hAnsi="IRBadr" w:cs="IRBadr" w:hint="cs"/>
          <w:sz w:val="28"/>
          <w:szCs w:val="28"/>
          <w:rtl/>
        </w:rPr>
        <w:t>ی</w:t>
      </w:r>
      <w:r>
        <w:rPr>
          <w:rFonts w:ascii="IRBadr" w:hAnsi="IRBadr" w:cs="IRBadr" w:hint="cs"/>
          <w:sz w:val="28"/>
          <w:szCs w:val="28"/>
          <w:rtl/>
        </w:rPr>
        <w:t xml:space="preserve"> آنان در ایران طوری برنامه را طوری تنظیم کردند که </w:t>
      </w:r>
      <w:r w:rsidR="00B65F72">
        <w:rPr>
          <w:rFonts w:ascii="IRBadr" w:hAnsi="IRBadr" w:cs="IRBadr"/>
          <w:sz w:val="28"/>
          <w:szCs w:val="28"/>
          <w:rtl/>
        </w:rPr>
        <w:t>از</w:t>
      </w:r>
      <w:r w:rsidR="00B65F72">
        <w:rPr>
          <w:rFonts w:ascii="IRBadr" w:hAnsi="IRBadr" w:cs="IRBadr" w:hint="cs"/>
          <w:sz w:val="28"/>
          <w:szCs w:val="28"/>
          <w:rtl/>
        </w:rPr>
        <w:t>یک‌طرف</w:t>
      </w:r>
      <w:r>
        <w:rPr>
          <w:rFonts w:ascii="IRBadr" w:hAnsi="IRBadr" w:cs="IRBadr" w:hint="cs"/>
          <w:sz w:val="28"/>
          <w:szCs w:val="28"/>
          <w:rtl/>
        </w:rPr>
        <w:t xml:space="preserve"> اختلافات دامنه‌داری را میان روحانیت به وجود آوردند و از طرف دیگر مردم را دلسرد کرد و همچنین فشارهای مختلفی را بر کشور وارد کردند. آنان از عواملی که خودشان برای ضربه زدن ساخته بودند استفاده کردند و نهضت بزرگی که چندین سال علمای اسلام، مردم متدین و تمام اقشار ملت برای آن </w:t>
      </w:r>
      <w:r w:rsidR="00580623">
        <w:rPr>
          <w:rFonts w:ascii="IRBadr" w:hAnsi="IRBadr" w:cs="IRBadr" w:hint="cs"/>
          <w:sz w:val="28"/>
          <w:szCs w:val="28"/>
          <w:rtl/>
        </w:rPr>
        <w:t>کارکرده</w:t>
      </w:r>
      <w:r>
        <w:rPr>
          <w:rFonts w:ascii="IRBadr" w:hAnsi="IRBadr" w:cs="IRBadr" w:hint="cs"/>
          <w:sz w:val="28"/>
          <w:szCs w:val="28"/>
          <w:rtl/>
        </w:rPr>
        <w:t xml:space="preserve"> بودند مبدل به ضد اهداف خود کردند زیرا روحانیت و مردم افراد متخصص و متعهد برای اداره کشور نداشتند و مردم نیز از رشد و آگاهی برخوردار نبودند.</w:t>
      </w:r>
    </w:p>
    <w:p w:rsidR="00325BBD" w:rsidRDefault="00325BBD" w:rsidP="00D669E4">
      <w:pPr>
        <w:jc w:val="both"/>
        <w:rPr>
          <w:rFonts w:ascii="IRBadr" w:hAnsi="IRBadr" w:cs="IRBadr"/>
          <w:sz w:val="28"/>
          <w:szCs w:val="28"/>
          <w:rtl/>
        </w:rPr>
      </w:pPr>
      <w:r>
        <w:rPr>
          <w:rFonts w:ascii="IRBadr" w:hAnsi="IRBadr" w:cs="IRBadr" w:hint="cs"/>
          <w:sz w:val="28"/>
          <w:szCs w:val="28"/>
          <w:rtl/>
        </w:rPr>
        <w:t xml:space="preserve">باید هوشیار باشیم و با ترفندها و توطئه‌های دشمن راه را گم نکنیم. اگر روحانیت آن روز رهبری روشن و قاطعی داشت و مردم نیز دنبال آن حرکت می‌کردند، </w:t>
      </w:r>
      <w:r w:rsidR="005C4848">
        <w:rPr>
          <w:rFonts w:ascii="IRBadr" w:hAnsi="IRBadr" w:cs="IRBadr"/>
          <w:sz w:val="28"/>
          <w:szCs w:val="28"/>
          <w:rtl/>
        </w:rPr>
        <w:t>آن‌ها</w:t>
      </w:r>
      <w:r>
        <w:rPr>
          <w:rFonts w:ascii="IRBadr" w:hAnsi="IRBadr" w:cs="IRBadr" w:hint="cs"/>
          <w:sz w:val="28"/>
          <w:szCs w:val="28"/>
          <w:rtl/>
        </w:rPr>
        <w:t xml:space="preserve"> موفق به انجام مقاصد خود نبودند. اگر هوشیار نباشیم ما را از هم جدا می‌کنند، اقشار ملت را از هم جدا می‌کنند و گروهی را غافل می‌کنند و به انواع مشکلاتی که وجود دارد همه را از صحنه بیرون می‌کنند. امروز برای داشتن آینده روشن باید پای آنچه گفتیم بایستیم و با حضور در صحنه و دلسوزی نسبت به یکدیگر و صفا و صداقت درونی خود انقلاب را حفظ کنیم.</w:t>
      </w:r>
    </w:p>
    <w:p w:rsidR="00325BBD" w:rsidRDefault="00325BBD" w:rsidP="00D669E4">
      <w:pPr>
        <w:pStyle w:val="Heading2"/>
        <w:jc w:val="both"/>
        <w:rPr>
          <w:rtl/>
        </w:rPr>
      </w:pPr>
      <w:bookmarkStart w:id="13" w:name="_Toc428575089"/>
      <w:r>
        <w:rPr>
          <w:rFonts w:hint="cs"/>
          <w:rtl/>
        </w:rPr>
        <w:t>برگزاری کنکور سراسری</w:t>
      </w:r>
      <w:bookmarkEnd w:id="13"/>
    </w:p>
    <w:p w:rsidR="00325BBD" w:rsidRDefault="00325BBD" w:rsidP="00D669E4">
      <w:pPr>
        <w:jc w:val="both"/>
        <w:rPr>
          <w:rFonts w:ascii="IRBadr" w:hAnsi="IRBadr" w:cs="IRBadr"/>
          <w:sz w:val="28"/>
          <w:szCs w:val="28"/>
          <w:rtl/>
        </w:rPr>
      </w:pPr>
      <w:r>
        <w:rPr>
          <w:rFonts w:ascii="IRBadr" w:hAnsi="IRBadr" w:cs="IRBadr" w:hint="cs"/>
          <w:sz w:val="28"/>
          <w:szCs w:val="28"/>
          <w:rtl/>
        </w:rPr>
        <w:t xml:space="preserve">در این روزها مرحله دوم کنکور سراسری در تمام کشور </w:t>
      </w:r>
      <w:r w:rsidR="00580623">
        <w:rPr>
          <w:rFonts w:ascii="IRBadr" w:hAnsi="IRBadr" w:cs="IRBadr" w:hint="cs"/>
          <w:sz w:val="28"/>
          <w:szCs w:val="28"/>
          <w:rtl/>
        </w:rPr>
        <w:t>برگزارشده</w:t>
      </w:r>
      <w:r>
        <w:rPr>
          <w:rFonts w:ascii="IRBadr" w:hAnsi="IRBadr" w:cs="IRBadr" w:hint="cs"/>
          <w:sz w:val="28"/>
          <w:szCs w:val="28"/>
          <w:rtl/>
        </w:rPr>
        <w:t xml:space="preserve"> است که تا حدودی خوب </w:t>
      </w:r>
      <w:r w:rsidR="00580623">
        <w:rPr>
          <w:rFonts w:ascii="IRBadr" w:hAnsi="IRBadr" w:cs="IRBadr" w:hint="cs"/>
          <w:sz w:val="28"/>
          <w:szCs w:val="28"/>
          <w:rtl/>
        </w:rPr>
        <w:t>برگزارشده</w:t>
      </w:r>
      <w:r>
        <w:rPr>
          <w:rFonts w:ascii="IRBadr" w:hAnsi="IRBadr" w:cs="IRBadr" w:hint="cs"/>
          <w:sz w:val="28"/>
          <w:szCs w:val="28"/>
          <w:rtl/>
        </w:rPr>
        <w:t xml:space="preserve"> است و امیدواریم افراد شایسته در این آزمون قبول شوند و متخصصین متعهد و پاکی تربیت شوند. باید تلاش کنیم با هدایت و پیشرفت علمی جوانان در </w:t>
      </w:r>
      <w:r>
        <w:rPr>
          <w:rFonts w:ascii="IRBadr" w:hAnsi="IRBadr" w:cs="IRBadr" w:hint="cs"/>
          <w:sz w:val="28"/>
          <w:szCs w:val="28"/>
          <w:rtl/>
        </w:rPr>
        <w:lastRenderedPageBreak/>
        <w:t>تربیت آنان و سلامت فکری آنان به یاری خداوند تلاش و جدیت داشته باشیم. از خداوند متعال برای تمام کسانی که برای پیشرفت فرهنگ و علم در کشور تلاش می‌کنند آرزوی موفقیت داریم.</w:t>
      </w:r>
    </w:p>
    <w:p w:rsidR="00325BBD" w:rsidRDefault="00325BBD" w:rsidP="00D669E4">
      <w:pPr>
        <w:pStyle w:val="Heading2"/>
        <w:jc w:val="both"/>
        <w:rPr>
          <w:rtl/>
        </w:rPr>
      </w:pPr>
      <w:bookmarkStart w:id="14" w:name="_Toc428575090"/>
      <w:r>
        <w:rPr>
          <w:rFonts w:hint="cs"/>
          <w:rtl/>
        </w:rPr>
        <w:t>دعا</w:t>
      </w:r>
      <w:bookmarkEnd w:id="14"/>
    </w:p>
    <w:p w:rsidR="00325BBD" w:rsidRDefault="00325BBD" w:rsidP="00D669E4">
      <w:pPr>
        <w:jc w:val="both"/>
        <w:rPr>
          <w:rFonts w:ascii="IRBadr" w:hAnsi="IRBadr" w:cs="IRBadr"/>
          <w:sz w:val="28"/>
          <w:szCs w:val="28"/>
          <w:rtl/>
        </w:rPr>
      </w:pPr>
      <w:r>
        <w:rPr>
          <w:rFonts w:ascii="IRBadr" w:hAnsi="IRBadr" w:cs="IRBadr" w:hint="cs"/>
          <w:sz w:val="28"/>
          <w:szCs w:val="28"/>
          <w:rtl/>
        </w:rPr>
        <w:t xml:space="preserve">خدایا ما را در زمره بندگان خالص خودت قرار بده شهدا و اموات و گذشتگان و امام بزرگوار ما را با اولیاء الهی محشور بفرما ما را پیرو راه شهدا و امام عزیزمان </w:t>
      </w:r>
      <w:r w:rsidR="00580623">
        <w:rPr>
          <w:rFonts w:ascii="IRBadr" w:hAnsi="IRBadr" w:cs="IRBadr" w:hint="cs"/>
          <w:sz w:val="28"/>
          <w:szCs w:val="28"/>
          <w:rtl/>
        </w:rPr>
        <w:t>قرار بده</w:t>
      </w:r>
      <w:r>
        <w:rPr>
          <w:rFonts w:ascii="IRBadr" w:hAnsi="IRBadr" w:cs="IRBadr" w:hint="cs"/>
          <w:sz w:val="28"/>
          <w:szCs w:val="28"/>
          <w:rtl/>
        </w:rPr>
        <w:t xml:space="preserve"> همه مریض‌ها و معلولین و مجروحین و جانبازان گرامی را شفای عاجل و صبر عنایت بفرما خدایا به همه امت ما توفیق سربازی اسلام و انقلاب اسلامی و مجاهده در راه خودت و صبر و استقامت در راه خودت عنایت بفرما ما را از همه خطرهای درونی و بیرونی مصون بدار سلام‌های خالصانه ما را به محضر حضرت </w:t>
      </w:r>
      <w:r w:rsidR="00580623">
        <w:rPr>
          <w:rFonts w:ascii="IRBadr" w:hAnsi="IRBadr" w:cs="IRBadr" w:hint="cs"/>
          <w:sz w:val="28"/>
          <w:szCs w:val="28"/>
          <w:rtl/>
        </w:rPr>
        <w:t>بقیة‌الله</w:t>
      </w:r>
      <w:r>
        <w:rPr>
          <w:rFonts w:ascii="IRBadr" w:hAnsi="IRBadr" w:cs="IRBadr" w:hint="cs"/>
          <w:sz w:val="28"/>
          <w:szCs w:val="28"/>
          <w:rtl/>
        </w:rPr>
        <w:t xml:space="preserve"> ابلاغ بفرما بر فرج آن حضرت تعجیل بفرما</w:t>
      </w:r>
    </w:p>
    <w:p w:rsidR="00D669E4" w:rsidRDefault="00D669E4" w:rsidP="00D669E4">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w:t>
      </w:r>
      <w:r w:rsidR="00B65F72">
        <w:rPr>
          <w:rFonts w:ascii="IRBadr" w:hAnsi="IRBadr" w:cs="IRBadr" w:hint="cs"/>
          <w:b/>
          <w:bCs/>
          <w:sz w:val="28"/>
          <w:szCs w:val="28"/>
          <w:rtl/>
        </w:rPr>
        <w:t xml:space="preserve"> </w:t>
      </w:r>
      <w:r w:rsidRPr="00455965">
        <w:rPr>
          <w:rFonts w:ascii="IRBadr" w:hAnsi="IRBadr" w:cs="IRBadr"/>
          <w:b/>
          <w:bCs/>
          <w:sz w:val="28"/>
          <w:szCs w:val="28"/>
          <w:rtl/>
        </w:rPr>
        <w:t>المعصیة و صدق النیّة و عرفان الحرمة؛ اللهم انصر الاسلام و اهله و اخذل الکفر و</w:t>
      </w:r>
      <w:r w:rsidR="00B65F72">
        <w:rPr>
          <w:rFonts w:ascii="IRBadr" w:hAnsi="IRBadr" w:cs="IRBadr" w:hint="cs"/>
          <w:b/>
          <w:bCs/>
          <w:sz w:val="28"/>
          <w:szCs w:val="28"/>
          <w:rtl/>
        </w:rPr>
        <w:t xml:space="preserve"> </w:t>
      </w:r>
      <w:r w:rsidRPr="00455965">
        <w:rPr>
          <w:rFonts w:ascii="IRBadr" w:hAnsi="IRBadr" w:cs="IRBadr"/>
          <w:b/>
          <w:bCs/>
          <w:sz w:val="28"/>
          <w:szCs w:val="28"/>
          <w:rtl/>
        </w:rPr>
        <w:t>اهله.</w:t>
      </w:r>
    </w:p>
    <w:p w:rsidR="00325BBD" w:rsidRPr="00EF7EAF" w:rsidRDefault="00325BBD" w:rsidP="00D669E4">
      <w:pPr>
        <w:jc w:val="both"/>
        <w:rPr>
          <w:rFonts w:ascii="IRBadr" w:hAnsi="IRBadr" w:cs="IRBadr"/>
          <w:sz w:val="28"/>
          <w:szCs w:val="28"/>
        </w:rPr>
      </w:pPr>
    </w:p>
    <w:p w:rsidR="00152670" w:rsidRPr="00B20DB3" w:rsidRDefault="00152670" w:rsidP="00D669E4">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98" w:rsidRDefault="005F3098" w:rsidP="000D5800">
      <w:r>
        <w:separator/>
      </w:r>
    </w:p>
  </w:endnote>
  <w:endnote w:type="continuationSeparator" w:id="0">
    <w:p w:rsidR="005F3098" w:rsidRDefault="005F309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B144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98" w:rsidRDefault="005F3098" w:rsidP="000D5800">
      <w:r>
        <w:separator/>
      </w:r>
    </w:p>
  </w:footnote>
  <w:footnote w:type="continuationSeparator" w:id="0">
    <w:p w:rsidR="005F3098" w:rsidRDefault="005F3098" w:rsidP="000D5800">
      <w:r>
        <w:continuationSeparator/>
      </w:r>
    </w:p>
  </w:footnote>
  <w:footnote w:id="1">
    <w:p w:rsidR="00D669E4" w:rsidRPr="001B144C" w:rsidRDefault="00D669E4" w:rsidP="00D669E4">
      <w:pPr>
        <w:pStyle w:val="FootnoteText"/>
        <w:bidi/>
        <w:jc w:val="both"/>
        <w:rPr>
          <w:rFonts w:ascii="IRBadr" w:hAnsi="IRBadr" w:cs="IRBadr"/>
          <w:bCs/>
          <w:rtl/>
        </w:rPr>
      </w:pPr>
      <w:r w:rsidRPr="001B144C">
        <w:rPr>
          <w:rStyle w:val="FootnoteReference"/>
          <w:rFonts w:ascii="IRBadr" w:eastAsia="2  Lotus" w:hAnsi="IRBadr" w:cs="IRBadr"/>
          <w:bCs/>
        </w:rPr>
        <w:footnoteRef/>
      </w:r>
      <w:r w:rsidRPr="001B144C">
        <w:rPr>
          <w:rFonts w:ascii="IRBadr" w:hAnsi="IRBadr" w:cs="IRBadr"/>
          <w:bCs/>
          <w:rtl/>
        </w:rPr>
        <w:t>. سوره اعراف، آیه 43.</w:t>
      </w:r>
    </w:p>
  </w:footnote>
  <w:footnote w:id="2">
    <w:p w:rsidR="00325BBD" w:rsidRPr="001B144C" w:rsidRDefault="00325BBD" w:rsidP="00325BBD">
      <w:pPr>
        <w:pStyle w:val="FootnoteText"/>
        <w:jc w:val="right"/>
        <w:rPr>
          <w:rFonts w:ascii="IRBadr" w:hAnsi="IRBadr" w:cs="IRBadr"/>
          <w:bCs/>
        </w:rPr>
      </w:pPr>
      <w:r w:rsidRPr="001B144C">
        <w:rPr>
          <w:rFonts w:ascii="IRBadr" w:hAnsi="IRBadr" w:cs="IRBadr"/>
          <w:bCs/>
          <w:rtl/>
        </w:rPr>
        <w:t xml:space="preserve">. </w:t>
      </w:r>
      <w:r w:rsidRPr="001B144C">
        <w:rPr>
          <w:rFonts w:ascii="IRBadr" w:hAnsi="IRBadr" w:cs="IRBadr"/>
          <w:bCs/>
          <w:rtl/>
        </w:rPr>
        <w:t>سوره مبارکه حشر، آیات 18 تا 20.</w:t>
      </w:r>
      <w:r w:rsidRPr="001B144C">
        <w:rPr>
          <w:rStyle w:val="FootnoteReference"/>
          <w:rFonts w:ascii="IRBadr" w:eastAsia="2  Lotus" w:hAnsi="IRBadr" w:cs="IRBadr"/>
          <w:bCs/>
        </w:rPr>
        <w:footnoteRef/>
      </w:r>
    </w:p>
  </w:footnote>
  <w:footnote w:id="3">
    <w:p w:rsidR="00325BBD" w:rsidRPr="001B144C" w:rsidRDefault="00325BBD" w:rsidP="00325BBD">
      <w:pPr>
        <w:pStyle w:val="FootnoteText"/>
        <w:jc w:val="right"/>
        <w:rPr>
          <w:rFonts w:ascii="IRBadr" w:hAnsi="IRBadr" w:cs="IRBadr"/>
          <w:bCs/>
          <w:rtl/>
        </w:rPr>
      </w:pPr>
      <w:r w:rsidRPr="001B144C">
        <w:rPr>
          <w:rFonts w:ascii="IRBadr" w:hAnsi="IRBadr" w:cs="IRBadr"/>
          <w:bCs/>
          <w:rtl/>
        </w:rPr>
        <w:t xml:space="preserve">. </w:t>
      </w:r>
      <w:r w:rsidRPr="001B144C">
        <w:rPr>
          <w:rFonts w:ascii="IRBadr" w:hAnsi="IRBadr" w:cs="IRBadr"/>
          <w:bCs/>
          <w:rtl/>
        </w:rPr>
        <w:t>سوره مبارکه طارق، آیه 9.</w:t>
      </w:r>
      <w:r w:rsidRPr="001B144C">
        <w:rPr>
          <w:rStyle w:val="FootnoteReference"/>
          <w:rFonts w:ascii="IRBadr" w:eastAsia="2  Lotus" w:hAnsi="IRBadr" w:cs="IRBadr"/>
          <w:bCs/>
        </w:rPr>
        <w:footnoteRef/>
      </w:r>
    </w:p>
  </w:footnote>
  <w:footnote w:id="4">
    <w:p w:rsidR="00325BBD" w:rsidRPr="001B144C" w:rsidRDefault="00325BBD" w:rsidP="00325BBD">
      <w:pPr>
        <w:pStyle w:val="FootnoteText"/>
        <w:jc w:val="right"/>
        <w:rPr>
          <w:rFonts w:ascii="IRBadr" w:hAnsi="IRBadr" w:cs="IRBadr"/>
          <w:bCs/>
          <w:rtl/>
        </w:rPr>
      </w:pPr>
      <w:r w:rsidRPr="001B144C">
        <w:rPr>
          <w:rFonts w:ascii="IRBadr" w:hAnsi="IRBadr" w:cs="IRBadr"/>
          <w:bCs/>
          <w:rtl/>
        </w:rPr>
        <w:t xml:space="preserve">. </w:t>
      </w:r>
      <w:r w:rsidRPr="001B144C">
        <w:rPr>
          <w:rFonts w:ascii="IRBadr" w:hAnsi="IRBadr" w:cs="IRBadr"/>
          <w:bCs/>
          <w:rtl/>
        </w:rPr>
        <w:t>سوره مبارکه اعراف، آیه 29.</w:t>
      </w:r>
      <w:r w:rsidRPr="001B144C">
        <w:rPr>
          <w:rStyle w:val="FootnoteReference"/>
          <w:rFonts w:ascii="IRBadr" w:eastAsia="2  Lotus" w:hAnsi="IRBadr" w:cs="IRBadr"/>
          <w:bCs/>
        </w:rPr>
        <w:footnoteRef/>
      </w:r>
    </w:p>
  </w:footnote>
  <w:footnote w:id="5">
    <w:p w:rsidR="00325BBD" w:rsidRPr="001B144C" w:rsidRDefault="00325BBD" w:rsidP="00325BBD">
      <w:pPr>
        <w:pStyle w:val="FootnoteText"/>
        <w:jc w:val="right"/>
        <w:rPr>
          <w:bCs/>
          <w:rtl/>
        </w:rPr>
      </w:pPr>
      <w:r w:rsidRPr="001B144C">
        <w:rPr>
          <w:rFonts w:ascii="IRBadr" w:hAnsi="IRBadr" w:cs="IRBadr"/>
          <w:bCs/>
          <w:rtl/>
        </w:rPr>
        <w:t xml:space="preserve">. </w:t>
      </w:r>
      <w:r w:rsidRPr="001B144C">
        <w:rPr>
          <w:rFonts w:ascii="IRBadr" w:hAnsi="IRBadr" w:cs="IRBadr"/>
          <w:bCs/>
          <w:rtl/>
        </w:rPr>
        <w:t>سوره مبارکه جن، آیه 18.</w:t>
      </w:r>
      <w:r w:rsidRPr="001B144C">
        <w:rPr>
          <w:rStyle w:val="FootnoteReference"/>
          <w:rFonts w:ascii="IRBadr" w:eastAsia="2  Lotus" w:hAnsi="IRBadr" w:cs="IRBadr"/>
          <w:bCs/>
        </w:rPr>
        <w:footnoteRef/>
      </w:r>
    </w:p>
  </w:footnote>
  <w:footnote w:id="6">
    <w:p w:rsidR="00325BBD" w:rsidRPr="001B144C" w:rsidRDefault="00325BBD" w:rsidP="00325BBD">
      <w:pPr>
        <w:pStyle w:val="FootnoteText"/>
        <w:jc w:val="right"/>
        <w:rPr>
          <w:bCs/>
          <w:rtl/>
        </w:rPr>
      </w:pPr>
      <w:r w:rsidRPr="001B144C">
        <w:rPr>
          <w:rFonts w:ascii="IRBadr" w:hAnsi="IRBadr" w:cs="IRBadr"/>
          <w:bCs/>
          <w:rtl/>
        </w:rPr>
        <w:t xml:space="preserve">. </w:t>
      </w:r>
      <w:r w:rsidRPr="001B144C">
        <w:rPr>
          <w:rFonts w:ascii="IRBadr" w:hAnsi="IRBadr" w:cs="IRBadr"/>
          <w:bCs/>
          <w:rtl/>
        </w:rPr>
        <w:t>سوره مبارکه توبه، آیات 17 تا 19.</w:t>
      </w:r>
      <w:r w:rsidRPr="001B144C">
        <w:rPr>
          <w:rStyle w:val="FootnoteReference"/>
          <w:rFonts w:ascii="IRBadr" w:eastAsia="2  Lotus" w:hAnsi="IRBadr" w:cs="IRBadr"/>
          <w:bCs/>
        </w:rPr>
        <w:footnoteRef/>
      </w:r>
    </w:p>
  </w:footnote>
  <w:footnote w:id="7">
    <w:p w:rsidR="00325BBD" w:rsidRPr="001B144C" w:rsidRDefault="00325BBD" w:rsidP="00325BBD">
      <w:pPr>
        <w:pStyle w:val="FootnoteText"/>
        <w:jc w:val="right"/>
        <w:rPr>
          <w:bCs/>
          <w:rtl/>
        </w:rPr>
      </w:pPr>
      <w:r w:rsidRPr="001B144C">
        <w:rPr>
          <w:rFonts w:ascii="IRBadr" w:hAnsi="IRBadr" w:cs="IRBadr"/>
          <w:bCs/>
          <w:rtl/>
        </w:rPr>
        <w:t xml:space="preserve">. </w:t>
      </w:r>
      <w:r w:rsidRPr="001B144C">
        <w:rPr>
          <w:rFonts w:ascii="IRBadr" w:hAnsi="IRBadr" w:cs="IRBadr"/>
          <w:bCs/>
          <w:rtl/>
        </w:rPr>
        <w:t>سوره مبارکه توبه، آیات 107 و 108.</w:t>
      </w:r>
      <w:r w:rsidRPr="001B144C">
        <w:rPr>
          <w:rStyle w:val="FootnoteReference"/>
          <w:rFonts w:ascii="IRBadr" w:eastAsia="2  Lotus" w:hAnsi="IRBadr" w:cs="IRBadr"/>
          <w:bCs/>
        </w:rPr>
        <w:footnoteRef/>
      </w:r>
    </w:p>
  </w:footnote>
  <w:footnote w:id="8">
    <w:p w:rsidR="00325BBD" w:rsidRPr="001B144C" w:rsidRDefault="00325BBD" w:rsidP="00325BBD">
      <w:pPr>
        <w:pStyle w:val="FootnoteText"/>
        <w:jc w:val="right"/>
        <w:rPr>
          <w:rFonts w:ascii="IRBadr" w:hAnsi="IRBadr" w:cs="IRBadr"/>
          <w:bCs/>
          <w:rtl/>
        </w:rPr>
      </w:pPr>
      <w:r w:rsidRPr="001B144C">
        <w:rPr>
          <w:rFonts w:ascii="IRBadr" w:hAnsi="IRBadr" w:cs="IRBadr"/>
          <w:bCs/>
          <w:rtl/>
        </w:rPr>
        <w:t xml:space="preserve">. </w:t>
      </w:r>
      <w:r w:rsidRPr="001B144C">
        <w:rPr>
          <w:rFonts w:ascii="IRBadr" w:hAnsi="IRBadr" w:cs="IRBadr"/>
          <w:bCs/>
          <w:rtl/>
        </w:rPr>
        <w:t>سوره مبارکه العصر.</w:t>
      </w:r>
      <w:r w:rsidRPr="001B144C">
        <w:rPr>
          <w:rStyle w:val="FootnoteReference"/>
          <w:rFonts w:ascii="IRBadr" w:eastAsia="2  Lotus" w:hAnsi="IRBadr" w:cs="IRBadr"/>
          <w:bCs/>
        </w:rPr>
        <w:footnoteRef/>
      </w:r>
    </w:p>
  </w:footnote>
  <w:footnote w:id="9">
    <w:p w:rsidR="00325BBD" w:rsidRPr="001B144C" w:rsidRDefault="00325BBD" w:rsidP="00325BBD">
      <w:pPr>
        <w:pStyle w:val="FootnoteText"/>
        <w:jc w:val="right"/>
        <w:rPr>
          <w:bCs/>
          <w:rtl/>
        </w:rPr>
      </w:pPr>
      <w:r w:rsidRPr="001B144C">
        <w:rPr>
          <w:rFonts w:ascii="IRBadr" w:hAnsi="IRBadr" w:cs="IRBadr"/>
          <w:bCs/>
          <w:rtl/>
        </w:rPr>
        <w:t xml:space="preserve">. </w:t>
      </w:r>
      <w:r w:rsidRPr="001B144C">
        <w:rPr>
          <w:rFonts w:ascii="IRBadr" w:hAnsi="IRBadr" w:cs="IRBadr"/>
          <w:bCs/>
          <w:rtl/>
        </w:rPr>
        <w:t>سوره مبارکه حشر، آیه 18.</w:t>
      </w:r>
      <w:r w:rsidRPr="001B144C">
        <w:rPr>
          <w:rFonts w:hint="cs"/>
          <w:bCs/>
          <w:rtl/>
        </w:rPr>
        <w:t xml:space="preserve"> </w:t>
      </w:r>
      <w:r w:rsidRPr="001B144C">
        <w:rPr>
          <w:rStyle w:val="FootnoteReference"/>
          <w:rFonts w:ascii="IRBadr" w:eastAsia="2  Lotus" w:hAnsi="IRBadr" w:cs="IRBadr"/>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D669E4" w:rsidRDefault="00D669E4" w:rsidP="00D669E4">
    <w:pPr>
      <w:tabs>
        <w:tab w:val="left" w:pos="1256"/>
        <w:tab w:val="left" w:pos="5696"/>
        <w:tab w:val="right" w:pos="9071"/>
      </w:tabs>
      <w:jc w:val="right"/>
      <w:rPr>
        <w:rFonts w:ascii="IRBadr" w:hAnsi="IRBadr" w:cs="IRBadr"/>
        <w:b/>
        <w:bCs/>
        <w:sz w:val="28"/>
        <w:szCs w:val="28"/>
        <w:rtl/>
      </w:rPr>
    </w:pPr>
    <w:bookmarkStart w:id="15" w:name="OLE_LINK1"/>
    <w:bookmarkStart w:id="16" w:name="OLE_LINK2"/>
    <w:r w:rsidRPr="00D669E4">
      <w:rPr>
        <w:rFonts w:ascii="IRBadr" w:hAnsi="IRBadr" w:cs="IRBadr"/>
        <w:sz w:val="28"/>
        <w:szCs w:val="28"/>
        <w:rtl/>
      </w:rPr>
      <w:t>شماره ثبت:</w:t>
    </w:r>
    <w:r w:rsidRPr="00D669E4">
      <w:rPr>
        <w:rFonts w:ascii="IRBadr" w:hAnsi="IRBadr" w:cs="IRBadr"/>
        <w:b/>
        <w:bCs/>
        <w:sz w:val="28"/>
        <w:szCs w:val="28"/>
        <w:rtl/>
      </w:rPr>
      <w:t>521</w:t>
    </w:r>
    <w:r w:rsidR="00D27922" w:rsidRPr="00D669E4">
      <w:rPr>
        <w:rFonts w:ascii="IRBadr" w:hAnsi="IRBadr" w:cs="IRBadr"/>
        <w:noProof/>
        <w:sz w:val="28"/>
        <w:szCs w:val="28"/>
      </w:rPr>
      <w:drawing>
        <wp:anchor distT="0" distB="0" distL="114300" distR="114300" simplePos="0" relativeHeight="251659264" behindDoc="0" locked="0" layoutInCell="1" allowOverlap="1" wp14:anchorId="20A727EA" wp14:editId="47B309B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000D5800" w:rsidRPr="00D669E4">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3A884C75" wp14:editId="19E9E6F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F653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D669E4">
      <w:rPr>
        <w:rFonts w:ascii="IRBadr" w:hAnsi="IRBadr" w:cs="IRBadr"/>
        <w:sz w:val="28"/>
        <w:szCs w:val="28"/>
        <w:rtl/>
      </w:rPr>
      <w:t xml:space="preserve">                                                                                                      </w:t>
    </w:r>
    <w:r w:rsidR="007B0062" w:rsidRPr="00D669E4">
      <w:rPr>
        <w:rFonts w:ascii="IRBadr" w:hAnsi="IRBadr" w:cs="IRBadr"/>
        <w:sz w:val="28"/>
        <w:szCs w:val="28"/>
        <w:rtl/>
      </w:rPr>
      <w:t xml:space="preserve">                                                                                                                                       </w:t>
    </w:r>
    <w:r w:rsidR="00D27922" w:rsidRPr="00D669E4">
      <w:rPr>
        <w:rFonts w:ascii="IRBadr" w:hAnsi="IRBadr" w:cs="IRBadr"/>
        <w:sz w:val="28"/>
        <w:szCs w:val="28"/>
        <w:rtl/>
      </w:rPr>
      <w:t xml:space="preserve">                                                                                                                                                                                              </w:t>
    </w:r>
    <w:r w:rsidR="000D5800" w:rsidRPr="00D669E4">
      <w:rPr>
        <w:rFonts w:ascii="IRBadr" w:hAnsi="IRBadr" w:cs="IRBadr"/>
        <w:sz w:val="28"/>
        <w:szCs w:val="28"/>
        <w:rtl/>
      </w:rPr>
      <w:t xml:space="preserve">   </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B144C"/>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1492"/>
    <w:rsid w:val="00325BBD"/>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80623"/>
    <w:rsid w:val="00592103"/>
    <w:rsid w:val="005941DD"/>
    <w:rsid w:val="005A545E"/>
    <w:rsid w:val="005A5862"/>
    <w:rsid w:val="005A58CA"/>
    <w:rsid w:val="005B0852"/>
    <w:rsid w:val="005C06AE"/>
    <w:rsid w:val="005C4848"/>
    <w:rsid w:val="005F3098"/>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D4479"/>
    <w:rsid w:val="007E03E9"/>
    <w:rsid w:val="007E04EE"/>
    <w:rsid w:val="007E7FA7"/>
    <w:rsid w:val="007F0721"/>
    <w:rsid w:val="007F4A90"/>
    <w:rsid w:val="00803501"/>
    <w:rsid w:val="0080799B"/>
    <w:rsid w:val="00807BE3"/>
    <w:rsid w:val="00811F02"/>
    <w:rsid w:val="00830954"/>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65F72"/>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669E4"/>
    <w:rsid w:val="00D76353"/>
    <w:rsid w:val="00DB28BB"/>
    <w:rsid w:val="00DC603F"/>
    <w:rsid w:val="00DC7EF1"/>
    <w:rsid w:val="00DD3C0D"/>
    <w:rsid w:val="00DD4864"/>
    <w:rsid w:val="00DD71A2"/>
    <w:rsid w:val="00DE1DC4"/>
    <w:rsid w:val="00DE41C7"/>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D669E4"/>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D669E4"/>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D669E4"/>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D669E4"/>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C2A7-D428-4C32-9263-D8996B90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TotalTime>
  <Pages>9</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2015-08-28T19:30:00Z</dcterms:created>
  <dcterms:modified xsi:type="dcterms:W3CDTF">2015-08-30T06:08:00Z</dcterms:modified>
</cp:coreProperties>
</file>