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3610DB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3610DB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205E029F" w14:textId="64F43BE0" w:rsidR="005B1C72" w:rsidRPr="003610DB" w:rsidRDefault="0070112B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3610DB">
            <w:rPr>
              <w:b/>
              <w:bCs/>
              <w:noProof/>
            </w:rPr>
            <w:fldChar w:fldCharType="begin"/>
          </w:r>
          <w:r w:rsidRPr="003610DB">
            <w:rPr>
              <w:b/>
              <w:bCs/>
              <w:noProof/>
            </w:rPr>
            <w:instrText xml:space="preserve"> TOC \o "1-3" \h \z \u </w:instrText>
          </w:r>
          <w:r w:rsidRPr="003610DB">
            <w:rPr>
              <w:b/>
              <w:bCs/>
              <w:noProof/>
            </w:rPr>
            <w:fldChar w:fldCharType="separate"/>
          </w:r>
          <w:hyperlink w:anchor="_Toc165217831" w:history="1">
            <w:r w:rsidR="005B1C72" w:rsidRPr="003610DB">
              <w:rPr>
                <w:rStyle w:val="Hyperlink"/>
                <w:noProof/>
                <w:rtl/>
              </w:rPr>
              <w:t>موضوع: فقه/نکاح/مبحث نگاه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_Toc165217831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2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51973EFD" w14:textId="245EE022" w:rsidR="005B1C72" w:rsidRPr="003610DB" w:rsidRDefault="005C5F7C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217832" w:history="1">
            <w:r w:rsidR="005B1C72" w:rsidRPr="003610DB">
              <w:rPr>
                <w:rStyle w:val="Hyperlink"/>
                <w:noProof/>
                <w:rtl/>
              </w:rPr>
              <w:t>پ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_Toc165217832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2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325856B7" w14:textId="693B9CBF" w:rsidR="005B1C72" w:rsidRPr="003610DB" w:rsidRDefault="005C5F7C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217833" w:history="1">
            <w:r w:rsidR="005B1C72" w:rsidRPr="003610DB">
              <w:rPr>
                <w:rStyle w:val="Hyperlink"/>
                <w:noProof/>
                <w:rtl/>
              </w:rPr>
              <w:t>اقسام روا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ات در مسئله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_Toc165217833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2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0203660D" w14:textId="2C9F3A27" w:rsidR="005B1C72" w:rsidRPr="003610DB" w:rsidRDefault="005C5F7C" w:rsidP="005B1C7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217834" w:history="1">
            <w:r w:rsidR="005B1C72" w:rsidRPr="003610DB">
              <w:rPr>
                <w:rStyle w:val="Hyperlink"/>
                <w:noProof/>
                <w:rtl/>
              </w:rPr>
              <w:t>قسم اول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_Toc165217834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2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576EC3B5" w14:textId="145EF1E1" w:rsidR="005B1C72" w:rsidRPr="003610DB" w:rsidRDefault="005C5F7C" w:rsidP="005B1C7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217835" w:history="1">
            <w:r w:rsidR="005B1C72" w:rsidRPr="003610DB">
              <w:rPr>
                <w:rStyle w:val="Hyperlink"/>
                <w:noProof/>
                <w:rtl/>
              </w:rPr>
              <w:t>قسم دوم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_Toc165217835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2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4F56DF6E" w14:textId="6DDC45F2" w:rsidR="005B1C72" w:rsidRPr="003610DB" w:rsidRDefault="005C5F7C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217836" w:history="1">
            <w:r w:rsidR="005B1C72" w:rsidRPr="003610DB">
              <w:rPr>
                <w:rStyle w:val="Hyperlink"/>
                <w:noProof/>
                <w:rtl/>
              </w:rPr>
              <w:t>اصل بحث در مسئله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_Toc165217836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3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52C66649" w14:textId="6579267D" w:rsidR="005B1C72" w:rsidRPr="003610DB" w:rsidRDefault="005C5F7C" w:rsidP="005B1C7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217837" w:history="1">
            <w:r w:rsidR="005B1C72" w:rsidRPr="003610DB">
              <w:rPr>
                <w:rStyle w:val="Hyperlink"/>
                <w:noProof/>
                <w:rtl/>
              </w:rPr>
              <w:t>رو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کرد اول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_Toc165217837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3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204EEADE" w14:textId="25E9A0FD" w:rsidR="005B1C72" w:rsidRPr="003610DB" w:rsidRDefault="005C5F7C" w:rsidP="005B1C7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217838" w:history="1">
            <w:r w:rsidR="005B1C72" w:rsidRPr="003610DB">
              <w:rPr>
                <w:rStyle w:val="Hyperlink"/>
                <w:noProof/>
                <w:rtl/>
              </w:rPr>
              <w:t>رو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کرد دوم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_Toc165217838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3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0E951327" w14:textId="1B4E80B6" w:rsidR="005B1C72" w:rsidRPr="003610DB" w:rsidRDefault="005C5F7C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217839" w:history="1">
            <w:r w:rsidR="005B1C72" w:rsidRPr="003610DB">
              <w:rPr>
                <w:rStyle w:val="Hyperlink"/>
                <w:noProof/>
                <w:rtl/>
              </w:rPr>
              <w:t>روا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ت چهارم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_Toc165217839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3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080C841B" w14:textId="74211EBC" w:rsidR="005B1C72" w:rsidRPr="003610DB" w:rsidRDefault="005C5F7C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217840" w:history="1">
            <w:r w:rsidR="005B1C72" w:rsidRPr="003610DB">
              <w:rPr>
                <w:rStyle w:val="Hyperlink"/>
                <w:noProof/>
                <w:rtl/>
              </w:rPr>
              <w:t>بررس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 xml:space="preserve"> سند روا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ت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_Toc165217840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4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6334B77A" w14:textId="1048E36A" w:rsidR="005B1C72" w:rsidRPr="003610DB" w:rsidRDefault="005C5F7C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217841" w:history="1">
            <w:r w:rsidR="005B1C72" w:rsidRPr="003610DB">
              <w:rPr>
                <w:rStyle w:val="Hyperlink"/>
                <w:noProof/>
                <w:rtl/>
              </w:rPr>
              <w:t>قاعده تعو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ض سند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_Toc165217841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4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786FC1F2" w14:textId="1E53131B" w:rsidR="005B1C72" w:rsidRPr="003610DB" w:rsidRDefault="005C5F7C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217842" w:history="1">
            <w:r w:rsidR="005B1C72" w:rsidRPr="003610DB">
              <w:rPr>
                <w:rStyle w:val="Hyperlink"/>
                <w:noProof/>
                <w:rtl/>
              </w:rPr>
              <w:t>شبهه در روا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ت غسل م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ت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_Toc165217842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6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72706011" w14:textId="5270405E" w:rsidR="005B1C72" w:rsidRPr="003610DB" w:rsidRDefault="005C5F7C" w:rsidP="005B1C7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217843" w:history="1">
            <w:r w:rsidR="005B1C72" w:rsidRPr="003610DB">
              <w:rPr>
                <w:rStyle w:val="Hyperlink"/>
                <w:noProof/>
                <w:rtl/>
              </w:rPr>
              <w:t>جواب شبهه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_Toc165217843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6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5C224F74" w14:textId="275FA0D0" w:rsidR="005B1C72" w:rsidRPr="003610DB" w:rsidRDefault="005C5F7C" w:rsidP="005B1C7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217844" w:history="1">
            <w:r w:rsidR="005B1C72" w:rsidRPr="003610DB">
              <w:rPr>
                <w:rStyle w:val="Hyperlink"/>
                <w:noProof/>
                <w:rtl/>
              </w:rPr>
              <w:t>پاسخ به جواب شبهه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_Toc165217844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6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2B4F08E8" w14:textId="69529D20" w:rsidR="005B1C72" w:rsidRPr="003610DB" w:rsidRDefault="005C5F7C" w:rsidP="005B1C7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217845" w:history="1"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>ک نکته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_Toc165217845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6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1215781D" w14:textId="4398F517" w:rsidR="005B1C72" w:rsidRPr="003610DB" w:rsidRDefault="005C5F7C" w:rsidP="005B1C7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217846" w:history="1">
            <w:r w:rsidR="005B1C72" w:rsidRPr="003610DB">
              <w:rPr>
                <w:rStyle w:val="Hyperlink"/>
                <w:noProof/>
                <w:rtl/>
              </w:rPr>
              <w:t>جمع‌بند</w:t>
            </w:r>
            <w:r w:rsidR="005B1C72" w:rsidRPr="003610DB">
              <w:rPr>
                <w:rStyle w:val="Hyperlink"/>
                <w:rFonts w:hint="cs"/>
                <w:noProof/>
                <w:rtl/>
              </w:rPr>
              <w:t>ی</w:t>
            </w:r>
            <w:r w:rsidR="005B1C72" w:rsidRPr="003610DB">
              <w:rPr>
                <w:rStyle w:val="Hyperlink"/>
                <w:noProof/>
                <w:rtl/>
              </w:rPr>
              <w:t xml:space="preserve"> بحث</w:t>
            </w:r>
            <w:r w:rsidR="005B1C72" w:rsidRPr="003610DB">
              <w:rPr>
                <w:noProof/>
                <w:webHidden/>
              </w:rPr>
              <w:tab/>
            </w:r>
            <w:r w:rsidR="005B1C72" w:rsidRPr="003610DB">
              <w:rPr>
                <w:noProof/>
                <w:webHidden/>
              </w:rPr>
              <w:fldChar w:fldCharType="begin"/>
            </w:r>
            <w:r w:rsidR="005B1C72" w:rsidRPr="003610DB">
              <w:rPr>
                <w:noProof/>
                <w:webHidden/>
              </w:rPr>
              <w:instrText xml:space="preserve"> PAGEREF _Toc165217846 \h </w:instrText>
            </w:r>
            <w:r w:rsidR="005B1C72" w:rsidRPr="003610DB">
              <w:rPr>
                <w:noProof/>
                <w:webHidden/>
              </w:rPr>
            </w:r>
            <w:r w:rsidR="005B1C72" w:rsidRPr="003610DB">
              <w:rPr>
                <w:noProof/>
                <w:webHidden/>
              </w:rPr>
              <w:fldChar w:fldCharType="separate"/>
            </w:r>
            <w:r w:rsidR="005B1C72" w:rsidRPr="003610DB">
              <w:rPr>
                <w:noProof/>
                <w:webHidden/>
              </w:rPr>
              <w:t>7</w:t>
            </w:r>
            <w:r w:rsidR="005B1C72" w:rsidRPr="003610DB">
              <w:rPr>
                <w:noProof/>
                <w:webHidden/>
              </w:rPr>
              <w:fldChar w:fldCharType="end"/>
            </w:r>
          </w:hyperlink>
        </w:p>
        <w:p w14:paraId="4A306D47" w14:textId="5CB82B32" w:rsidR="00123630" w:rsidRPr="003610DB" w:rsidRDefault="0070112B" w:rsidP="002174C1">
          <w:pPr>
            <w:pStyle w:val="TOC1"/>
            <w:rPr>
              <w:rtl/>
            </w:rPr>
          </w:pPr>
          <w:r w:rsidRPr="003610DB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3610DB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3610DB">
        <w:rPr>
          <w:szCs w:val="44"/>
          <w:rtl/>
        </w:rPr>
        <w:br w:type="page"/>
      </w:r>
    </w:p>
    <w:p w14:paraId="20B4EB5B" w14:textId="77777777" w:rsidR="003610DB" w:rsidRPr="00CF4F91" w:rsidRDefault="003610DB" w:rsidP="003610DB">
      <w:pPr>
        <w:pStyle w:val="Heading1"/>
        <w:rPr>
          <w:w w:val="100"/>
          <w:rtl/>
        </w:rPr>
      </w:pPr>
      <w:bookmarkStart w:id="0" w:name="_Toc153111991"/>
      <w:bookmarkStart w:id="1" w:name="_Toc158097928"/>
      <w:bookmarkStart w:id="2" w:name="_Toc160467165"/>
      <w:bookmarkStart w:id="3" w:name="_Toc164078834"/>
      <w:r w:rsidRPr="00CF4F91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CF4F91">
        <w:rPr>
          <w:color w:val="auto"/>
          <w:szCs w:val="44"/>
          <w:rtl/>
        </w:rPr>
        <w:t>مبحث نگاه/ استثنائات از عدم جواز نظر به اجنب</w:t>
      </w:r>
      <w:r w:rsidRPr="00CF4F91">
        <w:rPr>
          <w:rFonts w:hint="cs"/>
          <w:color w:val="auto"/>
          <w:szCs w:val="44"/>
          <w:rtl/>
        </w:rPr>
        <w:t>ی</w:t>
      </w:r>
      <w:bookmarkEnd w:id="1"/>
      <w:r w:rsidRPr="00CF4F91">
        <w:rPr>
          <w:rFonts w:hint="cs"/>
          <w:w w:val="100"/>
          <w:rtl/>
        </w:rPr>
        <w:t xml:space="preserve"> </w:t>
      </w:r>
    </w:p>
    <w:p w14:paraId="57B5CBDD" w14:textId="77777777" w:rsidR="003610DB" w:rsidRPr="00CF4F91" w:rsidRDefault="003610DB" w:rsidP="003610DB">
      <w:pPr>
        <w:pStyle w:val="Heading1"/>
        <w:rPr>
          <w:w w:val="100"/>
          <w:rtl/>
        </w:rPr>
      </w:pPr>
      <w:r w:rsidRPr="00CF4F91">
        <w:rPr>
          <w:rFonts w:hint="cs"/>
          <w:w w:val="100"/>
          <w:rtl/>
        </w:rPr>
        <w:t>پیشگفتار</w:t>
      </w:r>
      <w:bookmarkEnd w:id="2"/>
    </w:p>
    <w:bookmarkEnd w:id="3"/>
    <w:p w14:paraId="2104D578" w14:textId="77777777" w:rsidR="00802DB9" w:rsidRPr="003610DB" w:rsidRDefault="0054499C" w:rsidP="00802DB9">
      <w:pPr>
        <w:rPr>
          <w:color w:val="000000" w:themeColor="text1"/>
          <w:rtl/>
        </w:rPr>
      </w:pPr>
      <w:r w:rsidRPr="003610DB">
        <w:rPr>
          <w:rFonts w:hint="cs"/>
          <w:color w:val="000000" w:themeColor="text1"/>
          <w:rtl/>
        </w:rPr>
        <w:t xml:space="preserve">بحث </w:t>
      </w:r>
      <w:r w:rsidR="00802DB9" w:rsidRPr="003610DB">
        <w:rPr>
          <w:color w:val="000000" w:themeColor="text1"/>
          <w:rtl/>
        </w:rPr>
        <w:t>در مقام دوم نگاه به عورت صب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color w:val="000000" w:themeColor="text1"/>
          <w:rtl/>
        </w:rPr>
        <w:t xml:space="preserve"> و صب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rFonts w:hint="eastAsia"/>
          <w:color w:val="000000" w:themeColor="text1"/>
          <w:rtl/>
        </w:rPr>
        <w:t>ه</w:t>
      </w:r>
      <w:r w:rsidR="00802DB9" w:rsidRPr="003610DB">
        <w:rPr>
          <w:color w:val="000000" w:themeColor="text1"/>
          <w:rtl/>
        </w:rPr>
        <w:t xml:space="preserve"> و حکم آن بود. بعد از ب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rFonts w:hint="eastAsia"/>
          <w:color w:val="000000" w:themeColor="text1"/>
          <w:rtl/>
        </w:rPr>
        <w:t>ان</w:t>
      </w:r>
      <w:r w:rsidR="00802DB9" w:rsidRPr="003610DB">
        <w:rPr>
          <w:color w:val="000000" w:themeColor="text1"/>
          <w:rtl/>
        </w:rPr>
        <w:t xml:space="preserve"> اقوال غالباً اشکال م</w:t>
      </w:r>
      <w:r w:rsidR="00802DB9" w:rsidRPr="003610DB">
        <w:rPr>
          <w:rFonts w:hint="cs"/>
          <w:color w:val="000000" w:themeColor="text1"/>
          <w:rtl/>
        </w:rPr>
        <w:t>ی‌</w:t>
      </w:r>
      <w:r w:rsidR="00802DB9" w:rsidRPr="003610DB">
        <w:rPr>
          <w:rFonts w:hint="eastAsia"/>
          <w:color w:val="000000" w:themeColor="text1"/>
          <w:rtl/>
        </w:rPr>
        <w:t>کنند</w:t>
      </w:r>
      <w:r w:rsidR="00802DB9" w:rsidRPr="003610DB">
        <w:rPr>
          <w:color w:val="000000" w:themeColor="text1"/>
          <w:rtl/>
        </w:rPr>
        <w:t xml:space="preserve"> م</w:t>
      </w:r>
      <w:r w:rsidR="00802DB9" w:rsidRPr="003610DB">
        <w:rPr>
          <w:rFonts w:hint="cs"/>
          <w:color w:val="000000" w:themeColor="text1"/>
          <w:rtl/>
        </w:rPr>
        <w:t>ی‌</w:t>
      </w:r>
      <w:r w:rsidR="00802DB9" w:rsidRPr="003610DB">
        <w:rPr>
          <w:rFonts w:hint="eastAsia"/>
          <w:color w:val="000000" w:themeColor="text1"/>
          <w:rtl/>
        </w:rPr>
        <w:t>گو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rFonts w:hint="eastAsia"/>
          <w:color w:val="000000" w:themeColor="text1"/>
          <w:rtl/>
        </w:rPr>
        <w:t>ند</w:t>
      </w:r>
      <w:r w:rsidR="00802DB9" w:rsidRPr="003610DB">
        <w:rPr>
          <w:color w:val="000000" w:themeColor="text1"/>
          <w:rtl/>
        </w:rPr>
        <w:t xml:space="preserve"> ا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rFonts w:hint="eastAsia"/>
          <w:color w:val="000000" w:themeColor="text1"/>
          <w:rtl/>
        </w:rPr>
        <w:t>ن</w:t>
      </w:r>
      <w:r w:rsidR="00802DB9" w:rsidRPr="003610DB">
        <w:rPr>
          <w:color w:val="000000" w:themeColor="text1"/>
          <w:rtl/>
        </w:rPr>
        <w:t xml:space="preserve"> نگاه حرام است ولو ا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rFonts w:hint="eastAsia"/>
          <w:color w:val="000000" w:themeColor="text1"/>
          <w:rtl/>
        </w:rPr>
        <w:t>نکه</w:t>
      </w:r>
      <w:r w:rsidR="00802DB9" w:rsidRPr="003610DB">
        <w:rPr>
          <w:color w:val="000000" w:themeColor="text1"/>
          <w:rtl/>
        </w:rPr>
        <w:t xml:space="preserve"> در حد بلوغ نرس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rFonts w:hint="eastAsia"/>
          <w:color w:val="000000" w:themeColor="text1"/>
          <w:rtl/>
        </w:rPr>
        <w:t>ده</w:t>
      </w:r>
      <w:r w:rsidR="00802DB9" w:rsidRPr="003610DB">
        <w:rPr>
          <w:color w:val="000000" w:themeColor="text1"/>
          <w:rtl/>
        </w:rPr>
        <w:t xml:space="preserve"> است، در مورد مم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rFonts w:hint="eastAsia"/>
          <w:color w:val="000000" w:themeColor="text1"/>
          <w:rtl/>
        </w:rPr>
        <w:t>ز</w:t>
      </w:r>
      <w:r w:rsidR="00802DB9" w:rsidRPr="003610DB">
        <w:rPr>
          <w:color w:val="000000" w:themeColor="text1"/>
          <w:rtl/>
        </w:rPr>
        <w:t xml:space="preserve"> و مم</w:t>
      </w:r>
      <w:r w:rsidR="00802DB9" w:rsidRPr="003610DB">
        <w:rPr>
          <w:rFonts w:hint="cs"/>
          <w:color w:val="000000" w:themeColor="text1"/>
          <w:rtl/>
        </w:rPr>
        <w:t>ی</w:t>
      </w:r>
      <w:r w:rsidR="00802DB9" w:rsidRPr="003610DB">
        <w:rPr>
          <w:rFonts w:hint="eastAsia"/>
          <w:color w:val="000000" w:themeColor="text1"/>
          <w:rtl/>
        </w:rPr>
        <w:t>زه</w:t>
      </w:r>
      <w:r w:rsidR="00802DB9" w:rsidRPr="003610DB">
        <w:rPr>
          <w:color w:val="000000" w:themeColor="text1"/>
          <w:rtl/>
        </w:rPr>
        <w:t xml:space="preserve">. </w:t>
      </w:r>
    </w:p>
    <w:p w14:paraId="517E1158" w14:textId="4425677F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ادله‌ا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برا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حرمت و</w:t>
      </w:r>
      <w:r w:rsidR="005B1C72" w:rsidRPr="003610DB">
        <w:rPr>
          <w:color w:val="000000" w:themeColor="text1"/>
          <w:rtl/>
        </w:rPr>
        <w:t xml:space="preserve"> عدم </w:t>
      </w:r>
      <w:r w:rsidRPr="003610DB">
        <w:rPr>
          <w:color w:val="000000" w:themeColor="text1"/>
          <w:rtl/>
        </w:rPr>
        <w:t>جواز 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ان</w:t>
      </w:r>
      <w:r w:rsidRPr="003610DB">
        <w:rPr>
          <w:color w:val="000000" w:themeColor="text1"/>
          <w:rtl/>
        </w:rPr>
        <w:t xml:space="preserve"> شده است تعداد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از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است که دو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را که عبارت بود از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حر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حنان بن سد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عن 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را خواند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سوم هم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مناه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اشاره‌ا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به آن شد. </w:t>
      </w:r>
    </w:p>
    <w:p w14:paraId="6C6C3203" w14:textId="68BF8DBF" w:rsidR="00802DB9" w:rsidRPr="003610DB" w:rsidRDefault="00802DB9" w:rsidP="00485B5A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گر</w:t>
      </w:r>
      <w:r w:rsidRPr="003610DB">
        <w:rPr>
          <w:color w:val="000000" w:themeColor="text1"/>
          <w:rtl/>
        </w:rPr>
        <w:t xml:space="preserve"> هم هست که بر هم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وزان است، هم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فرما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شات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آقای</w:t>
      </w:r>
      <w:r w:rsidRPr="003610DB">
        <w:rPr>
          <w:color w:val="000000" w:themeColor="text1"/>
          <w:rtl/>
        </w:rPr>
        <w:t xml:space="preserve"> خو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و </w:t>
      </w:r>
      <w:r w:rsidR="00227CFB">
        <w:rPr>
          <w:color w:val="000000" w:themeColor="text1"/>
          <w:rtl/>
        </w:rPr>
        <w:t>آقای</w:t>
      </w:r>
      <w:r w:rsidRPr="003610DB">
        <w:rPr>
          <w:color w:val="000000" w:themeColor="text1"/>
          <w:rtl/>
        </w:rPr>
        <w:t xml:space="preserve"> زنجان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اشاره شده است مثلاً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چهارم از عبدالله بن سنان است که آنجا دارد که «ال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عورة اخ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ه»</w:t>
      </w:r>
      <w:r w:rsidRPr="003610DB">
        <w:rPr>
          <w:color w:val="000000" w:themeColor="text1"/>
          <w:rtl/>
        </w:rPr>
        <w:t xml:space="preserve"> که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چهارم در کلمات </w:t>
      </w:r>
      <w:r w:rsidR="00227CFB">
        <w:rPr>
          <w:color w:val="000000" w:themeColor="text1"/>
          <w:rtl/>
        </w:rPr>
        <w:t>آقای</w:t>
      </w:r>
      <w:r w:rsidRPr="003610DB">
        <w:rPr>
          <w:color w:val="000000" w:themeColor="text1"/>
          <w:rtl/>
        </w:rPr>
        <w:t xml:space="preserve"> زنجان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پنجم دارد که </w:t>
      </w:r>
      <w:r w:rsidR="003610DB">
        <w:rPr>
          <w:rFonts w:hint="cs"/>
          <w:color w:val="000000" w:themeColor="text1"/>
          <w:rtl/>
        </w:rPr>
        <w:t>«</w:t>
      </w:r>
      <w:r w:rsidRPr="003610DB">
        <w:rPr>
          <w:color w:val="008000"/>
          <w:rtl/>
        </w:rPr>
        <w:t xml:space="preserve">لاَ </w:t>
      </w:r>
      <w:r w:rsidRPr="003610DB">
        <w:rPr>
          <w:rFonts w:hint="cs"/>
          <w:color w:val="008000"/>
          <w:rtl/>
        </w:rPr>
        <w:t>یَ</w:t>
      </w:r>
      <w:r w:rsidRPr="003610DB">
        <w:rPr>
          <w:rFonts w:hint="eastAsia"/>
          <w:color w:val="008000"/>
          <w:rtl/>
        </w:rPr>
        <w:t>دْخُلِ</w:t>
      </w:r>
      <w:r w:rsidRPr="003610DB">
        <w:rPr>
          <w:color w:val="008000"/>
          <w:rtl/>
        </w:rPr>
        <w:t xml:space="preserve"> اَلرَّجُلُ مَعَ </w:t>
      </w:r>
      <w:r w:rsidRPr="003610DB">
        <w:rPr>
          <w:rFonts w:hint="eastAsia"/>
          <w:color w:val="008000"/>
          <w:rtl/>
        </w:rPr>
        <w:t>اِبْنِهِ</w:t>
      </w:r>
      <w:r w:rsidRPr="003610DB">
        <w:rPr>
          <w:color w:val="008000"/>
          <w:rtl/>
        </w:rPr>
        <w:t xml:space="preserve"> اَلْحَمَّامَ فَ</w:t>
      </w:r>
      <w:r w:rsidRPr="003610DB">
        <w:rPr>
          <w:rFonts w:hint="cs"/>
          <w:color w:val="008000"/>
          <w:rtl/>
        </w:rPr>
        <w:t>یَ</w:t>
      </w:r>
      <w:r w:rsidRPr="003610DB">
        <w:rPr>
          <w:rFonts w:hint="eastAsia"/>
          <w:color w:val="008000"/>
          <w:rtl/>
        </w:rPr>
        <w:t>نْظُرَ</w:t>
      </w:r>
      <w:r w:rsidRPr="003610DB">
        <w:rPr>
          <w:color w:val="008000"/>
          <w:rtl/>
        </w:rPr>
        <w:t xml:space="preserve"> إِلَ</w:t>
      </w:r>
      <w:r w:rsidRPr="003610DB">
        <w:rPr>
          <w:rFonts w:hint="cs"/>
          <w:color w:val="008000"/>
          <w:rtl/>
        </w:rPr>
        <w:t>ی</w:t>
      </w:r>
      <w:r w:rsidRPr="003610DB">
        <w:rPr>
          <w:color w:val="008000"/>
          <w:rtl/>
        </w:rPr>
        <w:t xml:space="preserve"> عَوْرَتِهِ</w:t>
      </w:r>
      <w:r w:rsidR="003610DB">
        <w:rPr>
          <w:rFonts w:hint="cs"/>
          <w:color w:val="000000" w:themeColor="text1"/>
          <w:rtl/>
        </w:rPr>
        <w:t>»</w:t>
      </w:r>
      <w:r w:rsidR="00485B5A">
        <w:rPr>
          <w:rStyle w:val="FootnoteReference"/>
          <w:color w:val="000000" w:themeColor="text1"/>
          <w:rtl/>
        </w:rPr>
        <w:footnoteReference w:id="1"/>
      </w:r>
      <w:r w:rsidRPr="003610DB">
        <w:rPr>
          <w:color w:val="000000" w:themeColor="text1"/>
          <w:rtl/>
        </w:rPr>
        <w:t xml:space="preserve"> و بعد دارد </w:t>
      </w:r>
      <w:r w:rsidR="003610DB">
        <w:rPr>
          <w:rFonts w:hint="cs"/>
          <w:color w:val="000000" w:themeColor="text1"/>
          <w:rtl/>
        </w:rPr>
        <w:t>«</w:t>
      </w:r>
      <w:r w:rsidRPr="003610DB">
        <w:rPr>
          <w:color w:val="008000"/>
          <w:rtl/>
        </w:rPr>
        <w:t>وَ قَالَ لَ</w:t>
      </w:r>
      <w:r w:rsidRPr="003610DB">
        <w:rPr>
          <w:rFonts w:hint="cs"/>
          <w:color w:val="008000"/>
          <w:rtl/>
        </w:rPr>
        <w:t>یْ</w:t>
      </w:r>
      <w:r w:rsidRPr="003610DB">
        <w:rPr>
          <w:rFonts w:hint="eastAsia"/>
          <w:color w:val="008000"/>
          <w:rtl/>
        </w:rPr>
        <w:t>سَ</w:t>
      </w:r>
      <w:r w:rsidRPr="003610DB">
        <w:rPr>
          <w:color w:val="008000"/>
          <w:rtl/>
        </w:rPr>
        <w:t xml:space="preserve"> لِلْوَالِدَ</w:t>
      </w:r>
      <w:r w:rsidRPr="003610DB">
        <w:rPr>
          <w:rFonts w:hint="cs"/>
          <w:color w:val="008000"/>
          <w:rtl/>
        </w:rPr>
        <w:t>یْ</w:t>
      </w:r>
      <w:r w:rsidRPr="003610DB">
        <w:rPr>
          <w:rFonts w:hint="eastAsia"/>
          <w:color w:val="008000"/>
          <w:rtl/>
        </w:rPr>
        <w:t>نِ</w:t>
      </w:r>
      <w:r w:rsidRPr="003610DB">
        <w:rPr>
          <w:color w:val="008000"/>
          <w:rtl/>
        </w:rPr>
        <w:t xml:space="preserve"> أَنْ </w:t>
      </w:r>
      <w:r w:rsidRPr="003610DB">
        <w:rPr>
          <w:rFonts w:hint="cs"/>
          <w:color w:val="008000"/>
          <w:rtl/>
        </w:rPr>
        <w:t>یَ</w:t>
      </w:r>
      <w:r w:rsidRPr="003610DB">
        <w:rPr>
          <w:rFonts w:hint="eastAsia"/>
          <w:color w:val="008000"/>
          <w:rtl/>
        </w:rPr>
        <w:t>نْظُرَا</w:t>
      </w:r>
      <w:r w:rsidRPr="003610DB">
        <w:rPr>
          <w:color w:val="008000"/>
          <w:rtl/>
        </w:rPr>
        <w:t xml:space="preserve"> إِلَ</w:t>
      </w:r>
      <w:r w:rsidRPr="003610DB">
        <w:rPr>
          <w:rFonts w:hint="cs"/>
          <w:color w:val="008000"/>
          <w:rtl/>
        </w:rPr>
        <w:t>ی</w:t>
      </w:r>
      <w:r w:rsidRPr="003610DB">
        <w:rPr>
          <w:color w:val="008000"/>
          <w:rtl/>
        </w:rPr>
        <w:t xml:space="preserve"> عَوْرَةِ اَلْوَلَدِ</w:t>
      </w:r>
      <w:r w:rsidR="003610DB">
        <w:rPr>
          <w:rFonts w:hint="cs"/>
          <w:color w:val="000000" w:themeColor="text1"/>
          <w:rtl/>
        </w:rPr>
        <w:t>»</w:t>
      </w:r>
      <w:r w:rsidRPr="003610DB">
        <w:rPr>
          <w:color w:val="000000" w:themeColor="text1"/>
          <w:rtl/>
        </w:rPr>
        <w:t xml:space="preserve"> و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قب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color w:val="000000" w:themeColor="text1"/>
          <w:rtl/>
        </w:rPr>
        <w:t xml:space="preserve"> چند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گر</w:t>
      </w:r>
      <w:r w:rsidRPr="003610DB">
        <w:rPr>
          <w:color w:val="000000" w:themeColor="text1"/>
          <w:rtl/>
        </w:rPr>
        <w:t xml:space="preserve"> هم هست که ممکن است در آن شبهه‌ا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بشود. </w:t>
      </w:r>
    </w:p>
    <w:p w14:paraId="0DC77D27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نگاه</w:t>
      </w:r>
      <w:r w:rsidRPr="003610DB">
        <w:rPr>
          <w:color w:val="000000" w:themeColor="text1"/>
          <w:rtl/>
        </w:rPr>
        <w:t xml:space="preserve"> کل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به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داشته باش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تا به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به عنوان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هفتم است و رو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آن تمرکز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خواه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داشت. </w:t>
      </w:r>
    </w:p>
    <w:p w14:paraId="3918EF8D" w14:textId="77777777" w:rsidR="00802DB9" w:rsidRPr="003610DB" w:rsidRDefault="00802DB9" w:rsidP="006E3896">
      <w:pPr>
        <w:pStyle w:val="Heading1"/>
        <w:rPr>
          <w:rtl/>
        </w:rPr>
      </w:pPr>
      <w:bookmarkStart w:id="4" w:name="_Toc165217833"/>
      <w:r w:rsidRPr="003610DB">
        <w:rPr>
          <w:rFonts w:hint="eastAsia"/>
          <w:rtl/>
        </w:rPr>
        <w:t>اقسام</w:t>
      </w:r>
      <w:r w:rsidRPr="003610DB">
        <w:rPr>
          <w:rtl/>
        </w:rPr>
        <w:t xml:space="preserve"> روا</w:t>
      </w:r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ات</w:t>
      </w:r>
      <w:r w:rsidRPr="003610DB">
        <w:rPr>
          <w:rtl/>
        </w:rPr>
        <w:t xml:space="preserve"> در مسئله</w:t>
      </w:r>
      <w:bookmarkEnd w:id="4"/>
    </w:p>
    <w:p w14:paraId="0CAAB869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مجموعه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منع از نگاه به عورت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 اگر بخواهد شامل صب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و صب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مم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زه</w:t>
      </w:r>
      <w:r w:rsidRPr="003610DB">
        <w:rPr>
          <w:color w:val="000000" w:themeColor="text1"/>
          <w:rtl/>
        </w:rPr>
        <w:t xml:space="preserve"> بشود، با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چند جهت را در آن‌ها حل کرد و بدون حل آن‌ها ما با اشکال مواجه هست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و عقبه‌ا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جلو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رو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هست و به عبارت 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گر</w:t>
      </w:r>
      <w:r w:rsidRPr="003610DB">
        <w:rPr>
          <w:color w:val="000000" w:themeColor="text1"/>
          <w:rtl/>
        </w:rPr>
        <w:t xml:space="preserve">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چند دسته است: </w:t>
      </w:r>
    </w:p>
    <w:p w14:paraId="0C7152DD" w14:textId="77777777" w:rsidR="00802DB9" w:rsidRPr="003610DB" w:rsidRDefault="00802DB9" w:rsidP="006E3896">
      <w:pPr>
        <w:pStyle w:val="Heading2"/>
        <w:rPr>
          <w:rtl/>
        </w:rPr>
      </w:pPr>
      <w:bookmarkStart w:id="5" w:name="_Toc165217834"/>
      <w:r w:rsidRPr="003610DB">
        <w:rPr>
          <w:rFonts w:hint="eastAsia"/>
          <w:rtl/>
        </w:rPr>
        <w:t>قسم</w:t>
      </w:r>
      <w:r w:rsidRPr="003610DB">
        <w:rPr>
          <w:rtl/>
        </w:rPr>
        <w:t xml:space="preserve"> اول</w:t>
      </w:r>
      <w:bookmarkEnd w:id="5"/>
      <w:r w:rsidRPr="003610DB">
        <w:rPr>
          <w:rtl/>
        </w:rPr>
        <w:t xml:space="preserve"> </w:t>
      </w:r>
    </w:p>
    <w:p w14:paraId="72849D08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بعض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تعاب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مثل رجل، مرء و امثال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نها</w:t>
      </w:r>
      <w:r w:rsidRPr="003610DB">
        <w:rPr>
          <w:color w:val="000000" w:themeColor="text1"/>
          <w:rtl/>
        </w:rPr>
        <w:t xml:space="preserve"> دارد. آن‌ها در صورت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تواند</w:t>
      </w:r>
      <w:r w:rsidRPr="003610DB">
        <w:rPr>
          <w:color w:val="000000" w:themeColor="text1"/>
          <w:rtl/>
        </w:rPr>
        <w:t xml:space="preserve"> شامل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 بشود که الغاء خصوص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بشود</w:t>
      </w:r>
    </w:p>
    <w:p w14:paraId="64893750" w14:textId="77777777" w:rsidR="00802DB9" w:rsidRPr="003610DB" w:rsidRDefault="00802DB9" w:rsidP="006E3896">
      <w:pPr>
        <w:pStyle w:val="Heading2"/>
        <w:rPr>
          <w:rtl/>
        </w:rPr>
      </w:pPr>
      <w:bookmarkStart w:id="6" w:name="_Toc165217835"/>
      <w:r w:rsidRPr="003610DB">
        <w:rPr>
          <w:rFonts w:hint="eastAsia"/>
          <w:rtl/>
        </w:rPr>
        <w:t>قسم</w:t>
      </w:r>
      <w:r w:rsidRPr="003610DB">
        <w:rPr>
          <w:rtl/>
        </w:rPr>
        <w:t xml:space="preserve"> دوم</w:t>
      </w:r>
      <w:bookmarkEnd w:id="6"/>
    </w:p>
    <w:p w14:paraId="7F1BD831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عمده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ات،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مسلم، اخ و اخ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و تعاب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قب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color w:val="000000" w:themeColor="text1"/>
          <w:rtl/>
        </w:rPr>
        <w:t xml:space="preserve"> دارد،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مواجه با همان ادعا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بعض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نها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شا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صدق نکند نسبت به صب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و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 و اگر صدق بکند ادعا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انصراف است. </w:t>
      </w:r>
    </w:p>
    <w:p w14:paraId="6A41D1B9" w14:textId="78A6AD06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تمام مطلب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است. پس عمده مسئله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هم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نکته اخ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است، ادعا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انصراف است، بحث‌ها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قبل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آن طور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</w:t>
      </w:r>
      <w:r w:rsidRPr="003610DB">
        <w:rPr>
          <w:color w:val="000000" w:themeColor="text1"/>
          <w:rtl/>
        </w:rPr>
        <w:t xml:space="preserve"> که در همه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باشد، حل آن هم راحت‌تر است، مؤمن کس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فهمد</w:t>
      </w:r>
      <w:r w:rsidRPr="003610DB">
        <w:rPr>
          <w:color w:val="000000" w:themeColor="text1"/>
          <w:rtl/>
        </w:rPr>
        <w:t xml:space="preserve"> و درک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 و اعتقاد دارد ل</w:t>
      </w:r>
      <w:r w:rsidR="00227CFB">
        <w:rPr>
          <w:rFonts w:hint="cs"/>
          <w:color w:val="000000" w:themeColor="text1"/>
          <w:rtl/>
        </w:rPr>
        <w:t>ُ</w:t>
      </w:r>
      <w:r w:rsidRPr="003610DB">
        <w:rPr>
          <w:color w:val="000000" w:themeColor="text1"/>
          <w:rtl/>
        </w:rPr>
        <w:t>غو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اً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به او مؤمن گف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. </w:t>
      </w:r>
    </w:p>
    <w:p w14:paraId="7A17A535" w14:textId="77777777" w:rsidR="00802DB9" w:rsidRPr="003610DB" w:rsidRDefault="00802DB9" w:rsidP="006E3896">
      <w:pPr>
        <w:pStyle w:val="Heading1"/>
        <w:rPr>
          <w:rtl/>
        </w:rPr>
      </w:pPr>
      <w:bookmarkStart w:id="7" w:name="_Toc165217836"/>
      <w:r w:rsidRPr="003610DB">
        <w:rPr>
          <w:rFonts w:hint="eastAsia"/>
          <w:rtl/>
        </w:rPr>
        <w:lastRenderedPageBreak/>
        <w:t>اصل</w:t>
      </w:r>
      <w:r w:rsidRPr="003610DB">
        <w:rPr>
          <w:rtl/>
        </w:rPr>
        <w:t xml:space="preserve"> بحث در مسئله</w:t>
      </w:r>
      <w:bookmarkEnd w:id="7"/>
    </w:p>
    <w:p w14:paraId="7829DDE2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و</w:t>
      </w:r>
      <w:r w:rsidRPr="003610DB">
        <w:rPr>
          <w:color w:val="000000" w:themeColor="text1"/>
          <w:rtl/>
        </w:rPr>
        <w:t xml:space="preserve"> اما عمده مسئله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انصراف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تمام است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ر؟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همان دو رو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کرد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روز</w:t>
      </w:r>
      <w:r w:rsidRPr="003610DB">
        <w:rPr>
          <w:color w:val="000000" w:themeColor="text1"/>
          <w:rtl/>
        </w:rPr>
        <w:t xml:space="preserve"> عرض کرد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م؛</w:t>
      </w:r>
      <w:r w:rsidRPr="003610DB">
        <w:rPr>
          <w:color w:val="000000" w:themeColor="text1"/>
          <w:rtl/>
        </w:rPr>
        <w:t xml:space="preserve"> </w:t>
      </w:r>
    </w:p>
    <w:p w14:paraId="79321C36" w14:textId="77777777" w:rsidR="00802DB9" w:rsidRPr="003610DB" w:rsidRDefault="00802DB9" w:rsidP="006E3896">
      <w:pPr>
        <w:pStyle w:val="Heading2"/>
        <w:rPr>
          <w:rtl/>
        </w:rPr>
      </w:pPr>
      <w:bookmarkStart w:id="8" w:name="_Toc165217837"/>
      <w:r w:rsidRPr="003610DB">
        <w:rPr>
          <w:rFonts w:hint="eastAsia"/>
          <w:rtl/>
        </w:rPr>
        <w:t>رو</w:t>
      </w:r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کرد</w:t>
      </w:r>
      <w:r w:rsidRPr="003610DB">
        <w:rPr>
          <w:rtl/>
        </w:rPr>
        <w:t xml:space="preserve"> اول</w:t>
      </w:r>
      <w:bookmarkEnd w:id="8"/>
    </w:p>
    <w:p w14:paraId="1271403A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رو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کرد</w:t>
      </w:r>
      <w:r w:rsidRPr="003610DB">
        <w:rPr>
          <w:color w:val="000000" w:themeColor="text1"/>
          <w:rtl/>
        </w:rPr>
        <w:t xml:space="preserve"> آن است که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آن فضا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شرع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در اهم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بخش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دن</w:t>
      </w:r>
      <w:r w:rsidRPr="003610DB">
        <w:rPr>
          <w:color w:val="000000" w:themeColor="text1"/>
          <w:rtl/>
        </w:rPr>
        <w:t xml:space="preserve"> و مرزگذار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در زندگ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ان</w:t>
      </w:r>
      <w:r w:rsidRPr="003610DB">
        <w:rPr>
          <w:color w:val="000000" w:themeColor="text1"/>
          <w:rtl/>
        </w:rPr>
        <w:t xml:space="preserve"> بلوغ و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بلوغ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سا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افکند</w:t>
      </w:r>
      <w:r w:rsidRPr="003610DB">
        <w:rPr>
          <w:color w:val="000000" w:themeColor="text1"/>
          <w:rtl/>
        </w:rPr>
        <w:t xml:space="preserve"> بر نصوص و انصراف درست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>. نه فقط در مخاطب تکال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color w:val="000000" w:themeColor="text1"/>
          <w:rtl/>
        </w:rPr>
        <w:t xml:space="preserve"> بلکه در متعلق و موضوعات تکال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color w:val="000000" w:themeColor="text1"/>
          <w:rtl/>
        </w:rPr>
        <w:t xml:space="preserve"> هم انصراف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جاد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>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ادعا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انصراف است. </w:t>
      </w:r>
    </w:p>
    <w:p w14:paraId="1DB9A73F" w14:textId="77777777" w:rsidR="00802DB9" w:rsidRPr="003610DB" w:rsidRDefault="00802DB9" w:rsidP="006E3896">
      <w:pPr>
        <w:pStyle w:val="Heading2"/>
        <w:rPr>
          <w:rtl/>
        </w:rPr>
      </w:pPr>
      <w:bookmarkStart w:id="9" w:name="_Toc165217838"/>
      <w:r w:rsidRPr="003610DB">
        <w:rPr>
          <w:rFonts w:hint="eastAsia"/>
          <w:rtl/>
        </w:rPr>
        <w:t>رو</w:t>
      </w:r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کرد</w:t>
      </w:r>
      <w:r w:rsidRPr="003610DB">
        <w:rPr>
          <w:rtl/>
        </w:rPr>
        <w:t xml:space="preserve"> دوم</w:t>
      </w:r>
      <w:bookmarkEnd w:id="9"/>
    </w:p>
    <w:p w14:paraId="7651DBDF" w14:textId="40E0F0D2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در</w:t>
      </w:r>
      <w:r w:rsidRPr="003610DB">
        <w:rPr>
          <w:color w:val="000000" w:themeColor="text1"/>
          <w:rtl/>
        </w:rPr>
        <w:t xml:space="preserve"> مقابل آن هم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ادعا بود که </w:t>
      </w:r>
      <w:r w:rsidR="00227CFB">
        <w:rPr>
          <w:color w:val="000000" w:themeColor="text1"/>
          <w:rtl/>
        </w:rPr>
        <w:t>آنچه</w:t>
      </w:r>
      <w:r w:rsidRPr="003610DB">
        <w:rPr>
          <w:color w:val="000000" w:themeColor="text1"/>
          <w:rtl/>
        </w:rPr>
        <w:t xml:space="preserve"> از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رفع قلم عن الصب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و محدود شدن تکال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color w:val="000000" w:themeColor="text1"/>
          <w:rtl/>
        </w:rPr>
        <w:t xml:space="preserve"> به بلوغ برداشت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و استفاده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مرز برا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توجه خطابات به افراد است،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در توج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خطاب شارع امتناناً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مرز را گذاشته است و الا آنجا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که موضوع </w:t>
      </w:r>
      <w:r w:rsidRPr="003610DB">
        <w:rPr>
          <w:rFonts w:hint="eastAsia"/>
          <w:color w:val="000000" w:themeColor="text1"/>
          <w:rtl/>
        </w:rPr>
        <w:t>است</w:t>
      </w:r>
      <w:r w:rsidRPr="003610DB">
        <w:rPr>
          <w:color w:val="000000" w:themeColor="text1"/>
          <w:rtl/>
        </w:rPr>
        <w:t xml:space="preserve"> و حقوق است و امثال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نها</w:t>
      </w:r>
      <w:r w:rsidRPr="003610DB">
        <w:rPr>
          <w:color w:val="000000" w:themeColor="text1"/>
          <w:rtl/>
        </w:rPr>
        <w:t xml:space="preserve"> است و اشخاص موضوع قرار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رند،</w:t>
      </w:r>
      <w:r w:rsidRPr="003610DB">
        <w:rPr>
          <w:color w:val="000000" w:themeColor="text1"/>
          <w:rtl/>
        </w:rPr>
        <w:t xml:space="preserve"> آنجا انصراف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لااقل</w:t>
      </w:r>
      <w:r w:rsidRPr="003610DB">
        <w:rPr>
          <w:color w:val="000000" w:themeColor="text1"/>
          <w:rtl/>
        </w:rPr>
        <w:t xml:space="preserve"> در مم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و مم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زه</w:t>
      </w:r>
      <w:r w:rsidRPr="003610DB">
        <w:rPr>
          <w:color w:val="000000" w:themeColor="text1"/>
          <w:rtl/>
        </w:rPr>
        <w:t xml:space="preserve"> انصراف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</w:t>
      </w:r>
      <w:r w:rsidRPr="003610DB">
        <w:rPr>
          <w:color w:val="000000" w:themeColor="text1"/>
          <w:rtl/>
        </w:rPr>
        <w:t>. بنابرا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اگر اطلاقات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باشد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را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رد</w:t>
      </w:r>
      <w:r w:rsidRPr="003610DB">
        <w:rPr>
          <w:color w:val="000000" w:themeColor="text1"/>
          <w:rtl/>
        </w:rPr>
        <w:t>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دو رو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کرد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بود. </w:t>
      </w:r>
    </w:p>
    <w:p w14:paraId="3D6CFEDC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بنابرا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به عبارت 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گر</w:t>
      </w:r>
      <w:r w:rsidRPr="003610DB">
        <w:rPr>
          <w:color w:val="000000" w:themeColor="text1"/>
          <w:rtl/>
        </w:rPr>
        <w:t xml:space="preserve"> برا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شمول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اطلاقات مانع از نگاه به عورت نسبت به صب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و شمول آن از بالغ به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 و مم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دو سه نکته را با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حل کن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. </w:t>
      </w:r>
    </w:p>
    <w:p w14:paraId="197A19B6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color w:val="000000" w:themeColor="text1"/>
          <w:rtl/>
        </w:rPr>
        <w:t>۱-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بگو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مؤمن و اخ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معنا و مراد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دارد و مستعمل 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دارد که شامل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 هم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. </w:t>
      </w:r>
    </w:p>
    <w:p w14:paraId="7C392225" w14:textId="2C22ACA3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color w:val="000000" w:themeColor="text1"/>
          <w:rtl/>
        </w:rPr>
        <w:t>۲-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بگو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rFonts w:hint="eastAsia"/>
          <w:color w:val="000000" w:themeColor="text1"/>
          <w:rtl/>
        </w:rPr>
        <w:t>م</w:t>
      </w:r>
      <w:r w:rsidR="00227CFB">
        <w:rPr>
          <w:color w:val="000000" w:themeColor="text1"/>
          <w:rtl/>
        </w:rPr>
        <w:t xml:space="preserve"> ا</w:t>
      </w:r>
      <w:r w:rsidRPr="003610DB">
        <w:rPr>
          <w:color w:val="000000" w:themeColor="text1"/>
          <w:rtl/>
        </w:rPr>
        <w:t>نصراف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</w:t>
      </w:r>
      <w:r w:rsidRPr="003610DB">
        <w:rPr>
          <w:color w:val="000000" w:themeColor="text1"/>
          <w:rtl/>
        </w:rPr>
        <w:t xml:space="preserve">. </w:t>
      </w:r>
    </w:p>
    <w:p w14:paraId="36DFED23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خواند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و بررس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کرد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سه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بود،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حنان بن سد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عن 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ه،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حر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که سند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دو معتبر بود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مناه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بود که سند آن اشکال دارد و خواند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>. چند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گر</w:t>
      </w:r>
      <w:r w:rsidRPr="003610DB">
        <w:rPr>
          <w:color w:val="000000" w:themeColor="text1"/>
          <w:rtl/>
        </w:rPr>
        <w:t xml:space="preserve"> هست که آن را نخواند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</w:p>
    <w:p w14:paraId="47992FC1" w14:textId="77777777" w:rsidR="00802DB9" w:rsidRPr="003610DB" w:rsidRDefault="00802DB9" w:rsidP="006E3896">
      <w:pPr>
        <w:pStyle w:val="Heading1"/>
        <w:rPr>
          <w:rtl/>
        </w:rPr>
      </w:pPr>
      <w:bookmarkStart w:id="10" w:name="_Toc165217839"/>
      <w:r w:rsidRPr="003610DB">
        <w:rPr>
          <w:rFonts w:hint="eastAsia"/>
          <w:rtl/>
        </w:rPr>
        <w:t>روا</w:t>
      </w:r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ت</w:t>
      </w:r>
      <w:r w:rsidRPr="003610DB">
        <w:rPr>
          <w:rtl/>
        </w:rPr>
        <w:t xml:space="preserve"> چهارم</w:t>
      </w:r>
      <w:bookmarkEnd w:id="10"/>
    </w:p>
    <w:p w14:paraId="5AC9E95C" w14:textId="7B1B4857" w:rsidR="00802DB9" w:rsidRPr="003610DB" w:rsidRDefault="00802DB9" w:rsidP="00485B5A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در</w:t>
      </w:r>
      <w:r w:rsidRPr="003610DB">
        <w:rPr>
          <w:color w:val="000000" w:themeColor="text1"/>
          <w:rtl/>
        </w:rPr>
        <w:t xml:space="preserve">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آمده است و 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گران</w:t>
      </w:r>
      <w:r w:rsidRPr="003610DB">
        <w:rPr>
          <w:color w:val="000000" w:themeColor="text1"/>
          <w:rtl/>
        </w:rPr>
        <w:t xml:space="preserve"> بعد نقل </w:t>
      </w:r>
      <w:r w:rsidR="00227CFB">
        <w:rPr>
          <w:color w:val="000000" w:themeColor="text1"/>
          <w:rtl/>
        </w:rPr>
        <w:t>کرده‌اند</w:t>
      </w:r>
      <w:r w:rsidRPr="003610DB">
        <w:rPr>
          <w:color w:val="000000" w:themeColor="text1"/>
          <w:rtl/>
        </w:rPr>
        <w:t xml:space="preserve">؛ مُحَمّد بن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عقوب</w:t>
      </w:r>
      <w:r w:rsidRPr="003610DB">
        <w:rPr>
          <w:color w:val="000000" w:themeColor="text1"/>
          <w:rtl/>
        </w:rPr>
        <w:t xml:space="preserve"> عن عَلِ</w:t>
      </w:r>
      <w:r w:rsidRPr="003610DB">
        <w:rPr>
          <w:rFonts w:hint="cs"/>
          <w:color w:val="000000" w:themeColor="text1"/>
          <w:rtl/>
        </w:rPr>
        <w:t>یُّ</w:t>
      </w:r>
      <w:r w:rsidRPr="003610DB">
        <w:rPr>
          <w:color w:val="000000" w:themeColor="text1"/>
          <w:rtl/>
        </w:rPr>
        <w:t xml:space="preserve"> بْنُ إِبْرَاهِ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مَ</w:t>
      </w:r>
      <w:r w:rsidRPr="003610DB">
        <w:rPr>
          <w:color w:val="000000" w:themeColor="text1"/>
          <w:rtl/>
        </w:rPr>
        <w:t xml:space="preserve"> (ا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چهارم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شا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مقدار تکل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color w:val="000000" w:themeColor="text1"/>
          <w:rtl/>
        </w:rPr>
        <w:t xml:space="preserve"> را مشخص‌تر بکند) عن 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عن ابن 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سند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سند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خوب و معتبر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از ابراه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بن هاشم که </w:t>
      </w:r>
      <w:r w:rsidR="00227CFB">
        <w:rPr>
          <w:color w:val="000000" w:themeColor="text1"/>
          <w:rtl/>
        </w:rPr>
        <w:t>تأملی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eastAsia"/>
          <w:color w:val="000000" w:themeColor="text1"/>
          <w:rtl/>
        </w:rPr>
        <w:t>در</w:t>
      </w:r>
      <w:r w:rsidRPr="003610DB">
        <w:rPr>
          <w:color w:val="000000" w:themeColor="text1"/>
          <w:rtl/>
        </w:rPr>
        <w:t xml:space="preserve"> او هست و آن </w:t>
      </w:r>
      <w:r w:rsidR="00227CFB">
        <w:rPr>
          <w:color w:val="000000" w:themeColor="text1"/>
          <w:rtl/>
        </w:rPr>
        <w:t>تأمل</w:t>
      </w:r>
      <w:r w:rsidRPr="003610DB">
        <w:rPr>
          <w:color w:val="000000" w:themeColor="text1"/>
          <w:rtl/>
        </w:rPr>
        <w:t xml:space="preserve"> هم درست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</w:t>
      </w:r>
      <w:r w:rsidRPr="003610DB">
        <w:rPr>
          <w:color w:val="000000" w:themeColor="text1"/>
          <w:rtl/>
        </w:rPr>
        <w:t xml:space="preserve"> و حتماً ابراه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بن هاشم مورد اعتماد هست و بق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توث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ق‌ها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خوب در کتب رجال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دارند. عَنْ حَمَّادٍ عَنِ اَلْحَلَبِ</w:t>
      </w:r>
      <w:r w:rsidRPr="003610DB">
        <w:rPr>
          <w:rFonts w:hint="cs"/>
          <w:color w:val="000000" w:themeColor="text1"/>
          <w:rtl/>
        </w:rPr>
        <w:t>یِّ</w:t>
      </w:r>
      <w:r w:rsidRPr="003610DB">
        <w:rPr>
          <w:color w:val="000000" w:themeColor="text1"/>
          <w:rtl/>
        </w:rPr>
        <w:t xml:space="preserve"> عَنْ أَبِ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عَبْدِ اَللَّهِ </w:t>
      </w:r>
      <w:r w:rsidR="00227CFB">
        <w:rPr>
          <w:color w:val="000000" w:themeColor="text1"/>
          <w:rtl/>
        </w:rPr>
        <w:t>علیه‌السلام</w:t>
      </w:r>
      <w:r w:rsidRPr="003610DB">
        <w:rPr>
          <w:color w:val="000000" w:themeColor="text1"/>
          <w:rtl/>
        </w:rPr>
        <w:t xml:space="preserve"> قَالَ: </w:t>
      </w:r>
      <w:r w:rsidR="00CA2D16">
        <w:rPr>
          <w:rFonts w:hint="cs"/>
          <w:color w:val="000000" w:themeColor="text1"/>
          <w:rtl/>
        </w:rPr>
        <w:t>«</w:t>
      </w:r>
      <w:r w:rsidRPr="00CA2D16">
        <w:rPr>
          <w:color w:val="008000"/>
          <w:rtl/>
        </w:rPr>
        <w:t>إِذَا أَرَدْتَ غُسْلَ اَلْمَ</w:t>
      </w:r>
      <w:r w:rsidRPr="00CA2D16">
        <w:rPr>
          <w:rFonts w:hint="cs"/>
          <w:color w:val="008000"/>
          <w:rtl/>
        </w:rPr>
        <w:t>یِّ</w:t>
      </w:r>
      <w:r w:rsidRPr="00CA2D16">
        <w:rPr>
          <w:rFonts w:hint="eastAsia"/>
          <w:color w:val="008000"/>
          <w:rtl/>
        </w:rPr>
        <w:t>تِ</w:t>
      </w:r>
      <w:r w:rsidRPr="00CA2D16">
        <w:rPr>
          <w:color w:val="008000"/>
          <w:rtl/>
        </w:rPr>
        <w:t xml:space="preserve"> فَاجْعَلْ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نَکَ</w:t>
      </w:r>
      <w:r w:rsidRPr="00CA2D16">
        <w:rPr>
          <w:color w:val="008000"/>
          <w:rtl/>
        </w:rPr>
        <w:t xml:space="preserve"> وَ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نَهُ</w:t>
      </w:r>
      <w:r w:rsidRPr="00CA2D16">
        <w:rPr>
          <w:color w:val="008000"/>
          <w:rtl/>
        </w:rPr>
        <w:t xml:space="preserve"> ثَوْباً </w:t>
      </w:r>
      <w:r w:rsidRPr="00CA2D16">
        <w:rPr>
          <w:rFonts w:hint="cs"/>
          <w:color w:val="008000"/>
          <w:rtl/>
        </w:rPr>
        <w:t>یَ</w:t>
      </w:r>
      <w:r w:rsidRPr="00CA2D16">
        <w:rPr>
          <w:rFonts w:hint="eastAsia"/>
          <w:color w:val="008000"/>
          <w:rtl/>
        </w:rPr>
        <w:t>سْتُرُ</w:t>
      </w:r>
      <w:r w:rsidRPr="00CA2D16">
        <w:rPr>
          <w:color w:val="008000"/>
          <w:rtl/>
        </w:rPr>
        <w:t xml:space="preserve"> عَنْکَ عَوْرَتَ</w:t>
      </w:r>
      <w:r w:rsidR="006E3896" w:rsidRPr="00CA2D16">
        <w:rPr>
          <w:color w:val="008000"/>
          <w:rtl/>
        </w:rPr>
        <w:t>هُ</w:t>
      </w:r>
      <w:r w:rsidR="00CA2D16">
        <w:rPr>
          <w:rFonts w:hint="cs"/>
          <w:color w:val="000000" w:themeColor="text1"/>
          <w:rtl/>
        </w:rPr>
        <w:t>»</w:t>
      </w:r>
      <w:r w:rsidR="006941AB">
        <w:rPr>
          <w:rStyle w:val="FootnoteReference"/>
          <w:color w:val="000000" w:themeColor="text1"/>
          <w:rtl/>
        </w:rPr>
        <w:footnoteReference w:id="2"/>
      </w:r>
      <w:r w:rsidRPr="003610DB">
        <w:rPr>
          <w:color w:val="000000" w:themeColor="text1"/>
          <w:rtl/>
        </w:rPr>
        <w:t>، بعد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در تهذ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</w:t>
      </w:r>
      <w:r w:rsidRPr="003610DB">
        <w:rPr>
          <w:color w:val="000000" w:themeColor="text1"/>
          <w:rtl/>
        </w:rPr>
        <w:t xml:space="preserve"> هم نقل شده است و واف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هم نقل </w:t>
      </w:r>
      <w:r w:rsidR="00227CFB">
        <w:rPr>
          <w:color w:val="000000" w:themeColor="text1"/>
          <w:rtl/>
        </w:rPr>
        <w:t>کرده‌اند</w:t>
      </w:r>
      <w:r w:rsidRPr="003610DB">
        <w:rPr>
          <w:color w:val="000000" w:themeColor="text1"/>
          <w:rtl/>
        </w:rPr>
        <w:t xml:space="preserve">. </w:t>
      </w:r>
    </w:p>
    <w:p w14:paraId="0F0A5DFE" w14:textId="760D3792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lastRenderedPageBreak/>
        <w:t>در</w:t>
      </w:r>
      <w:r w:rsidRPr="003610DB">
        <w:rPr>
          <w:color w:val="000000" w:themeColor="text1"/>
          <w:rtl/>
        </w:rPr>
        <w:t xml:space="preserve"> مورد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است، </w:t>
      </w:r>
      <w:r w:rsidR="00CA2D16">
        <w:rPr>
          <w:rFonts w:hint="cs"/>
          <w:color w:val="000000" w:themeColor="text1"/>
          <w:rtl/>
        </w:rPr>
        <w:t>«</w:t>
      </w:r>
      <w:r w:rsidRPr="00CA2D16">
        <w:rPr>
          <w:color w:val="008000"/>
          <w:rtl/>
        </w:rPr>
        <w:t>إِذَا أَرَدْتَ غُسْلَ اَلْمَ</w:t>
      </w:r>
      <w:r w:rsidRPr="00CA2D16">
        <w:rPr>
          <w:rFonts w:hint="cs"/>
          <w:color w:val="008000"/>
          <w:rtl/>
        </w:rPr>
        <w:t>یِّ</w:t>
      </w:r>
      <w:r w:rsidRPr="00CA2D16">
        <w:rPr>
          <w:rFonts w:hint="eastAsia"/>
          <w:color w:val="008000"/>
          <w:rtl/>
        </w:rPr>
        <w:t>تِ</w:t>
      </w:r>
      <w:r w:rsidRPr="00CA2D16">
        <w:rPr>
          <w:color w:val="008000"/>
          <w:rtl/>
        </w:rPr>
        <w:t xml:space="preserve"> فَاجْعَلْ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نَکَ</w:t>
      </w:r>
      <w:r w:rsidRPr="00CA2D16">
        <w:rPr>
          <w:color w:val="008000"/>
          <w:rtl/>
        </w:rPr>
        <w:t xml:space="preserve"> وَ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نَهُ</w:t>
      </w:r>
      <w:r w:rsidRPr="00CA2D16">
        <w:rPr>
          <w:color w:val="008000"/>
          <w:rtl/>
        </w:rPr>
        <w:t xml:space="preserve"> ثَوْباً </w:t>
      </w:r>
      <w:r w:rsidRPr="00CA2D16">
        <w:rPr>
          <w:rFonts w:hint="cs"/>
          <w:color w:val="008000"/>
          <w:rtl/>
        </w:rPr>
        <w:t>یَ</w:t>
      </w:r>
      <w:r w:rsidRPr="00CA2D16">
        <w:rPr>
          <w:rFonts w:hint="eastAsia"/>
          <w:color w:val="008000"/>
          <w:rtl/>
        </w:rPr>
        <w:t>سْتُرُ</w:t>
      </w:r>
      <w:r w:rsidRPr="00CA2D16">
        <w:rPr>
          <w:color w:val="008000"/>
          <w:rtl/>
        </w:rPr>
        <w:t xml:space="preserve"> عَنْکَ عَوْرَتَهُ إِمَّا قَمِ</w:t>
      </w:r>
      <w:r w:rsidRPr="00CA2D16">
        <w:rPr>
          <w:rFonts w:hint="cs"/>
          <w:color w:val="008000"/>
          <w:rtl/>
        </w:rPr>
        <w:t>ی</w:t>
      </w:r>
      <w:r w:rsidRPr="00CA2D16">
        <w:rPr>
          <w:rFonts w:hint="eastAsia"/>
          <w:color w:val="008000"/>
          <w:rtl/>
        </w:rPr>
        <w:t>صٌ</w:t>
      </w:r>
      <w:r w:rsidRPr="00CA2D16">
        <w:rPr>
          <w:color w:val="008000"/>
          <w:rtl/>
        </w:rPr>
        <w:t xml:space="preserve"> وَ إِمَّا غَ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رُهُ</w:t>
      </w:r>
      <w:r w:rsidRPr="00CA2D16">
        <w:rPr>
          <w:color w:val="008000"/>
          <w:rtl/>
        </w:rPr>
        <w:t xml:space="preserve"> ثُمَّ تَبْدَأُ بِکَفَّ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هِ</w:t>
      </w:r>
      <w:r w:rsidRPr="00CA2D16">
        <w:rPr>
          <w:color w:val="008000"/>
          <w:rtl/>
        </w:rPr>
        <w:t xml:space="preserve"> وَ رَأْسِهِ ثَلاَثَ مَرَّاتٍ</w:t>
      </w:r>
      <w:r w:rsidR="00CA2D16">
        <w:rPr>
          <w:rFonts w:hint="cs"/>
          <w:color w:val="000000" w:themeColor="text1"/>
          <w:rtl/>
        </w:rPr>
        <w:t>»</w:t>
      </w:r>
      <w:r w:rsidRPr="003610DB">
        <w:rPr>
          <w:color w:val="000000" w:themeColor="text1"/>
          <w:rtl/>
        </w:rPr>
        <w:t xml:space="preserve"> ترت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</w:t>
      </w:r>
      <w:r w:rsidRPr="003610DB">
        <w:rPr>
          <w:color w:val="000000" w:themeColor="text1"/>
          <w:rtl/>
        </w:rPr>
        <w:t xml:space="preserve"> نوع غسل دادن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را </w:t>
      </w:r>
      <w:r w:rsidR="00227CFB">
        <w:rPr>
          <w:color w:val="000000" w:themeColor="text1"/>
          <w:rtl/>
        </w:rPr>
        <w:t>برمی‌شمارد</w:t>
      </w:r>
      <w:r w:rsidRPr="003610DB">
        <w:rPr>
          <w:color w:val="000000" w:themeColor="text1"/>
          <w:rtl/>
        </w:rPr>
        <w:t xml:space="preserve"> و در اد</w:t>
      </w:r>
      <w:r w:rsidRPr="003610DB">
        <w:rPr>
          <w:rFonts w:hint="eastAsia"/>
          <w:color w:val="000000" w:themeColor="text1"/>
          <w:rtl/>
        </w:rPr>
        <w:t>امه</w:t>
      </w:r>
      <w:r w:rsidRPr="003610DB">
        <w:rPr>
          <w:color w:val="000000" w:themeColor="text1"/>
          <w:rtl/>
        </w:rPr>
        <w:t xml:space="preserve"> هم دارد،</w:t>
      </w:r>
      <w:r w:rsidR="00CA2D16">
        <w:rPr>
          <w:rFonts w:hint="cs"/>
          <w:color w:val="000000" w:themeColor="text1"/>
          <w:rtl/>
        </w:rPr>
        <w:t>«</w:t>
      </w:r>
      <w:r w:rsidR="00227CFB">
        <w:rPr>
          <w:rFonts w:hint="cs"/>
          <w:color w:val="008000"/>
          <w:rtl/>
        </w:rPr>
        <w:t>ثُ</w:t>
      </w:r>
      <w:r w:rsidRPr="00CA2D16">
        <w:rPr>
          <w:color w:val="008000"/>
          <w:rtl/>
        </w:rPr>
        <w:t xml:space="preserve">مَّ أَدْخِلْ </w:t>
      </w:r>
      <w:r w:rsidRPr="00CA2D16">
        <w:rPr>
          <w:rFonts w:hint="cs"/>
          <w:color w:val="008000"/>
          <w:rtl/>
        </w:rPr>
        <w:t>یَ</w:t>
      </w:r>
      <w:r w:rsidRPr="00CA2D16">
        <w:rPr>
          <w:rFonts w:hint="eastAsia"/>
          <w:color w:val="008000"/>
          <w:rtl/>
        </w:rPr>
        <w:t>دَکَ</w:t>
      </w:r>
      <w:r w:rsidRPr="00CA2D16">
        <w:rPr>
          <w:color w:val="008000"/>
          <w:rtl/>
        </w:rPr>
        <w:t xml:space="preserve"> مِنْ تَحْتِ اَلثَّوْبِ اَلَّذِ</w:t>
      </w:r>
      <w:r w:rsidRPr="00CA2D16">
        <w:rPr>
          <w:rFonts w:hint="cs"/>
          <w:color w:val="008000"/>
          <w:rtl/>
        </w:rPr>
        <w:t>ی</w:t>
      </w:r>
      <w:r w:rsidRPr="00CA2D16">
        <w:rPr>
          <w:color w:val="008000"/>
          <w:rtl/>
        </w:rPr>
        <w:t xml:space="preserve"> عَلَ</w:t>
      </w:r>
      <w:r w:rsidRPr="00CA2D16">
        <w:rPr>
          <w:rFonts w:hint="cs"/>
          <w:color w:val="008000"/>
          <w:rtl/>
        </w:rPr>
        <w:t>ی</w:t>
      </w:r>
      <w:r w:rsidRPr="00CA2D16">
        <w:rPr>
          <w:color w:val="008000"/>
          <w:rtl/>
        </w:rPr>
        <w:t xml:space="preserve"> فَرْجِ اَلْمَ</w:t>
      </w:r>
      <w:r w:rsidRPr="00CA2D16">
        <w:rPr>
          <w:rFonts w:hint="cs"/>
          <w:color w:val="008000"/>
          <w:rtl/>
        </w:rPr>
        <w:t>یِّ</w:t>
      </w:r>
      <w:r w:rsidRPr="00CA2D16">
        <w:rPr>
          <w:rFonts w:hint="eastAsia"/>
          <w:color w:val="008000"/>
          <w:rtl/>
        </w:rPr>
        <w:t>تِ</w:t>
      </w:r>
      <w:r w:rsidRPr="00CA2D16">
        <w:rPr>
          <w:color w:val="008000"/>
          <w:rtl/>
        </w:rPr>
        <w:t xml:space="preserve"> فَاغْسِلْهُ مِنْ غَ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رِ</w:t>
      </w:r>
      <w:r w:rsidRPr="00CA2D16">
        <w:rPr>
          <w:color w:val="008000"/>
          <w:rtl/>
        </w:rPr>
        <w:t xml:space="preserve"> أَنْ تَرَ</w:t>
      </w:r>
      <w:r w:rsidRPr="00CA2D16">
        <w:rPr>
          <w:rFonts w:hint="cs"/>
          <w:color w:val="008000"/>
          <w:rtl/>
        </w:rPr>
        <w:t>ی</w:t>
      </w:r>
      <w:r w:rsidRPr="00CA2D16">
        <w:rPr>
          <w:color w:val="008000"/>
          <w:rtl/>
        </w:rPr>
        <w:t xml:space="preserve"> عَوْرَتَهُ فَإِذَا فَرَغْتَ مِنْ غَسْلِهِ بِالسِّدْرِ</w:t>
      </w:r>
      <w:r w:rsidR="00CA2D16">
        <w:rPr>
          <w:rFonts w:hint="cs"/>
          <w:color w:val="000000" w:themeColor="text1"/>
          <w:rtl/>
        </w:rPr>
        <w:t>»</w:t>
      </w:r>
      <w:r w:rsidRPr="003610DB">
        <w:rPr>
          <w:color w:val="000000" w:themeColor="text1"/>
          <w:rtl/>
        </w:rPr>
        <w:t xml:space="preserve"> تا آخر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شر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فه</w:t>
      </w:r>
      <w:r w:rsidRPr="003610DB">
        <w:rPr>
          <w:color w:val="000000" w:themeColor="text1"/>
          <w:rtl/>
        </w:rPr>
        <w:t xml:space="preserve">. </w:t>
      </w:r>
    </w:p>
    <w:p w14:paraId="1BC49E82" w14:textId="1D59FCC3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درباره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است که امام ک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را به راو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اد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دهد،</w:t>
      </w:r>
      <w:r w:rsidRPr="003610DB">
        <w:rPr>
          <w:color w:val="000000" w:themeColor="text1"/>
          <w:rtl/>
        </w:rPr>
        <w:t xml:space="preserve">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که ک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را آموزش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دهد</w:t>
      </w:r>
      <w:r w:rsidRPr="003610DB">
        <w:rPr>
          <w:color w:val="000000" w:themeColor="text1"/>
          <w:rtl/>
        </w:rPr>
        <w:t xml:space="preserve"> امام دارد که </w:t>
      </w:r>
      <w:r w:rsidR="00CA2D16">
        <w:rPr>
          <w:rFonts w:hint="cs"/>
          <w:color w:val="000000" w:themeColor="text1"/>
          <w:rtl/>
        </w:rPr>
        <w:t>«</w:t>
      </w:r>
      <w:r w:rsidRPr="00CA2D16">
        <w:rPr>
          <w:color w:val="008000"/>
          <w:rtl/>
        </w:rPr>
        <w:t>إِذَا أَرَدْتَ غُسْلَ اَلْمَ</w:t>
      </w:r>
      <w:r w:rsidRPr="00CA2D16">
        <w:rPr>
          <w:rFonts w:hint="cs"/>
          <w:color w:val="008000"/>
          <w:rtl/>
        </w:rPr>
        <w:t>یِّ</w:t>
      </w:r>
      <w:r w:rsidRPr="00CA2D16">
        <w:rPr>
          <w:rFonts w:hint="eastAsia"/>
          <w:color w:val="008000"/>
          <w:rtl/>
        </w:rPr>
        <w:t>تِ</w:t>
      </w:r>
      <w:r w:rsidRPr="00CA2D16">
        <w:rPr>
          <w:color w:val="008000"/>
          <w:rtl/>
        </w:rPr>
        <w:t xml:space="preserve"> فَاجْعَلْ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نَکَ</w:t>
      </w:r>
      <w:r w:rsidRPr="00CA2D16">
        <w:rPr>
          <w:color w:val="008000"/>
          <w:rtl/>
        </w:rPr>
        <w:t xml:space="preserve"> وَ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نَهُ</w:t>
      </w:r>
      <w:r w:rsidRPr="00CA2D16">
        <w:rPr>
          <w:color w:val="008000"/>
          <w:rtl/>
        </w:rPr>
        <w:t xml:space="preserve"> ثَوْباً </w:t>
      </w:r>
      <w:r w:rsidRPr="00CA2D16">
        <w:rPr>
          <w:rFonts w:hint="cs"/>
          <w:color w:val="008000"/>
          <w:rtl/>
        </w:rPr>
        <w:t>یَ</w:t>
      </w:r>
      <w:r w:rsidRPr="00CA2D16">
        <w:rPr>
          <w:rFonts w:hint="eastAsia"/>
          <w:color w:val="008000"/>
          <w:rtl/>
        </w:rPr>
        <w:t>سْتُرُ</w:t>
      </w:r>
      <w:r w:rsidRPr="00CA2D16">
        <w:rPr>
          <w:color w:val="008000"/>
          <w:rtl/>
        </w:rPr>
        <w:t xml:space="preserve"> عَنْکَ عَوْرَتَهُ إِمَّا قَمِ</w:t>
      </w:r>
      <w:r w:rsidRPr="00CA2D16">
        <w:rPr>
          <w:rFonts w:hint="cs"/>
          <w:color w:val="008000"/>
          <w:rtl/>
        </w:rPr>
        <w:t>ی</w:t>
      </w:r>
      <w:r w:rsidRPr="00CA2D16">
        <w:rPr>
          <w:rFonts w:hint="eastAsia"/>
          <w:color w:val="008000"/>
          <w:rtl/>
        </w:rPr>
        <w:t>صٌ</w:t>
      </w:r>
      <w:r w:rsidRPr="00CA2D16">
        <w:rPr>
          <w:color w:val="008000"/>
          <w:rtl/>
        </w:rPr>
        <w:t xml:space="preserve"> وَ إِمَّا غَ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رُهُ</w:t>
      </w:r>
      <w:r w:rsidR="00CA2D16">
        <w:rPr>
          <w:rFonts w:hint="cs"/>
          <w:color w:val="000000" w:themeColor="text1"/>
          <w:rtl/>
        </w:rPr>
        <w:t>»</w:t>
      </w:r>
      <w:r w:rsidRPr="003610DB">
        <w:rPr>
          <w:color w:val="000000" w:themeColor="text1"/>
          <w:rtl/>
        </w:rPr>
        <w:t xml:space="preserve"> در صدر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دارد که </w:t>
      </w:r>
      <w:r w:rsidR="00CA2D16">
        <w:rPr>
          <w:rFonts w:hint="cs"/>
          <w:color w:val="000000" w:themeColor="text1"/>
          <w:rtl/>
        </w:rPr>
        <w:t>«</w:t>
      </w:r>
      <w:r w:rsidRPr="00CA2D16">
        <w:rPr>
          <w:color w:val="008000"/>
          <w:rtl/>
        </w:rPr>
        <w:t>فَاجْعَلْ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نَکَ</w:t>
      </w:r>
      <w:r w:rsidRPr="00CA2D16">
        <w:rPr>
          <w:color w:val="008000"/>
          <w:rtl/>
        </w:rPr>
        <w:t xml:space="preserve"> وَ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نَهُ</w:t>
      </w:r>
      <w:r w:rsidRPr="00CA2D16">
        <w:rPr>
          <w:color w:val="008000"/>
          <w:rtl/>
        </w:rPr>
        <w:t xml:space="preserve"> ثَوْباً </w:t>
      </w:r>
      <w:r w:rsidRPr="00CA2D16">
        <w:rPr>
          <w:rFonts w:hint="cs"/>
          <w:color w:val="008000"/>
          <w:rtl/>
        </w:rPr>
        <w:t>یَ</w:t>
      </w:r>
      <w:r w:rsidRPr="00CA2D16">
        <w:rPr>
          <w:rFonts w:hint="eastAsia"/>
          <w:color w:val="008000"/>
          <w:rtl/>
        </w:rPr>
        <w:t>سْتُرُ</w:t>
      </w:r>
      <w:r w:rsidRPr="00CA2D16">
        <w:rPr>
          <w:color w:val="008000"/>
          <w:rtl/>
        </w:rPr>
        <w:t xml:space="preserve"> عَنْکَ عَوْرَتَهُ</w:t>
      </w:r>
      <w:r w:rsidR="00CA2D16">
        <w:rPr>
          <w:rFonts w:hint="cs"/>
          <w:color w:val="000000" w:themeColor="text1"/>
          <w:rtl/>
        </w:rPr>
        <w:t>»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کار را با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انجام بده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. در ادامه هم دارد </w:t>
      </w:r>
      <w:r w:rsidR="00CA2D16">
        <w:rPr>
          <w:rFonts w:hint="cs"/>
          <w:color w:val="000000" w:themeColor="text1"/>
          <w:rtl/>
        </w:rPr>
        <w:t>«</w:t>
      </w:r>
      <w:r w:rsidRPr="00CA2D16">
        <w:rPr>
          <w:color w:val="008000"/>
          <w:rtl/>
        </w:rPr>
        <w:t>مِنْ غَ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رِ</w:t>
      </w:r>
      <w:r w:rsidRPr="00CA2D16">
        <w:rPr>
          <w:color w:val="008000"/>
          <w:rtl/>
        </w:rPr>
        <w:t xml:space="preserve"> أَنْ تَرَ</w:t>
      </w:r>
      <w:r w:rsidRPr="00CA2D16">
        <w:rPr>
          <w:rFonts w:hint="cs"/>
          <w:color w:val="008000"/>
          <w:rtl/>
        </w:rPr>
        <w:t>ی</w:t>
      </w:r>
      <w:r w:rsidRPr="00CA2D16">
        <w:rPr>
          <w:color w:val="008000"/>
          <w:rtl/>
        </w:rPr>
        <w:t xml:space="preserve"> عَوْرَتَهُ</w:t>
      </w:r>
      <w:r w:rsidR="00CA2D16">
        <w:rPr>
          <w:rFonts w:hint="cs"/>
          <w:color w:val="000000" w:themeColor="text1"/>
          <w:rtl/>
        </w:rPr>
        <w:t>»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هم در ادامه </w:t>
      </w:r>
      <w:r w:rsidR="00227CFB">
        <w:rPr>
          <w:color w:val="000000" w:themeColor="text1"/>
          <w:rtl/>
        </w:rPr>
        <w:t>تأکید</w:t>
      </w:r>
      <w:r w:rsidRPr="003610DB">
        <w:rPr>
          <w:color w:val="000000" w:themeColor="text1"/>
          <w:rtl/>
        </w:rPr>
        <w:t xml:space="preserve"> است که نگاه نبا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کرد. </w:t>
      </w:r>
    </w:p>
    <w:p w14:paraId="6101B4C5" w14:textId="7EC61F4A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که در ترت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</w:t>
      </w:r>
      <w:r w:rsidRPr="003610DB">
        <w:rPr>
          <w:color w:val="000000" w:themeColor="text1"/>
          <w:rtl/>
        </w:rPr>
        <w:t xml:space="preserve"> ما چهارم است و در ترت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آقای</w:t>
      </w:r>
      <w:r w:rsidRPr="003610DB">
        <w:rPr>
          <w:color w:val="000000" w:themeColor="text1"/>
          <w:rtl/>
        </w:rPr>
        <w:t xml:space="preserve"> زنجان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هفتم است شا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از جهات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برخ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از معضلات و عقبات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در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سابق بود،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کمتر باشد و قابل رفع باشد. </w:t>
      </w:r>
    </w:p>
    <w:p w14:paraId="1980D7B7" w14:textId="77777777" w:rsidR="00802DB9" w:rsidRPr="003610DB" w:rsidRDefault="00802DB9" w:rsidP="006E3896">
      <w:pPr>
        <w:pStyle w:val="Heading1"/>
        <w:rPr>
          <w:rtl/>
        </w:rPr>
      </w:pPr>
      <w:bookmarkStart w:id="11" w:name="_Toc165217840"/>
      <w:r w:rsidRPr="003610DB">
        <w:rPr>
          <w:rFonts w:hint="eastAsia"/>
          <w:rtl/>
        </w:rPr>
        <w:t>بررس</w:t>
      </w:r>
      <w:r w:rsidRPr="003610DB">
        <w:rPr>
          <w:rFonts w:hint="cs"/>
          <w:rtl/>
        </w:rPr>
        <w:t>ی</w:t>
      </w:r>
      <w:r w:rsidRPr="003610DB">
        <w:rPr>
          <w:rtl/>
        </w:rPr>
        <w:t xml:space="preserve"> سند روا</w:t>
      </w:r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ت</w:t>
      </w:r>
      <w:bookmarkEnd w:id="11"/>
    </w:p>
    <w:p w14:paraId="7EE03B67" w14:textId="749D9BE5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نکته</w:t>
      </w:r>
      <w:r w:rsidRPr="003610DB">
        <w:rPr>
          <w:color w:val="000000" w:themeColor="text1"/>
          <w:rtl/>
        </w:rPr>
        <w:t xml:space="preserve"> سند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عرض کردم سند تام و بس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ار</w:t>
      </w:r>
      <w:r w:rsidRPr="003610DB">
        <w:rPr>
          <w:color w:val="000000" w:themeColor="text1"/>
          <w:rtl/>
        </w:rPr>
        <w:t xml:space="preserve"> معتبر است و تنها نکته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سند همان پدر عل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بن ابراه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است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ابراه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بن هاشم است که بارها گفته شده است که </w:t>
      </w:r>
      <w:r w:rsidR="00227CFB">
        <w:rPr>
          <w:color w:val="000000" w:themeColor="text1"/>
          <w:rtl/>
        </w:rPr>
        <w:t>علی‌رغم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توث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ق</w:t>
      </w:r>
      <w:r w:rsidRPr="003610DB">
        <w:rPr>
          <w:color w:val="000000" w:themeColor="text1"/>
          <w:rtl/>
        </w:rPr>
        <w:t xml:space="preserve"> به معنا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خاص ثقةٌ در کلمات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و نجاش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ندارد در ع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حال حتماً معتبر است و آن قدر قرائن ز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اد</w:t>
      </w:r>
      <w:r w:rsidRPr="003610DB">
        <w:rPr>
          <w:color w:val="000000" w:themeColor="text1"/>
          <w:rtl/>
        </w:rPr>
        <w:t xml:space="preserve"> است که ترد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باق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نم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گذارد</w:t>
      </w:r>
      <w:r w:rsidRPr="003610DB">
        <w:rPr>
          <w:color w:val="000000" w:themeColor="text1"/>
          <w:rtl/>
        </w:rPr>
        <w:t xml:space="preserve"> بخصوص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در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و اگر کس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در آن ترد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بکند و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را قائل باشد، ابن 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مشمول آن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است به شکل بس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ار</w:t>
      </w:r>
      <w:r w:rsidRPr="003610DB">
        <w:rPr>
          <w:color w:val="000000" w:themeColor="text1"/>
          <w:rtl/>
        </w:rPr>
        <w:t xml:space="preserve"> خوب. اگر کس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را بپذ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رد</w:t>
      </w:r>
      <w:r w:rsidRPr="003610DB">
        <w:rPr>
          <w:color w:val="000000" w:themeColor="text1"/>
          <w:rtl/>
        </w:rPr>
        <w:t xml:space="preserve"> و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را در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هم جار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بکند.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بح</w:t>
      </w:r>
      <w:r w:rsidRPr="003610DB">
        <w:rPr>
          <w:rFonts w:hint="eastAsia"/>
          <w:color w:val="000000" w:themeColor="text1"/>
          <w:rtl/>
        </w:rPr>
        <w:t>ث‌ها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رجال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وجود دارد. </w:t>
      </w:r>
    </w:p>
    <w:p w14:paraId="7B53D9E6" w14:textId="77777777" w:rsidR="00802DB9" w:rsidRPr="003610DB" w:rsidRDefault="00802DB9" w:rsidP="006E3896">
      <w:pPr>
        <w:pStyle w:val="Heading1"/>
        <w:rPr>
          <w:rtl/>
        </w:rPr>
      </w:pPr>
      <w:bookmarkStart w:id="12" w:name="_Toc165217841"/>
      <w:r w:rsidRPr="003610DB">
        <w:rPr>
          <w:rFonts w:hint="eastAsia"/>
          <w:rtl/>
        </w:rPr>
        <w:t>قاعده</w:t>
      </w:r>
      <w:r w:rsidRPr="003610DB">
        <w:rPr>
          <w:rtl/>
        </w:rPr>
        <w:t xml:space="preserve"> تعو</w:t>
      </w:r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ض</w:t>
      </w:r>
      <w:r w:rsidRPr="003610DB">
        <w:rPr>
          <w:rtl/>
        </w:rPr>
        <w:t xml:space="preserve"> سند</w:t>
      </w:r>
      <w:bookmarkEnd w:id="12"/>
    </w:p>
    <w:p w14:paraId="5ADB3394" w14:textId="0D4A24DD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اشاره‌ا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بکنم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نکته از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را. در پنجاه، شصت نفر از روات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در فهرس نام برده </w:t>
      </w:r>
      <w:r w:rsidR="00227CFB">
        <w:rPr>
          <w:color w:val="000000" w:themeColor="text1"/>
          <w:rtl/>
        </w:rPr>
        <w:t>شده‌اند</w:t>
      </w:r>
      <w:r w:rsidRPr="003610DB">
        <w:rPr>
          <w:color w:val="000000" w:themeColor="text1"/>
          <w:rtl/>
        </w:rPr>
        <w:t>، مرحوم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رشان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اخبرنا 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اته،</w:t>
      </w:r>
      <w:r w:rsidRPr="003610DB">
        <w:rPr>
          <w:color w:val="000000" w:themeColor="text1"/>
          <w:rtl/>
        </w:rPr>
        <w:t xml:space="preserve">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جار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و مستند به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است چون مرحوم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در فهرست در مورد افرا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و طر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ق</w:t>
      </w:r>
      <w:r w:rsidRPr="003610DB">
        <w:rPr>
          <w:color w:val="000000" w:themeColor="text1"/>
          <w:rtl/>
        </w:rPr>
        <w:t xml:space="preserve"> آن به افراد چند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دارد؛ گاه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دارد «اخبرنا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آقا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سند» گاه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دارد «اخبرنا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او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سند»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سوم «اخبرنا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شخص»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سه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مرحوم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در فهرست به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سند عام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ذکر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. </w:t>
      </w:r>
    </w:p>
    <w:p w14:paraId="2656ABAE" w14:textId="512EC989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به آن معنا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معهود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در دوره‌ها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متأخر به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نام شناخته شده است گاه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تبد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color w:val="000000" w:themeColor="text1"/>
          <w:rtl/>
        </w:rPr>
        <w:t xml:space="preserve"> سند هم گفته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ول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در کلمات </w:t>
      </w:r>
      <w:r w:rsidR="00227CFB">
        <w:rPr>
          <w:color w:val="000000" w:themeColor="text1"/>
          <w:rtl/>
        </w:rPr>
        <w:t>جاافتاده‌تر</w:t>
      </w:r>
      <w:r w:rsidRPr="003610DB">
        <w:rPr>
          <w:color w:val="000000" w:themeColor="text1"/>
          <w:rtl/>
        </w:rPr>
        <w:t xml:space="preserve"> است.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مربوط به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سوم و اح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اناً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دوم است. با بحث‌ها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که در دوم است. ول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سوم آنجا که اسم از ک</w:t>
      </w:r>
      <w:r w:rsidRPr="003610DB">
        <w:rPr>
          <w:rFonts w:hint="eastAsia"/>
          <w:color w:val="000000" w:themeColor="text1"/>
          <w:rtl/>
        </w:rPr>
        <w:t>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برده است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ابن 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ر؛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وضع اوست،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کتاب‌ها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اوست،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خصوص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اوست، در آخر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«اخبرنا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اته»</w:t>
      </w:r>
      <w:r w:rsidRPr="003610DB">
        <w:rPr>
          <w:color w:val="000000" w:themeColor="text1"/>
          <w:rtl/>
        </w:rPr>
        <w:t xml:space="preserve"> و سند را ذکر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. </w:t>
      </w:r>
    </w:p>
    <w:p w14:paraId="6604EFCD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از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روست که وقت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به فهرست در مورد اشخاص و روات مراجعه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گاه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چ</w:t>
      </w:r>
      <w:r w:rsidRPr="003610DB">
        <w:rPr>
          <w:color w:val="000000" w:themeColor="text1"/>
          <w:rtl/>
        </w:rPr>
        <w:t xml:space="preserve"> کدام تعاب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</w:t>
      </w:r>
      <w:r w:rsidRPr="003610DB">
        <w:rPr>
          <w:color w:val="000000" w:themeColor="text1"/>
          <w:rtl/>
        </w:rPr>
        <w:t xml:space="preserve"> که 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چ،</w:t>
      </w:r>
      <w:r w:rsidRPr="003610DB">
        <w:rPr>
          <w:color w:val="000000" w:themeColor="text1"/>
          <w:rtl/>
        </w:rPr>
        <w:t xml:space="preserve"> اما آنجا که تعاب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آمده است که سند‌ها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مشترک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شخص ذکر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سه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است «جم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کتبه، 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اته»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جمع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دو است «جم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اته»</w:t>
      </w:r>
      <w:r w:rsidRPr="003610DB">
        <w:rPr>
          <w:color w:val="000000" w:themeColor="text1"/>
          <w:rtl/>
        </w:rPr>
        <w:t xml:space="preserve"> </w:t>
      </w:r>
    </w:p>
    <w:p w14:paraId="66707126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lastRenderedPageBreak/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موارد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</w:t>
      </w:r>
      <w:r w:rsidRPr="003610DB">
        <w:rPr>
          <w:color w:val="000000" w:themeColor="text1"/>
          <w:rtl/>
        </w:rPr>
        <w:t xml:space="preserve"> است را جمع کردم و حدود 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پنجاه تا شصت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است و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نها</w:t>
      </w:r>
      <w:r w:rsidRPr="003610DB">
        <w:rPr>
          <w:color w:val="000000" w:themeColor="text1"/>
          <w:rtl/>
        </w:rPr>
        <w:t xml:space="preserve"> حدود 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سند است که آن سند‌ها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عام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به صورت اخبرنا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</w:t>
      </w:r>
      <w:r w:rsidRPr="003610DB">
        <w:rPr>
          <w:color w:val="000000" w:themeColor="text1"/>
          <w:rtl/>
        </w:rPr>
        <w:t xml:space="preserve"> آورده است سند درست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است. </w:t>
      </w:r>
    </w:p>
    <w:p w14:paraId="02B1AB4E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معنا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ش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در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مرحوم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نها</w:t>
      </w:r>
      <w:r w:rsidRPr="003610DB">
        <w:rPr>
          <w:color w:val="000000" w:themeColor="text1"/>
          <w:rtl/>
        </w:rPr>
        <w:t xml:space="preserve"> در کتب خودشان،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را جا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گز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سندها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خاص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آمده است کرد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نم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شود؟</w:t>
      </w:r>
      <w:r w:rsidRPr="003610DB">
        <w:rPr>
          <w:color w:val="000000" w:themeColor="text1"/>
          <w:rtl/>
        </w:rPr>
        <w:t xml:space="preserve"> </w:t>
      </w:r>
    </w:p>
    <w:p w14:paraId="75058368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بعض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گفته‌اند نم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شود،</w:t>
      </w:r>
      <w:r w:rsidRPr="003610DB">
        <w:rPr>
          <w:color w:val="000000" w:themeColor="text1"/>
          <w:rtl/>
        </w:rPr>
        <w:t xml:space="preserve"> بعض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هم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ند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اگر بشود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تبد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color w:val="000000" w:themeColor="text1"/>
          <w:rtl/>
        </w:rPr>
        <w:t xml:space="preserve"> سند، است و آن وقت اگر جا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در طرف روات از آن شخص ضعف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باشد آن سند آن ضعف را جبران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>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بحث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است. </w:t>
      </w:r>
    </w:p>
    <w:p w14:paraId="6F8F3633" w14:textId="22D6C4DA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مثلاً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این‌جور</w:t>
      </w:r>
      <w:r w:rsidRPr="003610DB">
        <w:rPr>
          <w:color w:val="000000" w:themeColor="text1"/>
          <w:rtl/>
        </w:rPr>
        <w:t xml:space="preserve"> سند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،</w:t>
      </w:r>
      <w:r w:rsidRPr="003610DB">
        <w:rPr>
          <w:color w:val="000000" w:themeColor="text1"/>
          <w:rtl/>
        </w:rPr>
        <w:t xml:space="preserve"> قبل از ابن 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ر،</w:t>
      </w:r>
      <w:r w:rsidRPr="003610DB">
        <w:rPr>
          <w:color w:val="000000" w:themeColor="text1"/>
          <w:rtl/>
        </w:rPr>
        <w:t xml:space="preserve"> سند خاص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ضعف دارد،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آن سند عام و طر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ق</w:t>
      </w:r>
      <w:r w:rsidRPr="003610DB">
        <w:rPr>
          <w:color w:val="000000" w:themeColor="text1"/>
          <w:rtl/>
        </w:rPr>
        <w:t xml:space="preserve"> مشترک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را هم در </w:t>
      </w:r>
      <w:r w:rsidR="00227CFB">
        <w:rPr>
          <w:color w:val="000000" w:themeColor="text1"/>
          <w:rtl/>
        </w:rPr>
        <w:t>برمی‌گیرد</w:t>
      </w:r>
      <w:r w:rsidRPr="003610DB">
        <w:rPr>
          <w:color w:val="000000" w:themeColor="text1"/>
          <w:rtl/>
        </w:rPr>
        <w:t xml:space="preserve"> و سند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را درست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>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است. </w:t>
      </w:r>
    </w:p>
    <w:p w14:paraId="641F3863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اصل</w:t>
      </w:r>
      <w:r w:rsidRPr="003610DB">
        <w:rPr>
          <w:color w:val="000000" w:themeColor="text1"/>
          <w:rtl/>
        </w:rPr>
        <w:t xml:space="preserve">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بحث است که تام است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تام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ست؟</w:t>
      </w:r>
      <w:r w:rsidRPr="003610DB">
        <w:rPr>
          <w:color w:val="000000" w:themeColor="text1"/>
          <w:rtl/>
        </w:rPr>
        <w:t xml:space="preserve"> اصلاً معنا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اخبرنا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معلوم است، اما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چه؟ آ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شامل هر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در هر جا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از تهذ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</w:t>
      </w:r>
      <w:r w:rsidRPr="003610DB">
        <w:rPr>
          <w:color w:val="000000" w:themeColor="text1"/>
          <w:rtl/>
        </w:rPr>
        <w:t xml:space="preserve"> و استبصار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ر؟</w:t>
      </w:r>
      <w:r w:rsidRPr="003610DB">
        <w:rPr>
          <w:color w:val="000000" w:themeColor="text1"/>
          <w:rtl/>
        </w:rPr>
        <w:t xml:space="preserve"> </w:t>
      </w:r>
    </w:p>
    <w:p w14:paraId="1CC32388" w14:textId="77AB7AB1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بحث</w:t>
      </w:r>
      <w:r w:rsidRPr="003610DB">
        <w:rPr>
          <w:color w:val="000000" w:themeColor="text1"/>
          <w:rtl/>
        </w:rPr>
        <w:t xml:space="preserve"> ثانو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دارد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اخبرنا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اته،</w:t>
      </w:r>
      <w:r w:rsidRPr="003610DB">
        <w:rPr>
          <w:color w:val="000000" w:themeColor="text1"/>
          <w:rtl/>
        </w:rPr>
        <w:t xml:space="preserve"> علاوه بر کتب خود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تهذ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</w:t>
      </w:r>
      <w:r w:rsidRPr="003610DB">
        <w:rPr>
          <w:color w:val="000000" w:themeColor="text1"/>
          <w:rtl/>
        </w:rPr>
        <w:t xml:space="preserve"> و استبصار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در کتب قبل از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مثلاً در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هم جار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کرد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ر؟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مشکل مضاعف دارد، بگو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اخبرنا بجم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</w:t>
      </w:r>
      <w:r w:rsidRPr="003610DB">
        <w:rPr>
          <w:color w:val="000000" w:themeColor="text1"/>
          <w:rtl/>
        </w:rPr>
        <w:t xml:space="preserve">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علاوه بر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پراکنده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را در </w:t>
      </w:r>
      <w:r w:rsidR="00227CFB">
        <w:rPr>
          <w:color w:val="000000" w:themeColor="text1"/>
          <w:rtl/>
        </w:rPr>
        <w:t>برمی‌گیرد</w:t>
      </w:r>
      <w:r w:rsidRPr="003610DB">
        <w:rPr>
          <w:color w:val="000000" w:themeColor="text1"/>
          <w:rtl/>
        </w:rPr>
        <w:t xml:space="preserve"> و آن سند عام جا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گز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آن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شود،</w:t>
      </w:r>
      <w:r w:rsidRPr="003610DB">
        <w:rPr>
          <w:color w:val="000000" w:themeColor="text1"/>
          <w:rtl/>
        </w:rPr>
        <w:t xml:space="preserve"> علاوه بر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ن،</w:t>
      </w:r>
      <w:r w:rsidRPr="003610DB">
        <w:rPr>
          <w:color w:val="000000" w:themeColor="text1"/>
          <w:rtl/>
        </w:rPr>
        <w:t xml:space="preserve"> شامل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آقا در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color w:val="000000" w:themeColor="text1"/>
          <w:rtl/>
        </w:rPr>
        <w:t xml:space="preserve"> در من لا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حضر</w:t>
      </w:r>
      <w:r w:rsidRPr="003610DB">
        <w:rPr>
          <w:color w:val="000000" w:themeColor="text1"/>
          <w:rtl/>
        </w:rPr>
        <w:t xml:space="preserve"> هم دارد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شود،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نظر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اعم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در کتاب‌ها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خود او را به کتاب‌ها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که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آن‌ها را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 تعم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بده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>. چون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کل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را ه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کرده است، بگو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و من لا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حضر</w:t>
      </w:r>
      <w:r w:rsidRPr="003610DB">
        <w:rPr>
          <w:color w:val="000000" w:themeColor="text1"/>
          <w:rtl/>
        </w:rPr>
        <w:t xml:space="preserve"> هم کتاب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است و آن جم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</w:t>
      </w:r>
      <w:r w:rsidRPr="003610DB">
        <w:rPr>
          <w:color w:val="000000" w:themeColor="text1"/>
          <w:rtl/>
        </w:rPr>
        <w:t xml:space="preserve"> کتبه و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اته</w:t>
      </w:r>
      <w:r w:rsidRPr="003610DB">
        <w:rPr>
          <w:color w:val="000000" w:themeColor="text1"/>
          <w:rtl/>
        </w:rPr>
        <w:t xml:space="preserve"> آن را هم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رد</w:t>
      </w:r>
      <w:r w:rsidRPr="003610DB">
        <w:rPr>
          <w:color w:val="000000" w:themeColor="text1"/>
          <w:rtl/>
        </w:rPr>
        <w:t>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احتمال است و توسعه دوم است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در واقع مفهوم اوسع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 که علاوه بر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اجرا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قاعده تعو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ض</w:t>
      </w:r>
      <w:r w:rsidRPr="003610DB">
        <w:rPr>
          <w:color w:val="000000" w:themeColor="text1"/>
          <w:rtl/>
        </w:rPr>
        <w:t xml:space="preserve"> سند را در کتب روا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قبول دارد در کتب روا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قبل از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ک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آن‌ها را نقل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 بخصوص کاف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و من لا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حضر</w:t>
      </w:r>
      <w:r w:rsidRPr="003610DB">
        <w:rPr>
          <w:color w:val="000000" w:themeColor="text1"/>
          <w:rtl/>
        </w:rPr>
        <w:t xml:space="preserve"> جار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دوم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مؤونه 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شتر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دارد ول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فی‌الجمله</w:t>
      </w:r>
      <w:r w:rsidRPr="003610DB">
        <w:rPr>
          <w:color w:val="000000" w:themeColor="text1"/>
          <w:rtl/>
        </w:rPr>
        <w:t xml:space="preserve"> قابل دفاع است. اگر کس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قاعده را بپذ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رد</w:t>
      </w:r>
      <w:r w:rsidRPr="003610DB">
        <w:rPr>
          <w:color w:val="000000" w:themeColor="text1"/>
          <w:rtl/>
        </w:rPr>
        <w:t xml:space="preserve"> و تعم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آن را به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کتب ش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خ</w:t>
      </w:r>
      <w:r w:rsidRPr="003610DB">
        <w:rPr>
          <w:color w:val="000000" w:themeColor="text1"/>
          <w:rtl/>
        </w:rPr>
        <w:t xml:space="preserve"> را هم بپذ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رد،</w:t>
      </w:r>
      <w:r w:rsidRPr="003610DB">
        <w:rPr>
          <w:color w:val="000000" w:themeColor="text1"/>
          <w:rtl/>
        </w:rPr>
        <w:t xml:space="preserve"> مثل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آنجا هم جار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. </w:t>
      </w:r>
    </w:p>
    <w:p w14:paraId="0536CBA9" w14:textId="5279E753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در</w:t>
      </w:r>
      <w:r w:rsidRPr="003610DB">
        <w:rPr>
          <w:color w:val="000000" w:themeColor="text1"/>
          <w:rtl/>
        </w:rPr>
        <w:t xml:space="preserve"> واف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هم ز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باست،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فرما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الخمس عن </w:t>
      </w:r>
      <w:r w:rsidR="00227CFB">
        <w:rPr>
          <w:color w:val="000000" w:themeColor="text1"/>
          <w:rtl/>
        </w:rPr>
        <w:t>ابی‌عبدالله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علیه‌السلام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سند چون ز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اد</w:t>
      </w:r>
      <w:r w:rsidRPr="003610DB">
        <w:rPr>
          <w:color w:val="000000" w:themeColor="text1"/>
          <w:rtl/>
        </w:rPr>
        <w:t xml:space="preserve"> تکرار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به هم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ترت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الخمس،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عَلِ</w:t>
      </w:r>
      <w:r w:rsidRPr="003610DB">
        <w:rPr>
          <w:rFonts w:hint="cs"/>
          <w:color w:val="000000" w:themeColor="text1"/>
          <w:rtl/>
        </w:rPr>
        <w:t>یُّ</w:t>
      </w:r>
      <w:r w:rsidRPr="003610DB">
        <w:rPr>
          <w:color w:val="000000" w:themeColor="text1"/>
          <w:rtl/>
        </w:rPr>
        <w:t xml:space="preserve"> بْنُ إِبْرَاهِ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مَ</w:t>
      </w:r>
      <w:r w:rsidRPr="003610DB">
        <w:rPr>
          <w:color w:val="000000" w:themeColor="text1"/>
          <w:rtl/>
        </w:rPr>
        <w:t xml:space="preserve"> عَنْ أَبِ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هِ</w:t>
      </w:r>
      <w:r w:rsidRPr="003610DB">
        <w:rPr>
          <w:color w:val="000000" w:themeColor="text1"/>
          <w:rtl/>
        </w:rPr>
        <w:t xml:space="preserve"> عَنِ اِبْنِ أَبِ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عُمَ</w:t>
      </w:r>
      <w:r w:rsidRPr="003610DB">
        <w:rPr>
          <w:rFonts w:hint="cs"/>
          <w:color w:val="000000" w:themeColor="text1"/>
          <w:rtl/>
        </w:rPr>
        <w:t>یْ</w:t>
      </w:r>
      <w:r w:rsidRPr="003610DB">
        <w:rPr>
          <w:rFonts w:hint="eastAsia"/>
          <w:color w:val="000000" w:themeColor="text1"/>
          <w:rtl/>
        </w:rPr>
        <w:t>رٍ</w:t>
      </w:r>
      <w:r w:rsidRPr="003610DB">
        <w:rPr>
          <w:color w:val="000000" w:themeColor="text1"/>
          <w:rtl/>
        </w:rPr>
        <w:t xml:space="preserve"> عَنْ حَمَّادٍ عَنِ اَلْحَلَبِ</w:t>
      </w:r>
      <w:r w:rsidRPr="003610DB">
        <w:rPr>
          <w:rFonts w:hint="cs"/>
          <w:color w:val="000000" w:themeColor="text1"/>
          <w:rtl/>
        </w:rPr>
        <w:t>یِّ</w:t>
      </w:r>
      <w:r w:rsidRPr="003610DB">
        <w:rPr>
          <w:color w:val="000000" w:themeColor="text1"/>
          <w:rtl/>
        </w:rPr>
        <w:t xml:space="preserve"> چون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ز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اد</w:t>
      </w:r>
      <w:r w:rsidRPr="003610DB">
        <w:rPr>
          <w:color w:val="000000" w:themeColor="text1"/>
          <w:rtl/>
        </w:rPr>
        <w:t xml:space="preserve"> دارد، بعض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جاها واف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خلاصه کرده است، الخمس،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پنج تا که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جاها تکرار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هم آمده است. </w:t>
      </w:r>
    </w:p>
    <w:p w14:paraId="222FCF2A" w14:textId="42ECB92C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نکته</w:t>
      </w:r>
      <w:r w:rsidRPr="003610DB">
        <w:rPr>
          <w:color w:val="000000" w:themeColor="text1"/>
          <w:rtl/>
        </w:rPr>
        <w:t xml:space="preserve"> 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ژه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نجاست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</w:t>
      </w:r>
      <w:r w:rsidR="00CA2D16">
        <w:rPr>
          <w:rFonts w:hint="cs"/>
          <w:color w:val="000000" w:themeColor="text1"/>
          <w:rtl/>
        </w:rPr>
        <w:t>«</w:t>
      </w:r>
      <w:r w:rsidRPr="00CA2D16">
        <w:rPr>
          <w:color w:val="008000"/>
          <w:rtl/>
        </w:rPr>
        <w:t>إِذَا أَرَدْتَ غُسْلَ اَلْمَ</w:t>
      </w:r>
      <w:r w:rsidRPr="00CA2D16">
        <w:rPr>
          <w:rFonts w:hint="cs"/>
          <w:color w:val="008000"/>
          <w:rtl/>
        </w:rPr>
        <w:t>یِّ</w:t>
      </w:r>
      <w:r w:rsidRPr="00CA2D16">
        <w:rPr>
          <w:rFonts w:hint="eastAsia"/>
          <w:color w:val="008000"/>
          <w:rtl/>
        </w:rPr>
        <w:t>تِ</w:t>
      </w:r>
      <w:r w:rsidRPr="00CA2D16">
        <w:rPr>
          <w:color w:val="008000"/>
          <w:rtl/>
        </w:rPr>
        <w:t xml:space="preserve"> فَاجْعَلْ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نَکَ</w:t>
      </w:r>
      <w:r w:rsidRPr="00CA2D16">
        <w:rPr>
          <w:color w:val="008000"/>
          <w:rtl/>
        </w:rPr>
        <w:t xml:space="preserve"> وَ بَ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نَهُ</w:t>
      </w:r>
      <w:r w:rsidRPr="00CA2D16">
        <w:rPr>
          <w:color w:val="008000"/>
          <w:rtl/>
        </w:rPr>
        <w:t xml:space="preserve"> ثَوْباً </w:t>
      </w:r>
      <w:r w:rsidRPr="00CA2D16">
        <w:rPr>
          <w:rFonts w:hint="cs"/>
          <w:color w:val="008000"/>
          <w:rtl/>
        </w:rPr>
        <w:t>یَ</w:t>
      </w:r>
      <w:r w:rsidRPr="00CA2D16">
        <w:rPr>
          <w:rFonts w:hint="eastAsia"/>
          <w:color w:val="008000"/>
          <w:rtl/>
        </w:rPr>
        <w:t>سْتُرُ</w:t>
      </w:r>
      <w:r w:rsidRPr="00CA2D16">
        <w:rPr>
          <w:color w:val="008000"/>
          <w:rtl/>
        </w:rPr>
        <w:t xml:space="preserve"> عَنْکَ عَوْرَتَهُ</w:t>
      </w:r>
      <w:r w:rsidR="00CA2D16">
        <w:rPr>
          <w:rFonts w:hint="cs"/>
          <w:color w:val="000000" w:themeColor="text1"/>
          <w:rtl/>
        </w:rPr>
        <w:t>»</w:t>
      </w:r>
      <w:r w:rsidRPr="003610DB">
        <w:rPr>
          <w:color w:val="000000" w:themeColor="text1"/>
          <w:rtl/>
        </w:rPr>
        <w:t>، موضوع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است،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نکته 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ژه</w:t>
      </w:r>
      <w:r w:rsidRPr="003610DB">
        <w:rPr>
          <w:color w:val="000000" w:themeColor="text1"/>
          <w:rtl/>
        </w:rPr>
        <w:t xml:space="preserve"> که شا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دلالت آن را بهتر بکند و شبهات قبل را رفع بکند و ادعا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انصراف در آ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کمتر باشد،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دارد، و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انصراف به آدم بالغ است و وجه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ندارد، اگر بگو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ت،</w:t>
      </w:r>
      <w:r w:rsidRPr="003610DB">
        <w:rPr>
          <w:color w:val="000000" w:themeColor="text1"/>
          <w:rtl/>
        </w:rPr>
        <w:t xml:space="preserve"> 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دارد، آن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معتبر کث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هست که بچه را هم با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غسل داد، خوب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آن انصراف را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ضع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. </w:t>
      </w:r>
    </w:p>
    <w:p w14:paraId="1F2B3DA6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lastRenderedPageBreak/>
        <w:t>در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نکته خاص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را از بق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ممتاز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اخ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ه،</w:t>
      </w:r>
      <w:r w:rsidRPr="003610DB">
        <w:rPr>
          <w:color w:val="000000" w:themeColor="text1"/>
          <w:rtl/>
        </w:rPr>
        <w:t xml:space="preserve">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ست،</w:t>
      </w:r>
      <w:r w:rsidRPr="003610DB">
        <w:rPr>
          <w:color w:val="000000" w:themeColor="text1"/>
          <w:rtl/>
        </w:rPr>
        <w:t xml:space="preserve"> مؤمن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ست،</w:t>
      </w:r>
      <w:r w:rsidRPr="003610DB">
        <w:rPr>
          <w:color w:val="000000" w:themeColor="text1"/>
          <w:rtl/>
        </w:rPr>
        <w:t xml:space="preserve"> تعاب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قب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color w:val="000000" w:themeColor="text1"/>
          <w:rtl/>
        </w:rPr>
        <w:t xml:space="preserve">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ست،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است، اگر گفته شود چون غسل تعلق به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گرفته است، انصراف دارد؛ جواب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خود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غسل کودک هم واجب است. </w:t>
      </w:r>
    </w:p>
    <w:p w14:paraId="58E8D668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هم ممکن است کس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ح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ث</w:t>
      </w:r>
      <w:r w:rsidRPr="003610DB">
        <w:rPr>
          <w:color w:val="000000" w:themeColor="text1"/>
          <w:rtl/>
        </w:rPr>
        <w:t xml:space="preserve"> و ک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را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خواهد</w:t>
      </w:r>
      <w:r w:rsidRPr="003610DB">
        <w:rPr>
          <w:color w:val="000000" w:themeColor="text1"/>
          <w:rtl/>
        </w:rPr>
        <w:t xml:space="preserve"> بگو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و اطلاق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ندارد،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را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گفت. </w:t>
      </w:r>
    </w:p>
    <w:p w14:paraId="77762A18" w14:textId="77777777" w:rsidR="00802DB9" w:rsidRPr="003610DB" w:rsidRDefault="00802DB9" w:rsidP="006E3896">
      <w:pPr>
        <w:pStyle w:val="Heading1"/>
        <w:rPr>
          <w:rtl/>
        </w:rPr>
      </w:pPr>
      <w:bookmarkStart w:id="13" w:name="_Toc165217842"/>
      <w:r w:rsidRPr="003610DB">
        <w:rPr>
          <w:rFonts w:hint="eastAsia"/>
          <w:rtl/>
        </w:rPr>
        <w:t>شبهه</w:t>
      </w:r>
      <w:r w:rsidRPr="003610DB">
        <w:rPr>
          <w:rtl/>
        </w:rPr>
        <w:t xml:space="preserve"> در روا</w:t>
      </w:r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ت</w:t>
      </w:r>
      <w:r w:rsidRPr="003610DB">
        <w:rPr>
          <w:rtl/>
        </w:rPr>
        <w:t xml:space="preserve"> غسل م</w:t>
      </w:r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ت</w:t>
      </w:r>
      <w:bookmarkEnd w:id="13"/>
    </w:p>
    <w:p w14:paraId="0B39E484" w14:textId="52AC82BB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از جهت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عنوان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در آن آمده است بهتر است اما شبهه‌ا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است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بگو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خواهد</w:t>
      </w:r>
      <w:r w:rsidRPr="003610DB">
        <w:rPr>
          <w:color w:val="000000" w:themeColor="text1"/>
          <w:rtl/>
        </w:rPr>
        <w:t xml:space="preserve"> ک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غسل را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اد</w:t>
      </w:r>
      <w:r w:rsidRPr="003610DB">
        <w:rPr>
          <w:color w:val="000000" w:themeColor="text1"/>
          <w:rtl/>
        </w:rPr>
        <w:t xml:space="preserve"> بدهد، آنجا که غسل واجب است با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این‌جور</w:t>
      </w:r>
      <w:r w:rsidRPr="003610DB">
        <w:rPr>
          <w:color w:val="000000" w:themeColor="text1"/>
          <w:rtl/>
        </w:rPr>
        <w:t xml:space="preserve"> عمل بشود. </w:t>
      </w:r>
    </w:p>
    <w:p w14:paraId="470050ED" w14:textId="77777777" w:rsidR="00802DB9" w:rsidRPr="003610DB" w:rsidRDefault="00802DB9" w:rsidP="006E3896">
      <w:pPr>
        <w:pStyle w:val="Heading2"/>
        <w:rPr>
          <w:rtl/>
        </w:rPr>
      </w:pPr>
      <w:bookmarkStart w:id="14" w:name="_Toc165217843"/>
      <w:r w:rsidRPr="003610DB">
        <w:rPr>
          <w:rFonts w:hint="eastAsia"/>
          <w:rtl/>
        </w:rPr>
        <w:t>جواب</w:t>
      </w:r>
      <w:r w:rsidRPr="003610DB">
        <w:rPr>
          <w:rtl/>
        </w:rPr>
        <w:t xml:space="preserve"> شبهه</w:t>
      </w:r>
      <w:bookmarkEnd w:id="14"/>
    </w:p>
    <w:p w14:paraId="722D7E0B" w14:textId="294CD728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عنوان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را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آورد</w:t>
      </w:r>
      <w:r w:rsidRPr="003610DB">
        <w:rPr>
          <w:color w:val="000000" w:themeColor="text1"/>
          <w:rtl/>
        </w:rPr>
        <w:t xml:space="preserve"> و در مقام 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ان</w:t>
      </w:r>
      <w:r w:rsidRPr="003610DB">
        <w:rPr>
          <w:color w:val="000000" w:themeColor="text1"/>
          <w:rtl/>
        </w:rPr>
        <w:t xml:space="preserve"> حکم است، عنوان اطلاق دارد.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عنوان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را که به کار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رد</w:t>
      </w:r>
      <w:r w:rsidRPr="003610DB">
        <w:rPr>
          <w:color w:val="000000" w:themeColor="text1"/>
          <w:rtl/>
        </w:rPr>
        <w:t xml:space="preserve"> رو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حساب و کتاب به کار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برد،</w:t>
      </w:r>
      <w:r w:rsidRPr="003610DB">
        <w:rPr>
          <w:color w:val="000000" w:themeColor="text1"/>
          <w:rtl/>
        </w:rPr>
        <w:t xml:space="preserve"> بخصوص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در ادامه حضرت تکرار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. </w:t>
      </w:r>
      <w:r w:rsidR="00CA2D16">
        <w:rPr>
          <w:rFonts w:hint="cs"/>
          <w:color w:val="000000" w:themeColor="text1"/>
          <w:rtl/>
        </w:rPr>
        <w:t>«</w:t>
      </w:r>
      <w:r w:rsidRPr="00CA2D16">
        <w:rPr>
          <w:color w:val="008000"/>
          <w:rtl/>
        </w:rPr>
        <w:t>مِنْ غَ</w:t>
      </w:r>
      <w:r w:rsidRPr="00CA2D16">
        <w:rPr>
          <w:rFonts w:hint="cs"/>
          <w:color w:val="008000"/>
          <w:rtl/>
        </w:rPr>
        <w:t>یْ</w:t>
      </w:r>
      <w:r w:rsidRPr="00CA2D16">
        <w:rPr>
          <w:rFonts w:hint="eastAsia"/>
          <w:color w:val="008000"/>
          <w:rtl/>
        </w:rPr>
        <w:t>رِ</w:t>
      </w:r>
      <w:r w:rsidRPr="00CA2D16">
        <w:rPr>
          <w:color w:val="008000"/>
          <w:rtl/>
        </w:rPr>
        <w:t xml:space="preserve"> أَنْ تَرَ</w:t>
      </w:r>
      <w:r w:rsidRPr="00CA2D16">
        <w:rPr>
          <w:rFonts w:hint="cs"/>
          <w:color w:val="008000"/>
          <w:rtl/>
        </w:rPr>
        <w:t>ی</w:t>
      </w:r>
      <w:r w:rsidRPr="00CA2D16">
        <w:rPr>
          <w:color w:val="008000"/>
          <w:rtl/>
        </w:rPr>
        <w:t xml:space="preserve"> عَوْرَتَهُ</w:t>
      </w:r>
      <w:r w:rsidR="00CA2D16">
        <w:rPr>
          <w:rFonts w:hint="cs"/>
          <w:color w:val="000000" w:themeColor="text1"/>
          <w:rtl/>
        </w:rPr>
        <w:t>»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عنا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دارد حکم عورت را هم بگو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. </w:t>
      </w:r>
    </w:p>
    <w:p w14:paraId="5649660E" w14:textId="77777777" w:rsidR="00802DB9" w:rsidRPr="003610DB" w:rsidRDefault="00802DB9" w:rsidP="006E3896">
      <w:pPr>
        <w:pStyle w:val="Heading2"/>
        <w:rPr>
          <w:rtl/>
        </w:rPr>
      </w:pPr>
      <w:bookmarkStart w:id="15" w:name="_Toc165217844"/>
      <w:r w:rsidRPr="003610DB">
        <w:rPr>
          <w:rFonts w:hint="eastAsia"/>
          <w:rtl/>
        </w:rPr>
        <w:t>پاسخ</w:t>
      </w:r>
      <w:r w:rsidRPr="003610DB">
        <w:rPr>
          <w:rtl/>
        </w:rPr>
        <w:t xml:space="preserve"> به جواب شبهه</w:t>
      </w:r>
      <w:bookmarkEnd w:id="15"/>
    </w:p>
    <w:p w14:paraId="58DCFCE1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اگر</w:t>
      </w:r>
      <w:r w:rsidRPr="003610DB">
        <w:rPr>
          <w:color w:val="000000" w:themeColor="text1"/>
          <w:rtl/>
        </w:rPr>
        <w:t xml:space="preserve"> کس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در مقام 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ان</w:t>
      </w:r>
      <w:r w:rsidRPr="003610DB">
        <w:rPr>
          <w:color w:val="000000" w:themeColor="text1"/>
          <w:rtl/>
        </w:rPr>
        <w:t xml:space="preserve">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ست،</w:t>
      </w:r>
      <w:r w:rsidRPr="003610DB">
        <w:rPr>
          <w:color w:val="000000" w:themeColor="text1"/>
          <w:rtl/>
        </w:rPr>
        <w:t xml:space="preserve"> سه پاسخ وجود دارد. </w:t>
      </w:r>
    </w:p>
    <w:p w14:paraId="30DE1CC1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color w:val="000000" w:themeColor="text1"/>
          <w:rtl/>
        </w:rPr>
        <w:t>۱- اصل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در مقام 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ان</w:t>
      </w:r>
      <w:r w:rsidRPr="003610DB">
        <w:rPr>
          <w:color w:val="000000" w:themeColor="text1"/>
          <w:rtl/>
        </w:rPr>
        <w:t xml:space="preserve"> است. </w:t>
      </w:r>
    </w:p>
    <w:p w14:paraId="5401E9DC" w14:textId="56192C4F" w:rsidR="00802DB9" w:rsidRPr="003610DB" w:rsidRDefault="00802DB9" w:rsidP="00CA2D16">
      <w:pPr>
        <w:rPr>
          <w:color w:val="000000" w:themeColor="text1"/>
          <w:rtl/>
        </w:rPr>
      </w:pPr>
      <w:r w:rsidRPr="003610DB">
        <w:rPr>
          <w:color w:val="000000" w:themeColor="text1"/>
          <w:rtl/>
        </w:rPr>
        <w:t>۲-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در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تکرار شده است؛ </w:t>
      </w:r>
      <w:r w:rsidR="00CA2D16">
        <w:rPr>
          <w:rFonts w:hint="cs"/>
          <w:color w:val="000000" w:themeColor="text1"/>
          <w:rtl/>
        </w:rPr>
        <w:t>«</w:t>
      </w:r>
      <w:r w:rsidR="00CA2D16" w:rsidRPr="00CA2D16">
        <w:rPr>
          <w:color w:val="008000"/>
          <w:rtl/>
        </w:rPr>
        <w:t>مِنْ غَ</w:t>
      </w:r>
      <w:r w:rsidR="00CA2D16" w:rsidRPr="00CA2D16">
        <w:rPr>
          <w:rFonts w:hint="cs"/>
          <w:color w:val="008000"/>
          <w:rtl/>
        </w:rPr>
        <w:t>یْ</w:t>
      </w:r>
      <w:r w:rsidR="00CA2D16" w:rsidRPr="00CA2D16">
        <w:rPr>
          <w:rFonts w:hint="eastAsia"/>
          <w:color w:val="008000"/>
          <w:rtl/>
        </w:rPr>
        <w:t>رِ</w:t>
      </w:r>
      <w:r w:rsidR="00CA2D16" w:rsidRPr="00CA2D16">
        <w:rPr>
          <w:color w:val="008000"/>
          <w:rtl/>
        </w:rPr>
        <w:t xml:space="preserve"> أَنْ تَرَ</w:t>
      </w:r>
      <w:r w:rsidR="00CA2D16" w:rsidRPr="00CA2D16">
        <w:rPr>
          <w:rFonts w:hint="cs"/>
          <w:color w:val="008000"/>
          <w:rtl/>
        </w:rPr>
        <w:t>ی</w:t>
      </w:r>
      <w:r w:rsidR="00CA2D16" w:rsidRPr="00CA2D16">
        <w:rPr>
          <w:color w:val="008000"/>
          <w:rtl/>
        </w:rPr>
        <w:t xml:space="preserve"> عَوْرَتَهُ</w:t>
      </w:r>
      <w:r w:rsidR="00CA2D16">
        <w:rPr>
          <w:rFonts w:hint="cs"/>
          <w:color w:val="000000" w:themeColor="text1"/>
          <w:rtl/>
        </w:rPr>
        <w:t>»</w:t>
      </w:r>
    </w:p>
    <w:p w14:paraId="68757D47" w14:textId="3DBB6AEC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color w:val="000000" w:themeColor="text1"/>
          <w:rtl/>
        </w:rPr>
        <w:t>۳-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دان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که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صب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و صب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هم مشمول حکم غسل است،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نکته سوم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مهم‌تر</w:t>
      </w:r>
      <w:r w:rsidRPr="003610DB">
        <w:rPr>
          <w:color w:val="000000" w:themeColor="text1"/>
          <w:rtl/>
        </w:rPr>
        <w:t xml:space="preserve"> است،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عن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معتبر که فتاوا طبق آن هست،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با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غسل داده بشود اختصاص به بالغ ندارد، بچه هم مشمول است. از شش هفت سال </w:t>
      </w:r>
      <w:r w:rsidR="00227CFB">
        <w:rPr>
          <w:color w:val="000000" w:themeColor="text1"/>
          <w:rtl/>
        </w:rPr>
        <w:t>ظاهراً</w:t>
      </w:r>
      <w:r w:rsidRPr="003610DB">
        <w:rPr>
          <w:color w:val="000000" w:themeColor="text1"/>
          <w:rtl/>
        </w:rPr>
        <w:t xml:space="preserve"> باشد که مم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هم هست.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نکته اخ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</w:t>
      </w:r>
      <w:r w:rsidRPr="003610DB">
        <w:rPr>
          <w:rFonts w:hint="eastAsia"/>
          <w:color w:val="000000" w:themeColor="text1"/>
          <w:rtl/>
        </w:rPr>
        <w:t>مسئله</w:t>
      </w:r>
      <w:r w:rsidRPr="003610DB">
        <w:rPr>
          <w:color w:val="000000" w:themeColor="text1"/>
          <w:rtl/>
        </w:rPr>
        <w:t xml:space="preserve"> را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روشن‌تر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. </w:t>
      </w:r>
    </w:p>
    <w:p w14:paraId="7E53FD42" w14:textId="77777777" w:rsidR="00802DB9" w:rsidRPr="003610DB" w:rsidRDefault="00802DB9" w:rsidP="006E3896">
      <w:pPr>
        <w:pStyle w:val="Heading2"/>
        <w:rPr>
          <w:rtl/>
        </w:rPr>
      </w:pPr>
      <w:bookmarkStart w:id="16" w:name="_Toc165217845"/>
      <w:r w:rsidRPr="003610DB">
        <w:rPr>
          <w:rFonts w:hint="cs"/>
          <w:rtl/>
        </w:rPr>
        <w:t>ی</w:t>
      </w:r>
      <w:r w:rsidRPr="003610DB">
        <w:rPr>
          <w:rFonts w:hint="eastAsia"/>
          <w:rtl/>
        </w:rPr>
        <w:t>ک</w:t>
      </w:r>
      <w:r w:rsidRPr="003610DB">
        <w:rPr>
          <w:rtl/>
        </w:rPr>
        <w:t xml:space="preserve"> نکته</w:t>
      </w:r>
      <w:bookmarkEnd w:id="16"/>
      <w:r w:rsidRPr="003610DB">
        <w:rPr>
          <w:rtl/>
        </w:rPr>
        <w:t xml:space="preserve"> </w:t>
      </w:r>
    </w:p>
    <w:p w14:paraId="7727BF77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که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به عورت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نگاه نکن، در زنده به طر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ق</w:t>
      </w:r>
      <w:r w:rsidRPr="003610DB">
        <w:rPr>
          <w:color w:val="000000" w:themeColor="text1"/>
          <w:rtl/>
        </w:rPr>
        <w:t xml:space="preserve"> اول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است. </w:t>
      </w:r>
    </w:p>
    <w:p w14:paraId="4AE9270D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گفته شده است، عرض ما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 که در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گفته شده است و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شامل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قطعاً، علاوه بر اطلاق خود، ادله‌ا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غسل در آن‌ها هم هست، اگر هم در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شامل شد و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صب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 مشمول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تعب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شد، آن وقت نگاه ب</w:t>
      </w:r>
      <w:r w:rsidRPr="003610DB">
        <w:rPr>
          <w:rFonts w:hint="eastAsia"/>
          <w:color w:val="000000" w:themeColor="text1"/>
          <w:rtl/>
        </w:rPr>
        <w:t>ه</w:t>
      </w:r>
      <w:r w:rsidRPr="003610DB">
        <w:rPr>
          <w:color w:val="000000" w:themeColor="text1"/>
          <w:rtl/>
        </w:rPr>
        <w:t xml:space="preserve"> عورت حال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او هم جا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ز</w:t>
      </w:r>
      <w:r w:rsidRPr="003610DB">
        <w:rPr>
          <w:color w:val="000000" w:themeColor="text1"/>
          <w:rtl/>
        </w:rPr>
        <w:t xml:space="preserve"> نبود، آن وقت در زنده به طر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ق</w:t>
      </w:r>
      <w:r w:rsidRPr="003610DB">
        <w:rPr>
          <w:color w:val="000000" w:themeColor="text1"/>
          <w:rtl/>
        </w:rPr>
        <w:t xml:space="preserve"> اول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است، اگر اولو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را هم کس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نپذ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رد،</w:t>
      </w:r>
      <w:r w:rsidRPr="003610DB">
        <w:rPr>
          <w:color w:val="000000" w:themeColor="text1"/>
          <w:rtl/>
        </w:rPr>
        <w:t xml:space="preserve"> در الغاء آن حتم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است. (ا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دو سه مقدمه که 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همه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را جدا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کنم،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خ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حساس است). </w:t>
      </w:r>
    </w:p>
    <w:p w14:paraId="6D8BEA12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cs"/>
          <w:color w:val="000000" w:themeColor="text1"/>
          <w:rtl/>
        </w:rPr>
        <w:lastRenderedPageBreak/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وقت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ما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خواست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با اصالة الاطلاق و با قواعد کل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استدلال بکن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و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بار با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شواهد خاص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را تقو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. </w:t>
      </w:r>
    </w:p>
    <w:p w14:paraId="2B9FB844" w14:textId="5FA6FFE5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ممکن</w:t>
      </w:r>
      <w:r w:rsidRPr="003610DB">
        <w:rPr>
          <w:color w:val="000000" w:themeColor="text1"/>
          <w:rtl/>
        </w:rPr>
        <w:t xml:space="preserve"> </w:t>
      </w:r>
      <w:r w:rsidRPr="003610DB">
        <w:rPr>
          <w:color w:val="000000" w:themeColor="text1"/>
          <w:spacing w:val="-2"/>
          <w:rtl/>
        </w:rPr>
        <w:t>است کس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color w:val="000000" w:themeColor="text1"/>
          <w:spacing w:val="-2"/>
          <w:rtl/>
        </w:rPr>
        <w:t xml:space="preserve"> ا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ن</w:t>
      </w:r>
      <w:r w:rsidRPr="003610DB">
        <w:rPr>
          <w:color w:val="000000" w:themeColor="text1"/>
          <w:spacing w:val="-2"/>
          <w:rtl/>
        </w:rPr>
        <w:t xml:space="preserve"> فحوا را جواب بدهد، ا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نکه</w:t>
      </w:r>
      <w:r w:rsidRPr="003610DB">
        <w:rPr>
          <w:color w:val="000000" w:themeColor="text1"/>
          <w:spacing w:val="-2"/>
          <w:rtl/>
        </w:rPr>
        <w:t xml:space="preserve"> من م</w:t>
      </w:r>
      <w:r w:rsidRPr="003610DB">
        <w:rPr>
          <w:rFonts w:hint="cs"/>
          <w:color w:val="000000" w:themeColor="text1"/>
          <w:spacing w:val="-2"/>
          <w:rtl/>
        </w:rPr>
        <w:t>ی‌</w:t>
      </w:r>
      <w:r w:rsidRPr="003610DB">
        <w:rPr>
          <w:rFonts w:hint="eastAsia"/>
          <w:color w:val="000000" w:themeColor="text1"/>
          <w:spacing w:val="-2"/>
          <w:rtl/>
        </w:rPr>
        <w:t>گو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م</w:t>
      </w:r>
      <w:r w:rsidRPr="003610DB">
        <w:rPr>
          <w:color w:val="000000" w:themeColor="text1"/>
          <w:spacing w:val="-2"/>
          <w:rtl/>
        </w:rPr>
        <w:t xml:space="preserve"> </w:t>
      </w:r>
      <w:r w:rsidR="00227CFB">
        <w:rPr>
          <w:color w:val="000000" w:themeColor="text1"/>
          <w:spacing w:val="-2"/>
          <w:rtl/>
        </w:rPr>
        <w:t>لااقل</w:t>
      </w:r>
      <w:r w:rsidRPr="003610DB">
        <w:rPr>
          <w:color w:val="000000" w:themeColor="text1"/>
          <w:spacing w:val="-2"/>
          <w:rtl/>
        </w:rPr>
        <w:t xml:space="preserve"> الغاء خصوص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ت،</w:t>
      </w:r>
      <w:r w:rsidRPr="003610DB">
        <w:rPr>
          <w:color w:val="000000" w:themeColor="text1"/>
          <w:spacing w:val="-2"/>
          <w:rtl/>
        </w:rPr>
        <w:t xml:space="preserve"> رو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color w:val="000000" w:themeColor="text1"/>
          <w:spacing w:val="-2"/>
          <w:rtl/>
        </w:rPr>
        <w:t xml:space="preserve"> فحوا ممکن است کس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color w:val="000000" w:themeColor="text1"/>
          <w:spacing w:val="-2"/>
          <w:rtl/>
        </w:rPr>
        <w:t xml:space="preserve"> </w:t>
      </w:r>
      <w:r w:rsidR="00227CFB">
        <w:rPr>
          <w:color w:val="000000" w:themeColor="text1"/>
          <w:spacing w:val="-2"/>
          <w:rtl/>
        </w:rPr>
        <w:t>این‌جور</w:t>
      </w:r>
      <w:r w:rsidRPr="003610DB">
        <w:rPr>
          <w:color w:val="000000" w:themeColor="text1"/>
          <w:spacing w:val="-2"/>
          <w:rtl/>
        </w:rPr>
        <w:t xml:space="preserve"> شبهه بکند، بگو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د</w:t>
      </w:r>
      <w:r w:rsidRPr="003610DB">
        <w:rPr>
          <w:color w:val="000000" w:themeColor="text1"/>
          <w:spacing w:val="-2"/>
          <w:rtl/>
        </w:rPr>
        <w:t xml:space="preserve"> ا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ن</w:t>
      </w:r>
      <w:r w:rsidRPr="003610DB">
        <w:rPr>
          <w:color w:val="000000" w:themeColor="text1"/>
          <w:spacing w:val="-2"/>
          <w:rtl/>
        </w:rPr>
        <w:t xml:space="preserve"> مرده 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ک</w:t>
      </w:r>
      <w:r w:rsidRPr="003610DB">
        <w:rPr>
          <w:color w:val="000000" w:themeColor="text1"/>
          <w:spacing w:val="-2"/>
          <w:rtl/>
        </w:rPr>
        <w:t xml:space="preserve"> حرمت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color w:val="000000" w:themeColor="text1"/>
          <w:spacing w:val="-2"/>
          <w:rtl/>
        </w:rPr>
        <w:t xml:space="preserve"> دارد م</w:t>
      </w:r>
      <w:r w:rsidRPr="003610DB">
        <w:rPr>
          <w:rFonts w:hint="cs"/>
          <w:color w:val="000000" w:themeColor="text1"/>
          <w:spacing w:val="-2"/>
          <w:rtl/>
        </w:rPr>
        <w:t>ی‌</w:t>
      </w:r>
      <w:r w:rsidRPr="003610DB">
        <w:rPr>
          <w:rFonts w:hint="eastAsia"/>
          <w:color w:val="000000" w:themeColor="text1"/>
          <w:spacing w:val="-2"/>
          <w:rtl/>
        </w:rPr>
        <w:t>خواهد</w:t>
      </w:r>
      <w:r w:rsidRPr="003610DB">
        <w:rPr>
          <w:color w:val="000000" w:themeColor="text1"/>
          <w:spacing w:val="-2"/>
          <w:rtl/>
        </w:rPr>
        <w:t xml:space="preserve"> آن را نگه دارد، (ا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ن</w:t>
      </w:r>
      <w:r w:rsidRPr="003610DB">
        <w:rPr>
          <w:color w:val="000000" w:themeColor="text1"/>
          <w:spacing w:val="-2"/>
          <w:rtl/>
        </w:rPr>
        <w:t xml:space="preserve"> درست ن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ست،</w:t>
      </w:r>
      <w:r w:rsidRPr="003610DB">
        <w:rPr>
          <w:color w:val="000000" w:themeColor="text1"/>
          <w:spacing w:val="-2"/>
          <w:rtl/>
        </w:rPr>
        <w:t xml:space="preserve"> ممکن است کس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color w:val="000000" w:themeColor="text1"/>
          <w:spacing w:val="-2"/>
          <w:rtl/>
        </w:rPr>
        <w:t xml:space="preserve"> </w:t>
      </w:r>
      <w:r w:rsidR="00227CFB">
        <w:rPr>
          <w:color w:val="000000" w:themeColor="text1"/>
          <w:spacing w:val="-2"/>
          <w:rtl/>
        </w:rPr>
        <w:t>این‌جور</w:t>
      </w:r>
      <w:r w:rsidRPr="003610DB">
        <w:rPr>
          <w:color w:val="000000" w:themeColor="text1"/>
          <w:spacing w:val="-2"/>
          <w:rtl/>
        </w:rPr>
        <w:t xml:space="preserve"> به ذهن او ب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ا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د</w:t>
      </w:r>
      <w:r w:rsidRPr="003610DB">
        <w:rPr>
          <w:color w:val="000000" w:themeColor="text1"/>
          <w:spacing w:val="-2"/>
          <w:rtl/>
        </w:rPr>
        <w:t>) اگر در فحوا ترد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د</w:t>
      </w:r>
      <w:r w:rsidRPr="003610DB">
        <w:rPr>
          <w:color w:val="000000" w:themeColor="text1"/>
          <w:spacing w:val="-2"/>
          <w:rtl/>
        </w:rPr>
        <w:t xml:space="preserve"> م</w:t>
      </w:r>
      <w:r w:rsidRPr="003610DB">
        <w:rPr>
          <w:rFonts w:hint="cs"/>
          <w:color w:val="000000" w:themeColor="text1"/>
          <w:spacing w:val="-2"/>
          <w:rtl/>
        </w:rPr>
        <w:t>ی‌</w:t>
      </w:r>
      <w:r w:rsidRPr="003610DB">
        <w:rPr>
          <w:rFonts w:hint="eastAsia"/>
          <w:color w:val="000000" w:themeColor="text1"/>
          <w:spacing w:val="-2"/>
          <w:rtl/>
        </w:rPr>
        <w:t>کنم</w:t>
      </w:r>
      <w:r w:rsidRPr="003610DB">
        <w:rPr>
          <w:color w:val="000000" w:themeColor="text1"/>
          <w:spacing w:val="-2"/>
          <w:rtl/>
        </w:rPr>
        <w:t xml:space="preserve"> </w:t>
      </w:r>
      <w:r w:rsidR="00227CFB">
        <w:rPr>
          <w:color w:val="000000" w:themeColor="text1"/>
          <w:spacing w:val="-2"/>
          <w:rtl/>
        </w:rPr>
        <w:t>لااقل</w:t>
      </w:r>
      <w:r w:rsidRPr="003610DB">
        <w:rPr>
          <w:color w:val="000000" w:themeColor="text1"/>
          <w:spacing w:val="-2"/>
          <w:rtl/>
        </w:rPr>
        <w:t xml:space="preserve"> الغ</w:t>
      </w:r>
      <w:r w:rsidRPr="003610DB">
        <w:rPr>
          <w:rFonts w:hint="eastAsia"/>
          <w:color w:val="000000" w:themeColor="text1"/>
          <w:spacing w:val="-2"/>
          <w:rtl/>
        </w:rPr>
        <w:t>اء</w:t>
      </w:r>
      <w:r w:rsidRPr="003610DB">
        <w:rPr>
          <w:color w:val="000000" w:themeColor="text1"/>
          <w:spacing w:val="-2"/>
          <w:rtl/>
        </w:rPr>
        <w:t xml:space="preserve"> خصوص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ت</w:t>
      </w:r>
      <w:r w:rsidRPr="003610DB">
        <w:rPr>
          <w:color w:val="000000" w:themeColor="text1"/>
          <w:spacing w:val="-2"/>
          <w:rtl/>
        </w:rPr>
        <w:t>. در ا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rFonts w:hint="eastAsia"/>
          <w:color w:val="000000" w:themeColor="text1"/>
          <w:spacing w:val="-2"/>
          <w:rtl/>
        </w:rPr>
        <w:t>نجا</w:t>
      </w:r>
      <w:r w:rsidRPr="003610DB">
        <w:rPr>
          <w:color w:val="000000" w:themeColor="text1"/>
          <w:spacing w:val="-2"/>
          <w:rtl/>
        </w:rPr>
        <w:t xml:space="preserve"> فحوا هم درست است، موضوع، موضوع</w:t>
      </w:r>
      <w:r w:rsidRPr="003610DB">
        <w:rPr>
          <w:rFonts w:hint="cs"/>
          <w:color w:val="000000" w:themeColor="text1"/>
          <w:spacing w:val="-2"/>
          <w:rtl/>
        </w:rPr>
        <w:t>ی</w:t>
      </w:r>
      <w:r w:rsidRPr="003610DB">
        <w:rPr>
          <w:color w:val="000000" w:themeColor="text1"/>
          <w:spacing w:val="-2"/>
          <w:rtl/>
        </w:rPr>
        <w:t xml:space="preserve"> است که حتماً فحوا دارد</w:t>
      </w:r>
      <w:r w:rsidRPr="003610DB">
        <w:rPr>
          <w:color w:val="000000" w:themeColor="text1"/>
          <w:rtl/>
        </w:rPr>
        <w:t xml:space="preserve">. </w:t>
      </w:r>
    </w:p>
    <w:p w14:paraId="296CC8C5" w14:textId="77777777" w:rsidR="00802DB9" w:rsidRPr="003610DB" w:rsidRDefault="00802DB9" w:rsidP="006E3896">
      <w:pPr>
        <w:pStyle w:val="Heading1"/>
        <w:rPr>
          <w:rtl/>
        </w:rPr>
      </w:pPr>
      <w:bookmarkStart w:id="17" w:name="_Toc165217846"/>
      <w:r w:rsidRPr="003610DB">
        <w:rPr>
          <w:rFonts w:hint="eastAsia"/>
          <w:rtl/>
        </w:rPr>
        <w:t>جمع‌بند</w:t>
      </w:r>
      <w:r w:rsidRPr="003610DB">
        <w:rPr>
          <w:rFonts w:hint="cs"/>
          <w:rtl/>
        </w:rPr>
        <w:t>ی</w:t>
      </w:r>
      <w:r w:rsidRPr="003610DB">
        <w:rPr>
          <w:rtl/>
        </w:rPr>
        <w:t xml:space="preserve"> بحث</w:t>
      </w:r>
      <w:bookmarkEnd w:id="17"/>
      <w:r w:rsidRPr="003610DB">
        <w:rPr>
          <w:rtl/>
        </w:rPr>
        <w:t xml:space="preserve"> </w:t>
      </w:r>
    </w:p>
    <w:p w14:paraId="4D5EECA8" w14:textId="52F7247B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علاوه</w:t>
      </w:r>
      <w:r w:rsidRPr="003610DB">
        <w:rPr>
          <w:color w:val="000000" w:themeColor="text1"/>
          <w:rtl/>
        </w:rPr>
        <w:t xml:space="preserve"> بر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قبل به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هم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</w:t>
      </w:r>
      <w:r w:rsidRPr="003610DB">
        <w:rPr>
          <w:color w:val="000000" w:themeColor="text1"/>
          <w:rtl/>
        </w:rPr>
        <w:t xml:space="preserve"> تمسک کرد؛ ول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با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</w:t>
      </w:r>
      <w:r w:rsidR="00227CFB">
        <w:rPr>
          <w:color w:val="000000" w:themeColor="text1"/>
          <w:rtl/>
        </w:rPr>
        <w:t>تأکید</w:t>
      </w:r>
      <w:r w:rsidRPr="003610DB">
        <w:rPr>
          <w:color w:val="000000" w:themeColor="text1"/>
          <w:rtl/>
        </w:rPr>
        <w:t xml:space="preserve"> در آن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ات</w:t>
      </w:r>
      <w:r w:rsidRPr="003610DB">
        <w:rPr>
          <w:color w:val="000000" w:themeColor="text1"/>
          <w:rtl/>
        </w:rPr>
        <w:t xml:space="preserve"> آن دو نگاه متفاوت وجود دارد،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نگاه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آن فضا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بلوغ و </w:t>
      </w:r>
      <w:r w:rsidR="00227CFB">
        <w:rPr>
          <w:color w:val="000000" w:themeColor="text1"/>
          <w:rtl/>
        </w:rPr>
        <w:t>تأکید</w:t>
      </w:r>
      <w:r w:rsidRPr="003610DB">
        <w:rPr>
          <w:color w:val="000000" w:themeColor="text1"/>
          <w:rtl/>
        </w:rPr>
        <w:t xml:space="preserve"> بر بلوغ بر نصوص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سا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ه‌ا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اندازد</w:t>
      </w:r>
      <w:r w:rsidRPr="003610DB">
        <w:rPr>
          <w:color w:val="000000" w:themeColor="text1"/>
          <w:rtl/>
        </w:rPr>
        <w:t xml:space="preserve"> و انصراف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درست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کند</w:t>
      </w:r>
      <w:r w:rsidRPr="003610DB">
        <w:rPr>
          <w:color w:val="000000" w:themeColor="text1"/>
          <w:rtl/>
        </w:rPr>
        <w:t xml:space="preserve"> حت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آنجا</w:t>
      </w:r>
      <w:r w:rsidRPr="003610DB">
        <w:rPr>
          <w:rFonts w:hint="cs"/>
          <w:color w:val="000000" w:themeColor="text1"/>
          <w:rtl/>
        </w:rPr>
        <w:t>یی</w:t>
      </w:r>
      <w:r w:rsidRPr="003610DB">
        <w:rPr>
          <w:color w:val="000000" w:themeColor="text1"/>
          <w:rtl/>
        </w:rPr>
        <w:t xml:space="preserve">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عناو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موضوع باشند مخاطب نباشن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. </w:t>
      </w:r>
    </w:p>
    <w:p w14:paraId="4DA9C09F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رو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کرد</w:t>
      </w:r>
      <w:r w:rsidRPr="003610DB">
        <w:rPr>
          <w:color w:val="000000" w:themeColor="text1"/>
          <w:rtl/>
        </w:rPr>
        <w:t xml:space="preserve"> مقابل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بود که تحد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به بلوغ فقط برا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مخاطب شدن به احکام است، نه آنجا که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خواهد</w:t>
      </w:r>
      <w:r w:rsidRPr="003610DB">
        <w:rPr>
          <w:color w:val="000000" w:themeColor="text1"/>
          <w:rtl/>
        </w:rPr>
        <w:t xml:space="preserve"> موضوع و متعلق باشد که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دوم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هم بع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ست</w:t>
      </w:r>
      <w:r w:rsidRPr="003610DB">
        <w:rPr>
          <w:color w:val="000000" w:themeColor="text1"/>
          <w:rtl/>
        </w:rPr>
        <w:t xml:space="preserve">. </w:t>
      </w:r>
    </w:p>
    <w:p w14:paraId="044F7A91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منته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دو نگاه وجود دارد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color w:val="000000" w:themeColor="text1"/>
          <w:rtl/>
        </w:rPr>
        <w:t xml:space="preserve"> مقدار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آدم با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اعمال استظهار خاص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بکند که 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ک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از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نها</w:t>
      </w:r>
      <w:r w:rsidRPr="003610DB">
        <w:rPr>
          <w:color w:val="000000" w:themeColor="text1"/>
          <w:rtl/>
        </w:rPr>
        <w:t xml:space="preserve"> را ترج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ح</w:t>
      </w:r>
      <w:r w:rsidRPr="003610DB">
        <w:rPr>
          <w:color w:val="000000" w:themeColor="text1"/>
          <w:rtl/>
        </w:rPr>
        <w:t xml:space="preserve"> بدهد. </w:t>
      </w:r>
    </w:p>
    <w:p w14:paraId="781DC83E" w14:textId="77777777" w:rsidR="00802DB9" w:rsidRPr="003610DB" w:rsidRDefault="00802DB9" w:rsidP="00802DB9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اما</w:t>
      </w:r>
      <w:r w:rsidRPr="003610DB">
        <w:rPr>
          <w:color w:val="000000" w:themeColor="text1"/>
          <w:rtl/>
        </w:rPr>
        <w:t xml:space="preserve"> روا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چهارم در ترت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ب</w:t>
      </w:r>
      <w:r w:rsidRPr="003610DB">
        <w:rPr>
          <w:color w:val="000000" w:themeColor="text1"/>
          <w:rtl/>
        </w:rPr>
        <w:t xml:space="preserve"> ما، به نظرم با ب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ان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که گفت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م</w:t>
      </w:r>
      <w:r w:rsidRPr="003610DB">
        <w:rPr>
          <w:color w:val="000000" w:themeColor="text1"/>
          <w:rtl/>
        </w:rPr>
        <w:t xml:space="preserve"> دلالت اوضح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دارد که در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عورت را نگاه نکن،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شامل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شود،</w:t>
      </w:r>
      <w:r w:rsidRPr="003610DB">
        <w:rPr>
          <w:color w:val="000000" w:themeColor="text1"/>
          <w:rtl/>
        </w:rPr>
        <w:t xml:space="preserve"> لغو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اً،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نجا</w:t>
      </w:r>
      <w:r w:rsidRPr="003610DB">
        <w:rPr>
          <w:color w:val="000000" w:themeColor="text1"/>
          <w:rtl/>
        </w:rPr>
        <w:t xml:space="preserve"> انصراف هم ندارد برا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color w:val="000000" w:themeColor="text1"/>
          <w:rtl/>
        </w:rPr>
        <w:t xml:space="preserve">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نکه</w:t>
      </w:r>
      <w:r w:rsidRPr="003610DB">
        <w:rPr>
          <w:color w:val="000000" w:themeColor="text1"/>
          <w:rtl/>
        </w:rPr>
        <w:t xml:space="preserve">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است و ادله غسل م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را در غ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ر</w:t>
      </w:r>
      <w:r w:rsidRPr="003610DB">
        <w:rPr>
          <w:color w:val="000000" w:themeColor="text1"/>
          <w:rtl/>
        </w:rPr>
        <w:t xml:space="preserve"> بالغ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. </w:t>
      </w:r>
    </w:p>
    <w:p w14:paraId="190A6F27" w14:textId="2447E417" w:rsidR="006B1B2B" w:rsidRPr="003610DB" w:rsidRDefault="00802DB9" w:rsidP="00227CFB">
      <w:pPr>
        <w:rPr>
          <w:color w:val="000000" w:themeColor="text1"/>
          <w:rtl/>
        </w:rPr>
      </w:pPr>
      <w:r w:rsidRPr="003610DB">
        <w:rPr>
          <w:rFonts w:hint="eastAsia"/>
          <w:color w:val="000000" w:themeColor="text1"/>
          <w:rtl/>
        </w:rPr>
        <w:t>نکته</w:t>
      </w:r>
      <w:r w:rsidRPr="003610DB">
        <w:rPr>
          <w:color w:val="000000" w:themeColor="text1"/>
          <w:rtl/>
        </w:rPr>
        <w:t xml:space="preserve"> بعد هم 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که فحوا و الغاء خصوص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ت</w:t>
      </w:r>
      <w:r w:rsidRPr="003610DB">
        <w:rPr>
          <w:color w:val="000000" w:themeColor="text1"/>
          <w:rtl/>
        </w:rPr>
        <w:t xml:space="preserve"> م</w:t>
      </w:r>
      <w:r w:rsidRPr="003610DB">
        <w:rPr>
          <w:rFonts w:hint="cs"/>
          <w:color w:val="000000" w:themeColor="text1"/>
          <w:rtl/>
        </w:rPr>
        <w:t>ی‌</w:t>
      </w:r>
      <w:r w:rsidRPr="003610DB">
        <w:rPr>
          <w:rFonts w:hint="eastAsia"/>
          <w:color w:val="000000" w:themeColor="text1"/>
          <w:rtl/>
        </w:rPr>
        <w:t>گو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د</w:t>
      </w:r>
      <w:r w:rsidRPr="003610DB">
        <w:rPr>
          <w:color w:val="000000" w:themeColor="text1"/>
          <w:rtl/>
        </w:rPr>
        <w:t xml:space="preserve"> در زنده هم هست. (ا</w:t>
      </w:r>
      <w:r w:rsidRPr="003610DB">
        <w:rPr>
          <w:rFonts w:hint="cs"/>
          <w:color w:val="000000" w:themeColor="text1"/>
          <w:rtl/>
        </w:rPr>
        <w:t>ی</w:t>
      </w:r>
      <w:r w:rsidRPr="003610DB">
        <w:rPr>
          <w:rFonts w:hint="eastAsia"/>
          <w:color w:val="000000" w:themeColor="text1"/>
          <w:rtl/>
        </w:rPr>
        <w:t>ن</w:t>
      </w:r>
      <w:r w:rsidRPr="003610DB">
        <w:rPr>
          <w:color w:val="000000" w:themeColor="text1"/>
          <w:rtl/>
        </w:rPr>
        <w:t xml:space="preserve"> استدلال </w:t>
      </w:r>
      <w:r w:rsidR="00227CFB">
        <w:rPr>
          <w:color w:val="000000" w:themeColor="text1"/>
          <w:rtl/>
        </w:rPr>
        <w:t>دل‌چسب‌تری</w:t>
      </w:r>
      <w:r w:rsidRPr="003610DB">
        <w:rPr>
          <w:color w:val="000000" w:themeColor="text1"/>
          <w:rtl/>
        </w:rPr>
        <w:t xml:space="preserve"> است</w:t>
      </w:r>
      <w:r w:rsidR="00DC46BD" w:rsidRPr="003610DB">
        <w:rPr>
          <w:rFonts w:hint="cs"/>
          <w:color w:val="000000" w:themeColor="text1"/>
          <w:rtl/>
        </w:rPr>
        <w:t>).</w:t>
      </w:r>
      <w:bookmarkStart w:id="18" w:name="_GoBack"/>
      <w:bookmarkEnd w:id="18"/>
    </w:p>
    <w:sectPr w:rsidR="006B1B2B" w:rsidRPr="003610DB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FCB21" w14:textId="77777777" w:rsidR="005C5F7C" w:rsidRDefault="005C5F7C" w:rsidP="000D5800">
      <w:pPr>
        <w:spacing w:after="0"/>
      </w:pPr>
      <w:r>
        <w:separator/>
      </w:r>
    </w:p>
  </w:endnote>
  <w:endnote w:type="continuationSeparator" w:id="0">
    <w:p w14:paraId="75F760B0" w14:textId="77777777" w:rsidR="005C5F7C" w:rsidRDefault="005C5F7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2EDCCD5" w:rsidR="00C77BC4" w:rsidRDefault="00C77BC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F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0BE2F" w14:textId="77777777" w:rsidR="005C5F7C" w:rsidRDefault="005C5F7C" w:rsidP="000D5800">
      <w:pPr>
        <w:spacing w:after="0"/>
      </w:pPr>
      <w:r>
        <w:separator/>
      </w:r>
    </w:p>
  </w:footnote>
  <w:footnote w:type="continuationSeparator" w:id="0">
    <w:p w14:paraId="16B7444C" w14:textId="77777777" w:rsidR="005C5F7C" w:rsidRDefault="005C5F7C" w:rsidP="000D5800">
      <w:pPr>
        <w:spacing w:after="0"/>
      </w:pPr>
      <w:r>
        <w:continuationSeparator/>
      </w:r>
    </w:p>
  </w:footnote>
  <w:footnote w:id="1">
    <w:p w14:paraId="748B3435" w14:textId="77777777" w:rsidR="00485B5A" w:rsidRPr="00485B5A" w:rsidRDefault="00485B5A" w:rsidP="00485B5A">
      <w:pPr>
        <w:pStyle w:val="FootnoteText"/>
        <w:rPr>
          <w:rFonts w:hint="cs"/>
          <w:rtl/>
        </w:rPr>
      </w:pPr>
      <w:r w:rsidRPr="00485B5A">
        <w:footnoteRef/>
      </w:r>
      <w:r w:rsidRPr="00485B5A">
        <w:rPr>
          <w:rtl/>
        </w:rPr>
        <w:t xml:space="preserve"> </w:t>
      </w:r>
      <w:hyperlink r:id="rId1" w:history="1">
        <w:r w:rsidRPr="00485B5A">
          <w:rPr>
            <w:rStyle w:val="Hyperlink"/>
            <w:rtl/>
          </w:rPr>
          <w:t>الوافي، الفيض الكاشاني، ج6، ص594.</w:t>
        </w:r>
      </w:hyperlink>
    </w:p>
  </w:footnote>
  <w:footnote w:id="2">
    <w:p w14:paraId="4CA8C280" w14:textId="77777777" w:rsidR="006941AB" w:rsidRPr="006941AB" w:rsidRDefault="006941AB" w:rsidP="006941AB">
      <w:pPr>
        <w:pStyle w:val="FootnoteText"/>
        <w:rPr>
          <w:rFonts w:hint="cs"/>
          <w:rtl/>
        </w:rPr>
      </w:pPr>
      <w:r w:rsidRPr="006941AB">
        <w:footnoteRef/>
      </w:r>
      <w:r w:rsidRPr="006941AB">
        <w:rPr>
          <w:rtl/>
        </w:rPr>
        <w:t xml:space="preserve"> </w:t>
      </w:r>
      <w:hyperlink r:id="rId2" w:history="1">
        <w:r w:rsidRPr="006941AB">
          <w:rPr>
            <w:rStyle w:val="Hyperlink"/>
            <w:rtl/>
          </w:rPr>
          <w:t>الكافي- ط الاسلامية، الشيخ الكليني، ج3، ص139.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5E3892A" w:rsidR="00C77BC4" w:rsidRDefault="00C77BC4" w:rsidP="003716E8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</w:t>
    </w:r>
    <w:r w:rsidR="003716E8"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69B8CB57" w:rsidR="00C77BC4" w:rsidRPr="00FC4575" w:rsidRDefault="00C77BC4" w:rsidP="003610DB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3610DB" w:rsidRPr="003610DB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3610DB" w:rsidRPr="003610D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3610DB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28</w:t>
    </w:r>
    <w:r w:rsidR="003716E8">
      <w:rPr>
        <w:rFonts w:ascii="Adobe Arabic" w:hAnsi="Adobe Arabic" w:cs="Adobe Arabic" w:hint="cs"/>
        <w:b/>
        <w:bCs/>
        <w:sz w:val="24"/>
        <w:szCs w:val="24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FD3"/>
    <w:rsid w:val="0000491C"/>
    <w:rsid w:val="00004AA5"/>
    <w:rsid w:val="00004CE7"/>
    <w:rsid w:val="00005702"/>
    <w:rsid w:val="00005B66"/>
    <w:rsid w:val="00005C04"/>
    <w:rsid w:val="00006476"/>
    <w:rsid w:val="00007060"/>
    <w:rsid w:val="00007C5A"/>
    <w:rsid w:val="00007F9A"/>
    <w:rsid w:val="0001090E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9F7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1F6F18"/>
    <w:rsid w:val="00201500"/>
    <w:rsid w:val="002015C3"/>
    <w:rsid w:val="00201AE1"/>
    <w:rsid w:val="00201B24"/>
    <w:rsid w:val="00201FB3"/>
    <w:rsid w:val="00203CBC"/>
    <w:rsid w:val="00204126"/>
    <w:rsid w:val="00205060"/>
    <w:rsid w:val="002052A7"/>
    <w:rsid w:val="00205920"/>
    <w:rsid w:val="00206679"/>
    <w:rsid w:val="00206B69"/>
    <w:rsid w:val="002102AA"/>
    <w:rsid w:val="00210F67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CFB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527C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0DB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5B5A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1C72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5F7C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941"/>
    <w:rsid w:val="00626D09"/>
    <w:rsid w:val="00627180"/>
    <w:rsid w:val="00627CF5"/>
    <w:rsid w:val="0063015C"/>
    <w:rsid w:val="00631167"/>
    <w:rsid w:val="006325A6"/>
    <w:rsid w:val="00632E13"/>
    <w:rsid w:val="00636EFA"/>
    <w:rsid w:val="00637A6C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1AB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9E1"/>
    <w:rsid w:val="006F01B4"/>
    <w:rsid w:val="006F0C32"/>
    <w:rsid w:val="006F0EE5"/>
    <w:rsid w:val="006F115F"/>
    <w:rsid w:val="006F1535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1BCE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578"/>
    <w:rsid w:val="00C40CC6"/>
    <w:rsid w:val="00C416C8"/>
    <w:rsid w:val="00C419E6"/>
    <w:rsid w:val="00C42495"/>
    <w:rsid w:val="00C42539"/>
    <w:rsid w:val="00C439D9"/>
    <w:rsid w:val="00C44619"/>
    <w:rsid w:val="00C45418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D16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05/3/139/&#1571;&#1614;&#1585;&#1614;&#1583;&#1618;&#1578;&#1614;" TargetMode="External"/><Relationship Id="rId1" Type="http://schemas.openxmlformats.org/officeDocument/2006/relationships/hyperlink" Target="http://lib.eshia.ir/71660/6/594/&#1601;&#1610;&#1606;&#1592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FD4A-8F13-4977-913C-C41CDD53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213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13</cp:revision>
  <dcterms:created xsi:type="dcterms:W3CDTF">2024-04-28T09:27:00Z</dcterms:created>
  <dcterms:modified xsi:type="dcterms:W3CDTF">2024-04-29T15:15:00Z</dcterms:modified>
</cp:coreProperties>
</file>