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4F1BFB">
          <w:pPr>
            <w:pStyle w:val="TOCHeading"/>
            <w:spacing w:line="276" w:lineRule="auto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619F0120" w14:textId="2B78E7CC" w:rsidR="004F1BFB" w:rsidRDefault="0070112B" w:rsidP="004F1B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89574656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صورت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هفتم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_Toc189574656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2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2BFB0EE7" w14:textId="7D805CD9" w:rsidR="004F1BFB" w:rsidRDefault="00234E5E" w:rsidP="004F1B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57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فرع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اول</w:t>
            </w:r>
            <w:r w:rsidR="004F1BFB" w:rsidRPr="005D0C9D">
              <w:rPr>
                <w:rStyle w:val="Hyperlink"/>
                <w:noProof/>
                <w:rtl/>
              </w:rPr>
              <w:t>: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_Toc189574657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2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59778B6F" w14:textId="2826D1C9" w:rsidR="004F1BFB" w:rsidRDefault="00234E5E" w:rsidP="004F1B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58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فرع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دوم</w:t>
            </w:r>
            <w:r w:rsidR="004F1BFB" w:rsidRPr="005D0C9D">
              <w:rPr>
                <w:rStyle w:val="Hyperlink"/>
                <w:noProof/>
                <w:rtl/>
              </w:rPr>
              <w:t>: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_Toc189574658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2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5A2D0128" w14:textId="242B4D91" w:rsidR="004F1BFB" w:rsidRDefault="00234E5E" w:rsidP="004F1B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59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فرع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سوم</w:t>
            </w:r>
            <w:r w:rsidR="004F1BFB" w:rsidRPr="005D0C9D">
              <w:rPr>
                <w:rStyle w:val="Hyperlink"/>
                <w:noProof/>
                <w:rtl/>
              </w:rPr>
              <w:t>: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_Toc189574659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2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0B924196" w14:textId="6F326810" w:rsidR="004F1BFB" w:rsidRDefault="00234E5E" w:rsidP="004F1B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0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موارد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استثناء‌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عدم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لزوم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فحص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_Toc189574660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3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04EADA1B" w14:textId="30B851D9" w:rsidR="004F1BFB" w:rsidRDefault="00234E5E" w:rsidP="004F1B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1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بحث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کل</w:t>
            </w:r>
            <w:r w:rsidR="004F1BFB" w:rsidRPr="005D0C9D">
              <w:rPr>
                <w:rStyle w:val="Hyperlink"/>
                <w:rFonts w:hint="cs"/>
                <w:noProof/>
                <w:rtl/>
              </w:rPr>
              <w:t>ی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_Toc189574661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4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40BE03A4" w14:textId="287ACC88" w:rsidR="004F1BFB" w:rsidRDefault="00234E5E" w:rsidP="004F1B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2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نکته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کبرو</w:t>
            </w:r>
            <w:r w:rsidR="004F1BFB" w:rsidRPr="005D0C9D">
              <w:rPr>
                <w:rStyle w:val="Hyperlink"/>
                <w:rFonts w:hint="cs"/>
                <w:noProof/>
                <w:rtl/>
              </w:rPr>
              <w:t>ی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بحث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_Toc189574662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4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549E8F81" w14:textId="206C3354" w:rsidR="004F1BFB" w:rsidRDefault="00234E5E" w:rsidP="004F1B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3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نکته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صغرو</w:t>
            </w:r>
            <w:r w:rsidR="004F1BFB" w:rsidRPr="005D0C9D">
              <w:rPr>
                <w:rStyle w:val="Hyperlink"/>
                <w:rFonts w:hint="cs"/>
                <w:noProof/>
                <w:rtl/>
              </w:rPr>
              <w:t>ی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بحث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_Toc189574663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4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61F43B67" w14:textId="5C5E5C57" w:rsidR="004F1BFB" w:rsidRDefault="00234E5E" w:rsidP="004F1B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4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نت</w:t>
            </w:r>
            <w:r w:rsidR="004F1BFB" w:rsidRPr="005D0C9D">
              <w:rPr>
                <w:rStyle w:val="Hyperlink"/>
                <w:rFonts w:hint="cs"/>
                <w:noProof/>
                <w:rtl/>
              </w:rPr>
              <w:t>ی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جه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نکات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کبرو</w:t>
            </w:r>
            <w:r w:rsidR="004F1BFB" w:rsidRPr="005D0C9D">
              <w:rPr>
                <w:rStyle w:val="Hyperlink"/>
                <w:rFonts w:hint="cs"/>
                <w:noProof/>
                <w:rtl/>
              </w:rPr>
              <w:t>ی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و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صغرو</w:t>
            </w:r>
            <w:r w:rsidR="004F1BFB" w:rsidRPr="005D0C9D">
              <w:rPr>
                <w:rStyle w:val="Hyperlink"/>
                <w:rFonts w:hint="cs"/>
                <w:noProof/>
                <w:rtl/>
              </w:rPr>
              <w:t>ی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_Toc189574664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5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7197BBB3" w14:textId="4217DBF1" w:rsidR="004F1BFB" w:rsidRDefault="00234E5E" w:rsidP="004F1B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5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نت</w:t>
            </w:r>
            <w:r w:rsidR="004F1BFB" w:rsidRPr="005D0C9D">
              <w:rPr>
                <w:rStyle w:val="Hyperlink"/>
                <w:rFonts w:hint="cs"/>
                <w:noProof/>
                <w:rtl/>
              </w:rPr>
              <w:t>ی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جه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بحث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اول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_Toc189574665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5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6508C7B3" w14:textId="2C334716" w:rsidR="004F1BFB" w:rsidRDefault="00234E5E" w:rsidP="004F1B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6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فرع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اول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_Toc189574666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6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1CE1F9AB" w14:textId="5818207F" w:rsidR="004F1BFB" w:rsidRDefault="00234E5E" w:rsidP="004F1B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7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فرع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دوم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_Toc189574667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6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2433CE38" w14:textId="790BC812" w:rsidR="004F1BFB" w:rsidRDefault="00234E5E" w:rsidP="004F1BFB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8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فرع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سوم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_Toc189574668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7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727AFD8D" w14:textId="37AFF845" w:rsidR="004F1BFB" w:rsidRDefault="00234E5E" w:rsidP="004F1B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69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نکته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اصل</w:t>
            </w:r>
            <w:r w:rsidR="004F1BFB" w:rsidRPr="005D0C9D">
              <w:rPr>
                <w:rStyle w:val="Hyperlink"/>
                <w:rFonts w:hint="cs"/>
                <w:noProof/>
                <w:rtl/>
              </w:rPr>
              <w:t>ی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بحث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_Toc189574669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7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735E07CD" w14:textId="08908E6F" w:rsidR="004F1BFB" w:rsidRDefault="00234E5E" w:rsidP="004F1BFB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89574670" w:history="1">
            <w:r w:rsidR="004F1BFB" w:rsidRPr="005D0C9D">
              <w:rPr>
                <w:rStyle w:val="Hyperlink"/>
                <w:rFonts w:hint="eastAsia"/>
                <w:noProof/>
                <w:rtl/>
              </w:rPr>
              <w:t>خلاصه</w:t>
            </w:r>
            <w:r w:rsidR="004F1BFB" w:rsidRPr="005D0C9D">
              <w:rPr>
                <w:rStyle w:val="Hyperlink"/>
                <w:noProof/>
                <w:rtl/>
              </w:rPr>
              <w:t xml:space="preserve"> </w:t>
            </w:r>
            <w:r w:rsidR="004F1BFB" w:rsidRPr="005D0C9D">
              <w:rPr>
                <w:rStyle w:val="Hyperlink"/>
                <w:rFonts w:hint="eastAsia"/>
                <w:noProof/>
                <w:rtl/>
              </w:rPr>
              <w:t>مطلب</w:t>
            </w:r>
            <w:r w:rsidR="004F1BFB">
              <w:rPr>
                <w:noProof/>
                <w:webHidden/>
              </w:rPr>
              <w:tab/>
            </w:r>
            <w:r w:rsidR="004F1BFB">
              <w:rPr>
                <w:noProof/>
                <w:webHidden/>
              </w:rPr>
              <w:fldChar w:fldCharType="begin"/>
            </w:r>
            <w:r w:rsidR="004F1BFB">
              <w:rPr>
                <w:noProof/>
                <w:webHidden/>
              </w:rPr>
              <w:instrText xml:space="preserve"> PAGEREF _Toc189574670 \h </w:instrText>
            </w:r>
            <w:r w:rsidR="004F1BFB">
              <w:rPr>
                <w:noProof/>
                <w:webHidden/>
              </w:rPr>
            </w:r>
            <w:r w:rsidR="004F1BFB">
              <w:rPr>
                <w:noProof/>
                <w:webHidden/>
              </w:rPr>
              <w:fldChar w:fldCharType="separate"/>
            </w:r>
            <w:r w:rsidR="004F1BFB">
              <w:rPr>
                <w:noProof/>
                <w:webHidden/>
              </w:rPr>
              <w:t>8</w:t>
            </w:r>
            <w:r w:rsidR="004F1BFB">
              <w:rPr>
                <w:noProof/>
                <w:webHidden/>
              </w:rPr>
              <w:fldChar w:fldCharType="end"/>
            </w:r>
          </w:hyperlink>
        </w:p>
        <w:p w14:paraId="4A306D47" w14:textId="795E2DCB" w:rsidR="00123630" w:rsidRPr="00696DEF" w:rsidRDefault="0070112B" w:rsidP="004F1BFB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4F1BFB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3B18843A" w:rsidR="00A52E77" w:rsidRPr="00122542" w:rsidRDefault="00A52E77" w:rsidP="004F1BFB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122542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</w:t>
      </w:r>
      <w:r w:rsidR="002A2ED1">
        <w:rPr>
          <w:rFonts w:hint="cs"/>
          <w:b/>
          <w:bCs/>
          <w:color w:val="000000" w:themeColor="text1"/>
          <w:sz w:val="40"/>
          <w:szCs w:val="40"/>
          <w:rtl/>
        </w:rPr>
        <w:t xml:space="preserve"> عدم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جواز نظر به اجنبی</w:t>
      </w:r>
    </w:p>
    <w:p w14:paraId="6C3CD823" w14:textId="04B2E024" w:rsidR="002F3F01" w:rsidRPr="00122542" w:rsidRDefault="0009122C" w:rsidP="004F1BFB">
      <w:pPr>
        <w:pStyle w:val="Heading1"/>
        <w:spacing w:line="276" w:lineRule="auto"/>
        <w:rPr>
          <w:rtl/>
        </w:rPr>
      </w:pPr>
      <w:bookmarkStart w:id="0" w:name="_Toc189574656"/>
      <w:r>
        <w:rPr>
          <w:rFonts w:hint="cs"/>
          <w:rtl/>
        </w:rPr>
        <w:t>صورت هفتم</w:t>
      </w:r>
      <w:bookmarkEnd w:id="0"/>
    </w:p>
    <w:p w14:paraId="1D214A0E" w14:textId="70394D45" w:rsidR="004F1BFB" w:rsidRDefault="0009122C" w:rsidP="004F1BFB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 xml:space="preserve">صورت </w:t>
      </w:r>
      <w:r w:rsidR="004F1BFB">
        <w:rPr>
          <w:rtl/>
        </w:rPr>
        <w:t>د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گر</w:t>
      </w:r>
      <w:r w:rsidR="004F1BFB">
        <w:rPr>
          <w:rtl/>
        </w:rPr>
        <w:t xml:space="preserve"> که اح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اناً</w:t>
      </w:r>
      <w:r w:rsidR="004F1BFB">
        <w:rPr>
          <w:rtl/>
        </w:rPr>
        <w:t xml:space="preserve"> در ب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ن</w:t>
      </w:r>
      <w:r w:rsidR="004F1BFB">
        <w:rPr>
          <w:rtl/>
        </w:rPr>
        <w:t xml:space="preserve"> آن صور سابق هم م</w:t>
      </w:r>
      <w:r w:rsidR="004F1BFB">
        <w:rPr>
          <w:rFonts w:hint="cs"/>
          <w:rtl/>
        </w:rPr>
        <w:t>ی‌</w:t>
      </w:r>
      <w:r w:rsidR="004F1BFB">
        <w:rPr>
          <w:rFonts w:hint="eastAsia"/>
          <w:rtl/>
        </w:rPr>
        <w:t>شد</w:t>
      </w:r>
      <w:r w:rsidR="004F1BFB">
        <w:rPr>
          <w:rtl/>
        </w:rPr>
        <w:t xml:space="preserve"> متعرض شد ول</w:t>
      </w:r>
      <w:r w:rsidR="004F1BFB">
        <w:rPr>
          <w:rFonts w:hint="cs"/>
          <w:rtl/>
        </w:rPr>
        <w:t>ی</w:t>
      </w:r>
      <w:r w:rsidR="004F1BFB">
        <w:rPr>
          <w:rtl/>
        </w:rPr>
        <w:t xml:space="preserve"> مستقل به آن اشاره م</w:t>
      </w:r>
      <w:r w:rsidR="004F1BFB">
        <w:rPr>
          <w:rFonts w:hint="cs"/>
          <w:rtl/>
        </w:rPr>
        <w:t>ی‌</w:t>
      </w:r>
      <w:r w:rsidR="004F1BFB">
        <w:rPr>
          <w:rFonts w:hint="eastAsia"/>
          <w:rtl/>
        </w:rPr>
        <w:t>کن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م</w:t>
      </w:r>
      <w:r w:rsidR="004F1BFB">
        <w:rPr>
          <w:rtl/>
        </w:rPr>
        <w:t xml:space="preserve"> در باب خنث</w:t>
      </w:r>
      <w:r w:rsidR="004F1BFB">
        <w:rPr>
          <w:rFonts w:hint="cs"/>
          <w:rtl/>
        </w:rPr>
        <w:t>ی</w:t>
      </w:r>
      <w:r w:rsidR="004F1BFB">
        <w:rPr>
          <w:rtl/>
        </w:rPr>
        <w:t xml:space="preserve"> است به ا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ن</w:t>
      </w:r>
      <w:r w:rsidR="004F1BFB">
        <w:rPr>
          <w:rtl/>
        </w:rPr>
        <w:t xml:space="preserve"> ترت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ب</w:t>
      </w:r>
      <w:r w:rsidR="004F1BFB">
        <w:rPr>
          <w:rtl/>
        </w:rPr>
        <w:t xml:space="preserve"> که با کس</w:t>
      </w:r>
      <w:r w:rsidR="004F1BFB">
        <w:rPr>
          <w:rFonts w:hint="cs"/>
          <w:rtl/>
        </w:rPr>
        <w:t>ی</w:t>
      </w:r>
      <w:r w:rsidR="004F1BFB">
        <w:rPr>
          <w:rtl/>
        </w:rPr>
        <w:t xml:space="preserve"> مواجه م</w:t>
      </w:r>
      <w:r w:rsidR="004F1BFB">
        <w:rPr>
          <w:rFonts w:hint="cs"/>
          <w:rtl/>
        </w:rPr>
        <w:t>ی‌</w:t>
      </w:r>
      <w:r w:rsidR="004F1BFB">
        <w:rPr>
          <w:rFonts w:hint="eastAsia"/>
          <w:rtl/>
        </w:rPr>
        <w:t>شود</w:t>
      </w:r>
      <w:r w:rsidR="004F1BFB">
        <w:rPr>
          <w:rtl/>
        </w:rPr>
        <w:t xml:space="preserve"> و ترد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د</w:t>
      </w:r>
      <w:r w:rsidR="004F1BFB">
        <w:rPr>
          <w:rtl/>
        </w:rPr>
        <w:t xml:space="preserve"> در جواز و عدم نظر م</w:t>
      </w:r>
      <w:r w:rsidR="004F1BFB">
        <w:rPr>
          <w:rFonts w:hint="cs"/>
          <w:rtl/>
        </w:rPr>
        <w:t>ی‌</w:t>
      </w:r>
      <w:r w:rsidR="004F1BFB">
        <w:rPr>
          <w:rFonts w:hint="eastAsia"/>
          <w:rtl/>
        </w:rPr>
        <w:t>کند</w:t>
      </w:r>
      <w:r w:rsidR="004F1BFB">
        <w:rPr>
          <w:rtl/>
        </w:rPr>
        <w:t xml:space="preserve"> از ا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ن</w:t>
      </w:r>
      <w:r w:rsidR="004F1BFB">
        <w:rPr>
          <w:rtl/>
        </w:rPr>
        <w:t xml:space="preserve"> ح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ث</w:t>
      </w:r>
      <w:r w:rsidR="004F1BFB">
        <w:rPr>
          <w:rtl/>
        </w:rPr>
        <w:t xml:space="preserve"> که نم</w:t>
      </w:r>
      <w:r w:rsidR="004F1BFB">
        <w:rPr>
          <w:rFonts w:hint="cs"/>
          <w:rtl/>
        </w:rPr>
        <w:t>ی‌</w:t>
      </w:r>
      <w:r w:rsidR="004F1BFB">
        <w:rPr>
          <w:rFonts w:hint="eastAsia"/>
          <w:rtl/>
        </w:rPr>
        <w:t>داند</w:t>
      </w:r>
      <w:r w:rsidR="004F1BFB">
        <w:rPr>
          <w:rtl/>
        </w:rPr>
        <w:t xml:space="preserve"> ا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ن</w:t>
      </w:r>
      <w:r w:rsidR="004F1BFB">
        <w:rPr>
          <w:rtl/>
        </w:rPr>
        <w:t xml:space="preserve"> خنث</w:t>
      </w:r>
      <w:r w:rsidR="004F1BFB">
        <w:rPr>
          <w:rFonts w:hint="cs"/>
          <w:rtl/>
        </w:rPr>
        <w:t>ی</w:t>
      </w:r>
      <w:r w:rsidR="004F1BFB">
        <w:rPr>
          <w:rtl/>
        </w:rPr>
        <w:t xml:space="preserve"> است 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ا</w:t>
      </w:r>
      <w:r w:rsidR="004F1BFB">
        <w:rPr>
          <w:rtl/>
        </w:rPr>
        <w:t xml:space="preserve"> ن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ست</w:t>
      </w:r>
      <w:r w:rsidR="004F1BFB">
        <w:rPr>
          <w:rtl/>
        </w:rPr>
        <w:t xml:space="preserve">. </w:t>
      </w:r>
    </w:p>
    <w:p w14:paraId="2122BD2D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مرد</w:t>
      </w:r>
      <w:r>
        <w:rPr>
          <w:rFonts w:hint="cs"/>
          <w:rtl/>
        </w:rPr>
        <w:t>ی</w:t>
      </w:r>
      <w:r>
        <w:rPr>
          <w:rtl/>
        </w:rPr>
        <w:t xml:space="preserve"> با شخص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وضع او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اطراف احتمال خنث</w:t>
      </w:r>
      <w:r>
        <w:rPr>
          <w:rFonts w:hint="cs"/>
          <w:rtl/>
        </w:rPr>
        <w:t>ی</w:t>
      </w:r>
      <w:r>
        <w:rPr>
          <w:rtl/>
        </w:rPr>
        <w:t xml:space="preserve"> بودن اوست. </w:t>
      </w:r>
    </w:p>
    <w:p w14:paraId="4CC022C4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حداقل سه شق و فرع مطرح است؛ </w:t>
      </w:r>
    </w:p>
    <w:p w14:paraId="0202949F" w14:textId="77777777" w:rsidR="004F1BFB" w:rsidRDefault="004F1BFB" w:rsidP="004F1BFB">
      <w:pPr>
        <w:pStyle w:val="Heading2"/>
        <w:jc w:val="both"/>
        <w:rPr>
          <w:rtl/>
        </w:rPr>
      </w:pPr>
      <w:bookmarkStart w:id="1" w:name="_Toc189574657"/>
      <w:r>
        <w:rPr>
          <w:rFonts w:hint="eastAsia"/>
          <w:rtl/>
        </w:rPr>
        <w:t>فرع</w:t>
      </w:r>
      <w:r>
        <w:rPr>
          <w:rtl/>
        </w:rPr>
        <w:t xml:space="preserve"> اول:</w:t>
      </w:r>
      <w:bookmarkEnd w:id="1"/>
      <w:r>
        <w:rPr>
          <w:rtl/>
        </w:rPr>
        <w:t xml:space="preserve"> </w:t>
      </w:r>
    </w:p>
    <w:p w14:paraId="380C3BF4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که در معرض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او قرار گرفته است،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4864CF37" w14:textId="77777777" w:rsidR="004F1BFB" w:rsidRDefault="004F1BFB" w:rsidP="004F1BFB">
      <w:pPr>
        <w:pStyle w:val="Heading2"/>
        <w:jc w:val="both"/>
        <w:rPr>
          <w:rtl/>
        </w:rPr>
      </w:pPr>
      <w:bookmarkStart w:id="2" w:name="_Toc189574658"/>
      <w:r>
        <w:rPr>
          <w:rFonts w:hint="eastAsia"/>
          <w:rtl/>
        </w:rPr>
        <w:t>فرع</w:t>
      </w:r>
      <w:r>
        <w:rPr>
          <w:rtl/>
        </w:rPr>
        <w:t xml:space="preserve"> دوم:</w:t>
      </w:r>
      <w:bookmarkEnd w:id="2"/>
      <w:r>
        <w:rPr>
          <w:rtl/>
        </w:rPr>
        <w:t xml:space="preserve"> </w:t>
      </w:r>
    </w:p>
    <w:p w14:paraId="5E6E5E13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است، اما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آن خنث</w:t>
      </w:r>
      <w:r>
        <w:rPr>
          <w:rFonts w:hint="cs"/>
          <w:rtl/>
        </w:rPr>
        <w:t>ی</w:t>
      </w:r>
      <w:r>
        <w:rPr>
          <w:rtl/>
        </w:rPr>
        <w:t xml:space="preserve"> مشکله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مشکله، چون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علائم به شرح</w:t>
      </w:r>
      <w:r>
        <w:rPr>
          <w:rFonts w:hint="cs"/>
          <w:rtl/>
        </w:rPr>
        <w:t>ی</w:t>
      </w:r>
      <w:r>
        <w:rPr>
          <w:rtl/>
        </w:rPr>
        <w:t xml:space="preserve"> که سابق به آن اشاره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تمام باشد و وضع او را مشخص کرده باشد،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معلوم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علائم تمام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مشکله است. </w:t>
      </w:r>
    </w:p>
    <w:p w14:paraId="4B1BEAB9" w14:textId="77777777" w:rsidR="004F1BFB" w:rsidRDefault="004F1BFB" w:rsidP="004F1BFB">
      <w:pPr>
        <w:pStyle w:val="Heading2"/>
        <w:jc w:val="both"/>
        <w:rPr>
          <w:rtl/>
        </w:rPr>
      </w:pPr>
      <w:bookmarkStart w:id="3" w:name="_Toc189574659"/>
      <w:r>
        <w:rPr>
          <w:rFonts w:hint="eastAsia"/>
          <w:rtl/>
        </w:rPr>
        <w:t>فرع</w:t>
      </w:r>
      <w:r>
        <w:rPr>
          <w:rtl/>
        </w:rPr>
        <w:t xml:space="preserve"> سوم:</w:t>
      </w:r>
      <w:bookmarkEnd w:id="3"/>
      <w:r>
        <w:rPr>
          <w:rtl/>
        </w:rPr>
        <w:t xml:space="preserve"> </w:t>
      </w:r>
    </w:p>
    <w:p w14:paraId="0908A3A9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آن خنث</w:t>
      </w:r>
      <w:r>
        <w:rPr>
          <w:rFonts w:hint="cs"/>
          <w:rtl/>
        </w:rPr>
        <w:t>ی</w:t>
      </w:r>
      <w:r>
        <w:rPr>
          <w:rtl/>
        </w:rPr>
        <w:t xml:space="preserve"> است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که خنث</w:t>
      </w:r>
      <w:r>
        <w:rPr>
          <w:rFonts w:hint="cs"/>
          <w:rtl/>
        </w:rPr>
        <w:t>ی</w:t>
      </w:r>
      <w:r>
        <w:rPr>
          <w:rtl/>
        </w:rPr>
        <w:t xml:space="preserve"> مشکله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خنثا</w:t>
      </w:r>
      <w:r>
        <w:rPr>
          <w:rFonts w:hint="cs"/>
          <w:rtl/>
        </w:rPr>
        <w:t>یی</w:t>
      </w:r>
      <w:r>
        <w:rPr>
          <w:rtl/>
        </w:rPr>
        <w:t xml:space="preserve"> است که علائم در او وجود دارد و علائم وضع او را مشخص کرده است از لحاظ شرع</w:t>
      </w:r>
      <w:r>
        <w:rPr>
          <w:rFonts w:hint="cs"/>
          <w:rtl/>
        </w:rPr>
        <w:t>ی</w:t>
      </w:r>
      <w:r>
        <w:rPr>
          <w:rtl/>
        </w:rPr>
        <w:t xml:space="preserve"> که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مرد، منته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اطلاع ندارد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علائم نشان داده است که او زن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نشان داده است که او مرد است؟ </w:t>
      </w:r>
    </w:p>
    <w:p w14:paraId="2B7B45D0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تفحص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موارد دو نوع است</w:t>
      </w:r>
    </w:p>
    <w:p w14:paraId="333217FA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راه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او بسته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تع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کند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هست؟! </w:t>
      </w:r>
    </w:p>
    <w:p w14:paraId="23CE9C60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شرعاً در موضوعات لازم به فحص و مصداق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851DE73" w14:textId="61AC3FF1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دو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صور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A6110">
        <w:rPr>
          <w:rtl/>
        </w:rPr>
        <w:t>مدنظر</w:t>
      </w:r>
      <w:r>
        <w:rPr>
          <w:rtl/>
        </w:rPr>
        <w:t xml:space="preserve"> بود، در همه موارد شک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حالت</w:t>
      </w:r>
      <w:r>
        <w:rPr>
          <w:rFonts w:hint="cs"/>
          <w:rtl/>
        </w:rPr>
        <w:t>ی</w:t>
      </w:r>
      <w:r>
        <w:rPr>
          <w:rtl/>
        </w:rPr>
        <w:t xml:space="preserve"> که در باب خنث</w:t>
      </w:r>
      <w:r>
        <w:rPr>
          <w:rFonts w:hint="cs"/>
          <w:rtl/>
        </w:rPr>
        <w:t>ی</w:t>
      </w:r>
      <w:r>
        <w:rPr>
          <w:rtl/>
        </w:rPr>
        <w:t xml:space="preserve"> مطرح شد، </w:t>
      </w:r>
      <w:r w:rsidR="007A6110">
        <w:rPr>
          <w:rtl/>
        </w:rPr>
        <w:t>می‌توان</w:t>
      </w:r>
      <w:r>
        <w:rPr>
          <w:rtl/>
        </w:rPr>
        <w:t xml:space="preserve"> شک </w:t>
      </w:r>
      <w:r w:rsidR="007A6110">
        <w:rPr>
          <w:rtl/>
        </w:rPr>
        <w:t>به‌گونه‌ای</w:t>
      </w:r>
      <w:r>
        <w:rPr>
          <w:rtl/>
        </w:rPr>
        <w:t xml:space="preserve"> باشد که راه برا</w:t>
      </w:r>
      <w:r>
        <w:rPr>
          <w:rFonts w:hint="cs"/>
          <w:rtl/>
        </w:rPr>
        <w:t>ی</w:t>
      </w:r>
      <w:r>
        <w:rPr>
          <w:rtl/>
        </w:rPr>
        <w:t xml:space="preserve"> رفع شک جلو</w:t>
      </w:r>
      <w:r>
        <w:rPr>
          <w:rFonts w:hint="cs"/>
          <w:rtl/>
        </w:rPr>
        <w:t>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او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بکند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فرض بشود که امکان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شرعاً وظ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ند</w:t>
      </w:r>
      <w:r>
        <w:rPr>
          <w:rFonts w:hint="eastAsia"/>
          <w:rtl/>
        </w:rPr>
        <w:t>ارد</w:t>
      </w:r>
      <w:r>
        <w:rPr>
          <w:rtl/>
        </w:rPr>
        <w:t xml:space="preserve">. </w:t>
      </w:r>
    </w:p>
    <w:p w14:paraId="07CFB7E0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البته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حالت دوم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الفحص ف</w:t>
      </w:r>
      <w:r>
        <w:rPr>
          <w:rFonts w:hint="cs"/>
          <w:rtl/>
        </w:rPr>
        <w:t>ی</w:t>
      </w:r>
      <w:r>
        <w:rPr>
          <w:rtl/>
        </w:rPr>
        <w:t xml:space="preserve"> الموضوعات، در موضوعات فحص واجب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موارد خاص</w:t>
      </w:r>
      <w:r>
        <w:rPr>
          <w:rFonts w:hint="cs"/>
          <w:rtl/>
        </w:rPr>
        <w:t>ی</w:t>
      </w:r>
      <w:r>
        <w:rPr>
          <w:rtl/>
        </w:rPr>
        <w:t xml:space="preserve"> گفته شود آنجا جا</w:t>
      </w:r>
      <w:r>
        <w:rPr>
          <w:rFonts w:hint="cs"/>
          <w:rtl/>
        </w:rPr>
        <w:t>ی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است، آن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 بحث کرد، اگر موارد</w:t>
      </w:r>
      <w:r>
        <w:rPr>
          <w:rFonts w:hint="cs"/>
          <w:rtl/>
        </w:rPr>
        <w:t>ی</w:t>
      </w:r>
      <w:r>
        <w:rPr>
          <w:rtl/>
        </w:rPr>
        <w:t xml:space="preserve"> ممکن است فحص موضوع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 به خاطر اهتمام شارع آنجا فحص واجب باشد؛ فرضاً در جا</w:t>
      </w:r>
      <w:r>
        <w:rPr>
          <w:rFonts w:hint="cs"/>
          <w:rtl/>
        </w:rPr>
        <w:t>یی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مجامعت انجام بدهد. ممکن است گفته شود فحص لازم است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که اصل</w:t>
      </w:r>
      <w:r>
        <w:rPr>
          <w:rFonts w:hint="cs"/>
          <w:rtl/>
        </w:rPr>
        <w:t>ی</w:t>
      </w:r>
      <w:r>
        <w:rPr>
          <w:rtl/>
        </w:rPr>
        <w:t xml:space="preserve"> وجود دارد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بکند که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اما در باب نظر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نباشد. </w:t>
      </w:r>
    </w:p>
    <w:p w14:paraId="46CDB489" w14:textId="48326EBA" w:rsidR="004F1BFB" w:rsidRDefault="004F1BFB" w:rsidP="004F1BFB">
      <w:pPr>
        <w:pStyle w:val="Heading1"/>
        <w:rPr>
          <w:rtl/>
        </w:rPr>
      </w:pPr>
      <w:bookmarkStart w:id="4" w:name="_Toc189574660"/>
      <w:r>
        <w:rPr>
          <w:rFonts w:hint="eastAsia"/>
          <w:rtl/>
        </w:rPr>
        <w:t>موارد</w:t>
      </w:r>
      <w:r>
        <w:rPr>
          <w:rtl/>
        </w:rPr>
        <w:t xml:space="preserve"> استثناء‌ عدم لزوم فحص</w:t>
      </w:r>
      <w:bookmarkEnd w:id="4"/>
    </w:p>
    <w:p w14:paraId="5C93D365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که موضوع،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موضوع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مورد اهتمام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شارع است،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آنجا فحص لازم است. </w:t>
      </w:r>
    </w:p>
    <w:p w14:paraId="2E21AB8D" w14:textId="132AC8B9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مورد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که از موارد</w:t>
      </w:r>
      <w:r>
        <w:rPr>
          <w:rFonts w:hint="cs"/>
          <w:rtl/>
        </w:rPr>
        <w:t>ی</w:t>
      </w:r>
      <w:r>
        <w:rPr>
          <w:rtl/>
        </w:rPr>
        <w:t xml:space="preserve"> است که فحص </w:t>
      </w:r>
      <w:r w:rsidR="006E68BA">
        <w:rPr>
          <w:rtl/>
        </w:rPr>
        <w:t>خیلی</w:t>
      </w:r>
      <w:r>
        <w:rPr>
          <w:rtl/>
        </w:rPr>
        <w:t xml:space="preserve"> آسان است، در حد</w:t>
      </w:r>
      <w:r>
        <w:rPr>
          <w:rFonts w:hint="cs"/>
          <w:rtl/>
        </w:rPr>
        <w:t>ی</w:t>
      </w:r>
      <w:r>
        <w:rPr>
          <w:rtl/>
        </w:rPr>
        <w:t xml:space="preserve"> که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الان واقع معلوم است، </w:t>
      </w:r>
      <w:r w:rsidR="006E68BA">
        <w:rPr>
          <w:rtl/>
        </w:rPr>
        <w:t>مثلاً</w:t>
      </w:r>
      <w:r>
        <w:rPr>
          <w:rtl/>
        </w:rPr>
        <w:t xml:space="preserve"> گوشه پرده را کنار بزند،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خمر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خمر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CBEFC3D" w14:textId="7FF88EA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محل بحث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بحث شود که فحص در موضوعات لازم است و از عدم لزوم فحص استثناء است، </w:t>
      </w:r>
    </w:p>
    <w:p w14:paraId="25DF9CF5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آنجا که موضوع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مهم است و مورد اهتمام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شارع است که عبارت است از نفوس و دماء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</w:p>
    <w:p w14:paraId="0E9532F5" w14:textId="52EC7172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آنجا که فحص آسان آسان</w:t>
      </w:r>
      <w:r>
        <w:rPr>
          <w:rFonts w:hint="cs"/>
          <w:rtl/>
        </w:rPr>
        <w:t>ی</w:t>
      </w:r>
      <w:r>
        <w:rPr>
          <w:rtl/>
        </w:rPr>
        <w:t xml:space="preserve"> است که در حکم علم به مسئله است.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شک و جهل ندارد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حرکت کوچک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 w:rsidR="006E68BA">
        <w:rPr>
          <w:rtl/>
        </w:rPr>
        <w:t>مثلاً</w:t>
      </w:r>
      <w:r>
        <w:rPr>
          <w:rtl/>
        </w:rPr>
        <w:t xml:space="preserve"> لامپ را روشن کند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0CD08D37" w14:textId="3DBA7DCF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را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فحص لازم است و اصل‌ عدم وجوب فحص آن رفع عن امت</w:t>
      </w:r>
      <w:r>
        <w:rPr>
          <w:rFonts w:hint="cs"/>
          <w:rtl/>
        </w:rPr>
        <w:t>ی</w:t>
      </w:r>
      <w:r>
        <w:rPr>
          <w:rtl/>
        </w:rPr>
        <w:t xml:space="preserve"> لا </w:t>
      </w:r>
      <w:r>
        <w:rPr>
          <w:rFonts w:hint="cs"/>
          <w:rtl/>
        </w:rPr>
        <w:t>ی</w:t>
      </w:r>
      <w:r>
        <w:rPr>
          <w:rFonts w:hint="eastAsia"/>
          <w:rtl/>
        </w:rPr>
        <w:t>علمون</w:t>
      </w:r>
      <w:r>
        <w:rPr>
          <w:rtl/>
        </w:rPr>
        <w:t xml:space="preserve"> است.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در برائت </w:t>
      </w:r>
      <w:r w:rsidR="006E68BA">
        <w:rPr>
          <w:rtl/>
        </w:rPr>
        <w:t>این‌طور</w:t>
      </w:r>
      <w:r>
        <w:rPr>
          <w:rtl/>
        </w:rPr>
        <w:t xml:space="preserve"> است، وقت</w:t>
      </w:r>
      <w:r>
        <w:rPr>
          <w:rFonts w:hint="cs"/>
          <w:rtl/>
        </w:rPr>
        <w:t>ی</w:t>
      </w:r>
      <w:r>
        <w:rPr>
          <w:rtl/>
        </w:rPr>
        <w:t xml:space="preserve"> اطلاع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تکل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ممکن است در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استثناء بشود گفته شود انصراف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</w:t>
      </w:r>
      <w:r>
        <w:rPr>
          <w:rFonts w:hint="eastAsia"/>
          <w:rtl/>
        </w:rPr>
        <w:t>ارد</w:t>
      </w:r>
      <w:r>
        <w:rPr>
          <w:rtl/>
        </w:rPr>
        <w:t xml:space="preserve">. </w:t>
      </w:r>
    </w:p>
    <w:p w14:paraId="37C630E7" w14:textId="30CF123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ما، فرض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</w:t>
      </w:r>
      <w:r w:rsidR="006E68BA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نظر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نفوس و دماء </w:t>
      </w:r>
      <w:r w:rsidR="006E68BA">
        <w:rPr>
          <w:rtl/>
        </w:rPr>
        <w:t>این‌جور</w:t>
      </w:r>
      <w:r>
        <w:rPr>
          <w:rtl/>
        </w:rPr>
        <w:t xml:space="preserve"> نباشد،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شک دارد،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بکند،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6E68BA">
        <w:rPr>
          <w:rtl/>
        </w:rPr>
        <w:t>این‌طور</w:t>
      </w:r>
      <w:r>
        <w:rPr>
          <w:rtl/>
        </w:rPr>
        <w:t xml:space="preserve"> نباشد، اگر کس</w:t>
      </w:r>
      <w:r>
        <w:rPr>
          <w:rFonts w:hint="cs"/>
          <w:rtl/>
        </w:rPr>
        <w:t>ی</w:t>
      </w:r>
      <w:r>
        <w:rPr>
          <w:rtl/>
        </w:rPr>
        <w:t xml:space="preserve"> گفت </w:t>
      </w:r>
      <w:r w:rsidR="006E68BA">
        <w:rPr>
          <w:rtl/>
        </w:rPr>
        <w:t>این‌طور</w:t>
      </w:r>
      <w:r>
        <w:rPr>
          <w:rtl/>
        </w:rPr>
        <w:t xml:space="preserve"> است،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94ED10E" w14:textId="0763DF7A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فرض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آنجا که راه برا</w:t>
      </w:r>
      <w:r>
        <w:rPr>
          <w:rFonts w:hint="cs"/>
          <w:rtl/>
        </w:rPr>
        <w:t>ی</w:t>
      </w:r>
      <w:r>
        <w:rPr>
          <w:rtl/>
        </w:rPr>
        <w:t xml:space="preserve"> کشف واقع </w:t>
      </w:r>
      <w:r w:rsidR="006E68BA">
        <w:rPr>
          <w:rtl/>
        </w:rPr>
        <w:t>آن‌قدر</w:t>
      </w:r>
      <w:r>
        <w:rPr>
          <w:rtl/>
        </w:rPr>
        <w:t xml:space="preserve"> آسان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عرف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رفع عن امت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شک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ادله استصحاب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لا تنقض ال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بالشک، شک ندارد،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</w:t>
      </w:r>
      <w:r w:rsidR="006E68BA">
        <w:rPr>
          <w:rtl/>
        </w:rPr>
        <w:t>همین‌که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برق را بزند روشن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پرده را کنار بزند،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eastAsia"/>
          <w:rtl/>
        </w:rPr>
        <w:t>معلوم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مورد خارج از بحث است. </w:t>
      </w:r>
    </w:p>
    <w:p w14:paraId="6FB6D655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خنث</w:t>
      </w:r>
      <w:r>
        <w:rPr>
          <w:rFonts w:hint="cs"/>
          <w:rtl/>
        </w:rPr>
        <w:t>ی</w:t>
      </w:r>
      <w:r>
        <w:rPr>
          <w:rtl/>
        </w:rPr>
        <w:t xml:space="preserve"> مشکله گفت جا</w:t>
      </w:r>
      <w:r>
        <w:rPr>
          <w:rFonts w:hint="cs"/>
          <w:rtl/>
        </w:rPr>
        <w:t>ی</w:t>
      </w:r>
      <w:r>
        <w:rPr>
          <w:rtl/>
        </w:rPr>
        <w:t xml:space="preserve"> برائت است، شک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مرأه و خنث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اما اگر قائل به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شد، شک در مرأه و خنث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54496953" w14:textId="45BCE69E" w:rsidR="004F1BFB" w:rsidRDefault="006E68BA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F1BFB">
        <w:rPr>
          <w:rtl/>
        </w:rPr>
        <w:t xml:space="preserve"> اگر در ترد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د</w:t>
      </w:r>
      <w:r w:rsidR="004F1BFB">
        <w:rPr>
          <w:rtl/>
        </w:rPr>
        <w:t xml:space="preserve"> و شک در جواز نظر به ا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ن</w:t>
      </w:r>
      <w:r w:rsidR="004F1BFB">
        <w:rPr>
          <w:rtl/>
        </w:rPr>
        <w:t xml:space="preserve"> شخص مع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ن،</w:t>
      </w:r>
      <w:r w:rsidR="004F1BFB">
        <w:rPr>
          <w:rtl/>
        </w:rPr>
        <w:t xml:space="preserve"> پا</w:t>
      </w:r>
      <w:r w:rsidR="004F1BFB">
        <w:rPr>
          <w:rFonts w:hint="cs"/>
          <w:rtl/>
        </w:rPr>
        <w:t>ی</w:t>
      </w:r>
      <w:r w:rsidR="004F1BFB">
        <w:rPr>
          <w:rtl/>
        </w:rPr>
        <w:t xml:space="preserve"> احتمال خنث</w:t>
      </w:r>
      <w:r w:rsidR="004F1BFB">
        <w:rPr>
          <w:rFonts w:hint="cs"/>
          <w:rtl/>
        </w:rPr>
        <w:t>ی</w:t>
      </w:r>
      <w:r w:rsidR="004F1BFB">
        <w:rPr>
          <w:rtl/>
        </w:rPr>
        <w:t xml:space="preserve"> بودن به م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ان</w:t>
      </w:r>
      <w:r w:rsidR="004F1BFB">
        <w:rPr>
          <w:rtl/>
        </w:rPr>
        <w:t xml:space="preserve"> آمد، صورت ششم م</w:t>
      </w:r>
      <w:r w:rsidR="004F1BFB">
        <w:rPr>
          <w:rFonts w:hint="cs"/>
          <w:rtl/>
        </w:rPr>
        <w:t>ی‌</w:t>
      </w:r>
      <w:r w:rsidR="004F1BFB">
        <w:rPr>
          <w:rFonts w:hint="eastAsia"/>
          <w:rtl/>
        </w:rPr>
        <w:t>شود،</w:t>
      </w:r>
      <w:r w:rsidR="004F1BFB">
        <w:rPr>
          <w:rtl/>
        </w:rPr>
        <w:t xml:space="preserve"> ا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نجا</w:t>
      </w:r>
      <w:r w:rsidR="004F1BFB">
        <w:rPr>
          <w:rtl/>
        </w:rPr>
        <w:t xml:space="preserve"> حداقل سه فرض و سه فرع را ذ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ل</w:t>
      </w:r>
      <w:r w:rsidR="004F1BFB">
        <w:rPr>
          <w:rtl/>
        </w:rPr>
        <w:t xml:space="preserve"> ا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ن</w:t>
      </w:r>
      <w:r w:rsidR="004F1BFB">
        <w:rPr>
          <w:rtl/>
        </w:rPr>
        <w:t xml:space="preserve"> ذکر کرد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م</w:t>
      </w:r>
      <w:r w:rsidR="004F1BFB">
        <w:rPr>
          <w:rtl/>
        </w:rPr>
        <w:t xml:space="preserve">. </w:t>
      </w:r>
    </w:p>
    <w:p w14:paraId="1F5A651A" w14:textId="77777777" w:rsidR="004F1BFB" w:rsidRDefault="004F1BFB" w:rsidP="004F1BFB">
      <w:pPr>
        <w:pStyle w:val="Heading1"/>
        <w:rPr>
          <w:rtl/>
        </w:rPr>
      </w:pPr>
      <w:bookmarkStart w:id="5" w:name="_Toc189574661"/>
      <w:r>
        <w:rPr>
          <w:rFonts w:hint="eastAsia"/>
          <w:rtl/>
        </w:rPr>
        <w:t>بحث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bookmarkEnd w:id="5"/>
      <w:r>
        <w:rPr>
          <w:rtl/>
        </w:rPr>
        <w:t xml:space="preserve"> </w:t>
      </w:r>
    </w:p>
    <w:p w14:paraId="69E56904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و کل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از باب اجرا</w:t>
      </w:r>
      <w:r>
        <w:rPr>
          <w:rFonts w:hint="cs"/>
          <w:rtl/>
        </w:rPr>
        <w:t>ی</w:t>
      </w:r>
      <w:r>
        <w:rPr>
          <w:rtl/>
        </w:rPr>
        <w:t xml:space="preserve"> استصحاب (سه قاعده که در قواعد فروض و صور بحث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سه قاعده بود که مرحوم 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مرحوم نائ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به آن تمسک داشتند که شک مقتض</w:t>
      </w:r>
      <w:r>
        <w:rPr>
          <w:rFonts w:hint="cs"/>
          <w:rtl/>
        </w:rPr>
        <w:t>ی</w:t>
      </w:r>
      <w:r>
        <w:rPr>
          <w:rtl/>
        </w:rPr>
        <w:t xml:space="preserve"> و مانع و تمسک به عام در شبهه مصداق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منفصل و مخصص، آن‌ها را تکرار نکرد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بار بحث آن کا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بود، عمده بحث‌ها</w:t>
      </w:r>
      <w:r>
        <w:rPr>
          <w:rFonts w:hint="cs"/>
          <w:rtl/>
        </w:rPr>
        <w:t>ی</w:t>
      </w:r>
      <w:r>
        <w:rPr>
          <w:rtl/>
        </w:rPr>
        <w:t xml:space="preserve"> استصحاب بود و بعد برائت بود که عل</w:t>
      </w:r>
      <w:r>
        <w:rPr>
          <w:rFonts w:hint="cs"/>
          <w:rtl/>
        </w:rPr>
        <w:t>ی</w:t>
      </w:r>
      <w:r>
        <w:rPr>
          <w:rtl/>
        </w:rPr>
        <w:t xml:space="preserve"> الاصول قبول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) </w:t>
      </w:r>
    </w:p>
    <w:p w14:paraId="20FA9EBD" w14:textId="77777777" w:rsidR="004F1BFB" w:rsidRDefault="004F1BFB" w:rsidP="004F1BFB">
      <w:pPr>
        <w:pStyle w:val="Heading2"/>
        <w:rPr>
          <w:rtl/>
        </w:rPr>
      </w:pPr>
      <w:bookmarkStart w:id="6" w:name="_Toc189574662"/>
      <w:r>
        <w:rPr>
          <w:rFonts w:hint="eastAsia"/>
          <w:rtl/>
        </w:rPr>
        <w:t>نکته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6"/>
    </w:p>
    <w:p w14:paraId="49A87BCC" w14:textId="6021FE46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باب اجرا</w:t>
      </w:r>
      <w:r>
        <w:rPr>
          <w:rFonts w:hint="cs"/>
          <w:rtl/>
        </w:rPr>
        <w:t>ی</w:t>
      </w:r>
      <w:r>
        <w:rPr>
          <w:rtl/>
        </w:rPr>
        <w:t xml:space="preserve"> استصحاب، عدم 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عدم ازل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که سابق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ادآور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کبرو</w:t>
      </w:r>
      <w:r>
        <w:rPr>
          <w:rFonts w:hint="cs"/>
          <w:rtl/>
        </w:rPr>
        <w:t>ی</w:t>
      </w:r>
      <w:r>
        <w:rPr>
          <w:rFonts w:hint="eastAsia"/>
          <w:rtl/>
        </w:rPr>
        <w:t>اً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استصحاب در موضوع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لسان خطاب و شرع، واقع شده باشد و وارد شده باشد، البته استصحاب وجود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آن. ول</w:t>
      </w:r>
      <w:r>
        <w:rPr>
          <w:rFonts w:hint="cs"/>
          <w:rtl/>
        </w:rPr>
        <w:t>ی</w:t>
      </w:r>
      <w:r>
        <w:rPr>
          <w:rtl/>
        </w:rPr>
        <w:t xml:space="preserve"> آن موضوع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خطاب آمده باشد. اگ</w:t>
      </w:r>
      <w:r>
        <w:rPr>
          <w:rFonts w:hint="eastAsia"/>
          <w:rtl/>
        </w:rPr>
        <w:t>ر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در خطاب آمده است آن مصب اجرا</w:t>
      </w:r>
      <w:r>
        <w:rPr>
          <w:rFonts w:hint="cs"/>
          <w:rtl/>
        </w:rPr>
        <w:t>ی</w:t>
      </w:r>
      <w:r>
        <w:rPr>
          <w:rtl/>
        </w:rPr>
        <w:t xml:space="preserve"> استصحاب 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عدم</w:t>
      </w:r>
      <w:r>
        <w:rPr>
          <w:rFonts w:hint="cs"/>
          <w:rtl/>
        </w:rPr>
        <w:t>ی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بود که الان مفروض است. اصل مسلم است. </w:t>
      </w:r>
    </w:p>
    <w:p w14:paraId="5FA2115B" w14:textId="7EFFCE3E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شبهات</w:t>
      </w:r>
      <w:r>
        <w:rPr>
          <w:rFonts w:hint="cs"/>
          <w:rtl/>
        </w:rPr>
        <w:t>ی</w:t>
      </w:r>
      <w:r>
        <w:rPr>
          <w:rtl/>
        </w:rPr>
        <w:t xml:space="preserve"> در ذهن ما هست چون استصحاب را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وقت نگفت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که به مبنا</w:t>
      </w:r>
      <w:r>
        <w:rPr>
          <w:rFonts w:hint="cs"/>
          <w:rtl/>
        </w:rPr>
        <w:t>یی</w:t>
      </w:r>
      <w:r>
        <w:rPr>
          <w:rtl/>
        </w:rPr>
        <w:t xml:space="preserve">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خلاف مشهور است، ول</w:t>
      </w:r>
      <w:r>
        <w:rPr>
          <w:rFonts w:hint="cs"/>
          <w:rtl/>
        </w:rPr>
        <w:t>ی</w:t>
      </w:r>
      <w:r>
        <w:rPr>
          <w:rtl/>
        </w:rPr>
        <w:t xml:space="preserve"> حالا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مشهور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موضوع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محور و مصب اجرا</w:t>
      </w:r>
      <w:r>
        <w:rPr>
          <w:rFonts w:hint="cs"/>
          <w:rtl/>
        </w:rPr>
        <w:t>ی</w:t>
      </w:r>
      <w:r>
        <w:rPr>
          <w:rtl/>
        </w:rPr>
        <w:t xml:space="preserve"> استصحاب وجود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در خطاب آمده باشد. </w:t>
      </w:r>
    </w:p>
    <w:p w14:paraId="6780BE80" w14:textId="77777777" w:rsidR="004F1BFB" w:rsidRDefault="004F1BFB" w:rsidP="004F1BFB">
      <w:pPr>
        <w:pStyle w:val="Heading2"/>
        <w:rPr>
          <w:rtl/>
        </w:rPr>
      </w:pPr>
      <w:bookmarkStart w:id="7" w:name="_Toc189574663"/>
      <w:r>
        <w:rPr>
          <w:rFonts w:hint="eastAsia"/>
          <w:rtl/>
        </w:rPr>
        <w:t>نکته</w:t>
      </w:r>
      <w:r>
        <w:rPr>
          <w:rtl/>
        </w:rPr>
        <w:t xml:space="preserve"> صغرو</w:t>
      </w:r>
      <w:r>
        <w:rPr>
          <w:rFonts w:hint="cs"/>
          <w:rtl/>
        </w:rPr>
        <w:t>ی</w:t>
      </w:r>
      <w:r>
        <w:rPr>
          <w:rtl/>
        </w:rPr>
        <w:t xml:space="preserve"> بحث</w:t>
      </w:r>
      <w:bookmarkEnd w:id="7"/>
    </w:p>
    <w:p w14:paraId="51192AA9" w14:textId="35276F76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کبرو</w:t>
      </w:r>
      <w:r>
        <w:rPr>
          <w:rFonts w:hint="cs"/>
          <w:rtl/>
        </w:rPr>
        <w:t>ی</w:t>
      </w:r>
      <w:r>
        <w:rPr>
          <w:rtl/>
        </w:rPr>
        <w:t xml:space="preserve"> که در باب خنث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(در هر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</w:t>
      </w:r>
      <w:r>
        <w:rPr>
          <w:rFonts w:hint="cs"/>
          <w:rtl/>
        </w:rPr>
        <w:t>ی</w:t>
      </w:r>
      <w:r>
        <w:rPr>
          <w:rtl/>
        </w:rPr>
        <w:t xml:space="preserve"> که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کرد) پ</w:t>
      </w:r>
      <w:r>
        <w:rPr>
          <w:rFonts w:hint="cs"/>
          <w:rtl/>
        </w:rPr>
        <w:t>ی</w:t>
      </w:r>
      <w:r>
        <w:rPr>
          <w:rFonts w:hint="eastAsia"/>
          <w:rtl/>
        </w:rPr>
        <w:t>اده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مطلب توجه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خنث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از احکام در خطابات موضوع قرار گرفته است، </w:t>
      </w:r>
      <w:r w:rsidR="006E68BA">
        <w:rPr>
          <w:rtl/>
        </w:rPr>
        <w:t>مثلاً</w:t>
      </w:r>
      <w:r>
        <w:rPr>
          <w:rtl/>
        </w:rPr>
        <w:t xml:space="preserve"> در باب ارث، آمده است که به خنث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68BA">
        <w:rPr>
          <w:rtl/>
        </w:rPr>
        <w:t>این‌گونه</w:t>
      </w:r>
      <w:r>
        <w:rPr>
          <w:rtl/>
        </w:rPr>
        <w:t xml:space="preserve"> ارث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>. در بعض</w:t>
      </w:r>
      <w:r>
        <w:rPr>
          <w:rFonts w:hint="cs"/>
          <w:rtl/>
        </w:rPr>
        <w:t>ی</w:t>
      </w:r>
      <w:r>
        <w:rPr>
          <w:rtl/>
        </w:rPr>
        <w:t xml:space="preserve"> احکام مثل ارث خن</w:t>
      </w:r>
      <w:r>
        <w:rPr>
          <w:rFonts w:hint="eastAsia"/>
          <w:rtl/>
        </w:rPr>
        <w:t>ث</w:t>
      </w:r>
      <w:r>
        <w:rPr>
          <w:rFonts w:hint="cs"/>
          <w:rtl/>
        </w:rPr>
        <w:t>ی</w:t>
      </w:r>
      <w:r>
        <w:rPr>
          <w:rtl/>
        </w:rPr>
        <w:t xml:space="preserve"> در خود خطاب موضوع قرار گرفته است و در بعض</w:t>
      </w:r>
      <w:r>
        <w:rPr>
          <w:rFonts w:hint="cs"/>
          <w:rtl/>
        </w:rPr>
        <w:t>ی</w:t>
      </w:r>
      <w:r>
        <w:rPr>
          <w:rtl/>
        </w:rPr>
        <w:t xml:space="preserve"> از احکام نام و نشان</w:t>
      </w:r>
      <w:r>
        <w:rPr>
          <w:rFonts w:hint="cs"/>
          <w:rtl/>
        </w:rPr>
        <w:t>ی</w:t>
      </w:r>
      <w:r>
        <w:rPr>
          <w:rtl/>
        </w:rPr>
        <w:t xml:space="preserve"> از خنث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از جمله در باب نظر،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وجود ندارد که نگاه به خنث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به دست ما از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</w:t>
      </w:r>
    </w:p>
    <w:p w14:paraId="4D868064" w14:textId="05ADAB6D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مستوعب و مستوفا راجع به نظر به خنث</w:t>
      </w:r>
      <w:r>
        <w:rPr>
          <w:rFonts w:hint="cs"/>
          <w:rtl/>
        </w:rPr>
        <w:t>ی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ادله برا</w:t>
      </w:r>
      <w:r>
        <w:rPr>
          <w:rFonts w:hint="cs"/>
          <w:rtl/>
        </w:rPr>
        <w:t>ی</w:t>
      </w:r>
      <w:r>
        <w:rPr>
          <w:rtl/>
        </w:rPr>
        <w:t xml:space="preserve"> دو طرف مسئله، جواز و عدم جواز،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چرا موضوع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حد مورد ابتلا چرا سؤال نشده است و چرا جواب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BF864DB" w14:textId="69FD3C52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بود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حکم آن واضح است و آن جواز است که در نقطه مقابل ممکن بود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حکم واضح است که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محل بحث قرار گرفت.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مسائل جدل</w:t>
      </w:r>
      <w:r>
        <w:rPr>
          <w:rFonts w:hint="cs"/>
          <w:rtl/>
        </w:rPr>
        <w:t>ی</w:t>
      </w:r>
      <w:r>
        <w:rPr>
          <w:rtl/>
        </w:rPr>
        <w:t xml:space="preserve"> الطرف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گرفت. عدم تعرض به حکم خنث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68BA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درصد</w:t>
      </w:r>
      <w:r>
        <w:rPr>
          <w:rFonts w:hint="cs"/>
          <w:rtl/>
        </w:rPr>
        <w:t>ی</w:t>
      </w:r>
      <w:r>
        <w:rPr>
          <w:rtl/>
        </w:rPr>
        <w:t xml:space="preserve"> از نسل بشر خنث</w:t>
      </w:r>
      <w:r>
        <w:rPr>
          <w:rFonts w:hint="cs"/>
          <w:rtl/>
        </w:rPr>
        <w:t>ی</w:t>
      </w:r>
      <w:r>
        <w:rPr>
          <w:rtl/>
        </w:rPr>
        <w:t xml:space="preserve"> هستند؛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چه </w:t>
      </w:r>
      <w:r>
        <w:rPr>
          <w:rFonts w:hint="eastAsia"/>
          <w:rtl/>
        </w:rPr>
        <w:t>وجه</w:t>
      </w:r>
      <w:r>
        <w:rPr>
          <w:rFonts w:hint="cs"/>
          <w:rtl/>
        </w:rPr>
        <w:t>ی</w:t>
      </w:r>
      <w:r>
        <w:rPr>
          <w:rtl/>
        </w:rPr>
        <w:t xml:space="preserve"> دارد؟ بعض</w:t>
      </w:r>
      <w:r>
        <w:rPr>
          <w:rFonts w:hint="cs"/>
          <w:rtl/>
        </w:rPr>
        <w:t>ی</w:t>
      </w:r>
      <w:r>
        <w:rPr>
          <w:rtl/>
        </w:rPr>
        <w:t xml:space="preserve"> گفتند وجه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معلوم است اشکال</w:t>
      </w:r>
      <w:r>
        <w:rPr>
          <w:rFonts w:hint="cs"/>
          <w:rtl/>
        </w:rPr>
        <w:t>ی</w:t>
      </w:r>
      <w:r>
        <w:rPr>
          <w:rtl/>
        </w:rPr>
        <w:t xml:space="preserve"> ندارد، در نقطه مقابل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گفتند</w:t>
      </w:r>
      <w:r>
        <w:rPr>
          <w:rtl/>
        </w:rPr>
        <w:t xml:space="preserve"> وجه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بوده است که نظر اشکال دارد. ما </w:t>
      </w:r>
      <w:r w:rsidR="006F14DD">
        <w:rPr>
          <w:rtl/>
        </w:rPr>
        <w:t>هیچ‌کدام</w:t>
      </w:r>
      <w:r>
        <w:rPr>
          <w:rtl/>
        </w:rPr>
        <w:t xml:space="preserve"> را تام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4341E7F2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هر صورت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وجود دارد که خنث</w:t>
      </w:r>
      <w:r>
        <w:rPr>
          <w:rFonts w:hint="cs"/>
          <w:rtl/>
        </w:rPr>
        <w:t>ی</w:t>
      </w:r>
      <w:r>
        <w:rPr>
          <w:rtl/>
        </w:rPr>
        <w:t xml:space="preserve"> در مباحث نظر و ملحقات نظر، در خطاب، موضوع قرار نگرفته است، اما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عنوان در م</w:t>
      </w:r>
      <w:r>
        <w:rPr>
          <w:rFonts w:hint="cs"/>
          <w:rtl/>
        </w:rPr>
        <w:t>ی</w:t>
      </w:r>
      <w:r>
        <w:rPr>
          <w:rFonts w:hint="eastAsia"/>
          <w:rtl/>
        </w:rPr>
        <w:t>راث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از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موضوع قرار گرفته است. </w:t>
      </w:r>
    </w:p>
    <w:p w14:paraId="526C0634" w14:textId="31BA270B" w:rsidR="004F1BFB" w:rsidRDefault="004F1BFB" w:rsidP="004F1BFB">
      <w:pPr>
        <w:pStyle w:val="Heading2"/>
        <w:rPr>
          <w:rtl/>
        </w:rPr>
      </w:pPr>
      <w:bookmarkStart w:id="8" w:name="_Toc189574664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نکات کبرو</w:t>
      </w:r>
      <w:r>
        <w:rPr>
          <w:rFonts w:hint="cs"/>
          <w:rtl/>
        </w:rPr>
        <w:t>ی</w:t>
      </w:r>
      <w:r>
        <w:rPr>
          <w:rtl/>
        </w:rPr>
        <w:t xml:space="preserve"> و صغرو</w:t>
      </w:r>
      <w:r>
        <w:rPr>
          <w:rFonts w:hint="cs"/>
          <w:rtl/>
        </w:rPr>
        <w:t>ی</w:t>
      </w:r>
      <w:bookmarkEnd w:id="8"/>
    </w:p>
    <w:p w14:paraId="1536EA2F" w14:textId="4D272D9E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کبرو</w:t>
      </w:r>
      <w:r>
        <w:rPr>
          <w:rFonts w:hint="cs"/>
          <w:rtl/>
        </w:rPr>
        <w:t>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صغرو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آن است که استصحاب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در خنث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چه‌ عدم ازل</w:t>
      </w:r>
      <w:r>
        <w:rPr>
          <w:rFonts w:hint="cs"/>
          <w:rtl/>
        </w:rPr>
        <w:t>ی</w:t>
      </w:r>
      <w:r>
        <w:rPr>
          <w:rtl/>
        </w:rPr>
        <w:t xml:space="preserve"> و چه‌ عدم نعت</w:t>
      </w:r>
      <w:r>
        <w:rPr>
          <w:rFonts w:hint="cs"/>
          <w:rtl/>
        </w:rPr>
        <w:t>ی</w:t>
      </w:r>
      <w:r>
        <w:rPr>
          <w:rtl/>
        </w:rPr>
        <w:t xml:space="preserve"> اگر فرض بشود، فرض‌ عدم نعت</w:t>
      </w:r>
      <w:r>
        <w:rPr>
          <w:rFonts w:hint="cs"/>
          <w:rtl/>
        </w:rPr>
        <w:t>ی</w:t>
      </w:r>
      <w:r>
        <w:rPr>
          <w:rtl/>
        </w:rPr>
        <w:t xml:space="preserve">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است. چون حت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نباشد همه خنث</w:t>
      </w:r>
      <w:r>
        <w:rPr>
          <w:rFonts w:hint="cs"/>
          <w:rtl/>
        </w:rPr>
        <w:t>ی</w:t>
      </w:r>
      <w:r>
        <w:rPr>
          <w:rtl/>
        </w:rPr>
        <w:t xml:space="preserve"> از اول تولد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6E68BA">
        <w:rPr>
          <w:rtl/>
        </w:rPr>
        <w:t>این‌جوری</w:t>
      </w:r>
      <w:r>
        <w:rPr>
          <w:rtl/>
        </w:rPr>
        <w:t xml:space="preserve"> بوده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نبوده است لذا عدم خنثو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</w:t>
      </w:r>
      <w:r>
        <w:rPr>
          <w:rFonts w:hint="eastAsia"/>
          <w:rtl/>
        </w:rPr>
        <w:t xml:space="preserve">ا عدم </w:t>
      </w:r>
      <w:r>
        <w:rPr>
          <w:rtl/>
        </w:rPr>
        <w:t>ازل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استصحاب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6C2D920" w14:textId="264B2E99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دوره‌ها</w:t>
      </w:r>
      <w:r>
        <w:rPr>
          <w:rFonts w:hint="cs"/>
          <w:rtl/>
        </w:rPr>
        <w:t>یی</w:t>
      </w:r>
      <w:r>
        <w:rPr>
          <w:rtl/>
        </w:rPr>
        <w:t xml:space="preserve"> که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مفروض است اگر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است و شدن</w:t>
      </w:r>
      <w:r>
        <w:rPr>
          <w:rFonts w:hint="cs"/>
          <w:rtl/>
        </w:rPr>
        <w:t>ی</w:t>
      </w:r>
      <w:r>
        <w:rPr>
          <w:rtl/>
        </w:rPr>
        <w:t xml:space="preserve"> است آنجا ممکن است استصحاب‌ عدم نعت</w:t>
      </w:r>
      <w:r>
        <w:rPr>
          <w:rFonts w:hint="cs"/>
          <w:rtl/>
        </w:rPr>
        <w:t>ی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دوره‌ا</w:t>
      </w:r>
      <w:r>
        <w:rPr>
          <w:rFonts w:hint="cs"/>
          <w:rtl/>
        </w:rPr>
        <w:t>ی</w:t>
      </w:r>
      <w:r>
        <w:rPr>
          <w:rtl/>
        </w:rPr>
        <w:t xml:space="preserve"> باشد و عدم نعت</w:t>
      </w:r>
      <w:r>
        <w:rPr>
          <w:rFonts w:hint="cs"/>
          <w:rtl/>
        </w:rPr>
        <w:t>ی</w:t>
      </w:r>
      <w:r>
        <w:rPr>
          <w:rtl/>
        </w:rPr>
        <w:t xml:space="preserve"> متصور است. </w:t>
      </w:r>
    </w:p>
    <w:p w14:paraId="2C10887A" w14:textId="783EE8BC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که گفته 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احکام</w:t>
      </w:r>
      <w:r>
        <w:rPr>
          <w:rFonts w:hint="cs"/>
          <w:rtl/>
        </w:rPr>
        <w:t>ی</w:t>
      </w:r>
      <w:r>
        <w:rPr>
          <w:rtl/>
        </w:rPr>
        <w:t xml:space="preserve"> که خنث</w:t>
      </w:r>
      <w:r>
        <w:rPr>
          <w:rFonts w:hint="cs"/>
          <w:rtl/>
        </w:rPr>
        <w:t>ی</w:t>
      </w:r>
      <w:r>
        <w:rPr>
          <w:rtl/>
        </w:rPr>
        <w:t xml:space="preserve"> موضوع قرار گرفته است، در آنجا در صورت شک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کرد، اگر کس</w:t>
      </w:r>
      <w:r>
        <w:rPr>
          <w:rFonts w:hint="cs"/>
          <w:rtl/>
        </w:rPr>
        <w:t>ی</w:t>
      </w:r>
      <w:r>
        <w:rPr>
          <w:rtl/>
        </w:rPr>
        <w:t xml:space="preserve">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داشته باشد و اح</w:t>
      </w:r>
      <w:r>
        <w:rPr>
          <w:rFonts w:hint="cs"/>
          <w:rtl/>
        </w:rPr>
        <w:t>ی</w:t>
      </w:r>
      <w:r>
        <w:rPr>
          <w:rFonts w:hint="eastAsia"/>
          <w:rtl/>
        </w:rPr>
        <w:t>اناً</w:t>
      </w:r>
      <w:r>
        <w:rPr>
          <w:rtl/>
        </w:rPr>
        <w:t xml:space="preserve"> در صورت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ممکن است استصحاب خ</w:t>
      </w:r>
      <w:r>
        <w:rPr>
          <w:rFonts w:hint="eastAsia"/>
          <w:rtl/>
        </w:rPr>
        <w:t>نثو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استصحاب‌ عدم خنثو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کرد. </w:t>
      </w:r>
    </w:p>
    <w:p w14:paraId="115080DF" w14:textId="1E23B4D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در آن‌ها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هم‌ عدم ازل</w:t>
      </w:r>
      <w:r>
        <w:rPr>
          <w:rFonts w:hint="cs"/>
          <w:rtl/>
        </w:rPr>
        <w:t>ی</w:t>
      </w:r>
      <w:r>
        <w:rPr>
          <w:rtl/>
        </w:rPr>
        <w:t xml:space="preserve"> و هم‌ عدم نعت</w:t>
      </w:r>
      <w:r>
        <w:rPr>
          <w:rFonts w:hint="cs"/>
          <w:rtl/>
        </w:rPr>
        <w:t>ی</w:t>
      </w:r>
      <w:r>
        <w:rPr>
          <w:rtl/>
        </w:rPr>
        <w:t xml:space="preserve"> هم وجود</w:t>
      </w:r>
      <w:r>
        <w:rPr>
          <w:rFonts w:hint="cs"/>
          <w:rtl/>
        </w:rPr>
        <w:t>ی</w:t>
      </w:r>
      <w:r>
        <w:rPr>
          <w:rtl/>
        </w:rPr>
        <w:t xml:space="preserve"> در فرض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14:paraId="586CA89A" w14:textId="7AC69052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مفروض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ن‌ عدم </w:t>
      </w:r>
      <w:r>
        <w:rPr>
          <w:rtl/>
        </w:rPr>
        <w:t>تعرض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استفاده خاص</w:t>
      </w:r>
      <w:r>
        <w:rPr>
          <w:rFonts w:hint="cs"/>
          <w:rtl/>
        </w:rPr>
        <w:t>ی</w:t>
      </w:r>
      <w:r>
        <w:rPr>
          <w:rtl/>
        </w:rPr>
        <w:t xml:space="preserve"> نشد که انجام بشود. </w:t>
      </w:r>
    </w:p>
    <w:p w14:paraId="5B8D019F" w14:textId="508AAF71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که خنث</w:t>
      </w:r>
      <w:r>
        <w:rPr>
          <w:rFonts w:hint="cs"/>
          <w:rtl/>
        </w:rPr>
        <w:t>ی</w:t>
      </w:r>
      <w:r>
        <w:rPr>
          <w:rtl/>
        </w:rPr>
        <w:t xml:space="preserve"> در ابواب</w:t>
      </w:r>
      <w:r>
        <w:rPr>
          <w:rFonts w:hint="cs"/>
          <w:rtl/>
        </w:rPr>
        <w:t>ی</w:t>
      </w:r>
      <w:r>
        <w:rPr>
          <w:rtl/>
        </w:rPr>
        <w:t xml:space="preserve"> که موضوع قرار گرفته است، مجرا</w:t>
      </w:r>
      <w:r>
        <w:rPr>
          <w:rFonts w:hint="cs"/>
          <w:rtl/>
        </w:rPr>
        <w:t>ی</w:t>
      </w:r>
      <w:r>
        <w:rPr>
          <w:rtl/>
        </w:rPr>
        <w:t xml:space="preserve"> استصحاب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استصحاب‌ عدم ازل</w:t>
      </w:r>
      <w:r>
        <w:rPr>
          <w:rFonts w:hint="cs"/>
          <w:rtl/>
        </w:rPr>
        <w:t>ی</w:t>
      </w:r>
      <w:r>
        <w:rPr>
          <w:rtl/>
        </w:rPr>
        <w:t xml:space="preserve"> و حت</w:t>
      </w:r>
      <w:r>
        <w:rPr>
          <w:rFonts w:hint="cs"/>
          <w:rtl/>
        </w:rPr>
        <w:t>ی‌</w:t>
      </w:r>
      <w:r>
        <w:rPr>
          <w:rFonts w:hint="eastAsia"/>
          <w:rtl/>
        </w:rPr>
        <w:t xml:space="preserve"> عدم </w:t>
      </w:r>
      <w:r>
        <w:rPr>
          <w:rtl/>
        </w:rPr>
        <w:t>نعت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</w:t>
      </w:r>
      <w:r>
        <w:rPr>
          <w:rFonts w:hint="cs"/>
          <w:rtl/>
        </w:rPr>
        <w:t>ی</w:t>
      </w:r>
      <w:r>
        <w:rPr>
          <w:rtl/>
        </w:rPr>
        <w:t xml:space="preserve"> نعت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متصور است. </w:t>
      </w:r>
    </w:p>
    <w:p w14:paraId="4B841D42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باب نظر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موضوع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احراز نشد، اگر کس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است، رو</w:t>
      </w:r>
      <w:r>
        <w:rPr>
          <w:rFonts w:hint="cs"/>
          <w:rtl/>
        </w:rPr>
        <w:t>ی</w:t>
      </w:r>
      <w:r>
        <w:rPr>
          <w:rtl/>
        </w:rPr>
        <w:t xml:space="preserve"> قواعد خاص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اصول و قواعد خاص 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تخ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قرائت</w:t>
      </w:r>
      <w:r>
        <w:rPr>
          <w:rFonts w:hint="cs"/>
          <w:rtl/>
        </w:rPr>
        <w:t>ی</w:t>
      </w:r>
      <w:r>
        <w:rPr>
          <w:rtl/>
        </w:rPr>
        <w:t xml:space="preserve"> که بود. </w:t>
      </w:r>
    </w:p>
    <w:p w14:paraId="2663476B" w14:textId="097F096B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هر حال جواز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جواز را آنجا قائل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باب اصول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بود نه از باب موضوع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گرفته است برا</w:t>
      </w:r>
      <w:r>
        <w:rPr>
          <w:rFonts w:hint="cs"/>
          <w:rtl/>
        </w:rPr>
        <w:t>ی</w:t>
      </w:r>
      <w:r>
        <w:rPr>
          <w:rtl/>
        </w:rPr>
        <w:t xml:space="preserve"> جواز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 xml:space="preserve">جواز. </w:t>
      </w:r>
    </w:p>
    <w:p w14:paraId="49B79090" w14:textId="77777777" w:rsidR="004F1BFB" w:rsidRDefault="004F1BFB" w:rsidP="004F1BFB">
      <w:pPr>
        <w:pStyle w:val="Heading1"/>
        <w:rPr>
          <w:rtl/>
        </w:rPr>
      </w:pPr>
      <w:bookmarkStart w:id="9" w:name="_Toc189574665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بحث اول</w:t>
      </w:r>
      <w:bookmarkEnd w:id="9"/>
    </w:p>
    <w:p w14:paraId="2231C319" w14:textId="0E5B1BD6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خنث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موضوع استصحاب قرار بگ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تفاوت دارد و آن وقت نتا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جالب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68BA">
        <w:rPr>
          <w:rtl/>
        </w:rPr>
        <w:t>درمی‌آید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در باب ارث اگر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و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فرض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هم نباشد که تحق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باشد نم</w:t>
      </w:r>
      <w:r>
        <w:rPr>
          <w:rFonts w:hint="cs"/>
          <w:rtl/>
        </w:rPr>
        <w:t>ی‌</w:t>
      </w:r>
      <w:r>
        <w:rPr>
          <w:rtl/>
        </w:rPr>
        <w:t xml:space="preserve">تواند، آنجا استصحاب راه دارد. </w:t>
      </w:r>
      <w:r w:rsidR="006E68BA">
        <w:rPr>
          <w:rtl/>
        </w:rPr>
        <w:t>فی‌الجمله</w:t>
      </w:r>
      <w:r>
        <w:rPr>
          <w:rtl/>
        </w:rPr>
        <w:t xml:space="preserve"> در آنجا راه برا</w:t>
      </w:r>
      <w:r>
        <w:rPr>
          <w:rFonts w:hint="cs"/>
          <w:rtl/>
        </w:rPr>
        <w:t>ی</w:t>
      </w:r>
      <w:r>
        <w:rPr>
          <w:rtl/>
        </w:rPr>
        <w:t xml:space="preserve"> استصحاب هست </w:t>
      </w:r>
    </w:p>
    <w:p w14:paraId="6A16674D" w14:textId="06E587DF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نظر در همه صور</w:t>
      </w:r>
      <w:r>
        <w:rPr>
          <w:rFonts w:hint="cs"/>
          <w:rtl/>
        </w:rPr>
        <w:t>ی</w:t>
      </w:r>
      <w:r>
        <w:rPr>
          <w:rtl/>
        </w:rPr>
        <w:t xml:space="preserve"> که طرف شک خنثو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اصل‌ عدم کونها خنث</w:t>
      </w:r>
      <w:r>
        <w:rPr>
          <w:rFonts w:hint="cs"/>
          <w:rtl/>
        </w:rPr>
        <w:t>ی</w:t>
      </w:r>
      <w:r>
        <w:rPr>
          <w:rtl/>
        </w:rPr>
        <w:t xml:space="preserve"> است، ولو عدم ازل</w:t>
      </w:r>
      <w:r>
        <w:rPr>
          <w:rFonts w:hint="cs"/>
          <w:rtl/>
        </w:rPr>
        <w:t>ی</w:t>
      </w:r>
      <w:r>
        <w:rPr>
          <w:rtl/>
        </w:rPr>
        <w:t xml:space="preserve"> را قبول داشته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جا</w:t>
      </w:r>
      <w:r>
        <w:rPr>
          <w:rFonts w:hint="cs"/>
          <w:rtl/>
        </w:rPr>
        <w:t>یی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جنس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آن حال سابقه حالت نعت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وجود سابق را استصحاب کند،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در خطاب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است. </w:t>
      </w:r>
    </w:p>
    <w:p w14:paraId="7885F147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مفروض گرفته شود، آن فروع را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58617BF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حداقل سه فرع است، منته</w:t>
      </w:r>
      <w:r>
        <w:rPr>
          <w:rFonts w:hint="cs"/>
          <w:rtl/>
        </w:rPr>
        <w:t>ی</w:t>
      </w:r>
      <w:r>
        <w:rPr>
          <w:rtl/>
        </w:rPr>
        <w:t xml:space="preserve"> فرع اول را متعرض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در واقع فرع اول چند حالت دارد که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449C40B" w14:textId="77777777" w:rsidR="004F1BFB" w:rsidRDefault="004F1BFB" w:rsidP="004F1BFB">
      <w:pPr>
        <w:pStyle w:val="Heading2"/>
        <w:rPr>
          <w:rtl/>
        </w:rPr>
      </w:pPr>
      <w:bookmarkStart w:id="10" w:name="_Toc189574666"/>
      <w:r>
        <w:rPr>
          <w:rFonts w:hint="eastAsia"/>
          <w:rtl/>
        </w:rPr>
        <w:t>فرع</w:t>
      </w:r>
      <w:r>
        <w:rPr>
          <w:rtl/>
        </w:rPr>
        <w:t xml:space="preserve"> اول</w:t>
      </w:r>
      <w:bookmarkEnd w:id="10"/>
    </w:p>
    <w:p w14:paraId="5CF2A2AD" w14:textId="4FE8192B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</w:t>
      </w:r>
      <w:r w:rsidR="006E68BA">
        <w:rPr>
          <w:rtl/>
        </w:rPr>
        <w:t>اصلاً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فرع اول چند شکل دارد</w:t>
      </w:r>
    </w:p>
    <w:p w14:paraId="6357A807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بکند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 و در خنث</w:t>
      </w:r>
      <w:r>
        <w:rPr>
          <w:rFonts w:hint="cs"/>
          <w:rtl/>
        </w:rPr>
        <w:t>ی</w:t>
      </w:r>
      <w:r>
        <w:rPr>
          <w:rtl/>
        </w:rPr>
        <w:t xml:space="preserve"> قائل بشود که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اگر گفت در خنثا</w:t>
      </w:r>
      <w:r>
        <w:rPr>
          <w:rFonts w:hint="cs"/>
          <w:rtl/>
        </w:rPr>
        <w:t>ی</w:t>
      </w:r>
      <w:r>
        <w:rPr>
          <w:rtl/>
        </w:rPr>
        <w:t xml:space="preserve"> مشکله نظر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مردد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اگر خنث</w:t>
      </w:r>
      <w:r>
        <w:rPr>
          <w:rFonts w:hint="cs"/>
          <w:rtl/>
        </w:rPr>
        <w:t>ی</w:t>
      </w:r>
      <w:r>
        <w:rPr>
          <w:rtl/>
        </w:rPr>
        <w:t xml:space="preserve"> باشد ترد</w:t>
      </w:r>
      <w:r>
        <w:rPr>
          <w:rFonts w:hint="cs"/>
          <w:rtl/>
        </w:rPr>
        <w:t>ی</w:t>
      </w:r>
      <w:r>
        <w:rPr>
          <w:rFonts w:hint="eastAsia"/>
          <w:rtl/>
        </w:rPr>
        <w:t>د‌ها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tl/>
        </w:rPr>
        <w:t xml:space="preserve"> متصور است. </w:t>
      </w:r>
    </w:p>
    <w:p w14:paraId="34D604F0" w14:textId="73FFAF15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خنثا</w:t>
      </w:r>
      <w:r>
        <w:rPr>
          <w:rFonts w:hint="cs"/>
          <w:rtl/>
        </w:rPr>
        <w:t>یی</w:t>
      </w:r>
      <w:r>
        <w:rPr>
          <w:rtl/>
        </w:rPr>
        <w:t xml:space="preserve"> است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نظر به او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نباشد، آن وقت طرف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رجل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خنث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E68BA">
        <w:rPr>
          <w:rtl/>
        </w:rPr>
        <w:t>است</w:t>
      </w:r>
      <w:r>
        <w:rPr>
          <w:rtl/>
        </w:rPr>
        <w:t xml:space="preserve"> و خنثا</w:t>
      </w:r>
      <w:r>
        <w:rPr>
          <w:rFonts w:hint="cs"/>
          <w:rtl/>
        </w:rPr>
        <w:t>یی</w:t>
      </w:r>
      <w:r>
        <w:rPr>
          <w:rtl/>
        </w:rPr>
        <w:t xml:space="preserve"> که بر مبنا</w:t>
      </w:r>
      <w:r>
        <w:rPr>
          <w:rFonts w:hint="cs"/>
          <w:rtl/>
        </w:rPr>
        <w:t>یی</w:t>
      </w:r>
      <w:r>
        <w:rPr>
          <w:rtl/>
        </w:rPr>
        <w:t xml:space="preserve"> که شخص دارد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کرد،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مرد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نگاه بکند. </w:t>
      </w:r>
    </w:p>
    <w:p w14:paraId="11883059" w14:textId="33838DF2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نگاه به خنث</w:t>
      </w:r>
      <w:r>
        <w:rPr>
          <w:rFonts w:hint="cs"/>
          <w:rtl/>
        </w:rPr>
        <w:t>ی</w:t>
      </w:r>
      <w:r>
        <w:rPr>
          <w:rtl/>
        </w:rPr>
        <w:t xml:space="preserve"> را جا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دانسته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اثر داشته باشد </w:t>
      </w:r>
      <w:r w:rsidR="006E68BA">
        <w:rPr>
          <w:rtl/>
        </w:rPr>
        <w:t>این‌جور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کرد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ها،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 عکس.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اثر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زن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نظر ال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. </w:t>
      </w:r>
    </w:p>
    <w:p w14:paraId="30B392E9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حالت است و اگر جدا بشود هم اشکال ندارد که چهار حالت بشود. </w:t>
      </w:r>
    </w:p>
    <w:p w14:paraId="7417C08B" w14:textId="258960C0" w:rsidR="004F1BFB" w:rsidRDefault="004F1BFB" w:rsidP="006F14DD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</w:t>
      </w:r>
      <w:r w:rsidR="006F14DD">
        <w:rPr>
          <w:rFonts w:hint="cs"/>
          <w:rtl/>
        </w:rPr>
        <w:t>آ</w:t>
      </w:r>
      <w:r>
        <w:rPr>
          <w:rtl/>
        </w:rPr>
        <w:t>ن صورت اول که خنث</w:t>
      </w:r>
      <w:r>
        <w:rPr>
          <w:rFonts w:hint="cs"/>
          <w:rtl/>
        </w:rPr>
        <w:t>ی</w:t>
      </w:r>
      <w:r>
        <w:rPr>
          <w:rtl/>
        </w:rPr>
        <w:t xml:space="preserve"> است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شخص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الان خنث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نه در خنث</w:t>
      </w:r>
      <w:r>
        <w:rPr>
          <w:rFonts w:hint="cs"/>
          <w:rtl/>
        </w:rPr>
        <w:t>ی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نه در عنوان مرد، </w:t>
      </w:r>
      <w:r w:rsidR="006F14DD">
        <w:rPr>
          <w:rtl/>
        </w:rPr>
        <w:t>هیچ‌کدام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عنوان </w:t>
      </w:r>
      <w:r>
        <w:rPr>
          <w:rFonts w:hint="eastAsia"/>
          <w:rtl/>
        </w:rPr>
        <w:t>خطاب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مبان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E4294C6" w14:textId="38C5D8EF" w:rsidR="004F1BFB" w:rsidRDefault="004F1BFB" w:rsidP="006F14DD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 w:rsidR="006F14DD">
        <w:rPr>
          <w:rtl/>
        </w:rPr>
        <w:t>هیچ‌کدام</w:t>
      </w:r>
      <w:r>
        <w:rPr>
          <w:rtl/>
        </w:rPr>
        <w:t xml:space="preserve"> موضوع در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عنوان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کرد. آن که در موضوع مورد م</w:t>
      </w:r>
      <w:r w:rsidR="006F14DD">
        <w:rPr>
          <w:rFonts w:hint="cs"/>
          <w:rtl/>
        </w:rPr>
        <w:t>ص</w:t>
      </w:r>
      <w:r>
        <w:rPr>
          <w:rtl/>
        </w:rPr>
        <w:t>ب حکم قرار گرفته بود، مرأه بود،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نگاه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مماثل کرد. لا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المماثل،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استصحاب بکند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بدهد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</w:t>
      </w:r>
      <w:r>
        <w:rPr>
          <w:rFonts w:hint="eastAsia"/>
          <w:rtl/>
        </w:rPr>
        <w:t>صحاب</w:t>
      </w:r>
      <w:r>
        <w:rPr>
          <w:rtl/>
        </w:rPr>
        <w:t xml:space="preserve"> بکند که مرد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تا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بدهد و نسبت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استصحاب موضوع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14DD">
        <w:rPr>
          <w:rtl/>
        </w:rPr>
        <w:t>هیچ‌کدام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B524891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خطاب</w:t>
      </w:r>
      <w:r>
        <w:rPr>
          <w:rFonts w:hint="cs"/>
          <w:rtl/>
        </w:rPr>
        <w:t>ی</w:t>
      </w:r>
      <w:r>
        <w:rPr>
          <w:rtl/>
        </w:rPr>
        <w:t xml:space="preserve"> که وجود داشت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الرجل وجود نداشت،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 که مرأه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لذا موضوع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محرز است، آن دو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استصحاب جار</w:t>
      </w:r>
      <w:r>
        <w:rPr>
          <w:rFonts w:hint="cs"/>
          <w:rtl/>
        </w:rPr>
        <w:t>ی</w:t>
      </w:r>
      <w:r>
        <w:rPr>
          <w:rtl/>
        </w:rPr>
        <w:t xml:space="preserve"> کرد، </w:t>
      </w:r>
    </w:p>
    <w:p w14:paraId="4EB6DE4F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موضوع</w:t>
      </w:r>
      <w:r>
        <w:rPr>
          <w:rtl/>
        </w:rPr>
        <w:t xml:space="preserve"> آن عام،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المرأه الاجنب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مرأه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پس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النظر. </w:t>
      </w:r>
    </w:p>
    <w:p w14:paraId="587B4B73" w14:textId="77777777" w:rsidR="004F1BFB" w:rsidRDefault="004F1BFB" w:rsidP="004F1BFB">
      <w:pPr>
        <w:pStyle w:val="Heading2"/>
        <w:rPr>
          <w:rtl/>
        </w:rPr>
      </w:pPr>
      <w:bookmarkStart w:id="11" w:name="_Toc189574667"/>
      <w:r>
        <w:rPr>
          <w:rFonts w:hint="eastAsia"/>
          <w:rtl/>
        </w:rPr>
        <w:t>فرع</w:t>
      </w:r>
      <w:r>
        <w:rPr>
          <w:rtl/>
        </w:rPr>
        <w:t xml:space="preserve"> دوم</w:t>
      </w:r>
      <w:bookmarkEnd w:id="11"/>
    </w:p>
    <w:p w14:paraId="0D0A50F3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و نظرش در خنث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الخنث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است، خنث</w:t>
      </w:r>
      <w:r>
        <w:rPr>
          <w:rFonts w:hint="cs"/>
          <w:rtl/>
        </w:rPr>
        <w:t>ی</w:t>
      </w:r>
      <w:r>
        <w:rPr>
          <w:rtl/>
        </w:rPr>
        <w:t xml:space="preserve"> مشکله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و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خنثا</w:t>
      </w:r>
      <w:r>
        <w:rPr>
          <w:rFonts w:hint="cs"/>
          <w:rtl/>
        </w:rPr>
        <w:t>یی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مرأه است؟ </w:t>
      </w:r>
    </w:p>
    <w:p w14:paraId="5FD02968" w14:textId="6C95224D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طرف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مرأه است، استصحاب‌ عدم کونها مرأه به نحو ازل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انجام بدهد. </w:t>
      </w:r>
    </w:p>
    <w:p w14:paraId="4FD15E49" w14:textId="77777777" w:rsidR="004F1BFB" w:rsidRDefault="004F1BFB" w:rsidP="004F1BFB">
      <w:pPr>
        <w:pStyle w:val="Heading2"/>
        <w:rPr>
          <w:rtl/>
        </w:rPr>
      </w:pPr>
      <w:bookmarkStart w:id="12" w:name="_Toc189574668"/>
      <w:r>
        <w:rPr>
          <w:rFonts w:hint="eastAsia"/>
          <w:rtl/>
        </w:rPr>
        <w:t>فرع</w:t>
      </w:r>
      <w:r>
        <w:rPr>
          <w:rtl/>
        </w:rPr>
        <w:t xml:space="preserve"> سوم</w:t>
      </w:r>
      <w:bookmarkEnd w:id="12"/>
    </w:p>
    <w:p w14:paraId="2E1AF8C0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خنثا</w:t>
      </w:r>
      <w:r>
        <w:rPr>
          <w:rFonts w:hint="cs"/>
          <w:rtl/>
        </w:rPr>
        <w:t>ی</w:t>
      </w:r>
      <w:r>
        <w:rPr>
          <w:rtl/>
        </w:rPr>
        <w:t xml:space="preserve"> مشکله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مشکله؟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مبنا</w:t>
      </w:r>
      <w:r>
        <w:rPr>
          <w:rFonts w:hint="cs"/>
          <w:rtl/>
        </w:rPr>
        <w:t>ی</w:t>
      </w:r>
      <w:r>
        <w:rPr>
          <w:rtl/>
        </w:rPr>
        <w:t xml:space="preserve"> اثر هم هست؛ </w:t>
      </w:r>
    </w:p>
    <w:p w14:paraId="5BC5BC9C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ممکن است خنثا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مشکله‌ا</w:t>
      </w:r>
      <w:r>
        <w:rPr>
          <w:rFonts w:hint="cs"/>
          <w:rtl/>
        </w:rPr>
        <w:t>ی</w:t>
      </w:r>
      <w:r>
        <w:rPr>
          <w:rtl/>
        </w:rPr>
        <w:t xml:space="preserve"> باشد که زن است. </w:t>
      </w:r>
    </w:p>
    <w:p w14:paraId="4BE184DD" w14:textId="4FFEEBDA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ممکن است خنثا</w:t>
      </w:r>
      <w:r>
        <w:rPr>
          <w:rFonts w:hint="cs"/>
          <w:rtl/>
        </w:rPr>
        <w:t>ی</w:t>
      </w:r>
      <w:r>
        <w:rPr>
          <w:rtl/>
        </w:rPr>
        <w:t xml:space="preserve"> مشکله باشد و در خنثا</w:t>
      </w:r>
      <w:r>
        <w:rPr>
          <w:rFonts w:hint="cs"/>
          <w:rtl/>
        </w:rPr>
        <w:t>ی</w:t>
      </w:r>
      <w:r>
        <w:rPr>
          <w:rtl/>
        </w:rPr>
        <w:t xml:space="preserve"> مشکله قائل به جواز باشد. چون اگر قائل به‌ عدم جوار باشد با آن طرف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5B2E41C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خنث</w:t>
      </w:r>
      <w:r>
        <w:rPr>
          <w:rFonts w:hint="cs"/>
          <w:rtl/>
        </w:rPr>
        <w:t>ی</w:t>
      </w:r>
      <w:r>
        <w:rPr>
          <w:rtl/>
        </w:rPr>
        <w:t xml:space="preserve"> بودن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محرز است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مشکله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مشکله؟!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استصحاب‌ها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چند علامت داشت؛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مشکله نباشد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علامت‌ها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5AE5C722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جا</w:t>
      </w:r>
      <w:r>
        <w:rPr>
          <w:rFonts w:hint="cs"/>
          <w:rtl/>
        </w:rPr>
        <w:t>یی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است، استصحاب در خنث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موضوع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C154FB3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اگر خنث</w:t>
      </w:r>
      <w:r>
        <w:rPr>
          <w:rFonts w:hint="cs"/>
          <w:rtl/>
        </w:rPr>
        <w:t>ی</w:t>
      </w:r>
      <w:r>
        <w:rPr>
          <w:rtl/>
        </w:rPr>
        <w:t xml:space="preserve"> بودن محرز است ول</w:t>
      </w:r>
      <w:r>
        <w:rPr>
          <w:rFonts w:hint="cs"/>
          <w:rtl/>
        </w:rPr>
        <w:t>ی</w:t>
      </w:r>
      <w:r>
        <w:rPr>
          <w:rtl/>
        </w:rPr>
        <w:t xml:space="preserve"> در علائم و مشکله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استصحاب‌ها</w:t>
      </w:r>
      <w:r>
        <w:rPr>
          <w:rFonts w:hint="cs"/>
          <w:rtl/>
        </w:rPr>
        <w:t>یی</w:t>
      </w:r>
      <w:r>
        <w:rPr>
          <w:rtl/>
        </w:rPr>
        <w:t xml:space="preserve"> وجود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فرض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علائم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و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در خطاب آمده است و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همه احکام خنث</w:t>
      </w:r>
      <w:r>
        <w:rPr>
          <w:rFonts w:hint="cs"/>
          <w:rtl/>
        </w:rPr>
        <w:t>ی</w:t>
      </w:r>
      <w:r>
        <w:rPr>
          <w:rtl/>
        </w:rPr>
        <w:t xml:space="preserve"> اثر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بول خنث</w:t>
      </w:r>
      <w:r>
        <w:rPr>
          <w:rFonts w:hint="cs"/>
          <w:rtl/>
        </w:rPr>
        <w:t>ی</w:t>
      </w:r>
      <w:r>
        <w:rPr>
          <w:rtl/>
        </w:rPr>
        <w:t xml:space="preserve"> از م</w:t>
      </w:r>
      <w:r>
        <w:rPr>
          <w:rFonts w:hint="eastAsia"/>
          <w:rtl/>
        </w:rPr>
        <w:t>جرا</w:t>
      </w:r>
      <w:r>
        <w:rPr>
          <w:rFonts w:hint="cs"/>
          <w:rtl/>
        </w:rPr>
        <w:t>ی</w:t>
      </w:r>
      <w:r>
        <w:rPr>
          <w:rtl/>
        </w:rPr>
        <w:t xml:space="preserve"> زنانه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زن است و اگر از مجرا</w:t>
      </w:r>
      <w:r>
        <w:rPr>
          <w:rFonts w:hint="cs"/>
          <w:rtl/>
        </w:rPr>
        <w:t>ی</w:t>
      </w:r>
      <w:r>
        <w:rPr>
          <w:rtl/>
        </w:rPr>
        <w:t xml:space="preserve"> مردانه او خارج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مرد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مرد و زن تعبد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همه احکام درست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89F5288" w14:textId="53AA898A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تشخ</w:t>
      </w:r>
      <w:r>
        <w:rPr>
          <w:rFonts w:hint="cs"/>
          <w:rtl/>
        </w:rPr>
        <w:t>ی</w:t>
      </w:r>
      <w:r>
        <w:rPr>
          <w:rFonts w:hint="eastAsia"/>
          <w:rtl/>
        </w:rPr>
        <w:t>ص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علائم</w:t>
      </w:r>
      <w:r>
        <w:rPr>
          <w:rFonts w:hint="cs"/>
          <w:rtl/>
        </w:rPr>
        <w:t>ی</w:t>
      </w:r>
      <w:r>
        <w:rPr>
          <w:rtl/>
        </w:rPr>
        <w:t xml:space="preserve"> ذکر شده است که محور همه بحث‌ها است. آن وقت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که علائم </w:t>
      </w:r>
      <w:r w:rsidR="006E68BA">
        <w:rPr>
          <w:rtl/>
        </w:rPr>
        <w:t>این‌طور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 طور 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علائم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332DF057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علائم هست ول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داند،</w:t>
      </w:r>
      <w:r>
        <w:rPr>
          <w:rtl/>
        </w:rPr>
        <w:t xml:space="preserve"> علائم زن بودن را اثبات کرده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مرد بودن را؟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علائم هست که خنث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مشکله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علائم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و مشکله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جا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بود و نبود آن علائم رفت.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در علائم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46A17A5" w14:textId="64216125" w:rsidR="004F1BFB" w:rsidRDefault="004F1BFB" w:rsidP="004F1BFB">
      <w:pPr>
        <w:pStyle w:val="Heading1"/>
        <w:rPr>
          <w:rtl/>
        </w:rPr>
      </w:pPr>
      <w:bookmarkStart w:id="13" w:name="_Toc189574669"/>
      <w:r>
        <w:rPr>
          <w:rFonts w:hint="eastAsia"/>
          <w:rtl/>
        </w:rPr>
        <w:t>نکته</w:t>
      </w:r>
      <w:r>
        <w:rPr>
          <w:rtl/>
        </w:rPr>
        <w:t xml:space="preserve"> اصل</w:t>
      </w:r>
      <w:r>
        <w:rPr>
          <w:rFonts w:hint="cs"/>
          <w:rtl/>
        </w:rPr>
        <w:t>ی بحث</w:t>
      </w:r>
      <w:bookmarkEnd w:id="13"/>
      <w:r>
        <w:rPr>
          <w:rtl/>
        </w:rPr>
        <w:t xml:space="preserve"> </w:t>
      </w:r>
    </w:p>
    <w:p w14:paraId="7519C6D7" w14:textId="0812A176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</w:t>
      </w:r>
      <w:r w:rsidR="006F14DD">
        <w:rPr>
          <w:rtl/>
        </w:rPr>
        <w:t>تأکید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دو حرف کل</w:t>
      </w:r>
      <w:r>
        <w:rPr>
          <w:rFonts w:hint="cs"/>
          <w:rtl/>
        </w:rPr>
        <w:t>ی</w:t>
      </w:r>
      <w:r>
        <w:rPr>
          <w:rtl/>
        </w:rPr>
        <w:t xml:space="preserve"> وجود دارد، تطب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آن انجام </w:t>
      </w:r>
      <w:r w:rsidR="006F14DD">
        <w:rPr>
          <w:rtl/>
        </w:rPr>
        <w:t>داده‌ایم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</w:p>
    <w:p w14:paraId="78EE2541" w14:textId="17847635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خنث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استصحاب در خنث</w:t>
      </w:r>
      <w:r>
        <w:rPr>
          <w:rFonts w:hint="cs"/>
          <w:rtl/>
        </w:rPr>
        <w:t>ی</w:t>
      </w:r>
      <w:r>
        <w:rPr>
          <w:rtl/>
        </w:rPr>
        <w:t xml:space="preserve"> و عدم خنث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بشود. </w:t>
      </w:r>
    </w:p>
    <w:p w14:paraId="63183841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خنثو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محرز است اما بود و نبود علائم و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علائم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اگر هست، اثبات مرأه بودن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رجول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مشکوک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علائم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3330961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علائم احوال مختلف دارد؛ </w:t>
      </w:r>
    </w:p>
    <w:p w14:paraId="47FB9A11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ممکن</w:t>
      </w:r>
      <w:r>
        <w:rPr>
          <w:rtl/>
        </w:rPr>
        <w:t xml:space="preserve"> است حالت سابق داشته باشد، در بچگ</w:t>
      </w:r>
      <w:r>
        <w:rPr>
          <w:rFonts w:hint="cs"/>
          <w:rtl/>
        </w:rPr>
        <w:t>ی</w:t>
      </w:r>
      <w:r>
        <w:rPr>
          <w:rtl/>
        </w:rPr>
        <w:t xml:space="preserve"> حالت سابقه داشته است و بعد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کرده است. </w:t>
      </w:r>
    </w:p>
    <w:p w14:paraId="1A525120" w14:textId="0B3E7433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حالت‌ها</w:t>
      </w:r>
      <w:r>
        <w:rPr>
          <w:rFonts w:hint="cs"/>
          <w:rtl/>
        </w:rPr>
        <w:t>ی</w:t>
      </w:r>
      <w:r>
        <w:rPr>
          <w:rtl/>
        </w:rPr>
        <w:t xml:space="preserve"> سابقه‌ا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باشد، </w:t>
      </w:r>
      <w:r w:rsidR="006E68BA">
        <w:rPr>
          <w:rtl/>
        </w:rPr>
        <w:t>اصلاً</w:t>
      </w:r>
      <w:r>
        <w:rPr>
          <w:rtl/>
        </w:rPr>
        <w:t xml:space="preserve"> از ابتدا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خرج</w:t>
      </w:r>
      <w:r>
        <w:rPr>
          <w:rtl/>
        </w:rPr>
        <w:t xml:space="preserve"> البول من آلة الرجول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أو من آلة الانوث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استصحاب هست و استصحاب‌ها متعارض است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استصحاب‌ها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کار</w:t>
      </w:r>
      <w:r>
        <w:rPr>
          <w:rFonts w:hint="cs"/>
          <w:rtl/>
        </w:rPr>
        <w:t>ی</w:t>
      </w:r>
      <w:r>
        <w:rPr>
          <w:rtl/>
        </w:rPr>
        <w:t xml:space="preserve"> کرد، چون هر دو طرف در خطاب آمده است و مصب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62FEEF05" w14:textId="77777777" w:rsidR="004F1BFB" w:rsidRDefault="004F1BFB" w:rsidP="004F1BFB">
      <w:pPr>
        <w:pStyle w:val="Heading1"/>
        <w:rPr>
          <w:rtl/>
        </w:rPr>
      </w:pPr>
      <w:bookmarkStart w:id="14" w:name="_Toc189574670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4"/>
    </w:p>
    <w:p w14:paraId="69248E12" w14:textId="5232654C" w:rsidR="004F1BFB" w:rsidRDefault="006F14DD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4F1BFB">
        <w:rPr>
          <w:rtl/>
        </w:rPr>
        <w:t xml:space="preserve"> امروز دو نکته اصل</w:t>
      </w:r>
      <w:r w:rsidR="004F1BFB">
        <w:rPr>
          <w:rFonts w:hint="cs"/>
          <w:rtl/>
        </w:rPr>
        <w:t>ی</w:t>
      </w:r>
      <w:r w:rsidR="004F1BFB">
        <w:rPr>
          <w:rtl/>
        </w:rPr>
        <w:t xml:space="preserve"> عرض کرد</w:t>
      </w:r>
      <w:r w:rsidR="004F1BFB">
        <w:rPr>
          <w:rFonts w:hint="cs"/>
          <w:rtl/>
        </w:rPr>
        <w:t>ی</w:t>
      </w:r>
      <w:r w:rsidR="004F1BFB">
        <w:rPr>
          <w:rFonts w:hint="eastAsia"/>
          <w:rtl/>
        </w:rPr>
        <w:t>م؛</w:t>
      </w:r>
      <w:r w:rsidR="004F1BFB">
        <w:rPr>
          <w:rtl/>
        </w:rPr>
        <w:t xml:space="preserve"> </w:t>
      </w:r>
    </w:p>
    <w:p w14:paraId="3A6B4106" w14:textId="77777777" w:rsidR="004F1BFB" w:rsidRDefault="004F1BFB" w:rsidP="004F1BFB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آنجا که در فرض ششم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خنث</w:t>
      </w:r>
      <w:r>
        <w:rPr>
          <w:rFonts w:hint="cs"/>
          <w:rtl/>
        </w:rPr>
        <w:t>ی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عارض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خنث</w:t>
      </w:r>
      <w:r>
        <w:rPr>
          <w:rFonts w:hint="cs"/>
          <w:rtl/>
        </w:rPr>
        <w:t>ی</w:t>
      </w:r>
      <w:r>
        <w:rPr>
          <w:rtl/>
        </w:rPr>
        <w:t xml:space="preserve"> استصحاب وجود</w:t>
      </w:r>
      <w:r>
        <w:rPr>
          <w:rFonts w:hint="cs"/>
          <w:rtl/>
        </w:rPr>
        <w:t>ی</w:t>
      </w:r>
      <w:r>
        <w:rPr>
          <w:rtl/>
        </w:rPr>
        <w:t xml:space="preserve"> و عدم</w:t>
      </w:r>
      <w:r>
        <w:rPr>
          <w:rFonts w:hint="cs"/>
          <w:rtl/>
        </w:rPr>
        <w:t>ی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2C0FEC18" w14:textId="7264E528" w:rsidR="00245304" w:rsidRDefault="004F1BFB" w:rsidP="006F14DD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آنجا که خنثو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محرز باشد آنجا در علائم استصحاب جار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علائم در خطاب آمده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استصحاب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موارد تعارض دارد و موارد خاص</w:t>
      </w:r>
      <w:r>
        <w:rPr>
          <w:rFonts w:hint="cs"/>
          <w:rtl/>
        </w:rPr>
        <w:t>ی</w:t>
      </w:r>
      <w:r>
        <w:rPr>
          <w:rtl/>
        </w:rPr>
        <w:t xml:space="preserve"> هم ممکن است باشد که تعارض نداشته باشد</w:t>
      </w:r>
      <w:r w:rsidR="00590D35">
        <w:rPr>
          <w:rFonts w:hint="cs"/>
          <w:rtl/>
        </w:rPr>
        <w:t>.</w:t>
      </w:r>
      <w:bookmarkStart w:id="15" w:name="_GoBack"/>
      <w:bookmarkEnd w:id="15"/>
    </w:p>
    <w:p w14:paraId="334A3292" w14:textId="77777777" w:rsidR="00AC4E41" w:rsidRDefault="00AC4E41" w:rsidP="004F1BFB">
      <w:pPr>
        <w:spacing w:line="276" w:lineRule="auto"/>
        <w:ind w:firstLine="344"/>
        <w:jc w:val="both"/>
        <w:rPr>
          <w:rtl/>
        </w:rPr>
      </w:pPr>
    </w:p>
    <w:sectPr w:rsidR="00AC4E41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D895" w14:textId="77777777" w:rsidR="00234E5E" w:rsidRDefault="00234E5E" w:rsidP="000D5800">
      <w:r>
        <w:separator/>
      </w:r>
    </w:p>
  </w:endnote>
  <w:endnote w:type="continuationSeparator" w:id="0">
    <w:p w14:paraId="25E9B8ED" w14:textId="77777777" w:rsidR="00234E5E" w:rsidRDefault="00234E5E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F8667F67-E733-43CE-93A7-7F6E0126B99C}"/>
    <w:embedBold r:id="rId2" w:fontKey="{B0898525-31A4-41DE-8CAB-B1069357C22A}"/>
    <w:embedBoldItalic r:id="rId3" w:fontKey="{F30BA2B4-BC6C-470F-A03E-82925B08A76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2498B786-D68A-4233-91BE-4C067D92F6F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2E82B8A5-ED2B-438F-BC23-53ECD8B16E2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234E5E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1FD30" w14:textId="77777777" w:rsidR="00234E5E" w:rsidRDefault="00234E5E" w:rsidP="000D5800">
      <w:r>
        <w:separator/>
      </w:r>
    </w:p>
  </w:footnote>
  <w:footnote w:type="continuationSeparator" w:id="0">
    <w:p w14:paraId="5ED459B9" w14:textId="77777777" w:rsidR="00234E5E" w:rsidRDefault="00234E5E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18CBF473" w:rsidR="00443FB7" w:rsidRPr="00355EC2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355EC2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4AEC44C6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5EC2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355EC2">
      <w:rPr>
        <w:rFonts w:ascii="Adobe Arabic" w:hAnsi="Adobe Arabic" w:cs="Adobe Arabic"/>
        <w:color w:val="000000" w:themeColor="text1"/>
        <w:sz w:val="24"/>
        <w:szCs w:val="24"/>
      </w:rPr>
      <w:tab/>
    </w:r>
    <w:r w:rsidRPr="00355EC2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355EC2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355EC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355EC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2A2ED1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</w:t>
    </w:r>
    <w:r w:rsidRPr="00355EC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355EC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DB1443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E47542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  <w:r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C90A3D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="00DC00AC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>1</w:t>
    </w:r>
    <w:r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>/1403</w:t>
    </w:r>
  </w:p>
  <w:p w14:paraId="7DE59772" w14:textId="0FFA5F15" w:rsidR="00443FB7" w:rsidRPr="00355EC2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355EC2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3294B74F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DD01E5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355EC2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2A2ED1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</w:t>
    </w:r>
    <w:r w:rsidR="00443FB7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عنوان فرعی: </w:t>
    </w:r>
    <w:r w:rsidR="00443FB7" w:rsidRPr="00355EC2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355EC2">
      <w:rPr>
        <w:color w:val="000000" w:themeColor="text1"/>
        <w:rtl/>
      </w:rPr>
      <w:t xml:space="preserve"> </w:t>
    </w:r>
    <w:r w:rsidR="00443FB7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>استثنائات از</w:t>
    </w:r>
    <w:r w:rsidR="002A2ED1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عدم </w:t>
    </w:r>
    <w:r w:rsidR="00443FB7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355EC2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355EC2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شماره جلسه: </w:t>
    </w:r>
    <w:r w:rsidR="00E47542">
      <w:rPr>
        <w:rFonts w:ascii="Adobe Arabic" w:hAnsi="Adobe Arabic" w:cs="Adobe Arabic" w:hint="cs"/>
        <w:color w:val="000000" w:themeColor="text1"/>
        <w:sz w:val="24"/>
        <w:szCs w:val="24"/>
        <w:rtl/>
      </w:rPr>
      <w:t>340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811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AEA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40C7"/>
    <w:rsid w:val="000140D9"/>
    <w:rsid w:val="00015001"/>
    <w:rsid w:val="00015365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22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C0B"/>
    <w:rsid w:val="00056303"/>
    <w:rsid w:val="00056A88"/>
    <w:rsid w:val="00057967"/>
    <w:rsid w:val="00057ADC"/>
    <w:rsid w:val="00060ADE"/>
    <w:rsid w:val="0006104F"/>
    <w:rsid w:val="000618E5"/>
    <w:rsid w:val="0006268E"/>
    <w:rsid w:val="0006284E"/>
    <w:rsid w:val="0006349E"/>
    <w:rsid w:val="0006363E"/>
    <w:rsid w:val="00063C89"/>
    <w:rsid w:val="000642EF"/>
    <w:rsid w:val="00065213"/>
    <w:rsid w:val="00067325"/>
    <w:rsid w:val="00067C68"/>
    <w:rsid w:val="00067DF2"/>
    <w:rsid w:val="00070110"/>
    <w:rsid w:val="000703C3"/>
    <w:rsid w:val="000714DE"/>
    <w:rsid w:val="00071B47"/>
    <w:rsid w:val="000720AC"/>
    <w:rsid w:val="0007258F"/>
    <w:rsid w:val="000725F9"/>
    <w:rsid w:val="0007351E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6C3"/>
    <w:rsid w:val="00090ACB"/>
    <w:rsid w:val="00090F07"/>
    <w:rsid w:val="0009122C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8D0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9D7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6F4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97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C6375"/>
    <w:rsid w:val="000C653D"/>
    <w:rsid w:val="000D0430"/>
    <w:rsid w:val="000D04B2"/>
    <w:rsid w:val="000D1441"/>
    <w:rsid w:val="000D15C8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409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817"/>
    <w:rsid w:val="00105C46"/>
    <w:rsid w:val="00106A88"/>
    <w:rsid w:val="00106E83"/>
    <w:rsid w:val="00110211"/>
    <w:rsid w:val="00110524"/>
    <w:rsid w:val="00110BE2"/>
    <w:rsid w:val="00110D62"/>
    <w:rsid w:val="00111519"/>
    <w:rsid w:val="001121FF"/>
    <w:rsid w:val="00113A36"/>
    <w:rsid w:val="00113A67"/>
    <w:rsid w:val="00113F4F"/>
    <w:rsid w:val="00114B5B"/>
    <w:rsid w:val="00114C37"/>
    <w:rsid w:val="001150DB"/>
    <w:rsid w:val="00115945"/>
    <w:rsid w:val="00115B13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49A"/>
    <w:rsid w:val="00123630"/>
    <w:rsid w:val="00123946"/>
    <w:rsid w:val="00123EEE"/>
    <w:rsid w:val="001241D3"/>
    <w:rsid w:val="00124A80"/>
    <w:rsid w:val="00124E10"/>
    <w:rsid w:val="00124FED"/>
    <w:rsid w:val="001261E0"/>
    <w:rsid w:val="00126DFF"/>
    <w:rsid w:val="00126EA8"/>
    <w:rsid w:val="00127992"/>
    <w:rsid w:val="00127ED8"/>
    <w:rsid w:val="00127F97"/>
    <w:rsid w:val="0013099A"/>
    <w:rsid w:val="001309CA"/>
    <w:rsid w:val="00130D34"/>
    <w:rsid w:val="001313B7"/>
    <w:rsid w:val="001317ED"/>
    <w:rsid w:val="00131F93"/>
    <w:rsid w:val="001322E3"/>
    <w:rsid w:val="001327A9"/>
    <w:rsid w:val="00132F0B"/>
    <w:rsid w:val="00133ABA"/>
    <w:rsid w:val="00133E1D"/>
    <w:rsid w:val="00134955"/>
    <w:rsid w:val="00134A8E"/>
    <w:rsid w:val="00134E29"/>
    <w:rsid w:val="00134E8C"/>
    <w:rsid w:val="001358F9"/>
    <w:rsid w:val="00136052"/>
    <w:rsid w:val="0013617D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5F7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6E23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9BF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79DB"/>
    <w:rsid w:val="001901A6"/>
    <w:rsid w:val="00190359"/>
    <w:rsid w:val="0019172C"/>
    <w:rsid w:val="00191EC2"/>
    <w:rsid w:val="00192612"/>
    <w:rsid w:val="00192A6A"/>
    <w:rsid w:val="00192EB4"/>
    <w:rsid w:val="001937C0"/>
    <w:rsid w:val="0019392C"/>
    <w:rsid w:val="00194071"/>
    <w:rsid w:val="001942BE"/>
    <w:rsid w:val="00194623"/>
    <w:rsid w:val="001946D2"/>
    <w:rsid w:val="001952C8"/>
    <w:rsid w:val="001953C8"/>
    <w:rsid w:val="0019566B"/>
    <w:rsid w:val="00195805"/>
    <w:rsid w:val="001958CA"/>
    <w:rsid w:val="00196082"/>
    <w:rsid w:val="0019625B"/>
    <w:rsid w:val="00196631"/>
    <w:rsid w:val="00196E81"/>
    <w:rsid w:val="00197CDD"/>
    <w:rsid w:val="001A02F4"/>
    <w:rsid w:val="001A1970"/>
    <w:rsid w:val="001A25E5"/>
    <w:rsid w:val="001A29F7"/>
    <w:rsid w:val="001A2A66"/>
    <w:rsid w:val="001A2F9C"/>
    <w:rsid w:val="001A3864"/>
    <w:rsid w:val="001A4546"/>
    <w:rsid w:val="001A5099"/>
    <w:rsid w:val="001A5362"/>
    <w:rsid w:val="001A579D"/>
    <w:rsid w:val="001A5EC6"/>
    <w:rsid w:val="001A5F2D"/>
    <w:rsid w:val="001A60DF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164"/>
    <w:rsid w:val="001B720C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52B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E7A24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309F"/>
    <w:rsid w:val="001F57DB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086"/>
    <w:rsid w:val="00204126"/>
    <w:rsid w:val="00205060"/>
    <w:rsid w:val="002052A7"/>
    <w:rsid w:val="002054AD"/>
    <w:rsid w:val="00205920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2A4"/>
    <w:rsid w:val="00222557"/>
    <w:rsid w:val="002231D6"/>
    <w:rsid w:val="0022340E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578"/>
    <w:rsid w:val="00227BBF"/>
    <w:rsid w:val="00227EFE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4E5E"/>
    <w:rsid w:val="002352F4"/>
    <w:rsid w:val="00235CBA"/>
    <w:rsid w:val="002365C4"/>
    <w:rsid w:val="00236773"/>
    <w:rsid w:val="00236BBE"/>
    <w:rsid w:val="00237480"/>
    <w:rsid w:val="002376A5"/>
    <w:rsid w:val="002377BC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2D0"/>
    <w:rsid w:val="0024499D"/>
    <w:rsid w:val="00245226"/>
    <w:rsid w:val="00245304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5359"/>
    <w:rsid w:val="00265623"/>
    <w:rsid w:val="00265A34"/>
    <w:rsid w:val="0026624B"/>
    <w:rsid w:val="0026652C"/>
    <w:rsid w:val="00266DAF"/>
    <w:rsid w:val="00266F26"/>
    <w:rsid w:val="00266F90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5C9"/>
    <w:rsid w:val="00273948"/>
    <w:rsid w:val="00274458"/>
    <w:rsid w:val="00274512"/>
    <w:rsid w:val="00274982"/>
    <w:rsid w:val="00275368"/>
    <w:rsid w:val="00275A4F"/>
    <w:rsid w:val="00275D99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9F5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66CE"/>
    <w:rsid w:val="002971C2"/>
    <w:rsid w:val="00297263"/>
    <w:rsid w:val="00297333"/>
    <w:rsid w:val="00297AE4"/>
    <w:rsid w:val="00297E39"/>
    <w:rsid w:val="002A04B3"/>
    <w:rsid w:val="002A0D5A"/>
    <w:rsid w:val="002A0F0B"/>
    <w:rsid w:val="002A187E"/>
    <w:rsid w:val="002A21AE"/>
    <w:rsid w:val="002A23F2"/>
    <w:rsid w:val="002A25E9"/>
    <w:rsid w:val="002A2E51"/>
    <w:rsid w:val="002A2ED1"/>
    <w:rsid w:val="002A33C4"/>
    <w:rsid w:val="002A3405"/>
    <w:rsid w:val="002A3550"/>
    <w:rsid w:val="002A35E0"/>
    <w:rsid w:val="002A3603"/>
    <w:rsid w:val="002A397A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5F0B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16F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0FE4"/>
    <w:rsid w:val="002E11A8"/>
    <w:rsid w:val="002E15A2"/>
    <w:rsid w:val="002E1670"/>
    <w:rsid w:val="002E1BEC"/>
    <w:rsid w:val="002E1D40"/>
    <w:rsid w:val="002E1E33"/>
    <w:rsid w:val="002E203B"/>
    <w:rsid w:val="002E203D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A25"/>
    <w:rsid w:val="002F0B94"/>
    <w:rsid w:val="002F0FEB"/>
    <w:rsid w:val="002F1057"/>
    <w:rsid w:val="002F1140"/>
    <w:rsid w:val="002F14D6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078B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CFB"/>
    <w:rsid w:val="00306E3D"/>
    <w:rsid w:val="003074A3"/>
    <w:rsid w:val="003101F5"/>
    <w:rsid w:val="00310566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5DB"/>
    <w:rsid w:val="00315637"/>
    <w:rsid w:val="00315C28"/>
    <w:rsid w:val="0031684F"/>
    <w:rsid w:val="00317010"/>
    <w:rsid w:val="003173FE"/>
    <w:rsid w:val="0031764D"/>
    <w:rsid w:val="00317C4C"/>
    <w:rsid w:val="00321AF7"/>
    <w:rsid w:val="00321BDF"/>
    <w:rsid w:val="00321C34"/>
    <w:rsid w:val="00321FB2"/>
    <w:rsid w:val="00322582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A37"/>
    <w:rsid w:val="00327F8D"/>
    <w:rsid w:val="003300B5"/>
    <w:rsid w:val="003308B2"/>
    <w:rsid w:val="003311BC"/>
    <w:rsid w:val="00331826"/>
    <w:rsid w:val="00331A7B"/>
    <w:rsid w:val="003324C6"/>
    <w:rsid w:val="003327CC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BE"/>
    <w:rsid w:val="003379E2"/>
    <w:rsid w:val="00337E03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013"/>
    <w:rsid w:val="00352BD9"/>
    <w:rsid w:val="0035300B"/>
    <w:rsid w:val="00353078"/>
    <w:rsid w:val="00353175"/>
    <w:rsid w:val="003533DA"/>
    <w:rsid w:val="00353747"/>
    <w:rsid w:val="00355A8D"/>
    <w:rsid w:val="00355EC2"/>
    <w:rsid w:val="00356C78"/>
    <w:rsid w:val="00357FA9"/>
    <w:rsid w:val="00360042"/>
    <w:rsid w:val="003616E0"/>
    <w:rsid w:val="003617AD"/>
    <w:rsid w:val="00362585"/>
    <w:rsid w:val="003626BB"/>
    <w:rsid w:val="00362BBE"/>
    <w:rsid w:val="00363811"/>
    <w:rsid w:val="003649BF"/>
    <w:rsid w:val="00364C4F"/>
    <w:rsid w:val="00364C52"/>
    <w:rsid w:val="00365305"/>
    <w:rsid w:val="00365649"/>
    <w:rsid w:val="003657AE"/>
    <w:rsid w:val="00366156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2E6C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40A"/>
    <w:rsid w:val="003907E1"/>
    <w:rsid w:val="00390B70"/>
    <w:rsid w:val="00390C59"/>
    <w:rsid w:val="00390F5B"/>
    <w:rsid w:val="003915E8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560E"/>
    <w:rsid w:val="003C69C0"/>
    <w:rsid w:val="003C7899"/>
    <w:rsid w:val="003C7EC4"/>
    <w:rsid w:val="003D098D"/>
    <w:rsid w:val="003D1566"/>
    <w:rsid w:val="003D1D4B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05F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3F2"/>
    <w:rsid w:val="00407C1C"/>
    <w:rsid w:val="004104ED"/>
    <w:rsid w:val="00410699"/>
    <w:rsid w:val="004107FD"/>
    <w:rsid w:val="00410AA8"/>
    <w:rsid w:val="00410F62"/>
    <w:rsid w:val="00411806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2BFA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005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575A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5616"/>
    <w:rsid w:val="004A5A05"/>
    <w:rsid w:val="004A5B71"/>
    <w:rsid w:val="004A5C04"/>
    <w:rsid w:val="004A5F38"/>
    <w:rsid w:val="004A61B3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3C0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6A09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D7ADC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BFB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539"/>
    <w:rsid w:val="0050151B"/>
    <w:rsid w:val="005027A0"/>
    <w:rsid w:val="00502822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3F50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228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0A9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51E"/>
    <w:rsid w:val="00575FAC"/>
    <w:rsid w:val="00576079"/>
    <w:rsid w:val="005769A5"/>
    <w:rsid w:val="00577150"/>
    <w:rsid w:val="0057760E"/>
    <w:rsid w:val="00580CFA"/>
    <w:rsid w:val="005811F4"/>
    <w:rsid w:val="005817A2"/>
    <w:rsid w:val="00582679"/>
    <w:rsid w:val="00582878"/>
    <w:rsid w:val="00582BD7"/>
    <w:rsid w:val="0058314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D35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927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1D2"/>
    <w:rsid w:val="005C64AB"/>
    <w:rsid w:val="005C64BC"/>
    <w:rsid w:val="005C720E"/>
    <w:rsid w:val="005C744C"/>
    <w:rsid w:val="005D050D"/>
    <w:rsid w:val="005D088D"/>
    <w:rsid w:val="005D0B15"/>
    <w:rsid w:val="005D0C35"/>
    <w:rsid w:val="005D12B4"/>
    <w:rsid w:val="005D15FD"/>
    <w:rsid w:val="005D16AA"/>
    <w:rsid w:val="005D1859"/>
    <w:rsid w:val="005D1922"/>
    <w:rsid w:val="005D2051"/>
    <w:rsid w:val="005D3DF8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49EC"/>
    <w:rsid w:val="005F55B1"/>
    <w:rsid w:val="005F6087"/>
    <w:rsid w:val="006002F8"/>
    <w:rsid w:val="006032BC"/>
    <w:rsid w:val="0060337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61AE"/>
    <w:rsid w:val="006167B9"/>
    <w:rsid w:val="00617C7C"/>
    <w:rsid w:val="0062083C"/>
    <w:rsid w:val="006211A1"/>
    <w:rsid w:val="006216F0"/>
    <w:rsid w:val="00622369"/>
    <w:rsid w:val="0062273C"/>
    <w:rsid w:val="00622D58"/>
    <w:rsid w:val="00622D73"/>
    <w:rsid w:val="006248EF"/>
    <w:rsid w:val="00625249"/>
    <w:rsid w:val="0062566D"/>
    <w:rsid w:val="00625A0C"/>
    <w:rsid w:val="00626750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44B9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DF2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5CA0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45D"/>
    <w:rsid w:val="006D3A87"/>
    <w:rsid w:val="006D3ADD"/>
    <w:rsid w:val="006D4531"/>
    <w:rsid w:val="006D5862"/>
    <w:rsid w:val="006D5F39"/>
    <w:rsid w:val="006D683D"/>
    <w:rsid w:val="006D689E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8BA"/>
    <w:rsid w:val="006E6AE8"/>
    <w:rsid w:val="006F01B4"/>
    <w:rsid w:val="006F0C32"/>
    <w:rsid w:val="006F0DEC"/>
    <w:rsid w:val="006F0EE5"/>
    <w:rsid w:val="006F115F"/>
    <w:rsid w:val="006F137C"/>
    <w:rsid w:val="006F14DD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4E1"/>
    <w:rsid w:val="0072659D"/>
    <w:rsid w:val="00726B39"/>
    <w:rsid w:val="00726B69"/>
    <w:rsid w:val="00727F55"/>
    <w:rsid w:val="0073000B"/>
    <w:rsid w:val="0073133A"/>
    <w:rsid w:val="00731765"/>
    <w:rsid w:val="00731802"/>
    <w:rsid w:val="00731930"/>
    <w:rsid w:val="00731F70"/>
    <w:rsid w:val="007329EC"/>
    <w:rsid w:val="00732A10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CC6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44F"/>
    <w:rsid w:val="00777618"/>
    <w:rsid w:val="00777B2D"/>
    <w:rsid w:val="00777C8E"/>
    <w:rsid w:val="00780BFD"/>
    <w:rsid w:val="00780C88"/>
    <w:rsid w:val="00780E25"/>
    <w:rsid w:val="007810A0"/>
    <w:rsid w:val="00781376"/>
    <w:rsid w:val="007816BB"/>
    <w:rsid w:val="007818F0"/>
    <w:rsid w:val="00781AE5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6D2"/>
    <w:rsid w:val="00792D76"/>
    <w:rsid w:val="00792FAC"/>
    <w:rsid w:val="007934B4"/>
    <w:rsid w:val="00793517"/>
    <w:rsid w:val="00793C28"/>
    <w:rsid w:val="00793DC3"/>
    <w:rsid w:val="00793DE8"/>
    <w:rsid w:val="00793EEC"/>
    <w:rsid w:val="00794414"/>
    <w:rsid w:val="0079466B"/>
    <w:rsid w:val="007946B3"/>
    <w:rsid w:val="0079495F"/>
    <w:rsid w:val="00794C05"/>
    <w:rsid w:val="00794D25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0D0B"/>
    <w:rsid w:val="007A15B6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110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00A"/>
    <w:rsid w:val="007C44B2"/>
    <w:rsid w:val="007C46AF"/>
    <w:rsid w:val="007C4B91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673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633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574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641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7B1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36B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71FA"/>
    <w:rsid w:val="008474CB"/>
    <w:rsid w:val="0084787F"/>
    <w:rsid w:val="008478B7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98B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1EE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E6"/>
    <w:rsid w:val="008A3B4B"/>
    <w:rsid w:val="008A4779"/>
    <w:rsid w:val="008A490F"/>
    <w:rsid w:val="008A4AE4"/>
    <w:rsid w:val="008A5D55"/>
    <w:rsid w:val="008A62DF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95"/>
    <w:rsid w:val="008C0328"/>
    <w:rsid w:val="008C0AD3"/>
    <w:rsid w:val="008C0C56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9A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D7811"/>
    <w:rsid w:val="008E073B"/>
    <w:rsid w:val="008E08C6"/>
    <w:rsid w:val="008E0E7C"/>
    <w:rsid w:val="008E1AD4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B4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0B28"/>
    <w:rsid w:val="009113AA"/>
    <w:rsid w:val="0091154F"/>
    <w:rsid w:val="009116A5"/>
    <w:rsid w:val="00911E81"/>
    <w:rsid w:val="009122A0"/>
    <w:rsid w:val="009122B1"/>
    <w:rsid w:val="0091334E"/>
    <w:rsid w:val="00913C3B"/>
    <w:rsid w:val="009144F7"/>
    <w:rsid w:val="00914B76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15DB"/>
    <w:rsid w:val="009220C5"/>
    <w:rsid w:val="009225B1"/>
    <w:rsid w:val="0092264D"/>
    <w:rsid w:val="0092273C"/>
    <w:rsid w:val="0092361C"/>
    <w:rsid w:val="00924401"/>
    <w:rsid w:val="00924704"/>
    <w:rsid w:val="0092499A"/>
    <w:rsid w:val="00924FFA"/>
    <w:rsid w:val="009259EC"/>
    <w:rsid w:val="00925E26"/>
    <w:rsid w:val="00925F34"/>
    <w:rsid w:val="009260B5"/>
    <w:rsid w:val="00927388"/>
    <w:rsid w:val="009273EF"/>
    <w:rsid w:val="009274FE"/>
    <w:rsid w:val="0092767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47D00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489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174C"/>
    <w:rsid w:val="00982813"/>
    <w:rsid w:val="00982BCD"/>
    <w:rsid w:val="00982D06"/>
    <w:rsid w:val="00982F20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28A"/>
    <w:rsid w:val="009936C4"/>
    <w:rsid w:val="0099549D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3DB9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3FA6"/>
    <w:rsid w:val="009B4684"/>
    <w:rsid w:val="009B46BC"/>
    <w:rsid w:val="009B4D07"/>
    <w:rsid w:val="009B54E4"/>
    <w:rsid w:val="009B5635"/>
    <w:rsid w:val="009B61C3"/>
    <w:rsid w:val="009B641A"/>
    <w:rsid w:val="009B6484"/>
    <w:rsid w:val="009B702D"/>
    <w:rsid w:val="009B711F"/>
    <w:rsid w:val="009B7179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D5B"/>
    <w:rsid w:val="009D54F7"/>
    <w:rsid w:val="009D79FC"/>
    <w:rsid w:val="009E0DBA"/>
    <w:rsid w:val="009E1189"/>
    <w:rsid w:val="009E1349"/>
    <w:rsid w:val="009E1D57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5D45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9F7500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0B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2C9C"/>
    <w:rsid w:val="00A230A4"/>
    <w:rsid w:val="00A23AB7"/>
    <w:rsid w:val="00A23B27"/>
    <w:rsid w:val="00A23DA2"/>
    <w:rsid w:val="00A24090"/>
    <w:rsid w:val="00A24744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59C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441E"/>
    <w:rsid w:val="00A647EA"/>
    <w:rsid w:val="00A65008"/>
    <w:rsid w:val="00A65280"/>
    <w:rsid w:val="00A65C2C"/>
    <w:rsid w:val="00A665A9"/>
    <w:rsid w:val="00A66A55"/>
    <w:rsid w:val="00A670B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1F3C"/>
    <w:rsid w:val="00A82669"/>
    <w:rsid w:val="00A82907"/>
    <w:rsid w:val="00A83378"/>
    <w:rsid w:val="00A837BF"/>
    <w:rsid w:val="00A83BDA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04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92"/>
    <w:rsid w:val="00A979E2"/>
    <w:rsid w:val="00AA033D"/>
    <w:rsid w:val="00AA114E"/>
    <w:rsid w:val="00AA11A9"/>
    <w:rsid w:val="00AA2342"/>
    <w:rsid w:val="00AA2435"/>
    <w:rsid w:val="00AA26FD"/>
    <w:rsid w:val="00AA3492"/>
    <w:rsid w:val="00AA3EFC"/>
    <w:rsid w:val="00AA41E4"/>
    <w:rsid w:val="00AA49A5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C0140"/>
    <w:rsid w:val="00AC114B"/>
    <w:rsid w:val="00AC159B"/>
    <w:rsid w:val="00AC1F51"/>
    <w:rsid w:val="00AC23AE"/>
    <w:rsid w:val="00AC2546"/>
    <w:rsid w:val="00AC2FE8"/>
    <w:rsid w:val="00AC31B8"/>
    <w:rsid w:val="00AC3ED5"/>
    <w:rsid w:val="00AC4893"/>
    <w:rsid w:val="00AC4B5B"/>
    <w:rsid w:val="00AC4DCD"/>
    <w:rsid w:val="00AC4E41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39A7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64C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1FB8"/>
    <w:rsid w:val="00B026BD"/>
    <w:rsid w:val="00B039BD"/>
    <w:rsid w:val="00B03E94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5BD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6E0"/>
    <w:rsid w:val="00B33B5D"/>
    <w:rsid w:val="00B34028"/>
    <w:rsid w:val="00B34736"/>
    <w:rsid w:val="00B35F89"/>
    <w:rsid w:val="00B36C11"/>
    <w:rsid w:val="00B36C24"/>
    <w:rsid w:val="00B40957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58A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983"/>
    <w:rsid w:val="00B63F15"/>
    <w:rsid w:val="00B6477B"/>
    <w:rsid w:val="00B647D5"/>
    <w:rsid w:val="00B6517C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5E3"/>
    <w:rsid w:val="00BB46BB"/>
    <w:rsid w:val="00BB4A73"/>
    <w:rsid w:val="00BB4AA6"/>
    <w:rsid w:val="00BB5F7E"/>
    <w:rsid w:val="00BB68D3"/>
    <w:rsid w:val="00BB753A"/>
    <w:rsid w:val="00BB7572"/>
    <w:rsid w:val="00BB7B9A"/>
    <w:rsid w:val="00BB7DD5"/>
    <w:rsid w:val="00BC0198"/>
    <w:rsid w:val="00BC0821"/>
    <w:rsid w:val="00BC0909"/>
    <w:rsid w:val="00BC0C38"/>
    <w:rsid w:val="00BC109F"/>
    <w:rsid w:val="00BC11FD"/>
    <w:rsid w:val="00BC251F"/>
    <w:rsid w:val="00BC25E4"/>
    <w:rsid w:val="00BC26F6"/>
    <w:rsid w:val="00BC2AC0"/>
    <w:rsid w:val="00BC2F35"/>
    <w:rsid w:val="00BC4323"/>
    <w:rsid w:val="00BC4833"/>
    <w:rsid w:val="00BC4964"/>
    <w:rsid w:val="00BC4DE5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0FBE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4D0"/>
    <w:rsid w:val="00C007A4"/>
    <w:rsid w:val="00C009CD"/>
    <w:rsid w:val="00C011AC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8C0"/>
    <w:rsid w:val="00C12E77"/>
    <w:rsid w:val="00C13127"/>
    <w:rsid w:val="00C131B3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0CE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63A2"/>
    <w:rsid w:val="00C4695A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49C"/>
    <w:rsid w:val="00C55771"/>
    <w:rsid w:val="00C55D3E"/>
    <w:rsid w:val="00C55EB3"/>
    <w:rsid w:val="00C56DDA"/>
    <w:rsid w:val="00C574C4"/>
    <w:rsid w:val="00C575CA"/>
    <w:rsid w:val="00C57745"/>
    <w:rsid w:val="00C5779B"/>
    <w:rsid w:val="00C60298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21B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342C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38F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CF3"/>
    <w:rsid w:val="00CB2B2F"/>
    <w:rsid w:val="00CB3458"/>
    <w:rsid w:val="00CB3595"/>
    <w:rsid w:val="00CB3BB1"/>
    <w:rsid w:val="00CB3CCC"/>
    <w:rsid w:val="00CB4690"/>
    <w:rsid w:val="00CB4CD2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34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C2C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4230"/>
    <w:rsid w:val="00D0512E"/>
    <w:rsid w:val="00D05D50"/>
    <w:rsid w:val="00D06B3D"/>
    <w:rsid w:val="00D0730F"/>
    <w:rsid w:val="00D07F4E"/>
    <w:rsid w:val="00D101CF"/>
    <w:rsid w:val="00D102F3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F1"/>
    <w:rsid w:val="00D15FDC"/>
    <w:rsid w:val="00D163B1"/>
    <w:rsid w:val="00D16675"/>
    <w:rsid w:val="00D16F4A"/>
    <w:rsid w:val="00D17546"/>
    <w:rsid w:val="00D20D45"/>
    <w:rsid w:val="00D20F97"/>
    <w:rsid w:val="00D2162B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4BD"/>
    <w:rsid w:val="00D275C3"/>
    <w:rsid w:val="00D2772D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3EA8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5CE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2B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70066"/>
    <w:rsid w:val="00D703BE"/>
    <w:rsid w:val="00D7060A"/>
    <w:rsid w:val="00D7090C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70"/>
    <w:rsid w:val="00D879C6"/>
    <w:rsid w:val="00D9038D"/>
    <w:rsid w:val="00D90C0F"/>
    <w:rsid w:val="00D9116B"/>
    <w:rsid w:val="00D911A3"/>
    <w:rsid w:val="00D9129A"/>
    <w:rsid w:val="00D913A4"/>
    <w:rsid w:val="00D91BC1"/>
    <w:rsid w:val="00D92174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63BC"/>
    <w:rsid w:val="00DA7124"/>
    <w:rsid w:val="00DB0220"/>
    <w:rsid w:val="00DB050D"/>
    <w:rsid w:val="00DB05B5"/>
    <w:rsid w:val="00DB1443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0AC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289C"/>
    <w:rsid w:val="00DC364F"/>
    <w:rsid w:val="00DC3B76"/>
    <w:rsid w:val="00DC46BD"/>
    <w:rsid w:val="00DC4A9F"/>
    <w:rsid w:val="00DC52D8"/>
    <w:rsid w:val="00DC5CC3"/>
    <w:rsid w:val="00DC5F55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3CF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81E"/>
    <w:rsid w:val="00DF5C20"/>
    <w:rsid w:val="00DF679E"/>
    <w:rsid w:val="00DF70B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A55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4D28"/>
    <w:rsid w:val="00E1527F"/>
    <w:rsid w:val="00E1536D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9AA"/>
    <w:rsid w:val="00E24EBD"/>
    <w:rsid w:val="00E259A8"/>
    <w:rsid w:val="00E260DB"/>
    <w:rsid w:val="00E26D56"/>
    <w:rsid w:val="00E26FF3"/>
    <w:rsid w:val="00E275D2"/>
    <w:rsid w:val="00E27ADC"/>
    <w:rsid w:val="00E30135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D03"/>
    <w:rsid w:val="00E45ECB"/>
    <w:rsid w:val="00E46029"/>
    <w:rsid w:val="00E46258"/>
    <w:rsid w:val="00E46ABA"/>
    <w:rsid w:val="00E46C2B"/>
    <w:rsid w:val="00E46D83"/>
    <w:rsid w:val="00E47542"/>
    <w:rsid w:val="00E4759C"/>
    <w:rsid w:val="00E50590"/>
    <w:rsid w:val="00E50DB4"/>
    <w:rsid w:val="00E50F5E"/>
    <w:rsid w:val="00E513D3"/>
    <w:rsid w:val="00E523E3"/>
    <w:rsid w:val="00E528AE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4DD9"/>
    <w:rsid w:val="00E557E1"/>
    <w:rsid w:val="00E55891"/>
    <w:rsid w:val="00E55976"/>
    <w:rsid w:val="00E565B0"/>
    <w:rsid w:val="00E5675D"/>
    <w:rsid w:val="00E57B23"/>
    <w:rsid w:val="00E6047A"/>
    <w:rsid w:val="00E6179E"/>
    <w:rsid w:val="00E62349"/>
    <w:rsid w:val="00E6237B"/>
    <w:rsid w:val="00E6258D"/>
    <w:rsid w:val="00E6283A"/>
    <w:rsid w:val="00E62CA9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05C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411D"/>
    <w:rsid w:val="00EB5814"/>
    <w:rsid w:val="00EB5FDA"/>
    <w:rsid w:val="00EB710D"/>
    <w:rsid w:val="00EB7543"/>
    <w:rsid w:val="00EB7E8D"/>
    <w:rsid w:val="00EB7E9B"/>
    <w:rsid w:val="00EC220C"/>
    <w:rsid w:val="00EC2AB4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5EB1"/>
    <w:rsid w:val="00EC6368"/>
    <w:rsid w:val="00EC6A71"/>
    <w:rsid w:val="00EC6E28"/>
    <w:rsid w:val="00EC72EB"/>
    <w:rsid w:val="00ED0731"/>
    <w:rsid w:val="00ED0C5B"/>
    <w:rsid w:val="00ED0D9D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3C2"/>
    <w:rsid w:val="00EF488D"/>
    <w:rsid w:val="00EF489B"/>
    <w:rsid w:val="00EF4DBB"/>
    <w:rsid w:val="00EF5094"/>
    <w:rsid w:val="00EF6A0C"/>
    <w:rsid w:val="00EF6AAD"/>
    <w:rsid w:val="00EF6B18"/>
    <w:rsid w:val="00EF7D07"/>
    <w:rsid w:val="00F00BFA"/>
    <w:rsid w:val="00F012EE"/>
    <w:rsid w:val="00F014E6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A0F"/>
    <w:rsid w:val="00F11620"/>
    <w:rsid w:val="00F117B5"/>
    <w:rsid w:val="00F13A80"/>
    <w:rsid w:val="00F150C9"/>
    <w:rsid w:val="00F155FB"/>
    <w:rsid w:val="00F1562C"/>
    <w:rsid w:val="00F15A99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17A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764"/>
    <w:rsid w:val="00F52A71"/>
    <w:rsid w:val="00F52A89"/>
    <w:rsid w:val="00F52E2A"/>
    <w:rsid w:val="00F52E56"/>
    <w:rsid w:val="00F5325F"/>
    <w:rsid w:val="00F5335A"/>
    <w:rsid w:val="00F53380"/>
    <w:rsid w:val="00F53947"/>
    <w:rsid w:val="00F53ED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0C3C"/>
    <w:rsid w:val="00F62080"/>
    <w:rsid w:val="00F622A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8E2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42A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500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46AB"/>
    <w:rsid w:val="00FA4DF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38A"/>
    <w:rsid w:val="00FB4408"/>
    <w:rsid w:val="00FB487F"/>
    <w:rsid w:val="00FB4CC4"/>
    <w:rsid w:val="00FB522B"/>
    <w:rsid w:val="00FB52BC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2DEB"/>
    <w:rsid w:val="00FD4416"/>
    <w:rsid w:val="00FD47E2"/>
    <w:rsid w:val="00FD6119"/>
    <w:rsid w:val="00FD6A1C"/>
    <w:rsid w:val="00FD6C6D"/>
    <w:rsid w:val="00FE07DC"/>
    <w:rsid w:val="00FE0A78"/>
    <w:rsid w:val="00FE0B85"/>
    <w:rsid w:val="00FE0CF4"/>
    <w:rsid w:val="00FE0D13"/>
    <w:rsid w:val="00FE1189"/>
    <w:rsid w:val="00FE214F"/>
    <w:rsid w:val="00FE2CAE"/>
    <w:rsid w:val="00FE2DF3"/>
    <w:rsid w:val="00FE34EC"/>
    <w:rsid w:val="00FE3624"/>
    <w:rsid w:val="00FE4171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A500D5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A500D5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B59C-71BB-454F-B9B2-67869736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83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2025-02-04T06:13:00Z</dcterms:created>
  <dcterms:modified xsi:type="dcterms:W3CDTF">2025-02-05T04:08:00Z</dcterms:modified>
</cp:coreProperties>
</file>