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2948C1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6706B39" w14:textId="26586668" w:rsidR="00337207" w:rsidRDefault="0070112B" w:rsidP="0033720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200124570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پ</w:t>
            </w:r>
            <w:r w:rsidR="00337207" w:rsidRPr="00B946C2">
              <w:rPr>
                <w:rStyle w:val="Hyperlink"/>
                <w:rFonts w:hint="cs"/>
                <w:noProof/>
                <w:rtl/>
              </w:rPr>
              <w:t>ی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_Toc200124570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2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31CE3CE1" w14:textId="503A431B" w:rsidR="00337207" w:rsidRDefault="00CD51CB" w:rsidP="0033720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71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مناقشه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C5769">
              <w:rPr>
                <w:rStyle w:val="Hyperlink"/>
                <w:rFonts w:hint="eastAsia"/>
                <w:noProof/>
                <w:rtl/>
              </w:rPr>
              <w:t>آیت‌الله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حک</w:t>
            </w:r>
            <w:r w:rsidR="00337207" w:rsidRPr="00B946C2">
              <w:rPr>
                <w:rStyle w:val="Hyperlink"/>
                <w:rFonts w:hint="cs"/>
                <w:noProof/>
                <w:rtl/>
              </w:rPr>
              <w:t>ی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م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_Toc200124571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2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50024F0A" w14:textId="36088B05" w:rsidR="00337207" w:rsidRDefault="00CD51CB" w:rsidP="0033720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72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پاسخ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مناقشه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_Toc200124572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2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039F2188" w14:textId="50D5B904" w:rsidR="00337207" w:rsidRDefault="00CD51CB" w:rsidP="0033720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73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بررس</w:t>
            </w:r>
            <w:r w:rsidR="00337207" w:rsidRPr="00B946C2">
              <w:rPr>
                <w:rStyle w:val="Hyperlink"/>
                <w:rFonts w:hint="cs"/>
                <w:noProof/>
                <w:rtl/>
              </w:rPr>
              <w:t>ی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ادله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_Toc200124573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2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0AD60B4B" w14:textId="41D5443D" w:rsidR="00337207" w:rsidRDefault="00CD51CB" w:rsidP="0033720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74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دل</w:t>
            </w:r>
            <w:r w:rsidR="00337207" w:rsidRPr="00B946C2">
              <w:rPr>
                <w:rStyle w:val="Hyperlink"/>
                <w:rFonts w:hint="cs"/>
                <w:noProof/>
                <w:rtl/>
              </w:rPr>
              <w:t>ی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ل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اول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_Toc200124574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3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507BE827" w14:textId="1BEDAD2B" w:rsidR="00337207" w:rsidRDefault="00CD51CB" w:rsidP="0033720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75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نکات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اخلاق</w:t>
            </w:r>
            <w:r w:rsidR="00337207" w:rsidRPr="00B946C2">
              <w:rPr>
                <w:rStyle w:val="Hyperlink"/>
                <w:rFonts w:hint="cs"/>
                <w:noProof/>
                <w:rtl/>
              </w:rPr>
              <w:t>ی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_Toc200124575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4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3C860AF1" w14:textId="20CECDF2" w:rsidR="00337207" w:rsidRDefault="00CD51CB" w:rsidP="0033720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76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نکته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اول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_Toc200124576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4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7D5E932B" w14:textId="569FF68C" w:rsidR="00337207" w:rsidRDefault="00CD51CB" w:rsidP="0033720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77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نکته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دوم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_Toc200124577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4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3040CDBC" w14:textId="46D7F914" w:rsidR="00337207" w:rsidRDefault="00CD51CB" w:rsidP="0033720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0124578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اول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_Toc200124578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4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41217B8A" w14:textId="14C63B4F" w:rsidR="00337207" w:rsidRDefault="00CD51CB" w:rsidP="0033720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0124579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دوم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_Toc200124579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4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3C8D3998" w14:textId="1D743256" w:rsidR="00337207" w:rsidRDefault="00CD51CB" w:rsidP="0033720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0124580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سوم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_Toc200124580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5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10E75B9B" w14:textId="6B3180ED" w:rsidR="00337207" w:rsidRDefault="00CD51CB" w:rsidP="0033720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81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بازگشت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به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بحث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اصل</w:t>
            </w:r>
            <w:r w:rsidR="00337207" w:rsidRPr="00B946C2">
              <w:rPr>
                <w:rStyle w:val="Hyperlink"/>
                <w:rFonts w:hint="cs"/>
                <w:noProof/>
                <w:rtl/>
              </w:rPr>
              <w:t>ی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_Toc200124581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6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16B2058E" w14:textId="0137C6D3" w:rsidR="00337207" w:rsidRDefault="00CD51CB" w:rsidP="0033720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82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مقدمه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اول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_Toc200124582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6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468BCD8F" w14:textId="5D83A558" w:rsidR="00337207" w:rsidRDefault="00CD51CB" w:rsidP="0033720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0124583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نظر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اول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_Toc200124583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6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7C59D0E5" w14:textId="50A29B87" w:rsidR="00337207" w:rsidRDefault="00CD51CB" w:rsidP="0033720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0124584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نظر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دوم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_Toc200124584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6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1CAFDB41" w14:textId="617A41E4" w:rsidR="00337207" w:rsidRDefault="00CD51CB" w:rsidP="0033720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85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مقدمه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دوم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_Toc200124585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7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217AFC0C" w14:textId="58CF56FD" w:rsidR="00337207" w:rsidRDefault="00CD51CB" w:rsidP="0033720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86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خلاصه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مقدمات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_Toc200124586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7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06240B04" w14:textId="6ABC0ACE" w:rsidR="00337207" w:rsidRDefault="00CD51CB" w:rsidP="0033720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87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ماحصل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مقدمات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_Toc200124587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7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2FC743D7" w14:textId="3E04C9FE" w:rsidR="00337207" w:rsidRDefault="00CD51CB" w:rsidP="0033720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88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اول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_Toc200124588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7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0A82491B" w14:textId="3E213280" w:rsidR="00337207" w:rsidRDefault="00CD51CB" w:rsidP="0033720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89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دوم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_Toc200124589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7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433B348D" w14:textId="628E736E" w:rsidR="00337207" w:rsidRDefault="00CD51CB" w:rsidP="0033720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90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احتمال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سوم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_Toc200124590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8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515BD159" w14:textId="32F6E80A" w:rsidR="00337207" w:rsidRDefault="00CD51CB" w:rsidP="0033720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24591" w:history="1">
            <w:r w:rsidR="00337207" w:rsidRPr="00B946C2">
              <w:rPr>
                <w:rStyle w:val="Hyperlink"/>
                <w:rFonts w:hint="eastAsia"/>
                <w:noProof/>
                <w:rtl/>
              </w:rPr>
              <w:t>قانون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کل</w:t>
            </w:r>
            <w:r w:rsidR="00337207" w:rsidRPr="00B946C2">
              <w:rPr>
                <w:rStyle w:val="Hyperlink"/>
                <w:rFonts w:hint="cs"/>
                <w:noProof/>
                <w:rtl/>
              </w:rPr>
              <w:t>ی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در</w:t>
            </w:r>
            <w:r w:rsidR="00337207" w:rsidRPr="00B946C2">
              <w:rPr>
                <w:rStyle w:val="Hyperlink"/>
                <w:noProof/>
                <w:rtl/>
              </w:rPr>
              <w:t xml:space="preserve"> </w:t>
            </w:r>
            <w:r w:rsidR="00337207" w:rsidRPr="00B946C2">
              <w:rPr>
                <w:rStyle w:val="Hyperlink"/>
                <w:rFonts w:hint="eastAsia"/>
                <w:noProof/>
                <w:rtl/>
              </w:rPr>
              <w:t>قرآن</w:t>
            </w:r>
            <w:r w:rsidR="00337207">
              <w:rPr>
                <w:noProof/>
                <w:webHidden/>
              </w:rPr>
              <w:tab/>
            </w:r>
            <w:r w:rsidR="00337207">
              <w:rPr>
                <w:noProof/>
                <w:webHidden/>
              </w:rPr>
              <w:fldChar w:fldCharType="begin"/>
            </w:r>
            <w:r w:rsidR="00337207">
              <w:rPr>
                <w:noProof/>
                <w:webHidden/>
              </w:rPr>
              <w:instrText xml:space="preserve"> PAGEREF _Toc200124591 \h </w:instrText>
            </w:r>
            <w:r w:rsidR="00337207">
              <w:rPr>
                <w:noProof/>
                <w:webHidden/>
              </w:rPr>
            </w:r>
            <w:r w:rsidR="00337207">
              <w:rPr>
                <w:noProof/>
                <w:webHidden/>
              </w:rPr>
              <w:fldChar w:fldCharType="separate"/>
            </w:r>
            <w:r w:rsidR="00337207">
              <w:rPr>
                <w:noProof/>
                <w:webHidden/>
              </w:rPr>
              <w:t>8</w:t>
            </w:r>
            <w:r w:rsidR="00337207">
              <w:rPr>
                <w:noProof/>
                <w:webHidden/>
              </w:rPr>
              <w:fldChar w:fldCharType="end"/>
            </w:r>
          </w:hyperlink>
        </w:p>
        <w:p w14:paraId="4A306D47" w14:textId="4A7B3227" w:rsidR="00123630" w:rsidRPr="00696DEF" w:rsidRDefault="0070112B" w:rsidP="0051238A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51238A">
      <w:pPr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51238A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4D7F75">
        <w:rPr>
          <w:b/>
          <w:bCs/>
          <w:color w:val="FF0000"/>
          <w:sz w:val="40"/>
          <w:szCs w:val="40"/>
          <w:rtl/>
        </w:rPr>
        <w:t>مبحث نگاه</w:t>
      </w:r>
      <w:r w:rsidR="00BE1FE2" w:rsidRPr="004D7F75">
        <w:rPr>
          <w:b/>
          <w:bCs/>
          <w:color w:val="FF0000"/>
          <w:sz w:val="40"/>
          <w:szCs w:val="40"/>
          <w:rtl/>
        </w:rPr>
        <w:t xml:space="preserve"> </w:t>
      </w:r>
      <w:r w:rsidR="004E74C3" w:rsidRPr="004D7F75">
        <w:rPr>
          <w:rFonts w:hint="cs"/>
          <w:b/>
          <w:bCs/>
          <w:color w:val="FF0000"/>
          <w:sz w:val="40"/>
          <w:szCs w:val="40"/>
          <w:rtl/>
        </w:rPr>
        <w:t>/ استثنائات از عدم جواز نظر به اجنبی</w:t>
      </w:r>
    </w:p>
    <w:p w14:paraId="1409333B" w14:textId="6E0E48BF" w:rsidR="00E65396" w:rsidRDefault="00A2647E" w:rsidP="0051238A">
      <w:pPr>
        <w:pStyle w:val="Heading1"/>
        <w:rPr>
          <w:rtl/>
        </w:rPr>
      </w:pPr>
      <w:bookmarkStart w:id="0" w:name="_Toc200124570"/>
      <w:r>
        <w:rPr>
          <w:rFonts w:hint="cs"/>
          <w:rtl/>
        </w:rPr>
        <w:t>پیشگفتار</w:t>
      </w:r>
      <w:bookmarkEnd w:id="0"/>
    </w:p>
    <w:p w14:paraId="2D9DDE3D" w14:textId="77777777" w:rsidR="0051238A" w:rsidRDefault="00767A94" w:rsidP="0051238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مسئله </w:t>
      </w:r>
      <w:r w:rsidR="0051238A">
        <w:rPr>
          <w:rtl/>
        </w:rPr>
        <w:t xml:space="preserve">۴۹ در باب عنوان اختلاط بود که 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کره</w:t>
      </w:r>
      <w:r w:rsidR="0051238A">
        <w:rPr>
          <w:rtl/>
        </w:rPr>
        <w:t xml:space="preserve"> اختلاط النساء بالرجال الا للعجائز و لهنّ حضور الجمعه و الجماعات</w:t>
      </w:r>
    </w:p>
    <w:p w14:paraId="1C638A87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ابتدا حدود پنج عنوان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داشت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هم به سه 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اشاره شد. </w:t>
      </w:r>
    </w:p>
    <w:p w14:paraId="31C611A5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به اختصار اشاره کردم درباره نسخ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۴۹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نسخه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است که خوانده شد؛ 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اختلاط النساء بالرجال الا للعجائز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در مسئله و حکم اول آمده است و ادامه‌اش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 لهنّ حضور الجمعه و الجماعات. </w:t>
      </w:r>
    </w:p>
    <w:p w14:paraId="169FAE0D" w14:textId="7B245F20" w:rsidR="0051238A" w:rsidRDefault="0051238A" w:rsidP="002948C1">
      <w:pPr>
        <w:pStyle w:val="Heading1"/>
        <w:rPr>
          <w:rtl/>
        </w:rPr>
      </w:pPr>
      <w:bookmarkStart w:id="1" w:name="_Toc200124571"/>
      <w:r>
        <w:rPr>
          <w:rFonts w:hint="eastAsia"/>
          <w:rtl/>
        </w:rPr>
        <w:t>مناقشه</w:t>
      </w:r>
      <w:r>
        <w:rPr>
          <w:rtl/>
        </w:rPr>
        <w:t xml:space="preserve"> </w:t>
      </w:r>
      <w:r w:rsidR="003C5769">
        <w:rPr>
          <w:rtl/>
        </w:rPr>
        <w:t>آیت‌الله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"/>
    </w:p>
    <w:p w14:paraId="06E4EAAA" w14:textId="4A4A709D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مناقشه‌ا</w:t>
      </w:r>
      <w:r>
        <w:rPr>
          <w:rFonts w:hint="cs"/>
          <w:rtl/>
        </w:rPr>
        <w:t>ی</w:t>
      </w:r>
      <w:r>
        <w:rPr>
          <w:rtl/>
        </w:rPr>
        <w:t xml:space="preserve"> هم قرار گرفته است که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اختلاط النساء بالرجال اختصاص به زنان‌ها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سالخورده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مطلق است، چطور شما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 للعجائز و از آن طرف و لهنّ حضور الجمعة و الجماعات، اگر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نساء به طور مطلق برگردد، آن اطل</w:t>
      </w:r>
      <w:r>
        <w:rPr>
          <w:rFonts w:hint="eastAsia"/>
          <w:rtl/>
        </w:rPr>
        <w:t>اق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حضور در جمعه و جماعات در عجائز وارد شده است که لهنّ حضور الجمعة و الجماعات و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0A2E3E">
        <w:rPr>
          <w:rtl/>
        </w:rPr>
        <w:t>درحالی‌که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مطلق است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لهنّ به عجائز برگردد.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است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کرده</w:t>
      </w:r>
      <w:r w:rsidR="002948C1">
        <w:rPr>
          <w:rtl/>
        </w:rPr>
        <w:softHyphen/>
      </w:r>
      <w:r>
        <w:rPr>
          <w:rtl/>
        </w:rPr>
        <w:t xml:space="preserve">اند. </w:t>
      </w:r>
    </w:p>
    <w:p w14:paraId="170B293E" w14:textId="77777777" w:rsidR="0051238A" w:rsidRDefault="0051238A" w:rsidP="002948C1">
      <w:pPr>
        <w:pStyle w:val="Heading1"/>
        <w:rPr>
          <w:rtl/>
        </w:rPr>
      </w:pPr>
      <w:bookmarkStart w:id="2" w:name="_Toc200124572"/>
      <w:r>
        <w:rPr>
          <w:rFonts w:hint="eastAsia"/>
          <w:rtl/>
        </w:rPr>
        <w:t>پاسخ</w:t>
      </w:r>
      <w:r>
        <w:rPr>
          <w:rtl/>
        </w:rPr>
        <w:t xml:space="preserve"> مناقشه</w:t>
      </w:r>
      <w:bookmarkEnd w:id="2"/>
    </w:p>
    <w:p w14:paraId="2239ECD1" w14:textId="3714CF8E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آن طور که حضرت </w:t>
      </w:r>
      <w:r w:rsidR="003C5769">
        <w:rPr>
          <w:rtl/>
        </w:rPr>
        <w:t>آیت‌الله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فرموده‌اند نسخه اصل</w:t>
      </w:r>
      <w:r>
        <w:rPr>
          <w:rFonts w:hint="cs"/>
          <w:rtl/>
        </w:rPr>
        <w:t>ی</w:t>
      </w:r>
      <w:r>
        <w:rPr>
          <w:rtl/>
        </w:rPr>
        <w:t xml:space="preserve"> الا للعجائز وسط کلام و متصل به فراز اول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آمده است و نسخه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کره</w:t>
      </w:r>
      <w:r>
        <w:rPr>
          <w:rtl/>
        </w:rPr>
        <w:t xml:space="preserve"> اختلاط النساء بالرجال و حضور الجمعة و الجماعات إلا للعجائز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دوم استثناء دارد </w:t>
      </w:r>
      <w:r>
        <w:rPr>
          <w:rFonts w:hint="eastAsia"/>
          <w:rtl/>
        </w:rPr>
        <w:t>که</w:t>
      </w:r>
      <w:r>
        <w:rPr>
          <w:rtl/>
        </w:rPr>
        <w:t xml:space="preserve"> الا للعجائز که ظاهر استثناء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جمل متعدده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جمله اخ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0A2E3E">
        <w:rPr>
          <w:rtl/>
        </w:rPr>
        <w:t>برمی‌گردد</w:t>
      </w:r>
      <w:r>
        <w:rPr>
          <w:rtl/>
        </w:rPr>
        <w:t xml:space="preserve">. </w:t>
      </w:r>
    </w:p>
    <w:p w14:paraId="233ED7BB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اشکال آقا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وجود دارد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نسخه هم درست است. </w:t>
      </w:r>
    </w:p>
    <w:p w14:paraId="3CE6F78D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 و در مقدمات هم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مرتبط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 اشاره به اقوال شد و هم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ملحوظ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طبع مسئله به عنوان اول</w:t>
      </w:r>
      <w:r>
        <w:rPr>
          <w:rFonts w:hint="cs"/>
          <w:rtl/>
        </w:rPr>
        <w:t>ی</w:t>
      </w:r>
      <w:r>
        <w:rPr>
          <w:rtl/>
        </w:rPr>
        <w:t xml:space="preserve"> ملحوظ است. </w:t>
      </w:r>
    </w:p>
    <w:p w14:paraId="03B3B52B" w14:textId="77777777" w:rsidR="0051238A" w:rsidRDefault="0051238A" w:rsidP="002948C1">
      <w:pPr>
        <w:pStyle w:val="Heading1"/>
        <w:rPr>
          <w:rtl/>
        </w:rPr>
      </w:pPr>
      <w:bookmarkStart w:id="3" w:name="_Toc200124573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ادله</w:t>
      </w:r>
      <w:bookmarkEnd w:id="3"/>
      <w:r>
        <w:rPr>
          <w:rtl/>
        </w:rPr>
        <w:t xml:space="preserve"> </w:t>
      </w:r>
    </w:p>
    <w:p w14:paraId="2039D70A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درست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مسئله وجود دارد مرور و دنبال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5FB58BF" w14:textId="77777777" w:rsidR="0051238A" w:rsidRDefault="0051238A" w:rsidP="002948C1">
      <w:pPr>
        <w:pStyle w:val="Heading2"/>
        <w:rPr>
          <w:rtl/>
        </w:rPr>
      </w:pPr>
      <w:bookmarkStart w:id="4" w:name="_Toc200124574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4"/>
    </w:p>
    <w:p w14:paraId="7688877A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ادله‌ا</w:t>
      </w:r>
      <w:r>
        <w:rPr>
          <w:rFonts w:hint="cs"/>
          <w:rtl/>
        </w:rPr>
        <w:t>ی</w:t>
      </w:r>
      <w:r>
        <w:rPr>
          <w:rtl/>
        </w:rPr>
        <w:t xml:space="preserve"> که به شکل</w:t>
      </w:r>
      <w:r>
        <w:rPr>
          <w:rFonts w:hint="cs"/>
          <w:rtl/>
        </w:rPr>
        <w:t>ی</w:t>
      </w:r>
      <w:r>
        <w:rPr>
          <w:rtl/>
        </w:rPr>
        <w:t xml:space="preserve"> در تضاع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مسئله به آن تمسک شده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۲۳ سوره قصص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دورتر هست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آن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EC24954" w14:textId="47ACE23C" w:rsidR="0051238A" w:rsidRDefault="0051238A" w:rsidP="000A2E3E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0A2E3E">
        <w:rPr>
          <w:rFonts w:hint="cs"/>
          <w:rtl/>
        </w:rPr>
        <w:t>23</w:t>
      </w:r>
      <w:r>
        <w:rPr>
          <w:rtl/>
        </w:rPr>
        <w:t xml:space="preserve"> در سوره قصص در داستان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آله و </w:t>
      </w:r>
      <w:r w:rsidR="008E18F7">
        <w:rPr>
          <w:rtl/>
        </w:rPr>
        <w:t>علیه‌السلام</w:t>
      </w:r>
      <w:r>
        <w:rPr>
          <w:rtl/>
        </w:rPr>
        <w:t xml:space="preserve"> و آن سفر او به سمت </w:t>
      </w:r>
      <w:r w:rsidR="000A2E3E">
        <w:rPr>
          <w:b/>
          <w:bCs/>
          <w:color w:val="007200"/>
          <w:rtl/>
        </w:rPr>
        <w:t>﴿خَرَجَ مِنْهَا خَائِفًا يَتَرَقَّبُ﴾</w:t>
      </w:r>
      <w:r w:rsidRPr="0051238A">
        <w:rPr>
          <w:rtl/>
        </w:rPr>
        <w:t xml:space="preserve"> </w:t>
      </w:r>
      <w:r>
        <w:rPr>
          <w:rtl/>
        </w:rPr>
        <w:t>و به سمت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مفصل است اشاره‌ا</w:t>
      </w:r>
      <w:r>
        <w:rPr>
          <w:rFonts w:hint="cs"/>
          <w:rtl/>
        </w:rPr>
        <w:t>ی</w:t>
      </w:r>
      <w:r>
        <w:rPr>
          <w:rtl/>
        </w:rPr>
        <w:t xml:space="preserve"> به قطعه‌ا</w:t>
      </w:r>
      <w:r>
        <w:rPr>
          <w:rFonts w:hint="cs"/>
          <w:rtl/>
        </w:rPr>
        <w:t>ی</w:t>
      </w:r>
      <w:r>
        <w:rPr>
          <w:rtl/>
        </w:rPr>
        <w:t xml:space="preserve"> از آن داستان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="000A2E3E">
        <w:rPr>
          <w:b/>
          <w:bCs/>
          <w:color w:val="007200"/>
          <w:rtl/>
        </w:rPr>
        <w:t xml:space="preserve">﴿وَلَمَّا وَرَدَ مَاءَ مَدْيَنَ وَجَدَ عَلَيْهِ أُمَّةً مِنَ النَّاسِ يَسْقُونَ وَ وَجَدَ مِنْ دُونِهِمُ امْرَأَتَيْنِ تَذُودَانِ </w:t>
      </w:r>
      <w:r w:rsidR="000A2E3E">
        <w:rPr>
          <w:rFonts w:hint="cs"/>
          <w:b/>
          <w:bCs/>
          <w:color w:val="007200"/>
          <w:rtl/>
        </w:rPr>
        <w:t>قَالَ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مَا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خَطْبُكُمَا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قَالَتَا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لَا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نَسْقِي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حَتَّىٰ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يُصْدِرَ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الرِّعَاءُ</w:t>
      </w:r>
      <w:r w:rsidR="000A2E3E">
        <w:rPr>
          <w:b/>
          <w:bCs/>
          <w:color w:val="007200"/>
          <w:rtl/>
        </w:rPr>
        <w:t xml:space="preserve">  </w:t>
      </w:r>
      <w:r w:rsidR="000A2E3E">
        <w:rPr>
          <w:rFonts w:hint="cs"/>
          <w:b/>
          <w:bCs/>
          <w:color w:val="007200"/>
          <w:rtl/>
        </w:rPr>
        <w:t>وَأَبُونَا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شَيْخٌ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كَبِيرٌ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فَسَقَىٰ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لَهُمَا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ثُمَّ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تَوَلَّىٰ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إِلَى</w:t>
      </w:r>
      <w:r w:rsidR="000A2E3E">
        <w:rPr>
          <w:b/>
          <w:bCs/>
          <w:color w:val="007200"/>
          <w:rtl/>
        </w:rPr>
        <w:t xml:space="preserve"> </w:t>
      </w:r>
      <w:r w:rsidR="000A2E3E">
        <w:rPr>
          <w:rFonts w:hint="cs"/>
          <w:b/>
          <w:bCs/>
          <w:color w:val="007200"/>
          <w:rtl/>
        </w:rPr>
        <w:t>الظِ</w:t>
      </w:r>
      <w:r w:rsidR="000A2E3E">
        <w:rPr>
          <w:b/>
          <w:bCs/>
          <w:color w:val="007200"/>
          <w:rtl/>
        </w:rPr>
        <w:t>ّلِّ فَقَالَ رَبِّ إِنِّي لِمَا أَنْزَلْتَ إِلَيَّ مِنْ خَيْرٍ فَقِيرٌ﴾</w:t>
      </w:r>
      <w:r w:rsidR="00BE2991">
        <w:rPr>
          <w:rStyle w:val="FootnoteReference"/>
          <w:rtl/>
        </w:rPr>
        <w:footnoteReference w:id="1"/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از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آله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8E18F7">
        <w:rPr>
          <w:rFonts w:hint="cs"/>
          <w:rtl/>
        </w:rPr>
        <w:t>‌</w:t>
      </w:r>
      <w:r>
        <w:rPr>
          <w:rtl/>
        </w:rPr>
        <w:t>السلام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آله و </w:t>
      </w:r>
      <w:r w:rsidR="008E18F7">
        <w:rPr>
          <w:rtl/>
        </w:rPr>
        <w:t>علیه‌السلام</w:t>
      </w:r>
      <w:r>
        <w:rPr>
          <w:rtl/>
        </w:rPr>
        <w:t xml:space="preserve"> شروع شد، </w:t>
      </w:r>
      <w:r w:rsidR="008E18F7">
        <w:rPr>
          <w:rtl/>
        </w:rPr>
        <w:t>این‌طور</w:t>
      </w:r>
      <w:r>
        <w:rPr>
          <w:rtl/>
        </w:rPr>
        <w:t xml:space="preserve"> آمده است که حضرت وقت</w:t>
      </w:r>
      <w:r>
        <w:rPr>
          <w:rFonts w:hint="cs"/>
          <w:rtl/>
        </w:rPr>
        <w:t>ی</w:t>
      </w:r>
      <w:r>
        <w:rPr>
          <w:rtl/>
        </w:rPr>
        <w:t xml:space="preserve"> از مصر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با شکل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8E18F7">
        <w:rPr>
          <w:b/>
          <w:bCs/>
          <w:color w:val="007200"/>
          <w:rtl/>
        </w:rPr>
        <w:t xml:space="preserve">﴿خَرَجَ مِنْهَا خَائِفًا يَتَرَقَّبُ﴾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</w:t>
      </w:r>
      <w:r>
        <w:rPr>
          <w:rtl/>
        </w:rPr>
        <w:t xml:space="preserve"> و حضرت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مقصد واضح</w:t>
      </w:r>
      <w:r>
        <w:rPr>
          <w:rFonts w:hint="cs"/>
          <w:rtl/>
        </w:rPr>
        <w:t>ی</w:t>
      </w:r>
      <w:r>
        <w:rPr>
          <w:rtl/>
        </w:rPr>
        <w:t xml:space="preserve"> هم نداشت ظاهراً،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چند تا راه بود و حضرت بر اساس آشنا</w:t>
      </w:r>
      <w:r>
        <w:rPr>
          <w:rFonts w:hint="cs"/>
          <w:rtl/>
        </w:rPr>
        <w:t>یی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انتخاب نکردند، راه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Fonts w:hint="cs"/>
          <w:rtl/>
        </w:rPr>
        <w:t>ی</w:t>
      </w:r>
      <w:r>
        <w:rPr>
          <w:rtl/>
        </w:rPr>
        <w:t xml:space="preserve"> بود آن راه را رفت که همان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E841F04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چشمه‌ا</w:t>
      </w:r>
      <w:r>
        <w:rPr>
          <w:rFonts w:hint="cs"/>
          <w:rtl/>
        </w:rPr>
        <w:t>ی</w:t>
      </w:r>
      <w:r>
        <w:rPr>
          <w:rtl/>
        </w:rPr>
        <w:t xml:space="preserve"> بود برا</w:t>
      </w:r>
      <w:r>
        <w:rPr>
          <w:rFonts w:hint="cs"/>
          <w:rtl/>
        </w:rPr>
        <w:t>ی</w:t>
      </w:r>
      <w:r>
        <w:rPr>
          <w:rtl/>
        </w:rPr>
        <w:t xml:space="preserve">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گوسفندان مردم آنجا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شرب خود آب بردارند،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به آنجا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که بود، حضرت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مردم جمع شدند اما دو خانم گوسفندان خود را دور نگه دا</w:t>
      </w:r>
      <w:r>
        <w:rPr>
          <w:rFonts w:hint="eastAsia"/>
          <w:rtl/>
        </w:rPr>
        <w:t>شته‌اند</w:t>
      </w:r>
      <w:r>
        <w:rPr>
          <w:rtl/>
        </w:rPr>
        <w:t xml:space="preserve"> و حضرت از آن‌ها سؤال کرد چرا کنار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</w:t>
      </w:r>
    </w:p>
    <w:p w14:paraId="1DA6ADE7" w14:textId="24BA7BEA" w:rsidR="0051238A" w:rsidRDefault="0051238A" w:rsidP="008A698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قبلش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="00F763EF">
        <w:rPr>
          <w:b/>
          <w:bCs/>
          <w:color w:val="007200"/>
          <w:rtl/>
        </w:rPr>
        <w:t>﴿وَلَمَّا وَرَدَ مَاءَ مَدْيَنَ﴾</w:t>
      </w:r>
      <w:r>
        <w:rPr>
          <w:rtl/>
        </w:rPr>
        <w:t>، چشمه اصل</w:t>
      </w:r>
      <w:r>
        <w:rPr>
          <w:rFonts w:hint="cs"/>
          <w:rtl/>
        </w:rPr>
        <w:t>ی</w:t>
      </w:r>
      <w:r>
        <w:rPr>
          <w:rtl/>
        </w:rPr>
        <w:t xml:space="preserve"> بوده است و شرب اصل</w:t>
      </w:r>
      <w:r>
        <w:rPr>
          <w:rFonts w:hint="cs"/>
          <w:rtl/>
        </w:rPr>
        <w:t>ی</w:t>
      </w:r>
      <w:r>
        <w:rPr>
          <w:rtl/>
        </w:rPr>
        <w:t xml:space="preserve"> آن منطقه از آن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</w:t>
      </w:r>
      <w:r w:rsidR="00F763EF">
        <w:rPr>
          <w:b/>
          <w:bCs/>
          <w:color w:val="007200"/>
          <w:rtl/>
        </w:rPr>
        <w:t>﴿وَجَدَ عَلَيْهِ أُمَّةً مِنَ النَّاسِ﴾</w:t>
      </w:r>
      <w:r w:rsidR="00BE2991" w:rsidRPr="0051238A">
        <w:rPr>
          <w:rtl/>
        </w:rPr>
        <w:t xml:space="preserve"> </w:t>
      </w:r>
      <w:r>
        <w:rPr>
          <w:rtl/>
        </w:rPr>
        <w:t>گروه</w:t>
      </w:r>
      <w:r>
        <w:rPr>
          <w:rFonts w:hint="cs"/>
          <w:rtl/>
        </w:rPr>
        <w:t>ی</w:t>
      </w:r>
      <w:r>
        <w:rPr>
          <w:rtl/>
        </w:rPr>
        <w:t xml:space="preserve"> از مردم آنجا جمع هستند که </w:t>
      </w:r>
      <w:r w:rsidR="00F763EF">
        <w:rPr>
          <w:b/>
          <w:bCs/>
          <w:color w:val="007200"/>
          <w:rtl/>
        </w:rPr>
        <w:t>﴿يَسْقُونَ وَ وَجَدَ مِنْ دُونِهِمُ امْرَأَتَيْنِ تَذُودَانِ﴾</w:t>
      </w:r>
      <w:r>
        <w:rPr>
          <w:rtl/>
        </w:rPr>
        <w:t>، دو خانم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</w:t>
      </w:r>
      <w:r w:rsidR="00BE2991">
        <w:rPr>
          <w:rFonts w:hint="cs"/>
          <w:rtl/>
        </w:rPr>
        <w:t>ذ</w:t>
      </w:r>
      <w:r>
        <w:rPr>
          <w:rtl/>
        </w:rPr>
        <w:t xml:space="preserve">ودان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گوسفند</w:t>
      </w:r>
      <w:r>
        <w:rPr>
          <w:rFonts w:hint="eastAsia"/>
          <w:rtl/>
        </w:rPr>
        <w:t>ان</w:t>
      </w:r>
      <w:r>
        <w:rPr>
          <w:rtl/>
        </w:rPr>
        <w:t xml:space="preserve"> را منع کردند و گوشه‌ا</w:t>
      </w:r>
      <w:r>
        <w:rPr>
          <w:rFonts w:hint="cs"/>
          <w:rtl/>
        </w:rPr>
        <w:t>ی</w:t>
      </w:r>
      <w:r>
        <w:rPr>
          <w:rtl/>
        </w:rPr>
        <w:t xml:space="preserve"> نگه داشتند که جلو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بعد حضرت سؤال کرد </w:t>
      </w:r>
      <w:r w:rsidR="00F763EF">
        <w:rPr>
          <w:b/>
          <w:bCs/>
          <w:color w:val="007200"/>
          <w:rtl/>
        </w:rPr>
        <w:t xml:space="preserve">﴿مَا خَطْبُكُمَا﴾ </w:t>
      </w:r>
      <w:r>
        <w:rPr>
          <w:rtl/>
        </w:rPr>
        <w:t>شاهد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دو خانم گفتند </w:t>
      </w:r>
      <w:r w:rsidR="00F763EF">
        <w:rPr>
          <w:b/>
          <w:bCs/>
          <w:color w:val="007200"/>
          <w:rtl/>
        </w:rPr>
        <w:t>﴿لَا نَسْقِي حَتَّىٰ يُصْدِرَ الرِّعَاءُ﴾</w:t>
      </w:r>
      <w:r>
        <w:rPr>
          <w:rtl/>
        </w:rPr>
        <w:t>، ما گوسفندان را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سر آن چشمه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ظرف و مشک آب را پر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870A26"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="00F763EF">
        <w:rPr>
          <w:b/>
          <w:bCs/>
          <w:color w:val="007200"/>
          <w:rtl/>
        </w:rPr>
        <w:t>﴿حَتَّىٰ يُصْدِرَ الرِّعَاءُ﴾</w:t>
      </w:r>
      <w:r>
        <w:rPr>
          <w:rtl/>
        </w:rPr>
        <w:t>، ر</w:t>
      </w:r>
      <w:r w:rsidR="008A6989">
        <w:rPr>
          <w:rFonts w:hint="cs"/>
          <w:rtl/>
        </w:rPr>
        <w:t>ع</w:t>
      </w:r>
      <w:r>
        <w:rPr>
          <w:rFonts w:hint="eastAsia"/>
          <w:rtl/>
        </w:rPr>
        <w:t>ا</w:t>
      </w:r>
      <w:r w:rsidR="008A6989">
        <w:rPr>
          <w:rtl/>
        </w:rPr>
        <w:t xml:space="preserve"> جمع را</w:t>
      </w:r>
      <w:r w:rsidR="008A6989">
        <w:rPr>
          <w:rFonts w:hint="cs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 w:rsidR="008A6989">
        <w:rPr>
          <w:rFonts w:hint="cs"/>
          <w:rtl/>
        </w:rPr>
        <w:t>ع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چوپانان، اصدار بکنند،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گوسفندان خود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ببرند و اشاره کردند</w:t>
      </w:r>
      <w:r w:rsidR="00870A26" w:rsidRPr="00BE2991">
        <w:rPr>
          <w:rtl/>
        </w:rPr>
        <w:t xml:space="preserve"> </w:t>
      </w:r>
      <w:r w:rsidR="008A6989">
        <w:rPr>
          <w:b/>
          <w:bCs/>
          <w:color w:val="007200"/>
          <w:rtl/>
        </w:rPr>
        <w:t>﴿أَبُونَا شَيْخٌ كَبِيرٌ﴾</w:t>
      </w:r>
      <w:r>
        <w:rPr>
          <w:rtl/>
        </w:rPr>
        <w:t>، پدر ما هم پدر سالخورده‌ا</w:t>
      </w:r>
      <w:r>
        <w:rPr>
          <w:rFonts w:hint="cs"/>
          <w:rtl/>
        </w:rPr>
        <w:t>ی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8A6989">
        <w:rPr>
          <w:rtl/>
        </w:rPr>
        <w:t>آمده‌ایم</w:t>
      </w:r>
      <w:r>
        <w:rPr>
          <w:rtl/>
        </w:rPr>
        <w:t>.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اقدام به سقا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همه بروند و ا</w:t>
      </w:r>
      <w:r>
        <w:rPr>
          <w:rFonts w:hint="cs"/>
          <w:rtl/>
        </w:rPr>
        <w:t>ی</w:t>
      </w:r>
      <w:r>
        <w:rPr>
          <w:rtl/>
        </w:rPr>
        <w:t xml:space="preserve">نجا خلوت بشود و </w:t>
      </w:r>
      <w:r w:rsidR="00D756C7">
        <w:rPr>
          <w:rtl/>
        </w:rPr>
        <w:t>ضمناً</w:t>
      </w:r>
      <w:r>
        <w:rPr>
          <w:rtl/>
        </w:rPr>
        <w:t>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چرا ما </w:t>
      </w:r>
      <w:r w:rsidR="008A6989">
        <w:rPr>
          <w:rtl/>
        </w:rPr>
        <w:t>آمده‌ایم</w:t>
      </w:r>
      <w:r>
        <w:rPr>
          <w:rFonts w:hint="eastAsia"/>
          <w:rtl/>
        </w:rPr>
        <w:t>،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F763EF">
        <w:rPr>
          <w:b/>
          <w:bCs/>
          <w:color w:val="007200"/>
          <w:rtl/>
        </w:rPr>
        <w:t xml:space="preserve">﴿أَبُونَا شَيْخٌ كَبِيرٌ﴾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بود،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خود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. </w:t>
      </w:r>
      <w:r w:rsidR="00870A26">
        <w:rPr>
          <w:rFonts w:hint="cs"/>
          <w:rtl/>
        </w:rPr>
        <w:t xml:space="preserve"> </w:t>
      </w:r>
    </w:p>
    <w:p w14:paraId="7F64C391" w14:textId="5FB07555" w:rsidR="00870A26" w:rsidRDefault="00F763EF" w:rsidP="0051238A">
      <w:pPr>
        <w:spacing w:line="276" w:lineRule="auto"/>
        <w:ind w:firstLine="284"/>
        <w:jc w:val="both"/>
        <w:rPr>
          <w:rtl/>
        </w:rPr>
      </w:pPr>
      <w:r>
        <w:rPr>
          <w:b/>
          <w:bCs/>
          <w:color w:val="007200"/>
          <w:rtl/>
        </w:rPr>
        <w:t xml:space="preserve">﴿فَسَقَىٰ لَهُمَا﴾ </w:t>
      </w:r>
      <w:r w:rsidR="0051238A">
        <w:rPr>
          <w:rtl/>
        </w:rPr>
        <w:t>حضرت 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نجا</w:t>
      </w:r>
      <w:r w:rsidR="0051238A">
        <w:rPr>
          <w:rtl/>
        </w:rPr>
        <w:t xml:space="preserve"> به آن‌ها کمک کرد و ضمن 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</w:t>
      </w:r>
      <w:r w:rsidR="0051238A">
        <w:rPr>
          <w:rtl/>
        </w:rPr>
        <w:t xml:space="preserve"> هم داستان‌ها</w:t>
      </w:r>
      <w:r w:rsidR="0051238A">
        <w:rPr>
          <w:rFonts w:hint="cs"/>
          <w:rtl/>
        </w:rPr>
        <w:t>یی</w:t>
      </w:r>
      <w:r w:rsidR="0051238A">
        <w:rPr>
          <w:rtl/>
        </w:rPr>
        <w:t xml:space="preserve"> هم نقل شده است؛ حضرت موس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خ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ل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ستبر و قو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بودند و آن‌ها که آنجا بودند تعجب کردند د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دند</w:t>
      </w:r>
      <w:r w:rsidR="0051238A">
        <w:rPr>
          <w:rtl/>
        </w:rPr>
        <w:t xml:space="preserve"> با 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</w:t>
      </w:r>
      <w:r w:rsidR="0051238A">
        <w:rPr>
          <w:rtl/>
        </w:rPr>
        <w:t xml:space="preserve"> سرعت </w:t>
      </w:r>
      <w:r w:rsidR="00D756C7">
        <w:rPr>
          <w:rtl/>
        </w:rPr>
        <w:t>این‌جور</w:t>
      </w:r>
      <w:r w:rsidR="0051238A">
        <w:rPr>
          <w:rtl/>
        </w:rPr>
        <w:t xml:space="preserve"> آب ز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اد</w:t>
      </w:r>
      <w:r w:rsidR="0051238A">
        <w:rPr>
          <w:rtl/>
        </w:rPr>
        <w:t xml:space="preserve"> را از پا</w:t>
      </w:r>
      <w:r w:rsidR="0051238A">
        <w:rPr>
          <w:rFonts w:hint="cs"/>
          <w:rtl/>
        </w:rPr>
        <w:t>یی</w:t>
      </w:r>
      <w:r w:rsidR="0051238A">
        <w:rPr>
          <w:rFonts w:hint="eastAsia"/>
          <w:rtl/>
        </w:rPr>
        <w:t>ن</w:t>
      </w:r>
      <w:r w:rsidR="0051238A">
        <w:rPr>
          <w:rtl/>
        </w:rPr>
        <w:t xml:space="preserve"> بالا آوردند، </w:t>
      </w:r>
      <w:r>
        <w:rPr>
          <w:b/>
          <w:bCs/>
          <w:color w:val="007200"/>
          <w:rtl/>
        </w:rPr>
        <w:t>﴿إِنَّ خَيْرَ مَنِ اسْتَأْجَرْتَ الْقَوِيُّ الْأَمِينُ﴾</w:t>
      </w:r>
      <w:r w:rsidR="00870A26">
        <w:rPr>
          <w:rStyle w:val="FootnoteReference"/>
          <w:rtl/>
        </w:rPr>
        <w:footnoteReference w:id="2"/>
      </w:r>
      <w:r w:rsidR="0051238A">
        <w:rPr>
          <w:rtl/>
        </w:rPr>
        <w:t xml:space="preserve"> اشاره به 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</w:t>
      </w:r>
      <w:r w:rsidR="0051238A">
        <w:rPr>
          <w:rtl/>
        </w:rPr>
        <w:t xml:space="preserve"> </w:t>
      </w:r>
      <w:r w:rsidR="0051238A">
        <w:rPr>
          <w:rFonts w:hint="eastAsia"/>
          <w:rtl/>
        </w:rPr>
        <w:t>دارد</w:t>
      </w:r>
      <w:r w:rsidR="0051238A">
        <w:rPr>
          <w:rtl/>
        </w:rPr>
        <w:t>. ثم تول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ال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…،</w:t>
      </w:r>
      <w:r w:rsidR="0051238A">
        <w:rPr>
          <w:rtl/>
        </w:rPr>
        <w:t xml:space="preserve"> چشم انتظار امداد غ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ب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بود.</w:t>
      </w:r>
    </w:p>
    <w:p w14:paraId="6C75B901" w14:textId="77777777" w:rsidR="0051238A" w:rsidRDefault="0051238A" w:rsidP="002948C1">
      <w:pPr>
        <w:pStyle w:val="Heading1"/>
        <w:rPr>
          <w:rtl/>
        </w:rPr>
      </w:pPr>
      <w:bookmarkStart w:id="5" w:name="_Toc200124575"/>
      <w:r>
        <w:rPr>
          <w:rFonts w:hint="eastAsia"/>
          <w:rtl/>
        </w:rPr>
        <w:t>نکات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bookmarkEnd w:id="5"/>
    </w:p>
    <w:p w14:paraId="7B474C5A" w14:textId="05516826" w:rsidR="0051238A" w:rsidRDefault="00D756C7" w:rsidP="00870A26">
      <w:pPr>
        <w:spacing w:line="276" w:lineRule="auto"/>
        <w:ind w:firstLine="284"/>
        <w:jc w:val="both"/>
        <w:rPr>
          <w:rtl/>
        </w:rPr>
      </w:pPr>
      <w:r>
        <w:rPr>
          <w:b/>
          <w:bCs/>
          <w:color w:val="007200"/>
          <w:rtl/>
        </w:rPr>
        <w:t>﴿فَقَالَ رَبِّ إِنِّي لِمَا أَنْزَلْتَ إِلَيَّ مِنْ خَيْرٍ فَقِيرٌ﴾</w:t>
      </w:r>
      <w:r w:rsidR="0051238A">
        <w:rPr>
          <w:rtl/>
        </w:rPr>
        <w:t>قبل از 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نکه</w:t>
      </w:r>
      <w:r w:rsidR="0051238A">
        <w:rPr>
          <w:rtl/>
        </w:rPr>
        <w:t xml:space="preserve"> به آن بخش بپرداز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م،</w:t>
      </w:r>
      <w:r w:rsidR="0051238A">
        <w:rPr>
          <w:rtl/>
        </w:rPr>
        <w:t xml:space="preserve"> 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ک</w:t>
      </w:r>
      <w:r w:rsidR="0051238A">
        <w:rPr>
          <w:rtl/>
        </w:rPr>
        <w:t xml:space="preserve"> نکته‌ا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در 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</w:t>
      </w:r>
      <w:r w:rsidR="0051238A">
        <w:rPr>
          <w:rtl/>
        </w:rPr>
        <w:t xml:space="preserve"> </w:t>
      </w:r>
      <w:r>
        <w:rPr>
          <w:b/>
          <w:bCs/>
          <w:color w:val="007200"/>
          <w:rtl/>
        </w:rPr>
        <w:t>﴿رَبِّ إِنِّي لِمَا أَنْزَلْتَ إِلَيَّ مِنْ خَيْرٍ فَقِيرٌ﴾</w:t>
      </w:r>
      <w:r w:rsidR="00870A26">
        <w:rPr>
          <w:rFonts w:hint="cs"/>
          <w:rtl/>
        </w:rPr>
        <w:t xml:space="preserve"> </w:t>
      </w:r>
      <w:r w:rsidR="0051238A">
        <w:rPr>
          <w:rtl/>
        </w:rPr>
        <w:t>هست که جنبه‌ها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اخلاق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دارد. </w:t>
      </w:r>
    </w:p>
    <w:p w14:paraId="79491599" w14:textId="2E6ADDE9" w:rsidR="0051238A" w:rsidRDefault="0051238A" w:rsidP="00D756C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در آن حالت غربت و تنها</w:t>
      </w:r>
      <w:r>
        <w:rPr>
          <w:rFonts w:hint="cs"/>
          <w:rtl/>
        </w:rPr>
        <w:t>یی</w:t>
      </w:r>
      <w:r>
        <w:rPr>
          <w:rtl/>
        </w:rPr>
        <w:t xml:space="preserve"> و گرسنگ</w:t>
      </w:r>
      <w:r>
        <w:rPr>
          <w:rFonts w:hint="cs"/>
          <w:rtl/>
        </w:rPr>
        <w:t>ی</w:t>
      </w:r>
      <w:r>
        <w:rPr>
          <w:rtl/>
        </w:rPr>
        <w:t xml:space="preserve"> و روشن نبودن افق که به کجا خواهم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خواهد شد؟ فرمود </w:t>
      </w:r>
      <w:r w:rsidR="00D756C7">
        <w:rPr>
          <w:b/>
          <w:bCs/>
          <w:color w:val="007200"/>
          <w:rtl/>
        </w:rPr>
        <w:t>﴿رَبِّ إِنِّي لِمَا أَنْزَلْتَ إِلَيَّ مِنْ خَيْرٍ فَقِيرٌ﴾</w:t>
      </w:r>
      <w:r>
        <w:rPr>
          <w:rtl/>
        </w:rPr>
        <w:t xml:space="preserve">. </w:t>
      </w:r>
    </w:p>
    <w:p w14:paraId="03CE86FF" w14:textId="77777777" w:rsidR="0051238A" w:rsidRDefault="0051238A" w:rsidP="002948C1">
      <w:pPr>
        <w:pStyle w:val="Heading2"/>
        <w:rPr>
          <w:rtl/>
        </w:rPr>
      </w:pPr>
      <w:bookmarkStart w:id="6" w:name="_Toc200124576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6"/>
    </w:p>
    <w:p w14:paraId="251D9438" w14:textId="4829CFD0" w:rsidR="0051238A" w:rsidRDefault="0051238A" w:rsidP="00D756C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که حضرت وضع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D756C7">
        <w:rPr>
          <w:b/>
          <w:bCs/>
          <w:color w:val="007200"/>
          <w:rtl/>
        </w:rPr>
        <w:t>﴿رَبِّ إِنِّي لِمَا أَنْزَلْتَ إِلَيَّ مِنْ خَيْرٍ فَقِيرٌ﴾</w:t>
      </w:r>
      <w:r>
        <w:rPr>
          <w:rtl/>
        </w:rPr>
        <w:t>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 من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الان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دارم و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که مستلزم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تقاضا</w:t>
      </w:r>
      <w:r>
        <w:rPr>
          <w:rFonts w:hint="cs"/>
          <w:rtl/>
        </w:rPr>
        <w:t>یی</w:t>
      </w:r>
      <w:r>
        <w:rPr>
          <w:rtl/>
        </w:rPr>
        <w:t xml:space="preserve"> است و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است،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مقام دعا </w:t>
      </w:r>
      <w:r>
        <w:rPr>
          <w:rFonts w:hint="eastAsia"/>
          <w:rtl/>
        </w:rPr>
        <w:t>و</w:t>
      </w:r>
      <w:r>
        <w:rPr>
          <w:rtl/>
        </w:rPr>
        <w:t xml:space="preserve"> انشاء است، </w:t>
      </w:r>
      <w:r w:rsidR="00D756C7">
        <w:rPr>
          <w:b/>
          <w:bCs/>
          <w:color w:val="007200"/>
          <w:rtl/>
        </w:rPr>
        <w:t>﴿رَبِّ إِنِّي لِمَا أَنْزَلْتَ إِلَيَّ مِنْ خَيْرٍ فَقِيرٌ﴾</w:t>
      </w:r>
      <w:r>
        <w:rPr>
          <w:rtl/>
        </w:rPr>
        <w:t>به کار رفته است به داع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دارم، کمک کن. </w:t>
      </w:r>
    </w:p>
    <w:p w14:paraId="7ACBE8EE" w14:textId="77777777" w:rsidR="0051238A" w:rsidRDefault="0051238A" w:rsidP="002948C1">
      <w:pPr>
        <w:pStyle w:val="Heading2"/>
        <w:rPr>
          <w:rtl/>
        </w:rPr>
      </w:pPr>
      <w:bookmarkStart w:id="7" w:name="_Toc200124577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7"/>
      <w:r>
        <w:rPr>
          <w:rtl/>
        </w:rPr>
        <w:t xml:space="preserve"> </w:t>
      </w:r>
    </w:p>
    <w:p w14:paraId="7BB3E253" w14:textId="7B648EBE" w:rsidR="0051238A" w:rsidRDefault="0051238A" w:rsidP="00D756C7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D756C7">
        <w:rPr>
          <w:b/>
          <w:bCs/>
          <w:color w:val="007200"/>
          <w:rtl/>
        </w:rPr>
        <w:t>﴿رَبِّ إِنِّي لِمَا أَنْزَلْتَ إِلَيَّ مِنْ خَيْرٍ فَقِيرٌ﴾</w:t>
      </w:r>
      <w:r>
        <w:rPr>
          <w:rtl/>
        </w:rPr>
        <w:t>، چند احتمال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هست؛ </w:t>
      </w:r>
    </w:p>
    <w:p w14:paraId="3EFE91B3" w14:textId="77777777" w:rsidR="0051238A" w:rsidRDefault="0051238A" w:rsidP="002948C1">
      <w:pPr>
        <w:pStyle w:val="Heading3"/>
        <w:rPr>
          <w:rtl/>
        </w:rPr>
      </w:pPr>
      <w:bookmarkStart w:id="8" w:name="_Toc200124578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8"/>
    </w:p>
    <w:p w14:paraId="47284A22" w14:textId="7384F56D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لقمه نان و طعام</w:t>
      </w:r>
      <w:r>
        <w:rPr>
          <w:rFonts w:hint="cs"/>
          <w:rtl/>
        </w:rPr>
        <w:t>ی</w:t>
      </w:r>
      <w:r>
        <w:rPr>
          <w:rtl/>
        </w:rPr>
        <w:t xml:space="preserve"> باشد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56C7">
        <w:rPr>
          <w:rtl/>
        </w:rPr>
        <w:t>این‌جور</w:t>
      </w:r>
      <w:r>
        <w:rPr>
          <w:rtl/>
        </w:rPr>
        <w:t xml:space="preserve"> وارد شده است که انما اراد الطعام،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نان و غذا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گرسنه بود، آن مشقت سفر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به آن اشاره شده است، حضرت را دچار تنگنا</w:t>
      </w:r>
      <w:r>
        <w:rPr>
          <w:rFonts w:hint="cs"/>
          <w:rtl/>
        </w:rPr>
        <w:t>ی</w:t>
      </w:r>
      <w:r>
        <w:rPr>
          <w:rtl/>
        </w:rPr>
        <w:t xml:space="preserve"> و تعب کرده بود و خودش و خانم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گرسن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بودند. </w:t>
      </w:r>
    </w:p>
    <w:p w14:paraId="6FB0C67A" w14:textId="77777777" w:rsidR="0051238A" w:rsidRDefault="0051238A" w:rsidP="002948C1">
      <w:pPr>
        <w:pStyle w:val="Heading3"/>
        <w:rPr>
          <w:rtl/>
        </w:rPr>
      </w:pPr>
      <w:bookmarkStart w:id="9" w:name="_Toc200124579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9"/>
    </w:p>
    <w:p w14:paraId="6BBB2523" w14:textId="2C05894F" w:rsidR="0051238A" w:rsidRDefault="0051238A" w:rsidP="005C5FBD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="005C5FBD">
        <w:rPr>
          <w:b/>
          <w:bCs/>
          <w:color w:val="007200"/>
          <w:rtl/>
        </w:rPr>
        <w:t>﴿رَبِّ إِنِّي لِمَا أَنْزَلْتَ إِلَيَّ مِنْ خَيْرٍ فَقِيرٌ﴾</w:t>
      </w:r>
      <w:r w:rsidR="005C5FBD">
        <w:rPr>
          <w:rFonts w:hint="cs"/>
          <w:b/>
          <w:bCs/>
          <w:color w:val="007200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نان</w:t>
      </w:r>
      <w:r>
        <w:rPr>
          <w:rFonts w:hint="cs"/>
          <w:rtl/>
        </w:rPr>
        <w:t>ی</w:t>
      </w:r>
      <w:r>
        <w:rPr>
          <w:rtl/>
        </w:rPr>
        <w:t xml:space="preserve"> که اقل</w:t>
      </w:r>
      <w:r>
        <w:rPr>
          <w:rFonts w:hint="cs"/>
          <w:rtl/>
        </w:rPr>
        <w:t>ی</w:t>
      </w:r>
      <w:r>
        <w:rPr>
          <w:rtl/>
        </w:rPr>
        <w:t xml:space="preserve"> است که الان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نبوت و وح</w:t>
      </w:r>
      <w:r>
        <w:rPr>
          <w:rFonts w:hint="cs"/>
          <w:rtl/>
        </w:rPr>
        <w:t>ی</w:t>
      </w:r>
      <w:r>
        <w:rPr>
          <w:rtl/>
        </w:rPr>
        <w:t xml:space="preserve"> و اوج نعمت است،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آن دارم،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آن حالت فکر آن است که بعد هم به آنجا منته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</w:p>
    <w:p w14:paraId="058CA26F" w14:textId="77777777" w:rsidR="0051238A" w:rsidRDefault="0051238A" w:rsidP="002948C1">
      <w:pPr>
        <w:pStyle w:val="Heading3"/>
        <w:rPr>
          <w:rtl/>
        </w:rPr>
      </w:pPr>
      <w:bookmarkStart w:id="10" w:name="_Toc200124580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0"/>
    </w:p>
    <w:p w14:paraId="7F403365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مطلق باشد،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که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مطلق است و آن جمله‌ا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انّما اراد الطعام، حت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 هم باشد. </w:t>
      </w:r>
    </w:p>
    <w:p w14:paraId="5D0096EF" w14:textId="17AC946E" w:rsidR="0051238A" w:rsidRDefault="0051238A" w:rsidP="00403EF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E18F7">
        <w:rPr>
          <w:rtl/>
        </w:rPr>
        <w:t>این‌طور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5C5FBD">
        <w:rPr>
          <w:b/>
          <w:bCs/>
          <w:color w:val="007200"/>
          <w:rtl/>
        </w:rPr>
        <w:t>﴿خَرَجَ مُوسَى مِنْ مِصْرَ إِلَى مَدْيَنَ﴾</w:t>
      </w:r>
      <w:r w:rsidR="00043422" w:rsidRPr="00403EF9">
        <w:rPr>
          <w:rStyle w:val="FootnoteReference"/>
          <w:rtl/>
        </w:rPr>
        <w:footnoteReference w:id="3"/>
      </w:r>
      <w:r w:rsidR="005C76CC" w:rsidRPr="005C76CC">
        <w:rPr>
          <w:rtl/>
        </w:rPr>
        <w:t xml:space="preserve"> 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عامه است؛ از ابن عباس نقل شده است) </w:t>
      </w:r>
      <w:r w:rsidR="005C5FBD">
        <w:rPr>
          <w:b/>
          <w:bCs/>
          <w:color w:val="007200"/>
          <w:rtl/>
        </w:rPr>
        <w:t xml:space="preserve">﴿وَبَينه وَبَينهَا ثَمَان لَيَال﴾ </w:t>
      </w:r>
      <w:r>
        <w:rPr>
          <w:rFonts w:hint="eastAsia"/>
          <w:rtl/>
        </w:rPr>
        <w:t>،</w:t>
      </w:r>
      <w:r>
        <w:rPr>
          <w:rtl/>
        </w:rPr>
        <w:t xml:space="preserve"> هشت روز راه بود </w:t>
      </w:r>
      <w:r w:rsidR="007630CB" w:rsidRPr="007630CB">
        <w:rPr>
          <w:rtl/>
        </w:rPr>
        <w:t>ولم يكن له طعام إلا وَرَق الشجر, وخرج حافيا, فما وصل حتى وقع خفّ قدمه</w:t>
      </w:r>
      <w:r>
        <w:rPr>
          <w:rtl/>
        </w:rPr>
        <w:t>، حت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 که داشت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رفت. در نهج البلاغه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حصر بود. </w:t>
      </w:r>
    </w:p>
    <w:p w14:paraId="7AAB48BB" w14:textId="2702EC3C" w:rsidR="0051238A" w:rsidRDefault="002948C1" w:rsidP="0051238A">
      <w:pPr>
        <w:spacing w:line="276" w:lineRule="auto"/>
        <w:ind w:firstLine="284"/>
        <w:jc w:val="both"/>
        <w:rPr>
          <w:rtl/>
        </w:rPr>
      </w:pPr>
      <w:r>
        <w:rPr>
          <w:rtl/>
        </w:rPr>
        <w:t>فانتهى إلى حجر لا يرفعه إلا عشرة ، فرفعه وحده</w:t>
      </w:r>
      <w:r w:rsidR="0051238A">
        <w:rPr>
          <w:rFonts w:hint="eastAsia"/>
          <w:rtl/>
        </w:rPr>
        <w:t>،</w:t>
      </w:r>
      <w:r w:rsidR="0051238A">
        <w:rPr>
          <w:rtl/>
        </w:rPr>
        <w:t xml:space="preserve"> سنگ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که ده نفر با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د</w:t>
      </w:r>
      <w:r w:rsidR="0051238A">
        <w:rPr>
          <w:rtl/>
        </w:rPr>
        <w:t xml:space="preserve"> بلند کنند، حضرت به تنها</w:t>
      </w:r>
      <w:r w:rsidR="0051238A">
        <w:rPr>
          <w:rFonts w:hint="cs"/>
          <w:rtl/>
        </w:rPr>
        <w:t>یی</w:t>
      </w:r>
      <w:r w:rsidR="0051238A">
        <w:rPr>
          <w:rtl/>
        </w:rPr>
        <w:t xml:space="preserve"> برداشت، </w:t>
      </w:r>
    </w:p>
    <w:p w14:paraId="18121C15" w14:textId="63B629D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حصر شده است، اما همانطور که ما سابق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حصرها را حصر اضاف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اصل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حصر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است، اما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دتان</w:t>
      </w:r>
      <w:r>
        <w:rPr>
          <w:rtl/>
        </w:rPr>
        <w:t xml:space="preserve"> را اصل گرفت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عامه‌ا</w:t>
      </w:r>
      <w:r>
        <w:rPr>
          <w:rFonts w:hint="cs"/>
          <w:rtl/>
        </w:rPr>
        <w:t>ی</w:t>
      </w:r>
      <w:r>
        <w:rPr>
          <w:rtl/>
        </w:rPr>
        <w:t xml:space="preserve"> دارد، به خاطر کثرت حصرها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C5FBD">
        <w:rPr>
          <w:rtl/>
        </w:rPr>
        <w:t>حتماً</w:t>
      </w:r>
      <w:r>
        <w:rPr>
          <w:rtl/>
        </w:rPr>
        <w:t xml:space="preserve"> حصر مر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حصر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5C5FBD">
        <w:rPr>
          <w:b/>
          <w:bCs/>
          <w:color w:val="007200"/>
          <w:rtl/>
        </w:rPr>
        <w:t xml:space="preserve">﴿إِنِّي لِمَا أَنْزَلْتَ إِلَيَّ مِنْ خَيْرٍ فَقِيرٌ﴾ </w:t>
      </w:r>
      <w:r>
        <w:rPr>
          <w:rtl/>
        </w:rPr>
        <w:t>شمول دارد نه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واحد، تنو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تنو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وحدت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هر خوب</w:t>
      </w:r>
      <w:r>
        <w:rPr>
          <w:rFonts w:hint="cs"/>
          <w:rtl/>
        </w:rPr>
        <w:t>ی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دارم. </w:t>
      </w:r>
    </w:p>
    <w:p w14:paraId="09CC05B5" w14:textId="1A79BD97" w:rsidR="0051238A" w:rsidRDefault="005C5FBD" w:rsidP="0051238A">
      <w:pPr>
        <w:spacing w:line="276" w:lineRule="auto"/>
        <w:ind w:firstLine="284"/>
        <w:jc w:val="both"/>
        <w:rPr>
          <w:rtl/>
        </w:rPr>
      </w:pPr>
      <w:r>
        <w:rPr>
          <w:b/>
          <w:bCs/>
          <w:color w:val="007200"/>
          <w:rtl/>
        </w:rPr>
        <w:t xml:space="preserve">﴿إِنِّي لِمَا أَنْزَلْتَ إِلَيَّ مِنْ خَيْرٍ فَقِيرٌ﴾ </w:t>
      </w:r>
      <w:r w:rsidR="0051238A">
        <w:rPr>
          <w:rtl/>
        </w:rPr>
        <w:t>اگر جمله خبر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ه</w:t>
      </w:r>
      <w:r w:rsidR="0051238A">
        <w:rPr>
          <w:rtl/>
        </w:rPr>
        <w:t xml:space="preserve"> در مقام انشاء نگ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ر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م</w:t>
      </w:r>
      <w:r w:rsidR="0051238A">
        <w:rPr>
          <w:rtl/>
        </w:rPr>
        <w:t xml:space="preserve"> که دعا برا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الان و بعد باشد ممکن است حت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در انزلت کس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بگو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د،</w:t>
      </w:r>
      <w:r w:rsidR="0051238A">
        <w:rPr>
          <w:rtl/>
        </w:rPr>
        <w:t xml:space="preserve"> هر دو، 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عن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</w:t>
      </w:r>
      <w:r w:rsidR="0051238A">
        <w:rPr>
          <w:rtl/>
        </w:rPr>
        <w:t xml:space="preserve"> جمله هم شکر است، هم به نحو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دعا است و در جامع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استعمال م</w:t>
      </w:r>
      <w:r w:rsidR="0051238A">
        <w:rPr>
          <w:rFonts w:hint="cs"/>
          <w:rtl/>
        </w:rPr>
        <w:t>ی‌</w:t>
      </w:r>
      <w:r w:rsidR="0051238A">
        <w:rPr>
          <w:rFonts w:hint="eastAsia"/>
          <w:rtl/>
        </w:rPr>
        <w:t>شود</w:t>
      </w:r>
      <w:r w:rsidR="0051238A">
        <w:rPr>
          <w:rtl/>
        </w:rPr>
        <w:t xml:space="preserve"> 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ا</w:t>
      </w:r>
      <w:r w:rsidR="0051238A">
        <w:rPr>
          <w:rtl/>
        </w:rPr>
        <w:t xml:space="preserve"> 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نکه</w:t>
      </w:r>
      <w:r w:rsidR="0051238A">
        <w:rPr>
          <w:rtl/>
        </w:rPr>
        <w:t xml:space="preserve"> حت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در اکثر از معنا اراده م</w:t>
      </w:r>
      <w:r w:rsidR="0051238A">
        <w:rPr>
          <w:rFonts w:hint="cs"/>
          <w:rtl/>
        </w:rPr>
        <w:t>ی‌</w:t>
      </w:r>
      <w:r w:rsidR="0051238A">
        <w:rPr>
          <w:rFonts w:hint="eastAsia"/>
          <w:rtl/>
        </w:rPr>
        <w:t>شود</w:t>
      </w:r>
      <w:r w:rsidR="0051238A">
        <w:rPr>
          <w:rtl/>
        </w:rPr>
        <w:t xml:space="preserve"> من</w:t>
      </w:r>
      <w:r w:rsidR="0051238A">
        <w:rPr>
          <w:rFonts w:hint="eastAsia"/>
          <w:rtl/>
        </w:rPr>
        <w:t>ته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قر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نه</w:t>
      </w:r>
      <w:r w:rsidR="0051238A">
        <w:rPr>
          <w:rtl/>
        </w:rPr>
        <w:t xml:space="preserve"> م</w:t>
      </w:r>
      <w:r w:rsidR="0051238A">
        <w:rPr>
          <w:rFonts w:hint="cs"/>
          <w:rtl/>
        </w:rPr>
        <w:t>ی‌</w:t>
      </w:r>
      <w:r w:rsidR="0051238A">
        <w:rPr>
          <w:rFonts w:hint="eastAsia"/>
          <w:rtl/>
        </w:rPr>
        <w:t>خواهد،</w:t>
      </w:r>
      <w:r w:rsidR="0051238A">
        <w:rPr>
          <w:rtl/>
        </w:rPr>
        <w:t xml:space="preserve"> هم شکر م</w:t>
      </w:r>
      <w:r w:rsidR="0051238A">
        <w:rPr>
          <w:rFonts w:hint="cs"/>
          <w:rtl/>
        </w:rPr>
        <w:t>ی‌</w:t>
      </w:r>
      <w:r w:rsidR="0051238A">
        <w:rPr>
          <w:rFonts w:hint="eastAsia"/>
          <w:rtl/>
        </w:rPr>
        <w:t>کند</w:t>
      </w:r>
      <w:r w:rsidR="0051238A">
        <w:rPr>
          <w:rtl/>
        </w:rPr>
        <w:t xml:space="preserve"> که</w:t>
      </w:r>
      <w:r w:rsidR="00D570F3" w:rsidRPr="00D570F3">
        <w:rPr>
          <w:rtl/>
        </w:rPr>
        <w:t xml:space="preserve"> </w:t>
      </w:r>
      <w:r>
        <w:rPr>
          <w:b/>
          <w:bCs/>
          <w:color w:val="007200"/>
          <w:rtl/>
        </w:rPr>
        <w:t xml:space="preserve">﴿لِمَا أَنْزَلْتَ إِلَيَّ مِنْ خَيْرٍ فَقِيرٌ﴾ </w:t>
      </w:r>
      <w:r w:rsidR="0051238A">
        <w:rPr>
          <w:rtl/>
        </w:rPr>
        <w:t>، آن که به من داد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که رها</w:t>
      </w:r>
      <w:r w:rsidR="0051238A">
        <w:rPr>
          <w:rFonts w:hint="cs"/>
          <w:rtl/>
        </w:rPr>
        <w:t>یی</w:t>
      </w:r>
      <w:r w:rsidR="0051238A">
        <w:rPr>
          <w:rtl/>
        </w:rPr>
        <w:t xml:space="preserve"> از آن مسائل باشد، من ن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ازمند</w:t>
      </w:r>
      <w:r w:rsidR="0051238A">
        <w:rPr>
          <w:rtl/>
        </w:rPr>
        <w:t xml:space="preserve"> بودم و اظهار ن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از</w:t>
      </w:r>
      <w:r w:rsidR="0051238A">
        <w:rPr>
          <w:rtl/>
        </w:rPr>
        <w:t xml:space="preserve"> خود به خداوند در امر گذشته م</w:t>
      </w:r>
      <w:r w:rsidR="0051238A">
        <w:rPr>
          <w:rFonts w:hint="cs"/>
          <w:rtl/>
        </w:rPr>
        <w:t>ی‌</w:t>
      </w:r>
      <w:r w:rsidR="0051238A">
        <w:rPr>
          <w:rFonts w:hint="eastAsia"/>
          <w:rtl/>
        </w:rPr>
        <w:t>کند</w:t>
      </w:r>
      <w:r w:rsidR="0051238A">
        <w:rPr>
          <w:rtl/>
        </w:rPr>
        <w:t xml:space="preserve"> که نت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جه</w:t>
      </w:r>
      <w:r w:rsidR="0051238A">
        <w:rPr>
          <w:rtl/>
        </w:rPr>
        <w:t xml:space="preserve"> آن شکر است و هم برا</w:t>
      </w:r>
      <w:r w:rsidR="0051238A">
        <w:rPr>
          <w:rFonts w:hint="cs"/>
          <w:rtl/>
        </w:rPr>
        <w:t>ی</w:t>
      </w:r>
      <w:r w:rsidR="0051238A">
        <w:rPr>
          <w:rtl/>
        </w:rPr>
        <w:t xml:space="preserve"> حال و آ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نده</w:t>
      </w:r>
      <w:r w:rsidR="0051238A">
        <w:rPr>
          <w:rtl/>
        </w:rPr>
        <w:t xml:space="preserve"> ن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ازمند</w:t>
      </w:r>
      <w:r w:rsidR="0051238A">
        <w:rPr>
          <w:rtl/>
        </w:rPr>
        <w:t xml:space="preserve"> هستم که نت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جه</w:t>
      </w:r>
      <w:r w:rsidR="0051238A">
        <w:rPr>
          <w:rtl/>
        </w:rPr>
        <w:t xml:space="preserve"> آن دعا است، ا</w:t>
      </w:r>
      <w:r w:rsidR="0051238A">
        <w:rPr>
          <w:rFonts w:hint="cs"/>
          <w:rtl/>
        </w:rPr>
        <w:t>ی</w:t>
      </w:r>
      <w:r w:rsidR="0051238A">
        <w:rPr>
          <w:rFonts w:hint="eastAsia"/>
          <w:rtl/>
        </w:rPr>
        <w:t>ن</w:t>
      </w:r>
      <w:r w:rsidR="0051238A">
        <w:rPr>
          <w:rtl/>
        </w:rPr>
        <w:t xml:space="preserve"> هم ممکن است. </w:t>
      </w:r>
    </w:p>
    <w:p w14:paraId="7303AD71" w14:textId="31E7F5CA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اقل مسائل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</w:t>
      </w:r>
      <w:r w:rsidR="005C5FBD">
        <w:rPr>
          <w:rtl/>
        </w:rPr>
        <w:t>حتماً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خصوص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اگر حصر هم نکن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دارد و آن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اظهار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فقر در 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از خدا مطلوب است، در امر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نازل و کوچک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با آن عظمت،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خواسته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 افتاده، آن هم مطلوب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</w:t>
      </w:r>
      <w:r w:rsidR="005C5FBD">
        <w:rPr>
          <w:rtl/>
        </w:rPr>
        <w:t>اصولاً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تضرع و ابتهال و دعا مطلوب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ولو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معدود باشد. </w:t>
      </w:r>
    </w:p>
    <w:p w14:paraId="6F21CD32" w14:textId="729024A1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دعا و خواستن است. اما در نقطه مقابل به عکس آن هست، </w:t>
      </w:r>
      <w:r w:rsidR="005C5FBD">
        <w:rPr>
          <w:b/>
          <w:bCs/>
          <w:color w:val="007200"/>
          <w:rtl/>
        </w:rPr>
        <w:t>﴿لَتُسْأَلُنَّ يَوْمَئِذٍ عَنِ النَّعِيمِ﴾</w:t>
      </w:r>
      <w:r w:rsidR="00D570F3">
        <w:rPr>
          <w:rStyle w:val="FootnoteReference"/>
          <w:rtl/>
        </w:rPr>
        <w:footnoteReference w:id="4"/>
      </w:r>
      <w:r w:rsidR="00D570F3" w:rsidRPr="00D570F3">
        <w:rPr>
          <w:rtl/>
        </w:rPr>
        <w:t xml:space="preserve"> </w:t>
      </w:r>
      <w:r>
        <w:rPr>
          <w:rtl/>
        </w:rPr>
        <w:t>(البته آنجا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کرد)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آنجا، آمده است که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الا حاشا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 نعمت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نازل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خدا بخ</w:t>
      </w:r>
      <w:r>
        <w:rPr>
          <w:rFonts w:hint="eastAsia"/>
          <w:rtl/>
        </w:rPr>
        <w:t>واهد</w:t>
      </w:r>
      <w:r>
        <w:rPr>
          <w:rtl/>
        </w:rPr>
        <w:t xml:space="preserve"> سؤال بکند. </w:t>
      </w:r>
    </w:p>
    <w:p w14:paraId="7EC9EED2" w14:textId="14C5D494" w:rsidR="0051238A" w:rsidRDefault="0051238A" w:rsidP="00403EF9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</w:t>
      </w:r>
      <w:r w:rsidR="00403EF9">
        <w:rPr>
          <w:b/>
          <w:bCs/>
          <w:color w:val="007200"/>
          <w:rtl/>
        </w:rPr>
        <w:t xml:space="preserve">﴿إِنِّي لِمَا أَنْزَلْتَ إِلَيَّ مِنْ خَيْرٍ فَقِيرٌ﴾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مطلق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است که آن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تضرع حضرت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 که حال معنو</w:t>
      </w:r>
      <w:r>
        <w:rPr>
          <w:rFonts w:hint="cs"/>
          <w:rtl/>
        </w:rPr>
        <w:t>ی</w:t>
      </w:r>
      <w:r>
        <w:rPr>
          <w:rtl/>
        </w:rPr>
        <w:t xml:space="preserve"> حضرت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دهه اول ذ</w:t>
      </w:r>
      <w:r>
        <w:rPr>
          <w:rFonts w:hint="cs"/>
          <w:rtl/>
        </w:rPr>
        <w:t>ی</w:t>
      </w:r>
      <w:r>
        <w:rPr>
          <w:rtl/>
        </w:rPr>
        <w:t xml:space="preserve"> الحجه هم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مواعده که نکات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  <w:r w:rsidR="00403EF9">
        <w:rPr>
          <w:b/>
          <w:bCs/>
          <w:color w:val="007200"/>
          <w:rtl/>
        </w:rPr>
        <w:t>﴿وَ</w:t>
      </w:r>
      <w:r w:rsidR="00403EF9">
        <w:rPr>
          <w:rFonts w:hint="cs"/>
          <w:b/>
          <w:bCs/>
          <w:color w:val="007200"/>
          <w:rtl/>
        </w:rPr>
        <w:t xml:space="preserve"> </w:t>
      </w:r>
      <w:r w:rsidR="00403EF9">
        <w:rPr>
          <w:b/>
          <w:bCs/>
          <w:color w:val="007200"/>
          <w:rtl/>
        </w:rPr>
        <w:t>وَاعَدْنَا مُوسَىٰ ثَلَاثِينَ لَيْلَةً وَ</w:t>
      </w:r>
      <w:r w:rsidR="00403EF9">
        <w:rPr>
          <w:rFonts w:hint="cs"/>
          <w:b/>
          <w:bCs/>
          <w:color w:val="007200"/>
          <w:rtl/>
        </w:rPr>
        <w:t xml:space="preserve"> </w:t>
      </w:r>
      <w:r w:rsidR="00403EF9">
        <w:rPr>
          <w:b/>
          <w:bCs/>
          <w:color w:val="007200"/>
          <w:rtl/>
        </w:rPr>
        <w:t xml:space="preserve">أَتْمَمْنَاهَا بِعَشْرٍ فَتَمَّ مِيقَاتُ رَبِّهِ أَرْبَعِينَ لَيْلَةً </w:t>
      </w:r>
      <w:r w:rsidR="00403EF9">
        <w:rPr>
          <w:rFonts w:hint="cs"/>
          <w:b/>
          <w:bCs/>
          <w:color w:val="007200"/>
          <w:rtl/>
        </w:rPr>
        <w:t>وَ قَالَ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مُوسَىٰ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لِأَخِيهِ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هَارُونَ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اخْلُفْنِي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فِي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قَوْمِي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وَ أَصْلِحْ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وَ لَا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تَتَّبِعْ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سَبِيلَ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الْمُفْسِدِينَ﴾</w:t>
      </w:r>
      <w:r w:rsidR="00D570F3">
        <w:rPr>
          <w:rStyle w:val="FootnoteReference"/>
          <w:rtl/>
        </w:rPr>
        <w:footnoteReference w:id="5"/>
      </w:r>
      <w:r>
        <w:rPr>
          <w:rtl/>
        </w:rPr>
        <w:t xml:space="preserve">. </w:t>
      </w:r>
    </w:p>
    <w:p w14:paraId="23DBF1A4" w14:textId="77777777" w:rsidR="0051238A" w:rsidRDefault="0051238A" w:rsidP="002948C1">
      <w:pPr>
        <w:pStyle w:val="Heading1"/>
        <w:rPr>
          <w:rtl/>
        </w:rPr>
      </w:pPr>
      <w:bookmarkStart w:id="11" w:name="_Toc200124581"/>
      <w:r>
        <w:rPr>
          <w:rFonts w:hint="eastAsia"/>
          <w:rtl/>
        </w:rPr>
        <w:t>بازگشت</w:t>
      </w:r>
      <w:r>
        <w:rPr>
          <w:rtl/>
        </w:rPr>
        <w:t xml:space="preserve"> به بحث اصل</w:t>
      </w:r>
      <w:r>
        <w:rPr>
          <w:rFonts w:hint="cs"/>
          <w:rtl/>
        </w:rPr>
        <w:t>ی</w:t>
      </w:r>
      <w:bookmarkEnd w:id="11"/>
    </w:p>
    <w:p w14:paraId="47D1E417" w14:textId="7AA2B34B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استدلال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403EF9">
        <w:rPr>
          <w:b/>
          <w:bCs/>
          <w:color w:val="007200"/>
          <w:rtl/>
        </w:rPr>
        <w:t xml:space="preserve">﴿قَالَتَا لَا نَسْقِي حَتَّىٰ يُصْدِرَ الرِّعَاءُ </w:t>
      </w:r>
      <w:r w:rsidR="00403EF9">
        <w:rPr>
          <w:rFonts w:hint="cs"/>
          <w:b/>
          <w:bCs/>
          <w:color w:val="007200"/>
          <w:rtl/>
        </w:rPr>
        <w:t>وَأَبُونَا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شَيْخٌ</w:t>
      </w:r>
      <w:r w:rsidR="00403EF9">
        <w:rPr>
          <w:b/>
          <w:bCs/>
          <w:color w:val="007200"/>
          <w:rtl/>
        </w:rPr>
        <w:t xml:space="preserve"> </w:t>
      </w:r>
      <w:r w:rsidR="00403EF9">
        <w:rPr>
          <w:rFonts w:hint="cs"/>
          <w:b/>
          <w:bCs/>
          <w:color w:val="007200"/>
          <w:rtl/>
        </w:rPr>
        <w:t>كَبِيرٌ﴾</w:t>
      </w:r>
      <w:r w:rsidR="00403EF9">
        <w:rPr>
          <w:b/>
          <w:bCs/>
          <w:color w:val="007200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مبتن</w:t>
      </w:r>
      <w:r>
        <w:rPr>
          <w:rFonts w:hint="cs"/>
          <w:rtl/>
        </w:rPr>
        <w:t>ی</w:t>
      </w:r>
      <w:r>
        <w:rPr>
          <w:rtl/>
        </w:rPr>
        <w:t xml:space="preserve"> بر نکات و مقدمات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</w:p>
    <w:p w14:paraId="5A281315" w14:textId="77777777" w:rsidR="0051238A" w:rsidRDefault="0051238A" w:rsidP="002948C1">
      <w:pPr>
        <w:pStyle w:val="Heading2"/>
        <w:rPr>
          <w:rtl/>
        </w:rPr>
      </w:pPr>
      <w:bookmarkStart w:id="12" w:name="_Toc200124582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12"/>
    </w:p>
    <w:p w14:paraId="4E70E678" w14:textId="69E96A0B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نقل شده است، گرچه از معصوم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دو خانم، دختران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آله و </w:t>
      </w:r>
      <w:r w:rsidR="008E18F7">
        <w:rPr>
          <w:rtl/>
        </w:rPr>
        <w:t>علیه‌السلام</w:t>
      </w:r>
      <w:r>
        <w:rPr>
          <w:rtl/>
        </w:rPr>
        <w:t>، طبعاً معصوم نبودند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را خدا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اعتبار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جهت. </w:t>
      </w:r>
    </w:p>
    <w:p w14:paraId="5C465B44" w14:textId="4C0978DB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</w:t>
      </w:r>
      <w:r w:rsidR="00403EF9">
        <w:rPr>
          <w:rtl/>
        </w:rPr>
        <w:t>آنچه</w:t>
      </w:r>
      <w:r>
        <w:rPr>
          <w:rtl/>
        </w:rPr>
        <w:t xml:space="preserve"> خدا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آن حاش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</w:t>
      </w:r>
      <w:r w:rsidR="00D756C7">
        <w:rPr>
          <w:rtl/>
        </w:rPr>
        <w:t>این‌جور</w:t>
      </w:r>
      <w:r>
        <w:rPr>
          <w:rtl/>
        </w:rPr>
        <w:t xml:space="preserve"> گفته‌اند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403EF9">
        <w:rPr>
          <w:rtl/>
        </w:rPr>
        <w:t>تأیید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آن‌ها، جزء متن قرآن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خدا ردع</w:t>
      </w:r>
      <w:r>
        <w:rPr>
          <w:rFonts w:hint="cs"/>
          <w:rtl/>
        </w:rPr>
        <w:t>ی</w:t>
      </w:r>
      <w:r>
        <w:rPr>
          <w:rtl/>
        </w:rPr>
        <w:t xml:space="preserve"> و نقد</w:t>
      </w:r>
      <w:r>
        <w:rPr>
          <w:rFonts w:hint="cs"/>
          <w:rtl/>
        </w:rPr>
        <w:t>ی</w:t>
      </w:r>
      <w:r>
        <w:rPr>
          <w:rtl/>
        </w:rPr>
        <w:t xml:space="preserve"> متوجه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eastAsia"/>
          <w:rtl/>
        </w:rPr>
        <w:t>سئله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مورد قبول هست. </w:t>
      </w:r>
    </w:p>
    <w:p w14:paraId="12281918" w14:textId="704E76B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مقدمه است که البته محل بحث‌ها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قرار گرفته است، در جاها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خدا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مطلب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گزارش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</w:t>
      </w:r>
      <w:r w:rsidR="00403EF9">
        <w:rPr>
          <w:rtl/>
        </w:rPr>
        <w:t>کرده‌اند</w:t>
      </w:r>
      <w:r>
        <w:rPr>
          <w:rtl/>
        </w:rPr>
        <w:t xml:space="preserve">. </w:t>
      </w:r>
    </w:p>
    <w:p w14:paraId="27577BF2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اول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دارد؛ </w:t>
      </w:r>
    </w:p>
    <w:p w14:paraId="623ABEAA" w14:textId="77777777" w:rsidR="0051238A" w:rsidRDefault="0051238A" w:rsidP="002948C1">
      <w:pPr>
        <w:pStyle w:val="Heading3"/>
        <w:rPr>
          <w:rtl/>
        </w:rPr>
      </w:pPr>
      <w:bookmarkStart w:id="13" w:name="_Toc200124583"/>
      <w:r>
        <w:rPr>
          <w:rFonts w:hint="eastAsia"/>
          <w:rtl/>
        </w:rPr>
        <w:t>نظر</w:t>
      </w:r>
      <w:r>
        <w:rPr>
          <w:rtl/>
        </w:rPr>
        <w:t xml:space="preserve"> اول</w:t>
      </w:r>
      <w:bookmarkEnd w:id="13"/>
    </w:p>
    <w:p w14:paraId="02B1721A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قول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را گزارش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و منع</w:t>
      </w:r>
      <w:r>
        <w:rPr>
          <w:rFonts w:hint="cs"/>
          <w:rtl/>
        </w:rPr>
        <w:t>ی</w:t>
      </w:r>
      <w:r>
        <w:rPr>
          <w:rtl/>
        </w:rPr>
        <w:t xml:space="preserve"> و ردع</w:t>
      </w:r>
      <w:r>
        <w:rPr>
          <w:rFonts w:hint="cs"/>
          <w:rtl/>
        </w:rPr>
        <w:t>ی</w:t>
      </w:r>
      <w:r>
        <w:rPr>
          <w:rtl/>
        </w:rPr>
        <w:t xml:space="preserve"> و نقض</w:t>
      </w:r>
      <w:r>
        <w:rPr>
          <w:rFonts w:hint="cs"/>
          <w:rtl/>
        </w:rPr>
        <w:t>ی</w:t>
      </w:r>
      <w:r>
        <w:rPr>
          <w:rtl/>
        </w:rPr>
        <w:t xml:space="preserve"> نسبت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در متن قرآن</w:t>
      </w:r>
      <w:r>
        <w:rPr>
          <w:rFonts w:hint="cs"/>
          <w:rtl/>
        </w:rPr>
        <w:t>ی</w:t>
      </w:r>
      <w:r>
        <w:rPr>
          <w:rtl/>
        </w:rPr>
        <w:t xml:space="preserve"> آمده است و خدا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پس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قبول دارد. </w:t>
      </w:r>
    </w:p>
    <w:p w14:paraId="6C7309F6" w14:textId="77777777" w:rsidR="0051238A" w:rsidRDefault="0051238A" w:rsidP="002948C1">
      <w:pPr>
        <w:pStyle w:val="Heading3"/>
        <w:rPr>
          <w:rtl/>
        </w:rPr>
      </w:pPr>
      <w:bookmarkStart w:id="14" w:name="_Toc200124584"/>
      <w:r>
        <w:rPr>
          <w:rFonts w:hint="eastAsia"/>
          <w:rtl/>
        </w:rPr>
        <w:t>نظر</w:t>
      </w:r>
      <w:r>
        <w:rPr>
          <w:rtl/>
        </w:rPr>
        <w:t xml:space="preserve"> دوم</w:t>
      </w:r>
      <w:bookmarkEnd w:id="14"/>
    </w:p>
    <w:p w14:paraId="14521D41" w14:textId="267B90CC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هم در موارد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گفته شده است،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</w:t>
      </w:r>
      <w:r w:rsidR="00403EF9">
        <w:rPr>
          <w:rtl/>
        </w:rPr>
        <w:t>این‌جوری</w:t>
      </w:r>
      <w:r>
        <w:rPr>
          <w:rtl/>
        </w:rPr>
        <w:t xml:space="preserve"> بوده‌اند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</w:t>
      </w:r>
      <w:r w:rsidR="00D756C7">
        <w:rPr>
          <w:rtl/>
        </w:rPr>
        <w:t>این‌جور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روش عمل</w:t>
      </w:r>
      <w:r>
        <w:rPr>
          <w:rFonts w:hint="cs"/>
          <w:rtl/>
        </w:rPr>
        <w:t>ی</w:t>
      </w:r>
      <w:r>
        <w:rPr>
          <w:rtl/>
        </w:rPr>
        <w:t xml:space="preserve"> خود را هم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آن‌ها گفتند که </w:t>
      </w:r>
      <w:r w:rsidR="00403EF9">
        <w:rPr>
          <w:rtl/>
        </w:rPr>
        <w:t>واقعاً</w:t>
      </w:r>
      <w:r>
        <w:rPr>
          <w:rtl/>
        </w:rPr>
        <w:t xml:space="preserve"> گفتند، آن </w:t>
      </w:r>
      <w:r w:rsidR="00403EF9">
        <w:rPr>
          <w:rtl/>
        </w:rPr>
        <w:t>واقعاً</w:t>
      </w:r>
      <w:r>
        <w:rPr>
          <w:rtl/>
        </w:rPr>
        <w:t xml:space="preserve"> هم </w:t>
      </w:r>
      <w:r w:rsidR="00403EF9">
        <w:rPr>
          <w:rtl/>
        </w:rPr>
        <w:t>مقول‌قول</w:t>
      </w:r>
      <w:r>
        <w:rPr>
          <w:rtl/>
        </w:rPr>
        <w:t xml:space="preserve"> آن‌ها و رفتار و سبک آن‌ها بود که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مردم رد بشوند،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درست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که خدا کرده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مطابق با واقع باشد،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درست است </w:t>
      </w:r>
    </w:p>
    <w:p w14:paraId="2D390CF9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درست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نبود،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دادند،</w:t>
      </w:r>
      <w:r>
        <w:rPr>
          <w:rtl/>
        </w:rPr>
        <w:t xml:space="preserve"> بعد در آن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 رفت و آن اتفاقات افتاد.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مسئله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صحت و سقم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 با شرع است و حکم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حکم</w:t>
      </w:r>
      <w:r>
        <w:rPr>
          <w:rFonts w:hint="cs"/>
          <w:rtl/>
        </w:rPr>
        <w:t>ی</w:t>
      </w:r>
      <w:r>
        <w:rPr>
          <w:rtl/>
        </w:rPr>
        <w:t xml:space="preserve"> کرد، استفاده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کرد. </w:t>
      </w:r>
    </w:p>
    <w:p w14:paraId="00B37571" w14:textId="26318745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</w:t>
      </w:r>
      <w:r w:rsidR="00403EF9">
        <w:rPr>
          <w:rtl/>
        </w:rPr>
        <w:t>این‌جوری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</w:t>
      </w:r>
      <w:r w:rsidR="00403EF9">
        <w:rPr>
          <w:rtl/>
        </w:rPr>
        <w:t>واقعاً</w:t>
      </w:r>
      <w:r>
        <w:rPr>
          <w:rtl/>
        </w:rPr>
        <w:t xml:space="preserve"> هم </w:t>
      </w:r>
      <w:r w:rsidR="008E18F7">
        <w:rPr>
          <w:rtl/>
        </w:rPr>
        <w:t>این‌طور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مستحب بود، واجب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رجحان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مستلزم حکم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FAD2060" w14:textId="77777777" w:rsidR="0051238A" w:rsidRDefault="0051238A" w:rsidP="002948C1">
      <w:pPr>
        <w:pStyle w:val="Heading2"/>
        <w:rPr>
          <w:rtl/>
        </w:rPr>
      </w:pPr>
      <w:bookmarkStart w:id="15" w:name="_Toc200124585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15"/>
      <w:r>
        <w:rPr>
          <w:rtl/>
        </w:rPr>
        <w:t xml:space="preserve"> </w:t>
      </w:r>
    </w:p>
    <w:p w14:paraId="2FC00926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است و رجحان،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آن‌ها عمل کردند و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تا ورود حضرت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 آن‌ها افاده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52BC900" w14:textId="77777777" w:rsidR="0051238A" w:rsidRDefault="0051238A" w:rsidP="002948C1">
      <w:pPr>
        <w:pStyle w:val="Heading2"/>
        <w:rPr>
          <w:rtl/>
        </w:rPr>
      </w:pPr>
      <w:bookmarkStart w:id="16" w:name="_Toc200124586"/>
      <w:r>
        <w:rPr>
          <w:rFonts w:hint="eastAsia"/>
          <w:rtl/>
        </w:rPr>
        <w:t>خلاصه</w:t>
      </w:r>
      <w:r>
        <w:rPr>
          <w:rtl/>
        </w:rPr>
        <w:t xml:space="preserve"> مقدمات</w:t>
      </w:r>
      <w:bookmarkEnd w:id="16"/>
    </w:p>
    <w:p w14:paraId="2BCAE8CE" w14:textId="48C07265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مقدمه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نقل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403EF9">
        <w:rPr>
          <w:rtl/>
        </w:rPr>
        <w:t>تأییدی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و رفتار</w:t>
      </w:r>
      <w:r>
        <w:rPr>
          <w:rFonts w:hint="cs"/>
          <w:rtl/>
        </w:rPr>
        <w:t>ی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صادر شده است. </w:t>
      </w:r>
    </w:p>
    <w:p w14:paraId="2251FE94" w14:textId="7AF71368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03EF9">
        <w:rPr>
          <w:rtl/>
        </w:rPr>
        <w:t>تأیید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رجحان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EA04224" w14:textId="5B8D115F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اول که </w:t>
      </w:r>
      <w:r w:rsidR="00403EF9">
        <w:rPr>
          <w:rtl/>
        </w:rPr>
        <w:t>تأییدی</w:t>
      </w:r>
      <w:r>
        <w:rPr>
          <w:rtl/>
        </w:rPr>
        <w:t xml:space="preserve"> است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نظر است، در مقدمه دوم هم </w:t>
      </w:r>
      <w:r w:rsidR="00403EF9">
        <w:rPr>
          <w:rtl/>
        </w:rPr>
        <w:t>تأیید</w:t>
      </w:r>
      <w:r>
        <w:rPr>
          <w:rtl/>
        </w:rPr>
        <w:t xml:space="preserve"> رجحان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رجحان</w:t>
      </w:r>
      <w:r>
        <w:rPr>
          <w:rFonts w:hint="cs"/>
          <w:rtl/>
        </w:rPr>
        <w:t>ی</w:t>
      </w:r>
      <w:r>
        <w:rPr>
          <w:rtl/>
        </w:rPr>
        <w:t xml:space="preserve"> داشته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رجحان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استفاده رجحان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حکم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همان اقل است که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 الجواز، اقل آن اباحه به معنا</w:t>
      </w:r>
      <w:r>
        <w:rPr>
          <w:rFonts w:hint="cs"/>
          <w:rtl/>
        </w:rPr>
        <w:t>ی</w:t>
      </w:r>
      <w:r>
        <w:rPr>
          <w:rtl/>
        </w:rPr>
        <w:t xml:space="preserve"> عام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منطبق بر اباحه بر معنا</w:t>
      </w:r>
      <w:r>
        <w:rPr>
          <w:rFonts w:hint="cs"/>
          <w:rtl/>
        </w:rPr>
        <w:t>ی</w:t>
      </w:r>
      <w:r>
        <w:rPr>
          <w:rtl/>
        </w:rPr>
        <w:t xml:space="preserve"> خاص بشود. </w:t>
      </w:r>
    </w:p>
    <w:p w14:paraId="251638C5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دوم هم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رجحان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را نقل کرده است و نقل آن گرچه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هست ول</w:t>
      </w:r>
      <w:r>
        <w:rPr>
          <w:rFonts w:hint="cs"/>
          <w:rtl/>
        </w:rPr>
        <w:t>ی</w:t>
      </w:r>
      <w:r>
        <w:rPr>
          <w:rtl/>
        </w:rPr>
        <w:t xml:space="preserve"> حکم آن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جواز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08CA14D" w14:textId="77777777" w:rsidR="0051238A" w:rsidRDefault="0051238A" w:rsidP="002948C1">
      <w:pPr>
        <w:pStyle w:val="Heading1"/>
        <w:rPr>
          <w:rtl/>
        </w:rPr>
      </w:pPr>
      <w:bookmarkStart w:id="17" w:name="_Toc200124587"/>
      <w:r>
        <w:rPr>
          <w:rFonts w:hint="eastAsia"/>
          <w:rtl/>
        </w:rPr>
        <w:t>ماحصل</w:t>
      </w:r>
      <w:r>
        <w:rPr>
          <w:rtl/>
        </w:rPr>
        <w:t xml:space="preserve"> مقدمات</w:t>
      </w:r>
      <w:bookmarkEnd w:id="17"/>
    </w:p>
    <w:p w14:paraId="0E14E89C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مقدمه را که جمع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واقع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چند احتمال است؛ </w:t>
      </w:r>
    </w:p>
    <w:p w14:paraId="532C4FC9" w14:textId="77777777" w:rsidR="0051238A" w:rsidRDefault="0051238A" w:rsidP="002948C1">
      <w:pPr>
        <w:pStyle w:val="Heading2"/>
        <w:rPr>
          <w:rtl/>
        </w:rPr>
      </w:pPr>
      <w:bookmarkStart w:id="18" w:name="_Toc200124588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8"/>
    </w:p>
    <w:p w14:paraId="65FDA4D0" w14:textId="328702B5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مشعر حکم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 w:rsidR="00403EF9">
        <w:rPr>
          <w:rtl/>
        </w:rPr>
        <w:t>اصلاً</w:t>
      </w:r>
      <w:r>
        <w:rPr>
          <w:rtl/>
        </w:rPr>
        <w:t xml:space="preserve"> در مقام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EA8B4C0" w14:textId="77777777" w:rsidR="0051238A" w:rsidRDefault="0051238A" w:rsidP="002948C1">
      <w:pPr>
        <w:pStyle w:val="Heading2"/>
        <w:rPr>
          <w:rtl/>
        </w:rPr>
      </w:pPr>
      <w:bookmarkStart w:id="19" w:name="_Toc200124589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9"/>
      <w:r>
        <w:rPr>
          <w:rtl/>
        </w:rPr>
        <w:t xml:space="preserve"> </w:t>
      </w:r>
    </w:p>
    <w:p w14:paraId="392B06E3" w14:textId="3F3ED2B3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403EF9">
        <w:rPr>
          <w:rtl/>
        </w:rPr>
        <w:t>خواه‌ناخواه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 بالمعن</w:t>
      </w:r>
      <w:r>
        <w:rPr>
          <w:rFonts w:hint="cs"/>
          <w:rtl/>
        </w:rPr>
        <w:t>ی</w:t>
      </w:r>
      <w:r>
        <w:rPr>
          <w:rtl/>
        </w:rPr>
        <w:t xml:space="preserve"> الاعم است که در مفاد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گفته شده است. </w:t>
      </w:r>
    </w:p>
    <w:p w14:paraId="42B403D6" w14:textId="77777777" w:rsidR="0051238A" w:rsidRDefault="0051238A" w:rsidP="002948C1">
      <w:pPr>
        <w:pStyle w:val="Heading2"/>
        <w:rPr>
          <w:rtl/>
        </w:rPr>
      </w:pPr>
      <w:bookmarkStart w:id="20" w:name="_Toc200124590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20"/>
    </w:p>
    <w:p w14:paraId="0F040CA0" w14:textId="5156F170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</w:t>
      </w:r>
      <w:r>
        <w:rPr>
          <w:rFonts w:hint="cs"/>
          <w:rtl/>
        </w:rPr>
        <w:t>ی</w:t>
      </w:r>
      <w:r>
        <w:rPr>
          <w:rtl/>
        </w:rPr>
        <w:t xml:space="preserve"> است که عبارت از رجحان باشد؛ مقام، مقام</w:t>
      </w:r>
      <w:r>
        <w:rPr>
          <w:rFonts w:hint="cs"/>
          <w:rtl/>
        </w:rPr>
        <w:t>ی</w:t>
      </w:r>
      <w:r>
        <w:rPr>
          <w:rtl/>
        </w:rPr>
        <w:t xml:space="preserve"> است که ضمن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مدح</w:t>
      </w:r>
      <w:r>
        <w:rPr>
          <w:rFonts w:hint="cs"/>
          <w:rtl/>
        </w:rPr>
        <w:t>ی</w:t>
      </w:r>
      <w:r>
        <w:rPr>
          <w:rtl/>
        </w:rPr>
        <w:t xml:space="preserve"> هم وجود دارد،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دختر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ذکر شده است،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داستان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 آله و </w:t>
      </w:r>
      <w:r w:rsidR="008E18F7">
        <w:rPr>
          <w:rtl/>
        </w:rPr>
        <w:t>علیه‌السلام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اما مبدأ ارتباط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حضرت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هم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شکل</w:t>
      </w:r>
      <w:r>
        <w:rPr>
          <w:rFonts w:hint="cs"/>
          <w:rtl/>
        </w:rPr>
        <w:t>ی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دختر داده است که دو دختر برازنده‌ا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B4502">
        <w:rPr>
          <w:rtl/>
        </w:rPr>
        <w:t>بوده‌اند</w:t>
      </w:r>
      <w:r>
        <w:rPr>
          <w:rtl/>
        </w:rPr>
        <w:t xml:space="preserve">. </w:t>
      </w:r>
    </w:p>
    <w:p w14:paraId="29650E79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کلمه‌ها</w:t>
      </w:r>
      <w:r>
        <w:rPr>
          <w:rFonts w:hint="cs"/>
          <w:rtl/>
        </w:rPr>
        <w:t>یی</w:t>
      </w:r>
      <w:r>
        <w:rPr>
          <w:rtl/>
        </w:rPr>
        <w:t xml:space="preserve"> وجود دارد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در نگاه خداوند و از آن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 به آن اشاره کرده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ضمن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رابطه زن و مرد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حجاب را ارزش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4E90237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اول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واقعه با قطع نظر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حکم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نگاه حکم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</w:p>
    <w:p w14:paraId="1A06ABAF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در مقدمه دوم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حکم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رجحان است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سه احتمال، احتمال سوم اقوا و اظهر است نه احتمال اول که عبارت بود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حکم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هست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14:paraId="0CF518CB" w14:textId="13AA7DB8" w:rsidR="0051238A" w:rsidRDefault="0051238A" w:rsidP="0051238A">
      <w:pPr>
        <w:spacing w:line="276" w:lineRule="auto"/>
        <w:ind w:firstLine="284"/>
        <w:jc w:val="both"/>
        <w:rPr>
          <w:rtl/>
        </w:rPr>
      </w:pPr>
      <w:r w:rsidRPr="002948C1">
        <w:rPr>
          <w:rFonts w:hint="eastAsia"/>
          <w:spacing w:val="-2"/>
          <w:rtl/>
        </w:rPr>
        <w:t>نه</w:t>
      </w:r>
      <w:r w:rsidRPr="002948C1">
        <w:rPr>
          <w:spacing w:val="-2"/>
          <w:rtl/>
        </w:rPr>
        <w:t xml:space="preserve"> ا</w:t>
      </w:r>
      <w:r w:rsidRPr="002948C1">
        <w:rPr>
          <w:rFonts w:hint="cs"/>
          <w:spacing w:val="-2"/>
          <w:rtl/>
        </w:rPr>
        <w:t>ی</w:t>
      </w:r>
      <w:r w:rsidRPr="002948C1">
        <w:rPr>
          <w:rFonts w:hint="eastAsia"/>
          <w:spacing w:val="-2"/>
          <w:rtl/>
        </w:rPr>
        <w:t>نکه</w:t>
      </w:r>
      <w:r w:rsidRPr="002948C1">
        <w:rPr>
          <w:spacing w:val="-2"/>
          <w:rtl/>
        </w:rPr>
        <w:t xml:space="preserve"> احتمال دوم را بگو</w:t>
      </w:r>
      <w:r w:rsidRPr="002948C1">
        <w:rPr>
          <w:rFonts w:hint="cs"/>
          <w:spacing w:val="-2"/>
          <w:rtl/>
        </w:rPr>
        <w:t>یی</w:t>
      </w:r>
      <w:r w:rsidRPr="002948C1">
        <w:rPr>
          <w:rFonts w:hint="eastAsia"/>
          <w:spacing w:val="-2"/>
          <w:rtl/>
        </w:rPr>
        <w:t>م</w:t>
      </w:r>
      <w:r w:rsidRPr="002948C1">
        <w:rPr>
          <w:spacing w:val="-2"/>
          <w:rtl/>
        </w:rPr>
        <w:t xml:space="preserve"> که ب</w:t>
      </w:r>
      <w:r w:rsidRPr="002948C1">
        <w:rPr>
          <w:rFonts w:hint="cs"/>
          <w:spacing w:val="-2"/>
          <w:rtl/>
        </w:rPr>
        <w:t>ی</w:t>
      </w:r>
      <w:r w:rsidRPr="002948C1">
        <w:rPr>
          <w:rFonts w:hint="eastAsia"/>
          <w:spacing w:val="-2"/>
          <w:rtl/>
        </w:rPr>
        <w:t>ان</w:t>
      </w:r>
      <w:r w:rsidRPr="002948C1">
        <w:rPr>
          <w:spacing w:val="-2"/>
          <w:rtl/>
        </w:rPr>
        <w:t xml:space="preserve"> حکم است و نگاه حکم</w:t>
      </w:r>
      <w:r w:rsidRPr="002948C1">
        <w:rPr>
          <w:rFonts w:hint="cs"/>
          <w:spacing w:val="-2"/>
          <w:rtl/>
        </w:rPr>
        <w:t>ی</w:t>
      </w:r>
      <w:r w:rsidRPr="002948C1">
        <w:rPr>
          <w:spacing w:val="-2"/>
          <w:rtl/>
        </w:rPr>
        <w:t xml:space="preserve"> هم </w:t>
      </w:r>
      <w:r w:rsidR="00403EF9">
        <w:rPr>
          <w:spacing w:val="-2"/>
          <w:rtl/>
        </w:rPr>
        <w:t>خواه‌ناخواه</w:t>
      </w:r>
      <w:r w:rsidRPr="002948C1">
        <w:rPr>
          <w:spacing w:val="-2"/>
          <w:rtl/>
        </w:rPr>
        <w:t xml:space="preserve"> وجود دارد، ول</w:t>
      </w:r>
      <w:r w:rsidRPr="002948C1">
        <w:rPr>
          <w:rFonts w:hint="cs"/>
          <w:spacing w:val="-2"/>
          <w:rtl/>
        </w:rPr>
        <w:t>ی</w:t>
      </w:r>
      <w:r w:rsidRPr="002948C1">
        <w:rPr>
          <w:spacing w:val="-2"/>
          <w:rtl/>
        </w:rPr>
        <w:t xml:space="preserve"> فقط اباحه به معن</w:t>
      </w:r>
      <w:r w:rsidRPr="002948C1">
        <w:rPr>
          <w:rFonts w:hint="cs"/>
          <w:spacing w:val="-2"/>
          <w:rtl/>
        </w:rPr>
        <w:t>ی</w:t>
      </w:r>
      <w:r w:rsidRPr="002948C1">
        <w:rPr>
          <w:spacing w:val="-2"/>
          <w:rtl/>
        </w:rPr>
        <w:t xml:space="preserve"> الاعم است</w:t>
      </w:r>
      <w:r>
        <w:rPr>
          <w:rtl/>
        </w:rPr>
        <w:t xml:space="preserve">. </w:t>
      </w:r>
    </w:p>
    <w:p w14:paraId="31C4CA69" w14:textId="3993C386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احتمال سوم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نگاه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 هم دارد و به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5C5FBD">
        <w:rPr>
          <w:rtl/>
        </w:rPr>
        <w:t>حتماً</w:t>
      </w:r>
      <w:r>
        <w:rPr>
          <w:rtl/>
        </w:rPr>
        <w:t xml:space="preserve"> محتمل است،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قصه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است، در قصه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آنجا که به </w:t>
      </w:r>
      <w:r w:rsidR="009B4502">
        <w:rPr>
          <w:rtl/>
        </w:rPr>
        <w:t>هم‌پیوستگی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نداشته باشد 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5C5FBD">
        <w:rPr>
          <w:rtl/>
        </w:rPr>
        <w:t>حتماً</w:t>
      </w:r>
      <w:r>
        <w:rPr>
          <w:rtl/>
        </w:rPr>
        <w:t xml:space="preserve"> اعتبار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مجموعه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 توجه به آن فراز‌ها</w:t>
      </w:r>
      <w:r>
        <w:rPr>
          <w:rFonts w:hint="cs"/>
          <w:rtl/>
        </w:rPr>
        <w:t>ی</w:t>
      </w:r>
      <w:r>
        <w:rPr>
          <w:rtl/>
        </w:rPr>
        <w:t xml:space="preserve"> بعد و حت</w:t>
      </w:r>
      <w:r>
        <w:rPr>
          <w:rFonts w:hint="cs"/>
          <w:rtl/>
        </w:rPr>
        <w:t>ی</w:t>
      </w:r>
      <w:r>
        <w:rPr>
          <w:rtl/>
        </w:rPr>
        <w:t xml:space="preserve"> بدون آن هم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اول هم ممکن است اشعار</w:t>
      </w:r>
      <w:r>
        <w:rPr>
          <w:rFonts w:hint="cs"/>
          <w:rtl/>
        </w:rPr>
        <w:t>ی</w:t>
      </w:r>
      <w:r>
        <w:rPr>
          <w:rtl/>
        </w:rPr>
        <w:t xml:space="preserve"> به جنبه اخلاق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آن دو خانم داشته باشد، احتمال سوم را </w:t>
      </w:r>
      <w:r w:rsidR="00403EF9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595ED7E" w14:textId="77777777" w:rsidR="0051238A" w:rsidRDefault="0051238A" w:rsidP="002948C1">
      <w:pPr>
        <w:pStyle w:val="Heading1"/>
        <w:rPr>
          <w:rtl/>
        </w:rPr>
      </w:pPr>
      <w:bookmarkStart w:id="21" w:name="_Toc200124591"/>
      <w:r>
        <w:rPr>
          <w:rFonts w:hint="eastAsia"/>
          <w:rtl/>
        </w:rPr>
        <w:t>قانون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در قرآن</w:t>
      </w:r>
      <w:bookmarkEnd w:id="21"/>
      <w:r>
        <w:rPr>
          <w:rtl/>
        </w:rPr>
        <w:t xml:space="preserve"> </w:t>
      </w:r>
    </w:p>
    <w:p w14:paraId="43C4E253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دارد که در موارد</w:t>
      </w:r>
      <w:r>
        <w:rPr>
          <w:rFonts w:hint="cs"/>
          <w:rtl/>
        </w:rPr>
        <w:t>ی</w:t>
      </w:r>
      <w:r>
        <w:rPr>
          <w:rtl/>
        </w:rPr>
        <w:t xml:space="preserve"> که 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نسبت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نقل؛ </w:t>
      </w:r>
    </w:p>
    <w:p w14:paraId="732B650A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tl/>
        </w:rPr>
        <w:t>۱-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خبر</w:t>
      </w:r>
      <w:r>
        <w:rPr>
          <w:rFonts w:hint="cs"/>
          <w:rtl/>
        </w:rPr>
        <w:t>ی</w:t>
      </w:r>
      <w:r>
        <w:rPr>
          <w:rtl/>
        </w:rPr>
        <w:t xml:space="preserve"> محض است که ارتباط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و موضوع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</w:p>
    <w:p w14:paraId="62D01722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آن استفاده حکم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همان حد عام جواز؟ </w:t>
      </w:r>
    </w:p>
    <w:p w14:paraId="64145FC5" w14:textId="77777777" w:rsidR="0051238A" w:rsidRDefault="0051238A" w:rsidP="0051238A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احکام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باشد؟ </w:t>
      </w:r>
    </w:p>
    <w:p w14:paraId="214EEF62" w14:textId="05BAD382" w:rsidR="00E4597C" w:rsidRDefault="0051238A" w:rsidP="009B450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احکام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است،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ممکن است </w:t>
      </w:r>
      <w:r w:rsidR="00D756C7">
        <w:rPr>
          <w:rtl/>
        </w:rPr>
        <w:t>این‌جور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 w:rsidR="009B4502">
        <w:rPr>
          <w:rtl/>
        </w:rPr>
        <w:t xml:space="preserve"> وجود نداشته باشد.</w:t>
      </w:r>
      <w:bookmarkStart w:id="22" w:name="_GoBack"/>
      <w:bookmarkEnd w:id="22"/>
    </w:p>
    <w:sectPr w:rsidR="00E4597C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BCEC" w14:textId="77777777" w:rsidR="00CD51CB" w:rsidRDefault="00CD51CB" w:rsidP="000D5800">
      <w:r>
        <w:separator/>
      </w:r>
    </w:p>
  </w:endnote>
  <w:endnote w:type="continuationSeparator" w:id="0">
    <w:p w14:paraId="0470EA98" w14:textId="77777777" w:rsidR="00CD51CB" w:rsidRDefault="00CD51CB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9A4445B-634D-403F-A5DC-330F14D7A8A9}"/>
    <w:embedBold r:id="rId2" w:fontKey="{CCD57EAB-3C2E-4FCC-BC74-68B81D33075E}"/>
    <w:embedBoldItalic r:id="rId3" w:fontKey="{7A2DA708-59AD-45B1-926B-3EDA135BAD27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56F53AF7-F925-4CDD-9FF6-345D4BEE5AE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0676B004-57F6-4381-A4EF-C1F24A4549A1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CD51CB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93765" w14:textId="77777777" w:rsidR="00CD51CB" w:rsidRDefault="00CD51CB" w:rsidP="000D5800">
      <w:r>
        <w:separator/>
      </w:r>
    </w:p>
  </w:footnote>
  <w:footnote w:type="continuationSeparator" w:id="0">
    <w:p w14:paraId="471239A9" w14:textId="77777777" w:rsidR="00CD51CB" w:rsidRDefault="00CD51CB" w:rsidP="000D5800">
      <w:r>
        <w:continuationSeparator/>
      </w:r>
    </w:p>
  </w:footnote>
  <w:footnote w:id="1">
    <w:p w14:paraId="23E2B6A9" w14:textId="1AEB127A" w:rsidR="00BE2991" w:rsidRPr="00BE2991" w:rsidRDefault="00BE2991">
      <w:pPr>
        <w:pStyle w:val="FootnoteText"/>
      </w:pPr>
      <w:r w:rsidRPr="00BE2991">
        <w:rPr>
          <w:rStyle w:val="FootnoteReference"/>
          <w:vertAlign w:val="baseline"/>
        </w:rPr>
        <w:footnoteRef/>
      </w:r>
      <w:r w:rsidRPr="00BE2991">
        <w:rPr>
          <w:rFonts w:hint="cs"/>
          <w:rtl/>
        </w:rPr>
        <w:t>-</w:t>
      </w:r>
      <w:r w:rsidRPr="00BE2991">
        <w:rPr>
          <w:rtl/>
        </w:rPr>
        <w:t xml:space="preserve"> </w:t>
      </w:r>
      <w:r w:rsidRPr="00BE2991">
        <w:rPr>
          <w:rFonts w:hint="cs"/>
          <w:rtl/>
        </w:rPr>
        <w:t>سوره قصص، آیات 23 و 24</w:t>
      </w:r>
    </w:p>
  </w:footnote>
  <w:footnote w:id="2">
    <w:p w14:paraId="5F55D8D4" w14:textId="45FF519B" w:rsidR="00870A26" w:rsidRDefault="00870A2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قصص، آیه 26</w:t>
      </w:r>
    </w:p>
  </w:footnote>
  <w:footnote w:id="3">
    <w:p w14:paraId="656EA107" w14:textId="2D73F9BB" w:rsidR="00043422" w:rsidRPr="00043422" w:rsidRDefault="00043422" w:rsidP="00043422">
      <w:pPr>
        <w:pStyle w:val="FootnoteText"/>
        <w:rPr>
          <w:rFonts w:hint="cs"/>
        </w:rPr>
      </w:pPr>
      <w:r w:rsidRPr="00043422">
        <w:footnoteRef/>
      </w:r>
      <w:r w:rsidRPr="00043422">
        <w:rPr>
          <w:rtl/>
        </w:rPr>
        <w:t xml:space="preserve"> </w:t>
      </w:r>
      <w:hyperlink r:id="rId1" w:history="1">
        <w:r w:rsidRPr="00043422">
          <w:rPr>
            <w:rStyle w:val="Hyperlink"/>
            <w:rFonts w:eastAsia="2  Badr"/>
            <w:rtl/>
          </w:rPr>
          <w:t>تفسير الطبري جامع البيان - ط هجر، الطبري، ابن جرير، ج18، ص204.</w:t>
        </w:r>
      </w:hyperlink>
    </w:p>
  </w:footnote>
  <w:footnote w:id="4">
    <w:p w14:paraId="71845300" w14:textId="3462BDDC" w:rsidR="00D570F3" w:rsidRDefault="00D570F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تکاثر، آیه 8</w:t>
      </w:r>
    </w:p>
  </w:footnote>
  <w:footnote w:id="5">
    <w:p w14:paraId="28EEBC0E" w14:textId="033A39DA" w:rsidR="00D570F3" w:rsidRDefault="00D570F3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- سوره اعراف، آیه 142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05D0ED7D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313537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2B674D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D059D6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43A5F8FD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867585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247AC3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  <w:r w:rsidR="002B674D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DE3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3B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422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0D28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87E"/>
    <w:rsid w:val="00085978"/>
    <w:rsid w:val="00085BC9"/>
    <w:rsid w:val="00085ED5"/>
    <w:rsid w:val="00086896"/>
    <w:rsid w:val="00086DF2"/>
    <w:rsid w:val="00087D0E"/>
    <w:rsid w:val="0009020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2E3E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AAF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89D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2F6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C90"/>
    <w:rsid w:val="000E4D43"/>
    <w:rsid w:val="000E4F2B"/>
    <w:rsid w:val="000E57B6"/>
    <w:rsid w:val="000E5ACA"/>
    <w:rsid w:val="000E6407"/>
    <w:rsid w:val="000E6D4E"/>
    <w:rsid w:val="000E70A0"/>
    <w:rsid w:val="000E70DF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1C7D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57C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3C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125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D69"/>
    <w:rsid w:val="00156FDE"/>
    <w:rsid w:val="00157290"/>
    <w:rsid w:val="001573FB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0A84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184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76E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5D17"/>
    <w:rsid w:val="001C62B4"/>
    <w:rsid w:val="001C6C49"/>
    <w:rsid w:val="001C74C7"/>
    <w:rsid w:val="001C79BC"/>
    <w:rsid w:val="001D0066"/>
    <w:rsid w:val="001D0964"/>
    <w:rsid w:val="001D096E"/>
    <w:rsid w:val="001D0CB5"/>
    <w:rsid w:val="001D0D96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2F22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D4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5BD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AC3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810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18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8C1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5EE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74D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348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C88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296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12A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A95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537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1BC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07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1D87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797"/>
    <w:rsid w:val="00365C4D"/>
    <w:rsid w:val="003661CB"/>
    <w:rsid w:val="00366400"/>
    <w:rsid w:val="003676F5"/>
    <w:rsid w:val="00367C95"/>
    <w:rsid w:val="00370226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3F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4B"/>
    <w:rsid w:val="003B0455"/>
    <w:rsid w:val="003B09FE"/>
    <w:rsid w:val="003B0CED"/>
    <w:rsid w:val="003B0EBC"/>
    <w:rsid w:val="003B101B"/>
    <w:rsid w:val="003B142C"/>
    <w:rsid w:val="003B22F0"/>
    <w:rsid w:val="003B2B51"/>
    <w:rsid w:val="003B3AE4"/>
    <w:rsid w:val="003B3B69"/>
    <w:rsid w:val="003B4100"/>
    <w:rsid w:val="003B412E"/>
    <w:rsid w:val="003B4344"/>
    <w:rsid w:val="003B4617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781"/>
    <w:rsid w:val="003C1A7E"/>
    <w:rsid w:val="003C211F"/>
    <w:rsid w:val="003C271F"/>
    <w:rsid w:val="003C301A"/>
    <w:rsid w:val="003C3113"/>
    <w:rsid w:val="003C353E"/>
    <w:rsid w:val="003C37F0"/>
    <w:rsid w:val="003C3F9B"/>
    <w:rsid w:val="003C48F8"/>
    <w:rsid w:val="003C4A59"/>
    <w:rsid w:val="003C4F0A"/>
    <w:rsid w:val="003C4F40"/>
    <w:rsid w:val="003C5264"/>
    <w:rsid w:val="003C5765"/>
    <w:rsid w:val="003C5769"/>
    <w:rsid w:val="003C69C0"/>
    <w:rsid w:val="003C6EED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881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BFB"/>
    <w:rsid w:val="003D7F2A"/>
    <w:rsid w:val="003E0089"/>
    <w:rsid w:val="003E0BAE"/>
    <w:rsid w:val="003E11B9"/>
    <w:rsid w:val="003E14DF"/>
    <w:rsid w:val="003E1E58"/>
    <w:rsid w:val="003E2A8A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59DA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A4E"/>
    <w:rsid w:val="003F1DEB"/>
    <w:rsid w:val="003F3DD2"/>
    <w:rsid w:val="003F3EFF"/>
    <w:rsid w:val="003F4381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EF9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6FE9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E5E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A5C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72D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D57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0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279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1D8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6D4"/>
    <w:rsid w:val="004D4EF9"/>
    <w:rsid w:val="004D52CD"/>
    <w:rsid w:val="004D54AD"/>
    <w:rsid w:val="004D744D"/>
    <w:rsid w:val="004D761F"/>
    <w:rsid w:val="004D7F75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A95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25B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38A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651"/>
    <w:rsid w:val="00523802"/>
    <w:rsid w:val="005238B2"/>
    <w:rsid w:val="00523E99"/>
    <w:rsid w:val="00523F81"/>
    <w:rsid w:val="005247AC"/>
    <w:rsid w:val="0052556E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470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3F3"/>
    <w:rsid w:val="00544477"/>
    <w:rsid w:val="00544735"/>
    <w:rsid w:val="00544880"/>
    <w:rsid w:val="0054490C"/>
    <w:rsid w:val="0054499C"/>
    <w:rsid w:val="00544C19"/>
    <w:rsid w:val="00544E03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4447"/>
    <w:rsid w:val="00555873"/>
    <w:rsid w:val="00555BD0"/>
    <w:rsid w:val="0055695C"/>
    <w:rsid w:val="00556963"/>
    <w:rsid w:val="00556D76"/>
    <w:rsid w:val="0055732C"/>
    <w:rsid w:val="0055767D"/>
    <w:rsid w:val="00557683"/>
    <w:rsid w:val="00557B1B"/>
    <w:rsid w:val="00557FC1"/>
    <w:rsid w:val="00560552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6306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170"/>
    <w:rsid w:val="00580CFA"/>
    <w:rsid w:val="005811F4"/>
    <w:rsid w:val="005817A2"/>
    <w:rsid w:val="005821CC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4D3C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5FBD"/>
    <w:rsid w:val="005C64AB"/>
    <w:rsid w:val="005C64BC"/>
    <w:rsid w:val="005C720E"/>
    <w:rsid w:val="005C744C"/>
    <w:rsid w:val="005C76C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49EA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5F785C"/>
    <w:rsid w:val="006002F8"/>
    <w:rsid w:val="006014B7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9D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6FE0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1A18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09D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7BC"/>
    <w:rsid w:val="006808B6"/>
    <w:rsid w:val="00680B79"/>
    <w:rsid w:val="00680BD6"/>
    <w:rsid w:val="00680DEC"/>
    <w:rsid w:val="00680E56"/>
    <w:rsid w:val="0068112E"/>
    <w:rsid w:val="00681290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9E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97345"/>
    <w:rsid w:val="00697DFB"/>
    <w:rsid w:val="006A03F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A12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6F91"/>
    <w:rsid w:val="006D7DEE"/>
    <w:rsid w:val="006E0121"/>
    <w:rsid w:val="006E0690"/>
    <w:rsid w:val="006E0C57"/>
    <w:rsid w:val="006E12B5"/>
    <w:rsid w:val="006E1607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8BD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15F3"/>
    <w:rsid w:val="0072238B"/>
    <w:rsid w:val="007228DB"/>
    <w:rsid w:val="00723526"/>
    <w:rsid w:val="00723F10"/>
    <w:rsid w:val="0072457F"/>
    <w:rsid w:val="00724664"/>
    <w:rsid w:val="00724BC8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0CB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67974"/>
    <w:rsid w:val="00767A94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133"/>
    <w:rsid w:val="00780BFD"/>
    <w:rsid w:val="00780C88"/>
    <w:rsid w:val="00780E03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108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312"/>
    <w:rsid w:val="007A268C"/>
    <w:rsid w:val="007A2958"/>
    <w:rsid w:val="007A38E2"/>
    <w:rsid w:val="007A3B59"/>
    <w:rsid w:val="007A3FC9"/>
    <w:rsid w:val="007A431B"/>
    <w:rsid w:val="007A4B99"/>
    <w:rsid w:val="007A4DEE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0AAB"/>
    <w:rsid w:val="007B292B"/>
    <w:rsid w:val="007B2C89"/>
    <w:rsid w:val="007B2DFC"/>
    <w:rsid w:val="007B304A"/>
    <w:rsid w:val="007B37B9"/>
    <w:rsid w:val="007B3C5E"/>
    <w:rsid w:val="007B4214"/>
    <w:rsid w:val="007B4218"/>
    <w:rsid w:val="007B4625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4DA"/>
    <w:rsid w:val="007E3FEB"/>
    <w:rsid w:val="007E41FE"/>
    <w:rsid w:val="007E4335"/>
    <w:rsid w:val="007E499E"/>
    <w:rsid w:val="007E5262"/>
    <w:rsid w:val="007E53A6"/>
    <w:rsid w:val="007E53DE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2CA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23B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452"/>
    <w:rsid w:val="00853A62"/>
    <w:rsid w:val="0085491F"/>
    <w:rsid w:val="00854A62"/>
    <w:rsid w:val="008556A7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4D96"/>
    <w:rsid w:val="00865B1D"/>
    <w:rsid w:val="00865CD1"/>
    <w:rsid w:val="00865CF3"/>
    <w:rsid w:val="00866245"/>
    <w:rsid w:val="008664C7"/>
    <w:rsid w:val="00866B0F"/>
    <w:rsid w:val="00866D1C"/>
    <w:rsid w:val="00866FFA"/>
    <w:rsid w:val="00867888"/>
    <w:rsid w:val="00870A26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204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005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989"/>
    <w:rsid w:val="008A6C4B"/>
    <w:rsid w:val="008A6F25"/>
    <w:rsid w:val="008A7916"/>
    <w:rsid w:val="008A7F84"/>
    <w:rsid w:val="008B0251"/>
    <w:rsid w:val="008B2AFF"/>
    <w:rsid w:val="008B2BD7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300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18F7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56D"/>
    <w:rsid w:val="008F382A"/>
    <w:rsid w:val="008F3ED6"/>
    <w:rsid w:val="008F52FB"/>
    <w:rsid w:val="008F5529"/>
    <w:rsid w:val="008F574D"/>
    <w:rsid w:val="008F58AC"/>
    <w:rsid w:val="008F5B22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5E3"/>
    <w:rsid w:val="00902E77"/>
    <w:rsid w:val="00903688"/>
    <w:rsid w:val="00903BCB"/>
    <w:rsid w:val="00904D5E"/>
    <w:rsid w:val="00904E7F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25C6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37EDF"/>
    <w:rsid w:val="009401AC"/>
    <w:rsid w:val="00940323"/>
    <w:rsid w:val="0094074E"/>
    <w:rsid w:val="00941700"/>
    <w:rsid w:val="009417CB"/>
    <w:rsid w:val="00942794"/>
    <w:rsid w:val="009428F1"/>
    <w:rsid w:val="0094459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4E4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29B"/>
    <w:rsid w:val="009776AB"/>
    <w:rsid w:val="009776D4"/>
    <w:rsid w:val="00977BFD"/>
    <w:rsid w:val="00977E22"/>
    <w:rsid w:val="00977E3D"/>
    <w:rsid w:val="00977F5E"/>
    <w:rsid w:val="009803EF"/>
    <w:rsid w:val="009805B8"/>
    <w:rsid w:val="009805C5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5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502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C53"/>
    <w:rsid w:val="009D4D5B"/>
    <w:rsid w:val="009D5217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404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3BD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75B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47E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2F6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4234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58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9F9"/>
    <w:rsid w:val="00A65C2C"/>
    <w:rsid w:val="00A6636E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2F28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3F87"/>
    <w:rsid w:val="00AF5079"/>
    <w:rsid w:val="00AF52F8"/>
    <w:rsid w:val="00AF5A7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0F16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4A7C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88A"/>
    <w:rsid w:val="00B46B0E"/>
    <w:rsid w:val="00B47251"/>
    <w:rsid w:val="00B4763E"/>
    <w:rsid w:val="00B47C55"/>
    <w:rsid w:val="00B501EF"/>
    <w:rsid w:val="00B504A9"/>
    <w:rsid w:val="00B50A58"/>
    <w:rsid w:val="00B51D77"/>
    <w:rsid w:val="00B52392"/>
    <w:rsid w:val="00B5266C"/>
    <w:rsid w:val="00B52893"/>
    <w:rsid w:val="00B5313E"/>
    <w:rsid w:val="00B5333B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6B9A"/>
    <w:rsid w:val="00B67025"/>
    <w:rsid w:val="00B6796D"/>
    <w:rsid w:val="00B70E14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2A08"/>
    <w:rsid w:val="00B93CD8"/>
    <w:rsid w:val="00B94A09"/>
    <w:rsid w:val="00B94EA0"/>
    <w:rsid w:val="00B95FC1"/>
    <w:rsid w:val="00B962DE"/>
    <w:rsid w:val="00B96A3B"/>
    <w:rsid w:val="00B97192"/>
    <w:rsid w:val="00B972A1"/>
    <w:rsid w:val="00B97E0B"/>
    <w:rsid w:val="00BA009D"/>
    <w:rsid w:val="00BA02DA"/>
    <w:rsid w:val="00BA083F"/>
    <w:rsid w:val="00BA0D53"/>
    <w:rsid w:val="00BA16F6"/>
    <w:rsid w:val="00BA1830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0383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49E"/>
    <w:rsid w:val="00BC4833"/>
    <w:rsid w:val="00BC4964"/>
    <w:rsid w:val="00BC5317"/>
    <w:rsid w:val="00BC606A"/>
    <w:rsid w:val="00BC7094"/>
    <w:rsid w:val="00BC7CC7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2991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5C3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003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C1A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0A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4BC"/>
    <w:rsid w:val="00C6382D"/>
    <w:rsid w:val="00C6468E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2A8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6837"/>
    <w:rsid w:val="00C778F7"/>
    <w:rsid w:val="00C77BC4"/>
    <w:rsid w:val="00C80372"/>
    <w:rsid w:val="00C803C2"/>
    <w:rsid w:val="00C805CE"/>
    <w:rsid w:val="00C80663"/>
    <w:rsid w:val="00C80A3F"/>
    <w:rsid w:val="00C80CAC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1AC2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6B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FAE"/>
    <w:rsid w:val="00CD20F2"/>
    <w:rsid w:val="00CD2D83"/>
    <w:rsid w:val="00CD3039"/>
    <w:rsid w:val="00CD3605"/>
    <w:rsid w:val="00CD4FB4"/>
    <w:rsid w:val="00CD51CB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89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600"/>
    <w:rsid w:val="00D0512E"/>
    <w:rsid w:val="00D059D6"/>
    <w:rsid w:val="00D05D50"/>
    <w:rsid w:val="00D06B3D"/>
    <w:rsid w:val="00D0730F"/>
    <w:rsid w:val="00D10013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2C2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178FC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40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B4D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673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0F3"/>
    <w:rsid w:val="00D57797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0BB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6C7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987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6586"/>
    <w:rsid w:val="00DA7124"/>
    <w:rsid w:val="00DB0220"/>
    <w:rsid w:val="00DB050D"/>
    <w:rsid w:val="00DB05B5"/>
    <w:rsid w:val="00DB0788"/>
    <w:rsid w:val="00DB1B5B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A94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C7C89"/>
    <w:rsid w:val="00DD0384"/>
    <w:rsid w:val="00DD0467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1D07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1FD6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09C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DFF"/>
    <w:rsid w:val="00E12ECC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67A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70AD6"/>
    <w:rsid w:val="00E70E41"/>
    <w:rsid w:val="00E71008"/>
    <w:rsid w:val="00E72A50"/>
    <w:rsid w:val="00E72E9C"/>
    <w:rsid w:val="00E72F46"/>
    <w:rsid w:val="00E732A3"/>
    <w:rsid w:val="00E737D9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23C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E0"/>
    <w:rsid w:val="00E94CF2"/>
    <w:rsid w:val="00E95DC6"/>
    <w:rsid w:val="00E9644E"/>
    <w:rsid w:val="00E966DD"/>
    <w:rsid w:val="00E976B6"/>
    <w:rsid w:val="00E97F16"/>
    <w:rsid w:val="00EA01EC"/>
    <w:rsid w:val="00EA0995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1E96"/>
    <w:rsid w:val="00EB2541"/>
    <w:rsid w:val="00EB355E"/>
    <w:rsid w:val="00EB3D35"/>
    <w:rsid w:val="00EB4FD4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B88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03B"/>
    <w:rsid w:val="00EE592C"/>
    <w:rsid w:val="00EE5D01"/>
    <w:rsid w:val="00EE6110"/>
    <w:rsid w:val="00EE61E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340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07554"/>
    <w:rsid w:val="00F07C75"/>
    <w:rsid w:val="00F10587"/>
    <w:rsid w:val="00F10A0F"/>
    <w:rsid w:val="00F10EE3"/>
    <w:rsid w:val="00F11620"/>
    <w:rsid w:val="00F117B5"/>
    <w:rsid w:val="00F13250"/>
    <w:rsid w:val="00F13A80"/>
    <w:rsid w:val="00F13CBB"/>
    <w:rsid w:val="00F150C9"/>
    <w:rsid w:val="00F152B0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D0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3395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50A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B00"/>
    <w:rsid w:val="00F62F2B"/>
    <w:rsid w:val="00F64104"/>
    <w:rsid w:val="00F6499B"/>
    <w:rsid w:val="00F650F3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EF"/>
    <w:rsid w:val="00F763FA"/>
    <w:rsid w:val="00F766B8"/>
    <w:rsid w:val="00F767B4"/>
    <w:rsid w:val="00F77F51"/>
    <w:rsid w:val="00F80A35"/>
    <w:rsid w:val="00F810E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430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57D6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3514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84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337207"/>
    <w:pPr>
      <w:spacing w:before="480"/>
      <w:ind w:firstLine="284"/>
      <w:jc w:val="left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  <w:style w:type="character" w:customStyle="1" w:styleId="hilight">
    <w:name w:val="hilight"/>
    <w:basedOn w:val="DefaultParagraphFont"/>
    <w:rsid w:val="0071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41738/18/204/&#1605;&#1616;&#1589;&#1618;&#1585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C806-56DF-4A82-BC1A-5C564491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538</TotalTime>
  <Pages>8</Pages>
  <Words>2379</Words>
  <Characters>13561</Characters>
  <Application>Microsoft Office Word</Application>
  <DocSecurity>0</DocSecurity>
  <Lines>113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  <vt:variant>
        <vt:lpstr>عنوان</vt:lpstr>
      </vt:variant>
      <vt:variant>
        <vt:i4>1</vt:i4>
      </vt:variant>
    </vt:vector>
  </HeadingPairs>
  <TitlesOfParts>
    <vt:vector size="24" baseType="lpstr">
      <vt:lpstr/>
      <vt:lpstr>پیشگفتار</vt:lpstr>
      <vt:lpstr>مناقشه آیت‌الله حکیم</vt:lpstr>
      <vt:lpstr>پاسخ مناقشه</vt:lpstr>
      <vt:lpstr>بررسی ادله </vt:lpstr>
      <vt:lpstr>    دلیل اول</vt:lpstr>
      <vt:lpstr>نکات اخلاقی</vt:lpstr>
      <vt:lpstr>    نکته اول</vt:lpstr>
      <vt:lpstr>    نکته دوم </vt:lpstr>
      <vt:lpstr>        احتمال اول</vt:lpstr>
      <vt:lpstr>        احتمال دوم</vt:lpstr>
      <vt:lpstr>        احتمال سوم</vt:lpstr>
      <vt:lpstr>بازگشت به بحث اصلی</vt:lpstr>
      <vt:lpstr>    مقدمه اول</vt:lpstr>
      <vt:lpstr>        نظر اول</vt:lpstr>
      <vt:lpstr>        نظر دوم</vt:lpstr>
      <vt:lpstr>    مقدمه دوم </vt:lpstr>
      <vt:lpstr>    خلاصه مقدمات</vt:lpstr>
      <vt:lpstr>ماحصل مقدمات</vt:lpstr>
      <vt:lpstr>    احتمال اول</vt:lpstr>
      <vt:lpstr>    احتمال دوم </vt:lpstr>
      <vt:lpstr>    احتمال سوم</vt:lpstr>
      <vt:lpstr>قانون کلی در قرآن </vt:lpstr>
      <vt:lpstr/>
    </vt:vector>
  </TitlesOfParts>
  <Company/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2025-06-06T03:40:00Z</dcterms:created>
  <dcterms:modified xsi:type="dcterms:W3CDTF">2025-06-07T03:47:00Z</dcterms:modified>
</cp:coreProperties>
</file>