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D7142C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2D7156FD" w14:textId="3F6485F0" w:rsidR="008A5CF0" w:rsidRDefault="0070112B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0578814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پ</w:t>
            </w:r>
            <w:r w:rsidR="008A5CF0" w:rsidRPr="0073278B">
              <w:rPr>
                <w:rStyle w:val="Hyperlink"/>
                <w:rFonts w:hint="cs"/>
                <w:noProof/>
                <w:rtl/>
              </w:rPr>
              <w:t>ی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_Toc210578814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2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7022E93F" w14:textId="7DBD0330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15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بحث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ششم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در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آ</w:t>
            </w:r>
            <w:r w:rsidR="008A5CF0" w:rsidRPr="0073278B">
              <w:rPr>
                <w:rStyle w:val="Hyperlink"/>
                <w:rFonts w:hint="cs"/>
                <w:noProof/>
                <w:rtl/>
              </w:rPr>
              <w:t>ی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ه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_Toc210578815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2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065AFEB7" w14:textId="7624B362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16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نکته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اول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_Toc210578816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2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6BEA6A73" w14:textId="476ED2B0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17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بحث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دوم؛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لَا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تَخْضَعْنَ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_Toc210578817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3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1B02B1EB" w14:textId="4618DC71" w:rsidR="008A5CF0" w:rsidRDefault="00F8572C" w:rsidP="00D7142C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18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نکته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اول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_Toc210578818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3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51704CD3" w14:textId="235C26AE" w:rsidR="008A5CF0" w:rsidRDefault="00F8572C" w:rsidP="00D7142C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19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نکته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دوم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_Toc210578819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4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5C402D4B" w14:textId="6960F9D2" w:rsidR="008A5CF0" w:rsidRDefault="00F8572C" w:rsidP="00D7142C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0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نکته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سوم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_Toc210578820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5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25166CA4" w14:textId="401A4F80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1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دلا</w:t>
            </w:r>
            <w:r w:rsidR="008A5CF0" w:rsidRPr="0073278B">
              <w:rPr>
                <w:rStyle w:val="Hyperlink"/>
                <w:rFonts w:hint="cs"/>
                <w:noProof/>
                <w:rtl/>
              </w:rPr>
              <w:t>ی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ل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تعم</w:t>
            </w:r>
            <w:r w:rsidR="008A5CF0" w:rsidRPr="0073278B">
              <w:rPr>
                <w:rStyle w:val="Hyperlink"/>
                <w:rFonts w:hint="cs"/>
                <w:noProof/>
                <w:rtl/>
              </w:rPr>
              <w:t>ی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م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_Toc210578821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5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6852939C" w14:textId="2721A9A7" w:rsidR="008A5CF0" w:rsidRDefault="00F8572C" w:rsidP="00D7142C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2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وجه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اول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_Toc210578822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5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42F5C52D" w14:textId="659EF13C" w:rsidR="008A5CF0" w:rsidRDefault="00F8572C" w:rsidP="00D7142C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3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وجه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دوم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_Toc210578823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6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699A32B3" w14:textId="594D8F4F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4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خلاصه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مطلب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_Toc210578824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6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5B97F7AF" w14:textId="456BDE5E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5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نکته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چهارم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_Toc210578825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6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7005DBAC" w14:textId="7336252B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6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نکته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پنجم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_Toc210578826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7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2BC9534A" w14:textId="0E781099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7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بحث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در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بِالْقَوْلِ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_Toc210578827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7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658D16D2" w14:textId="2910B9A2" w:rsidR="008A5CF0" w:rsidRDefault="00F8572C" w:rsidP="00D7142C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78828" w:history="1">
            <w:r w:rsidR="008A5CF0" w:rsidRPr="0073278B">
              <w:rPr>
                <w:rStyle w:val="Hyperlink"/>
                <w:rFonts w:hint="eastAsia"/>
                <w:noProof/>
                <w:rtl/>
              </w:rPr>
              <w:t>نکته</w:t>
            </w:r>
            <w:r w:rsidR="008A5CF0" w:rsidRPr="0073278B">
              <w:rPr>
                <w:rStyle w:val="Hyperlink"/>
                <w:noProof/>
                <w:rtl/>
              </w:rPr>
              <w:t xml:space="preserve"> </w:t>
            </w:r>
            <w:r w:rsidR="008A5CF0" w:rsidRPr="0073278B">
              <w:rPr>
                <w:rStyle w:val="Hyperlink"/>
                <w:rFonts w:hint="eastAsia"/>
                <w:noProof/>
                <w:rtl/>
              </w:rPr>
              <w:t>ششم</w:t>
            </w:r>
            <w:r w:rsidR="008A5CF0">
              <w:rPr>
                <w:noProof/>
                <w:webHidden/>
              </w:rPr>
              <w:tab/>
            </w:r>
            <w:r w:rsidR="008A5CF0">
              <w:rPr>
                <w:noProof/>
                <w:webHidden/>
              </w:rPr>
              <w:fldChar w:fldCharType="begin"/>
            </w:r>
            <w:r w:rsidR="008A5CF0">
              <w:rPr>
                <w:noProof/>
                <w:webHidden/>
              </w:rPr>
              <w:instrText xml:space="preserve"> PAGEREF _Toc210578828 \h </w:instrText>
            </w:r>
            <w:r w:rsidR="008A5CF0">
              <w:rPr>
                <w:noProof/>
                <w:webHidden/>
              </w:rPr>
            </w:r>
            <w:r w:rsidR="008A5CF0">
              <w:rPr>
                <w:noProof/>
                <w:webHidden/>
              </w:rPr>
              <w:fldChar w:fldCharType="separate"/>
            </w:r>
            <w:r w:rsidR="008A5CF0">
              <w:rPr>
                <w:noProof/>
                <w:webHidden/>
              </w:rPr>
              <w:t>8</w:t>
            </w:r>
            <w:r w:rsidR="008A5CF0">
              <w:rPr>
                <w:noProof/>
                <w:webHidden/>
              </w:rPr>
              <w:fldChar w:fldCharType="end"/>
            </w:r>
          </w:hyperlink>
        </w:p>
        <w:p w14:paraId="4A306D47" w14:textId="70B1676E" w:rsidR="00123630" w:rsidRPr="00696DEF" w:rsidRDefault="0070112B" w:rsidP="00D7142C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D7142C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72F483C" w:rsidR="00A52E77" w:rsidRPr="00385580" w:rsidRDefault="00A52E77" w:rsidP="00D7142C">
      <w:pPr>
        <w:spacing w:line="276" w:lineRule="auto"/>
        <w:ind w:firstLine="284"/>
        <w:jc w:val="both"/>
        <w:rPr>
          <w:b/>
          <w:bCs/>
          <w:color w:val="FF0000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385580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385580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385580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385580">
        <w:rPr>
          <w:rFonts w:hint="cs"/>
          <w:b/>
          <w:bCs/>
          <w:color w:val="FF0000"/>
          <w:sz w:val="40"/>
          <w:szCs w:val="40"/>
          <w:rtl/>
        </w:rPr>
        <w:t>اخـتـلاط</w:t>
      </w:r>
      <w:r w:rsidR="00CF5D36">
        <w:rPr>
          <w:rFonts w:hint="cs"/>
          <w:b/>
          <w:bCs/>
          <w:color w:val="FF0000"/>
          <w:sz w:val="40"/>
          <w:szCs w:val="40"/>
          <w:rtl/>
        </w:rPr>
        <w:t>/</w:t>
      </w:r>
    </w:p>
    <w:p w14:paraId="6C3CD823" w14:textId="2C370113" w:rsidR="002F3F01" w:rsidRPr="00122542" w:rsidRDefault="008A28E8" w:rsidP="00D7142C">
      <w:pPr>
        <w:pStyle w:val="Heading1"/>
        <w:spacing w:line="276" w:lineRule="auto"/>
        <w:ind w:firstLine="284"/>
        <w:rPr>
          <w:rtl/>
        </w:rPr>
      </w:pPr>
      <w:bookmarkStart w:id="0" w:name="_Toc210578814"/>
      <w:r w:rsidRPr="00122542">
        <w:rPr>
          <w:rFonts w:hint="cs"/>
          <w:rtl/>
        </w:rPr>
        <w:t>پیشگفتار</w:t>
      </w:r>
      <w:bookmarkEnd w:id="0"/>
    </w:p>
    <w:p w14:paraId="441FD6CC" w14:textId="77777777" w:rsidR="008A5CF0" w:rsidRDefault="00521257" w:rsidP="00D7142C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8A5CF0">
        <w:rPr>
          <w:rtl/>
        </w:rPr>
        <w:t>آ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ه</w:t>
      </w:r>
      <w:r w:rsidR="008A5CF0">
        <w:rPr>
          <w:rtl/>
        </w:rPr>
        <w:t xml:space="preserve"> شر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فه‌ا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که مورد استدلال قرار گرفت، سه فراز بود که دو فراز آن را بحث کرد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م</w:t>
      </w:r>
      <w:r w:rsidR="008A5CF0">
        <w:rPr>
          <w:rtl/>
        </w:rPr>
        <w:t xml:space="preserve"> و فراز د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گر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که البته در ابتدا است، آن دو فراز بعد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پس از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</w:t>
      </w:r>
      <w:r w:rsidR="008A5CF0">
        <w:rPr>
          <w:rtl/>
        </w:rPr>
        <w:t xml:space="preserve"> قرار دارد، به ذهنمان آمد که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</w:t>
      </w:r>
      <w:r w:rsidR="008A5CF0">
        <w:rPr>
          <w:rtl/>
        </w:rPr>
        <w:t xml:space="preserve"> فقره اول را متذکر نشو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م</w:t>
      </w:r>
      <w:r w:rsidR="008A5CF0">
        <w:rPr>
          <w:rtl/>
        </w:rPr>
        <w:t xml:space="preserve"> بعد به ذهن آمد که شا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د</w:t>
      </w:r>
      <w:r w:rsidR="008A5CF0">
        <w:rPr>
          <w:rtl/>
        </w:rPr>
        <w:t xml:space="preserve"> مف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د</w:t>
      </w:r>
      <w:r w:rsidR="008A5CF0">
        <w:rPr>
          <w:rtl/>
        </w:rPr>
        <w:t xml:space="preserve"> باشد. </w:t>
      </w:r>
    </w:p>
    <w:p w14:paraId="148019EB" w14:textId="77777777" w:rsidR="008A5CF0" w:rsidRDefault="008A5CF0" w:rsidP="00D7142C">
      <w:pPr>
        <w:pStyle w:val="Heading1"/>
        <w:rPr>
          <w:rtl/>
        </w:rPr>
      </w:pPr>
      <w:bookmarkStart w:id="1" w:name="_Toc210578815"/>
      <w:r>
        <w:rPr>
          <w:rFonts w:hint="eastAsia"/>
          <w:rtl/>
        </w:rPr>
        <w:t>بحث</w:t>
      </w:r>
      <w:r>
        <w:rPr>
          <w:rtl/>
        </w:rPr>
        <w:t xml:space="preserve"> ششم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"/>
    </w:p>
    <w:p w14:paraId="116EFCA1" w14:textId="2A9F10D5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که فرمود </w:t>
      </w:r>
      <w:r w:rsidR="00197548">
        <w:rPr>
          <w:b/>
          <w:bCs/>
          <w:color w:val="007200"/>
          <w:rtl/>
        </w:rPr>
        <w:t>﴿فَلَا تَخْضَعْنَ بِالْقَوْلِ ف</w:t>
      </w:r>
      <w:r w:rsidR="00197548">
        <w:rPr>
          <w:rFonts w:hint="cs"/>
          <w:b/>
          <w:bCs/>
          <w:color w:val="007200"/>
          <w:rtl/>
        </w:rPr>
        <w:t>ی</w:t>
      </w:r>
      <w:r w:rsidR="00197548">
        <w:rPr>
          <w:rFonts w:hint="eastAsia"/>
          <w:b/>
          <w:bCs/>
          <w:color w:val="007200"/>
          <w:rtl/>
        </w:rPr>
        <w:t>طعمع</w:t>
      </w:r>
      <w:r w:rsidR="00197548">
        <w:rPr>
          <w:b/>
          <w:bCs/>
          <w:color w:val="007200"/>
          <w:rtl/>
        </w:rPr>
        <w:t xml:space="preserve"> الَّذِ</w:t>
      </w:r>
      <w:r w:rsidR="00197548">
        <w:rPr>
          <w:rFonts w:hint="cs"/>
          <w:b/>
          <w:bCs/>
          <w:color w:val="007200"/>
          <w:rtl/>
        </w:rPr>
        <w:t>ی</w:t>
      </w:r>
      <w:r w:rsidR="00197548">
        <w:rPr>
          <w:b/>
          <w:bCs/>
          <w:color w:val="007200"/>
          <w:rtl/>
        </w:rPr>
        <w:t xml:space="preserve"> فِ</w:t>
      </w:r>
      <w:r w:rsidR="00197548">
        <w:rPr>
          <w:rFonts w:hint="cs"/>
          <w:b/>
          <w:bCs/>
          <w:color w:val="007200"/>
          <w:rtl/>
        </w:rPr>
        <w:t>ی</w:t>
      </w:r>
      <w:r w:rsidR="00197548">
        <w:rPr>
          <w:b/>
          <w:bCs/>
          <w:color w:val="007200"/>
          <w:rtl/>
        </w:rPr>
        <w:t xml:space="preserve"> قَلْبِهِ مَرَضٌ وَقُلْنَ قَوْلًا مَعْرُوفًا﴾ </w:t>
      </w:r>
      <w:r>
        <w:rPr>
          <w:rtl/>
        </w:rPr>
        <w:t>سوره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۳۲، ممکن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مسئله اختلاط استدلال شود. </w:t>
      </w:r>
    </w:p>
    <w:p w14:paraId="69DE5F10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بار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جلسات آخر سال ۱۴۰۰ و اول سال ۱۴۰۱ مفصل، با دقت‌ها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بحث قرار گرفته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آن‌ها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مرور</w:t>
      </w:r>
      <w:r>
        <w:rPr>
          <w:rFonts w:hint="cs"/>
          <w:rtl/>
        </w:rPr>
        <w:t>ی</w:t>
      </w:r>
      <w:r>
        <w:rPr>
          <w:rtl/>
        </w:rPr>
        <w:t xml:space="preserve"> بر مجموعه نکات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خواهم داشت. </w:t>
      </w:r>
    </w:p>
    <w:p w14:paraId="12F1D9F5" w14:textId="79045204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دو فراز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روشن 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97548">
        <w:rPr>
          <w:b/>
          <w:bCs/>
          <w:color w:val="007200"/>
          <w:rtl/>
        </w:rPr>
        <w:t>﴿قَرْنَ فِ</w:t>
      </w:r>
      <w:r w:rsidR="00197548">
        <w:rPr>
          <w:rFonts w:hint="cs"/>
          <w:b/>
          <w:bCs/>
          <w:color w:val="007200"/>
          <w:rtl/>
        </w:rPr>
        <w:t>ی</w:t>
      </w:r>
      <w:r w:rsidR="00197548">
        <w:rPr>
          <w:b/>
          <w:bCs/>
          <w:color w:val="007200"/>
          <w:rtl/>
        </w:rPr>
        <w:t xml:space="preserve"> بُ</w:t>
      </w:r>
      <w:r w:rsidR="00197548">
        <w:rPr>
          <w:rFonts w:hint="cs"/>
          <w:b/>
          <w:bCs/>
          <w:color w:val="007200"/>
          <w:rtl/>
        </w:rPr>
        <w:t>یُ</w:t>
      </w:r>
      <w:r w:rsidR="00197548">
        <w:rPr>
          <w:rFonts w:hint="eastAsia"/>
          <w:b/>
          <w:bCs/>
          <w:color w:val="007200"/>
          <w:rtl/>
        </w:rPr>
        <w:t>وتِکُنَّ</w:t>
      </w:r>
      <w:r w:rsidR="00197548">
        <w:rPr>
          <w:b/>
          <w:bCs/>
          <w:color w:val="007200"/>
          <w:rtl/>
        </w:rPr>
        <w:t xml:space="preserve">﴾ </w:t>
      </w:r>
      <w:r>
        <w:rPr>
          <w:rtl/>
        </w:rPr>
        <w:t>استحباب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جمله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حرمت تبرج و تکشف و تبرز خارج از خانه برا</w:t>
      </w:r>
      <w:r>
        <w:rPr>
          <w:rFonts w:hint="cs"/>
          <w:rtl/>
        </w:rPr>
        <w:t>ی</w:t>
      </w:r>
      <w:r>
        <w:rPr>
          <w:rtl/>
        </w:rPr>
        <w:t xml:space="preserve"> مسائل شهوان</w:t>
      </w:r>
      <w:r>
        <w:rPr>
          <w:rFonts w:hint="cs"/>
          <w:rtl/>
        </w:rPr>
        <w:t>ی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منطبق </w:t>
      </w:r>
      <w:r w:rsidR="00197548">
        <w:rPr>
          <w:rtl/>
        </w:rPr>
        <w:t>صددرصد</w:t>
      </w:r>
      <w:r>
        <w:rPr>
          <w:rtl/>
        </w:rPr>
        <w:t xml:space="preserve"> در بحث اختلاط نبود بلکه انحا</w:t>
      </w:r>
      <w:r>
        <w:rPr>
          <w:rFonts w:hint="cs"/>
          <w:rtl/>
        </w:rPr>
        <w:t>یی</w:t>
      </w:r>
      <w:r>
        <w:rPr>
          <w:rtl/>
        </w:rPr>
        <w:t xml:space="preserve"> از اختلاط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63434A1E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استفاده بکند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که بر بحث اختلاط انطباق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277F50FE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بکند که هر نوع اقدام</w:t>
      </w:r>
      <w:r>
        <w:rPr>
          <w:rFonts w:hint="cs"/>
          <w:rtl/>
        </w:rPr>
        <w:t>ی</w:t>
      </w:r>
      <w:r>
        <w:rPr>
          <w:rtl/>
        </w:rPr>
        <w:t xml:space="preserve"> که موجب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طمع‌ها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اشکال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استدلال است. </w:t>
      </w:r>
    </w:p>
    <w:p w14:paraId="5A52EFEC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نوع عمل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إثارة الشهوه،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الطمع الشهوان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محرم است.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ممکن است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بشود. </w:t>
      </w:r>
    </w:p>
    <w:p w14:paraId="3ACB0DCC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مباحث گسترده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نکات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ADD1584" w14:textId="77777777" w:rsidR="008A5CF0" w:rsidRDefault="008A5CF0" w:rsidP="00D7142C">
      <w:pPr>
        <w:pStyle w:val="Heading1"/>
        <w:rPr>
          <w:rtl/>
        </w:rPr>
      </w:pPr>
      <w:bookmarkStart w:id="2" w:name="_Toc210578816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2"/>
    </w:p>
    <w:p w14:paraId="2E8F2A97" w14:textId="7E2DAFEC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فاء</w:t>
      </w:r>
      <w:r>
        <w:rPr>
          <w:rtl/>
        </w:rPr>
        <w:t xml:space="preserve"> در </w:t>
      </w:r>
      <w:r w:rsidR="00D7142C">
        <w:rPr>
          <w:b/>
          <w:bCs/>
          <w:color w:val="007200"/>
          <w:rtl/>
        </w:rPr>
        <w:t xml:space="preserve">﴿فَلَا تَخْضَعْنَ﴾ </w:t>
      </w:r>
      <w:r>
        <w:rPr>
          <w:rtl/>
        </w:rPr>
        <w:t>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فائ</w:t>
      </w:r>
      <w:r>
        <w:rPr>
          <w:rFonts w:hint="cs"/>
          <w:rtl/>
        </w:rPr>
        <w:t>ی</w:t>
      </w:r>
      <w:r>
        <w:rPr>
          <w:rtl/>
        </w:rPr>
        <w:t xml:space="preserve"> است، دو احتمال در آن وجود دارد؛ </w:t>
      </w:r>
    </w:p>
    <w:p w14:paraId="4561C131" w14:textId="3AFA42E6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فاء جواب شرط باشد و جواب إِنِ اتَّقَ</w:t>
      </w:r>
      <w:r>
        <w:rPr>
          <w:rFonts w:hint="cs"/>
          <w:rtl/>
        </w:rPr>
        <w:t>یْ</w:t>
      </w:r>
      <w:r>
        <w:rPr>
          <w:rFonts w:hint="eastAsia"/>
          <w:rtl/>
        </w:rPr>
        <w:t>تُنَّ</w:t>
      </w:r>
      <w:r>
        <w:rPr>
          <w:rtl/>
        </w:rPr>
        <w:t xml:space="preserve"> باشد، </w:t>
      </w:r>
      <w:r w:rsidR="00D7142C">
        <w:rPr>
          <w:b/>
          <w:bCs/>
          <w:color w:val="007200"/>
          <w:rtl/>
        </w:rPr>
        <w:t>﴿إِنِ اتَّقَ</w:t>
      </w:r>
      <w:r w:rsidR="00D7142C">
        <w:rPr>
          <w:rFonts w:hint="cs"/>
          <w:b/>
          <w:bCs/>
          <w:color w:val="007200"/>
          <w:rtl/>
        </w:rPr>
        <w:t>یْ</w:t>
      </w:r>
      <w:r w:rsidR="00D7142C">
        <w:rPr>
          <w:rFonts w:hint="eastAsia"/>
          <w:b/>
          <w:bCs/>
          <w:color w:val="007200"/>
          <w:rtl/>
        </w:rPr>
        <w:t>تُنَّ</w:t>
      </w:r>
      <w:r w:rsidR="00D7142C">
        <w:rPr>
          <w:b/>
          <w:bCs/>
          <w:color w:val="007200"/>
          <w:rtl/>
        </w:rPr>
        <w:t xml:space="preserve"> فَلَا تَخْضَعْنَ بِالْقَوْلِ﴾</w:t>
      </w:r>
    </w:p>
    <w:p w14:paraId="523D4293" w14:textId="08D1EC19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احتمال دوم که اظهر و اقرب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جواب إِنِ اتَّقَ</w:t>
      </w:r>
      <w:r>
        <w:rPr>
          <w:rFonts w:hint="cs"/>
          <w:rtl/>
        </w:rPr>
        <w:t>یْ</w:t>
      </w:r>
      <w:r>
        <w:rPr>
          <w:rFonts w:hint="eastAsia"/>
          <w:rtl/>
        </w:rPr>
        <w:t>تُنَّ</w:t>
      </w:r>
      <w:r>
        <w:rPr>
          <w:rtl/>
        </w:rPr>
        <w:t xml:space="preserve"> همان جمله قبل از موارد تقدم و جزاء بر شرط است که </w:t>
      </w:r>
      <w:r w:rsidR="00D7142C">
        <w:rPr>
          <w:b/>
          <w:bCs/>
          <w:color w:val="007200"/>
          <w:rtl/>
        </w:rPr>
        <w:t>﴿لَسْتُنَّ کَأَحَدٍ مِنَ النِّسَاءِ إِنِ اتَّقَ</w:t>
      </w:r>
      <w:r w:rsidR="00D7142C">
        <w:rPr>
          <w:rFonts w:hint="cs"/>
          <w:b/>
          <w:bCs/>
          <w:color w:val="007200"/>
          <w:rtl/>
        </w:rPr>
        <w:t>یْ</w:t>
      </w:r>
      <w:r w:rsidR="00D7142C">
        <w:rPr>
          <w:rFonts w:hint="eastAsia"/>
          <w:b/>
          <w:bCs/>
          <w:color w:val="007200"/>
          <w:rtl/>
        </w:rPr>
        <w:t>تُنَّ</w:t>
      </w:r>
      <w:r w:rsidR="00D7142C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و </w:t>
      </w:r>
      <w:r w:rsidR="00D7142C">
        <w:rPr>
          <w:b/>
          <w:bCs/>
          <w:color w:val="007200"/>
          <w:rtl/>
        </w:rPr>
        <w:t>﴿فَلَا تَخْضَعْنَ﴾</w:t>
      </w:r>
      <w:r>
        <w:rPr>
          <w:rtl/>
        </w:rPr>
        <w:t>، فاء عاطفه است و متفرع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تخضعن را بر جمله قبل.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eastAsia"/>
          <w:rtl/>
        </w:rPr>
        <w:t>احتمال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132FF013" w14:textId="638F1101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7142C">
        <w:rPr>
          <w:b/>
          <w:bCs/>
          <w:color w:val="007200"/>
          <w:rtl/>
        </w:rPr>
        <w:t>﴿لَسْتُنَّ کَأَحَدٍ مِنَ النِّسَاءِ إِنِ اتَّقَ</w:t>
      </w:r>
      <w:r w:rsidR="00D7142C">
        <w:rPr>
          <w:rFonts w:hint="cs"/>
          <w:b/>
          <w:bCs/>
          <w:color w:val="007200"/>
          <w:rtl/>
        </w:rPr>
        <w:t>یْ</w:t>
      </w:r>
      <w:r w:rsidR="00D7142C">
        <w:rPr>
          <w:rFonts w:hint="eastAsia"/>
          <w:b/>
          <w:bCs/>
          <w:color w:val="007200"/>
          <w:rtl/>
        </w:rPr>
        <w:t>تُنَّ</w:t>
      </w:r>
      <w:r w:rsidR="00D7142C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است که لستن جواب مقدم است و مفهوم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همان طور که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گناه کردند، مثل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مستفاد از قبل بود) </w:t>
      </w:r>
      <w:r w:rsidR="00D7142C">
        <w:rPr>
          <w:rtl/>
        </w:rPr>
        <w:t>همین‌طور</w:t>
      </w:r>
      <w:r>
        <w:rPr>
          <w:rtl/>
        </w:rPr>
        <w:t xml:space="preserve"> اگر تقوا هم داشته باشند، مثل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جزاء</w:t>
      </w:r>
      <w:r>
        <w:rPr>
          <w:rtl/>
        </w:rPr>
        <w:t xml:space="preserve"> مضاعف</w:t>
      </w:r>
      <w:r>
        <w:rPr>
          <w:rFonts w:hint="cs"/>
          <w:rtl/>
        </w:rPr>
        <w:t>ی</w:t>
      </w:r>
      <w:r>
        <w:rPr>
          <w:rtl/>
        </w:rPr>
        <w:t xml:space="preserve"> به آن‌ها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ظاهرش آن است پس فاء احتمال دوم در آن اقرب است که فاء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عاطفه باشد. </w:t>
      </w:r>
    </w:p>
    <w:p w14:paraId="3119C73E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فاء که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آن دو احتمال است؛ </w:t>
      </w:r>
    </w:p>
    <w:p w14:paraId="44FD7428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تَخْضَعْنَ را به طور خاص متفرع بر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14:paraId="4A5E0C2E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هشت حکم بعد</w:t>
      </w:r>
      <w:r>
        <w:rPr>
          <w:rFonts w:hint="cs"/>
          <w:rtl/>
        </w:rPr>
        <w:t>ی</w:t>
      </w:r>
      <w:r>
        <w:rPr>
          <w:rtl/>
        </w:rPr>
        <w:t xml:space="preserve"> را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5061EE6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است که از موارد</w:t>
      </w:r>
      <w:r>
        <w:rPr>
          <w:rFonts w:hint="cs"/>
          <w:rtl/>
        </w:rPr>
        <w:t>ی</w:t>
      </w:r>
      <w:r>
        <w:rPr>
          <w:rtl/>
        </w:rPr>
        <w:t xml:space="preserve"> است که فاء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از جمله‌ها را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بر قبل متفرع و مترتب است ول</w:t>
      </w:r>
      <w:r>
        <w:rPr>
          <w:rFonts w:hint="cs"/>
          <w:rtl/>
        </w:rPr>
        <w:t>ی</w:t>
      </w:r>
      <w:r>
        <w:rPr>
          <w:rtl/>
        </w:rPr>
        <w:t xml:space="preserve"> با شواهد و قرائن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از جمله‌ها را بر قبل داشته باشد. </w:t>
      </w:r>
    </w:p>
    <w:p w14:paraId="26DC1D65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هشتگانه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خطاب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شده است. </w:t>
      </w:r>
    </w:p>
    <w:p w14:paraId="65607C3D" w14:textId="7E548AE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احتمال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آن،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مجموعه بر قبل است و در متفرع مجموعه، متفرع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متفرع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مجموعه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مجموعه </w:t>
      </w:r>
      <w:r w:rsidR="00D7142C">
        <w:rPr>
          <w:rtl/>
        </w:rPr>
        <w:t>آنچه</w:t>
      </w:r>
      <w:r>
        <w:rPr>
          <w:rtl/>
        </w:rPr>
        <w:t xml:space="preserve"> قبل گفته شد، روح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بود که شما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فرق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 با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اجر ش</w:t>
      </w:r>
      <w:r>
        <w:rPr>
          <w:rFonts w:hint="eastAsia"/>
          <w:rtl/>
        </w:rPr>
        <w:t>ما،</w:t>
      </w:r>
      <w:r>
        <w:rPr>
          <w:rtl/>
        </w:rPr>
        <w:t xml:space="preserve"> هم در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قانون</w:t>
      </w:r>
      <w:r>
        <w:rPr>
          <w:rFonts w:hint="cs"/>
          <w:rtl/>
        </w:rPr>
        <w:t>ی</w:t>
      </w:r>
      <w:r>
        <w:rPr>
          <w:rtl/>
        </w:rPr>
        <w:t xml:space="preserve"> که شرح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باب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عنوان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حاکم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بودن و قرابت موجب ثواب و عقاب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متفرع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</w:t>
      </w:r>
    </w:p>
    <w:p w14:paraId="418B141D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متفرع</w:t>
      </w:r>
      <w:r>
        <w:rPr>
          <w:rtl/>
        </w:rPr>
        <w:t xml:space="preserve"> هم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است که بعد آمده است و کل احکام</w:t>
      </w:r>
      <w:r>
        <w:rPr>
          <w:rFonts w:hint="cs"/>
          <w:rtl/>
        </w:rPr>
        <w:t>ی</w:t>
      </w:r>
      <w:r>
        <w:rPr>
          <w:rtl/>
        </w:rPr>
        <w:t xml:space="preserve"> هم که بعد آمده است به عنوان نمونه‌ها</w:t>
      </w:r>
      <w:r>
        <w:rPr>
          <w:rFonts w:hint="cs"/>
          <w:rtl/>
        </w:rPr>
        <w:t>یی</w:t>
      </w:r>
      <w:r>
        <w:rPr>
          <w:rtl/>
        </w:rPr>
        <w:t xml:space="preserve"> آمده است و الا قانون 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 که شامل همه احکام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 واجبات، هم محرمات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مستحبات و مکروهات. </w:t>
      </w:r>
    </w:p>
    <w:p w14:paraId="0F8F8237" w14:textId="3E0A2FDE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موجب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عقاب و ثواب،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قرابت به </w:t>
      </w:r>
      <w:r w:rsidR="00D7142C">
        <w:rPr>
          <w:rtl/>
        </w:rPr>
        <w:t>رسول‌الله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کبرا قبل افاده شده است، متفرع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کبرا و قانون کل</w:t>
      </w:r>
      <w:r>
        <w:rPr>
          <w:rFonts w:hint="cs"/>
          <w:rtl/>
        </w:rPr>
        <w:t>ی</w:t>
      </w:r>
      <w:r>
        <w:rPr>
          <w:rtl/>
        </w:rPr>
        <w:t xml:space="preserve"> است، متفرع هم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است، آن هم به عنوان نمونه‌ها</w:t>
      </w:r>
      <w:r>
        <w:rPr>
          <w:rFonts w:hint="cs"/>
          <w:rtl/>
        </w:rPr>
        <w:t>یی</w:t>
      </w:r>
      <w:r>
        <w:rPr>
          <w:rtl/>
        </w:rPr>
        <w:t xml:space="preserve"> که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برجستگ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 </w:t>
      </w:r>
    </w:p>
    <w:p w14:paraId="0F833E1E" w14:textId="63782C3D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D7142C">
        <w:rPr>
          <w:b/>
          <w:bCs/>
          <w:color w:val="007200"/>
          <w:rtl/>
        </w:rPr>
        <w:t xml:space="preserve">﴿أَطِعْنَ اللَّهَ وَرَسُولَهُ﴾ </w:t>
      </w:r>
      <w:r>
        <w:rPr>
          <w:rtl/>
        </w:rPr>
        <w:t>در ضمن آن‌ها هست که کل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آن احکام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واقع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ED5631">
        <w:rPr>
          <w:b/>
          <w:bCs/>
          <w:color w:val="007200"/>
          <w:rtl/>
        </w:rPr>
        <w:t xml:space="preserve">﴿أَطِعْنَ اللَّهَ﴾ </w:t>
      </w:r>
      <w:r>
        <w:rPr>
          <w:rtl/>
        </w:rPr>
        <w:t>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کل احکام در متفرع آمده است منته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را به طور خاص ذکر کرده است، مثل لَا تَخْضَعْنَ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38F2B8F9" w14:textId="77777777" w:rsidR="008A5CF0" w:rsidRDefault="008A5CF0" w:rsidP="00D7142C">
      <w:pPr>
        <w:pStyle w:val="Heading1"/>
        <w:rPr>
          <w:rtl/>
        </w:rPr>
      </w:pPr>
      <w:bookmarkStart w:id="3" w:name="_Toc210578817"/>
      <w:r>
        <w:rPr>
          <w:rFonts w:hint="eastAsia"/>
          <w:rtl/>
        </w:rPr>
        <w:t>بحث</w:t>
      </w:r>
      <w:r>
        <w:rPr>
          <w:rtl/>
        </w:rPr>
        <w:t xml:space="preserve"> دوم؛ لَا تَخْضَعْنَ</w:t>
      </w:r>
      <w:bookmarkEnd w:id="3"/>
    </w:p>
    <w:p w14:paraId="52AF0B83" w14:textId="5FED119F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تَخْضَعْنَ چند نکته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D5631">
        <w:rPr>
          <w:rtl/>
        </w:rPr>
        <w:t>فهرست‌وار</w:t>
      </w:r>
      <w:r>
        <w:rPr>
          <w:rtl/>
        </w:rPr>
        <w:t xml:space="preserve"> توجه داشت؛ </w:t>
      </w:r>
    </w:p>
    <w:p w14:paraId="20597F60" w14:textId="77777777" w:rsidR="008A5CF0" w:rsidRDefault="008A5CF0" w:rsidP="00D7142C">
      <w:pPr>
        <w:pStyle w:val="Heading2"/>
        <w:jc w:val="both"/>
        <w:rPr>
          <w:rtl/>
        </w:rPr>
      </w:pPr>
      <w:bookmarkStart w:id="4" w:name="_Toc210578818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4"/>
    </w:p>
    <w:p w14:paraId="24785719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خضوع که در لغت و لغات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که الذل و الاختضاع و الاتضاع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تواضع،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باب خضوع وارد شده است که ذل و اختضاع و تواضع و اتضاع است. </w:t>
      </w:r>
    </w:p>
    <w:p w14:paraId="37B23007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حالت کوچک شدن و تواضع و ذل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بودن، مفهوم اصل</w:t>
      </w:r>
      <w:r>
        <w:rPr>
          <w:rFonts w:hint="cs"/>
          <w:rtl/>
        </w:rPr>
        <w:t>ی</w:t>
      </w:r>
      <w:r>
        <w:rPr>
          <w:rtl/>
        </w:rPr>
        <w:t xml:space="preserve"> خضوع در لغت است. </w:t>
      </w:r>
    </w:p>
    <w:p w14:paraId="49E93D22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مناسبات حکم و موضوع در مسائل روابط زن و مرد به کار رفته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در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واقع خضوع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بر امور قلب</w:t>
      </w:r>
      <w:r>
        <w:rPr>
          <w:rFonts w:hint="cs"/>
          <w:rtl/>
        </w:rPr>
        <w:t>ی</w:t>
      </w:r>
      <w:r>
        <w:rPr>
          <w:rtl/>
        </w:rPr>
        <w:t xml:space="preserve"> انطباق دارد که آن ذل قلب</w:t>
      </w:r>
      <w:r>
        <w:rPr>
          <w:rFonts w:hint="cs"/>
          <w:rtl/>
        </w:rPr>
        <w:t>ی</w:t>
      </w:r>
      <w:r>
        <w:rPr>
          <w:rtl/>
        </w:rPr>
        <w:t xml:space="preserve"> است، شکست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بودن و نرم</w:t>
      </w:r>
      <w:r>
        <w:rPr>
          <w:rFonts w:hint="cs"/>
          <w:rtl/>
        </w:rPr>
        <w:t>ی</w:t>
      </w:r>
      <w:r>
        <w:rPr>
          <w:rtl/>
        </w:rPr>
        <w:t xml:space="preserve"> و لطافت در قلب است و گاه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خضوع را در آثار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eastAsia"/>
          <w:rtl/>
        </w:rPr>
        <w:t>جوارح</w:t>
      </w:r>
      <w:r>
        <w:rPr>
          <w:rtl/>
        </w:rPr>
        <w:t xml:space="preserve"> منعکس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13DB0ADC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جوارح هم، جوارح متفاوت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خضوع در واقع با حفظ ماده اصل</w:t>
      </w:r>
      <w:r>
        <w:rPr>
          <w:rFonts w:hint="cs"/>
          <w:rtl/>
        </w:rPr>
        <w:t>ی</w:t>
      </w:r>
      <w:r>
        <w:rPr>
          <w:rtl/>
        </w:rPr>
        <w:t xml:space="preserve"> در قول و سخن به کار رفته است و خضوع هر جارحه و هر بخش</w:t>
      </w:r>
      <w:r>
        <w:rPr>
          <w:rFonts w:hint="cs"/>
          <w:rtl/>
        </w:rPr>
        <w:t>ی</w:t>
      </w:r>
      <w:r>
        <w:rPr>
          <w:rtl/>
        </w:rPr>
        <w:t xml:space="preserve"> به حسب خود و تناسب خود است. خضوع کل شئ</w:t>
      </w:r>
      <w:r>
        <w:rPr>
          <w:rFonts w:hint="cs"/>
          <w:rtl/>
        </w:rPr>
        <w:t>ی</w:t>
      </w:r>
      <w:r>
        <w:rPr>
          <w:rtl/>
        </w:rPr>
        <w:t xml:space="preserve"> بحسبه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خضوع در قول به کار رفته است و خضوع قول</w:t>
      </w:r>
      <w:r>
        <w:rPr>
          <w:rFonts w:hint="cs"/>
          <w:rtl/>
        </w:rPr>
        <w:t>ی</w:t>
      </w:r>
      <w:r>
        <w:rPr>
          <w:rtl/>
        </w:rPr>
        <w:t xml:space="preserve"> بر خشونت و مئونت در سخن منطبق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53C54AA" w14:textId="5830485F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آن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سخن، دو حال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زبر</w:t>
      </w:r>
      <w:r>
        <w:rPr>
          <w:rFonts w:hint="cs"/>
          <w:rtl/>
        </w:rPr>
        <w:t>ی</w:t>
      </w:r>
      <w:r>
        <w:rPr>
          <w:rtl/>
        </w:rPr>
        <w:t xml:space="preserve"> و تند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نرم</w:t>
      </w:r>
      <w:r>
        <w:rPr>
          <w:rFonts w:hint="cs"/>
          <w:rtl/>
        </w:rPr>
        <w:t>ی</w:t>
      </w:r>
      <w:r>
        <w:rPr>
          <w:rtl/>
        </w:rPr>
        <w:t xml:space="preserve"> و ملائمت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خضوع با همان معنا</w:t>
      </w:r>
      <w:r>
        <w:rPr>
          <w:rFonts w:hint="cs"/>
          <w:rtl/>
        </w:rPr>
        <w:t>ی</w:t>
      </w:r>
      <w:r>
        <w:rPr>
          <w:rtl/>
        </w:rPr>
        <w:t xml:space="preserve"> ذل و تواضع به کار رفته است ول</w:t>
      </w:r>
      <w:r>
        <w:rPr>
          <w:rFonts w:hint="cs"/>
          <w:rtl/>
        </w:rPr>
        <w:t>ی</w:t>
      </w:r>
      <w:r>
        <w:rPr>
          <w:rtl/>
        </w:rPr>
        <w:t xml:space="preserve"> در جوارح </w:t>
      </w:r>
      <w:r w:rsidR="00ED5631">
        <w:rPr>
          <w:rtl/>
        </w:rPr>
        <w:t>اولاً</w:t>
      </w:r>
      <w:r>
        <w:rPr>
          <w:rtl/>
        </w:rPr>
        <w:t xml:space="preserve"> آن هم در کلام و سخن،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مئونت در مقابل خشونت در کلام.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</w:t>
      </w:r>
      <w:r>
        <w:rPr>
          <w:rFonts w:hint="eastAsia"/>
          <w:rtl/>
        </w:rPr>
        <w:t>وم</w:t>
      </w:r>
      <w:r>
        <w:rPr>
          <w:rtl/>
        </w:rPr>
        <w:t xml:space="preserve"> خضوع است که آنجا هم از لغات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688E730" w14:textId="77777777" w:rsidR="008A5CF0" w:rsidRDefault="008A5CF0" w:rsidP="00D7142C">
      <w:pPr>
        <w:pStyle w:val="Heading2"/>
        <w:jc w:val="both"/>
        <w:rPr>
          <w:rtl/>
        </w:rPr>
      </w:pPr>
      <w:bookmarkStart w:id="5" w:name="_Toc210578819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5"/>
      <w:r>
        <w:rPr>
          <w:rtl/>
        </w:rPr>
        <w:t xml:space="preserve"> </w:t>
      </w:r>
    </w:p>
    <w:p w14:paraId="4D19BF5B" w14:textId="71385C11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مئونت در سخن که زنان از آن منع </w:t>
      </w:r>
      <w:r w:rsidR="00ED5631">
        <w:rPr>
          <w:rtl/>
        </w:rPr>
        <w:t>شده‌اند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که مئونت و لطافت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در سخن زن است. ، سخن زن و نوع ادا</w:t>
      </w:r>
      <w:r>
        <w:rPr>
          <w:rFonts w:hint="cs"/>
          <w:rtl/>
        </w:rPr>
        <w:t>ی</w:t>
      </w:r>
      <w:r>
        <w:rPr>
          <w:rtl/>
        </w:rPr>
        <w:t xml:space="preserve"> حروف و کلام و صحبت زن متفاوت با مرد است،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زن‌ها از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آن‌ها</w:t>
      </w:r>
      <w:r>
        <w:rPr>
          <w:rtl/>
        </w:rPr>
        <w:t xml:space="preserve"> مثل مرد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FCED242" w14:textId="64538BF2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لطافت و مئونت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سخن زن وجود دارد که </w:t>
      </w:r>
      <w:r w:rsidR="00ED5631">
        <w:rPr>
          <w:rtl/>
        </w:rPr>
        <w:t>حتماً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باشد، آن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C6523C3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دارد،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نرم کردن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است، مضاف بر نرم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در سخن زن وجود دارد. </w:t>
      </w:r>
    </w:p>
    <w:p w14:paraId="7F19DE5B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مطلق نرم</w:t>
      </w:r>
      <w:r>
        <w:rPr>
          <w:rFonts w:hint="cs"/>
          <w:rtl/>
        </w:rPr>
        <w:t>ی</w:t>
      </w:r>
      <w:r>
        <w:rPr>
          <w:rtl/>
        </w:rPr>
        <w:t xml:space="preserve"> و لطافت سخن زن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لطافت و نرم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 که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E744644" w14:textId="21441158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هم، نرم</w:t>
      </w:r>
      <w:r>
        <w:rPr>
          <w:rFonts w:hint="cs"/>
          <w:rtl/>
        </w:rPr>
        <w:t>ی</w:t>
      </w:r>
      <w:r>
        <w:rPr>
          <w:rtl/>
        </w:rPr>
        <w:t xml:space="preserve"> همراه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عشوه‌گر</w:t>
      </w:r>
      <w:r>
        <w:rPr>
          <w:rFonts w:hint="cs"/>
          <w:rtl/>
        </w:rPr>
        <w:t>ی</w:t>
      </w:r>
      <w:r>
        <w:rPr>
          <w:rtl/>
        </w:rPr>
        <w:t xml:space="preserve"> و ناز و کرشمه و امور شهوان</w:t>
      </w:r>
      <w:r>
        <w:rPr>
          <w:rFonts w:hint="cs"/>
          <w:rtl/>
        </w:rPr>
        <w:t>ی</w:t>
      </w:r>
      <w:r>
        <w:rPr>
          <w:rtl/>
        </w:rPr>
        <w:t xml:space="preserve"> است،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که صحبت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 w:rsidR="00ED5631">
        <w:rPr>
          <w:rtl/>
        </w:rPr>
        <w:t>اصلاً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عوالم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نوع صحبت کردن انسان تصرفات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دارد که لهجه تند و </w:t>
      </w:r>
      <w:r w:rsidR="00ED5631">
        <w:rPr>
          <w:rtl/>
        </w:rPr>
        <w:t>باصلابتی</w:t>
      </w:r>
      <w:r>
        <w:rPr>
          <w:rtl/>
        </w:rPr>
        <w:t xml:space="preserve"> است،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لهجه‌ا</w:t>
      </w:r>
      <w:r>
        <w:rPr>
          <w:rFonts w:hint="eastAsia"/>
          <w:rtl/>
        </w:rPr>
        <w:t>ش</w:t>
      </w:r>
      <w:r>
        <w:rPr>
          <w:rtl/>
        </w:rPr>
        <w:t xml:space="preserve"> را مقدار</w:t>
      </w:r>
      <w:r>
        <w:rPr>
          <w:rFonts w:hint="cs"/>
          <w:rtl/>
        </w:rPr>
        <w:t>ی</w:t>
      </w:r>
      <w:r>
        <w:rPr>
          <w:rtl/>
        </w:rPr>
        <w:t xml:space="preserve"> نرم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 نرم</w:t>
      </w:r>
      <w:r>
        <w:rPr>
          <w:rFonts w:hint="cs"/>
          <w:rtl/>
        </w:rPr>
        <w:t>ی</w:t>
      </w:r>
      <w:r>
        <w:rPr>
          <w:rtl/>
        </w:rPr>
        <w:t xml:space="preserve"> باز نرم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DB86642" w14:textId="5E37BD68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</w:t>
      </w:r>
      <w:r w:rsidR="00ED5631">
        <w:rPr>
          <w:rtl/>
        </w:rPr>
        <w:t>همان‌طور</w:t>
      </w:r>
      <w:r>
        <w:rPr>
          <w:rtl/>
        </w:rPr>
        <w:t xml:space="preserve"> لطف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متعارف</w:t>
      </w:r>
      <w:r>
        <w:rPr>
          <w:rFonts w:hint="cs"/>
          <w:rtl/>
        </w:rPr>
        <w:t>ی</w:t>
      </w:r>
      <w:r>
        <w:rPr>
          <w:rtl/>
        </w:rPr>
        <w:t xml:space="preserve"> که مقاصد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روابط زن و مرد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هم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637DDB9" w14:textId="13B5F8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سوم</w:t>
      </w:r>
      <w:r>
        <w:rPr>
          <w:rFonts w:hint="cs"/>
          <w:rtl/>
        </w:rPr>
        <w:t>ی</w:t>
      </w:r>
      <w:r>
        <w:rPr>
          <w:rtl/>
        </w:rPr>
        <w:t xml:space="preserve"> است،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که همراه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ناز و کرشمه و عشوه‌گر</w:t>
      </w:r>
      <w:r>
        <w:rPr>
          <w:rFonts w:hint="cs"/>
          <w:rtl/>
        </w:rPr>
        <w:t>ی</w:t>
      </w:r>
      <w:r>
        <w:rPr>
          <w:rtl/>
        </w:rPr>
        <w:t xml:space="preserve"> است که در فضا</w:t>
      </w:r>
      <w:r>
        <w:rPr>
          <w:rFonts w:hint="cs"/>
          <w:rtl/>
        </w:rPr>
        <w:t>ی</w:t>
      </w:r>
      <w:r>
        <w:rPr>
          <w:rtl/>
        </w:rPr>
        <w:t xml:space="preserve"> روابط </w:t>
      </w:r>
      <w:r w:rsidR="00ED5631">
        <w:rPr>
          <w:rtl/>
        </w:rPr>
        <w:t>غیرعادی</w:t>
      </w:r>
      <w:r>
        <w:rPr>
          <w:rtl/>
        </w:rPr>
        <w:t xml:space="preserve"> وجود دارد. </w:t>
      </w:r>
    </w:p>
    <w:p w14:paraId="3841E3D7" w14:textId="16F7B555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مناسبات</w:t>
      </w:r>
      <w:r>
        <w:rPr>
          <w:rtl/>
        </w:rPr>
        <w:t xml:space="preserve"> حکم و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چون </w:t>
      </w:r>
      <w:r w:rsidR="00ED5631">
        <w:rPr>
          <w:rtl/>
        </w:rPr>
        <w:t>اولاً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مقام خاص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مفهوم را محدد و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2CE7C95" w14:textId="77777777" w:rsidR="008A5CF0" w:rsidRDefault="008A5CF0" w:rsidP="00D7142C">
      <w:pPr>
        <w:pStyle w:val="Heading2"/>
        <w:jc w:val="both"/>
        <w:rPr>
          <w:rtl/>
        </w:rPr>
      </w:pPr>
      <w:bookmarkStart w:id="6" w:name="_Toc210578820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6"/>
      <w:r>
        <w:rPr>
          <w:rtl/>
        </w:rPr>
        <w:t xml:space="preserve"> </w:t>
      </w:r>
    </w:p>
    <w:p w14:paraId="568E32EC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مئونت و لطافت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صوت مقصود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شامل مفاد و مضمون صوت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چون دو نوع مئونت و لطافت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کرشمه و عشوه‌گر</w:t>
      </w:r>
      <w:r>
        <w:rPr>
          <w:rFonts w:hint="cs"/>
          <w:rtl/>
        </w:rPr>
        <w:t>ی</w:t>
      </w:r>
      <w:r>
        <w:rPr>
          <w:rtl/>
        </w:rPr>
        <w:t xml:space="preserve"> در سخن متصور است؛ </w:t>
      </w:r>
    </w:p>
    <w:p w14:paraId="28447CED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آن است که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کلام متجل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شکل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نحوه و طرز سخن گفتن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نرم</w:t>
      </w:r>
      <w:r>
        <w:rPr>
          <w:rFonts w:hint="cs"/>
          <w:rtl/>
        </w:rPr>
        <w:t>ی</w:t>
      </w:r>
      <w:r>
        <w:rPr>
          <w:rtl/>
        </w:rPr>
        <w:t xml:space="preserve"> و لطافت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خشونت دارد. </w:t>
      </w:r>
    </w:p>
    <w:p w14:paraId="667946DE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لطافت و نرم</w:t>
      </w:r>
      <w:r>
        <w:rPr>
          <w:rFonts w:hint="cs"/>
          <w:rtl/>
        </w:rPr>
        <w:t>ی</w:t>
      </w:r>
      <w:r>
        <w:rPr>
          <w:rtl/>
        </w:rPr>
        <w:t xml:space="preserve"> است که آن در محتوا است، ممکن است لحن همان لحن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در محتوا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مسائل عشوه‌گر</w:t>
      </w:r>
      <w:r>
        <w:rPr>
          <w:rFonts w:hint="cs"/>
          <w:rtl/>
        </w:rPr>
        <w:t>ی</w:t>
      </w:r>
      <w:r>
        <w:rPr>
          <w:rtl/>
        </w:rPr>
        <w:t xml:space="preserve"> و ناز و کرشمه و مفاد و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کار ببرد. </w:t>
      </w:r>
    </w:p>
    <w:p w14:paraId="55A0AA62" w14:textId="2F46F406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ED5631">
        <w:rPr>
          <w:rtl/>
        </w:rPr>
        <w:t>باهم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غناها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است که هم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تناسب با مجالس لهو لعب دارد و هم مضمون،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</w:t>
      </w:r>
      <w:r>
        <w:rPr>
          <w:rFonts w:hint="cs"/>
          <w:rtl/>
        </w:rPr>
        <w:t>ی</w:t>
      </w:r>
      <w:r>
        <w:rPr>
          <w:rtl/>
        </w:rPr>
        <w:t xml:space="preserve"> است که متناسب با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است. </w:t>
      </w:r>
    </w:p>
    <w:p w14:paraId="0FB5557C" w14:textId="041B7FE0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حالت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 و گاه</w:t>
      </w:r>
      <w:r>
        <w:rPr>
          <w:rFonts w:hint="cs"/>
          <w:rtl/>
        </w:rPr>
        <w:t>ی</w:t>
      </w:r>
      <w:r>
        <w:rPr>
          <w:rtl/>
        </w:rPr>
        <w:t xml:space="preserve"> جدا از هم است و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5631">
        <w:rPr>
          <w:rtl/>
        </w:rPr>
        <w:t>باهم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A9D2E65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مقصود است؟ </w:t>
      </w:r>
    </w:p>
    <w:p w14:paraId="3B09A2F2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و ظهور اول</w:t>
      </w:r>
      <w:r>
        <w:rPr>
          <w:rFonts w:hint="cs"/>
          <w:rtl/>
        </w:rPr>
        <w:t>ی</w:t>
      </w:r>
      <w:r>
        <w:rPr>
          <w:rtl/>
        </w:rPr>
        <w:t xml:space="preserve"> است و در مضمون و مدلول و مفهوم داخل است، همان خضوع و نرم</w:t>
      </w:r>
      <w:r>
        <w:rPr>
          <w:rFonts w:hint="cs"/>
          <w:rtl/>
        </w:rPr>
        <w:t>ی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حرف زدن است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که در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با قطع نظر از مضمون؛ آواها، طن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 موج‌ها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دارند. </w:t>
      </w:r>
    </w:p>
    <w:p w14:paraId="7BBCF7F9" w14:textId="1FDE2E56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است، </w:t>
      </w:r>
      <w:r w:rsidR="00ED5631">
        <w:rPr>
          <w:rtl/>
        </w:rPr>
        <w:t>معمولاً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مراد است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مطلق مقصود است، اختصاص به آن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کلام و صوت ندارد، بلکه شامل محتوا و مضمون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B2C5100" w14:textId="77777777" w:rsidR="008A5CF0" w:rsidRDefault="008A5CF0" w:rsidP="00D7142C">
      <w:pPr>
        <w:pStyle w:val="Heading1"/>
        <w:rPr>
          <w:rtl/>
        </w:rPr>
      </w:pPr>
      <w:bookmarkStart w:id="7" w:name="_Toc210578821"/>
      <w:r>
        <w:rPr>
          <w:rFonts w:hint="cs"/>
          <w:rtl/>
        </w:rPr>
        <w:t>دلایل تعمیم</w:t>
      </w:r>
      <w:bookmarkEnd w:id="7"/>
    </w:p>
    <w:p w14:paraId="1B821866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علت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8EECE27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به چند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ان؛</w:t>
      </w:r>
      <w:r>
        <w:rPr>
          <w:rtl/>
        </w:rPr>
        <w:t xml:space="preserve"> </w:t>
      </w:r>
    </w:p>
    <w:p w14:paraId="2C67AADA" w14:textId="072666A7" w:rsidR="008A5CF0" w:rsidRDefault="008A5CF0" w:rsidP="00D7142C">
      <w:pPr>
        <w:pStyle w:val="Heading2"/>
        <w:jc w:val="both"/>
        <w:rPr>
          <w:rtl/>
        </w:rPr>
      </w:pPr>
      <w:bookmarkStart w:id="8" w:name="_Toc210578822"/>
      <w:r>
        <w:rPr>
          <w:rFonts w:hint="eastAsia"/>
          <w:rtl/>
        </w:rPr>
        <w:t>وجه</w:t>
      </w:r>
      <w:r>
        <w:rPr>
          <w:rtl/>
        </w:rPr>
        <w:t xml:space="preserve"> اول</w:t>
      </w:r>
      <w:bookmarkEnd w:id="8"/>
    </w:p>
    <w:p w14:paraId="20122A44" w14:textId="2130E8B9" w:rsidR="008A5CF0" w:rsidRDefault="008A5CF0" w:rsidP="00ED563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 شود خضوع بالقول، لفظاً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دارد، خضو</w:t>
      </w:r>
      <w:r w:rsidR="00ED5631">
        <w:rPr>
          <w:rFonts w:hint="cs"/>
          <w:rtl/>
        </w:rPr>
        <w:t>ع</w:t>
      </w:r>
      <w:r>
        <w:rPr>
          <w:rtl/>
        </w:rPr>
        <w:t xml:space="preserve"> بالقول ذل و اقتضاء و شکستگ</w:t>
      </w:r>
      <w:r>
        <w:rPr>
          <w:rFonts w:hint="cs"/>
          <w:rtl/>
        </w:rPr>
        <w:t>ی</w:t>
      </w:r>
      <w:r>
        <w:rPr>
          <w:rtl/>
        </w:rPr>
        <w:t xml:space="preserve"> و نرم</w:t>
      </w:r>
      <w:r>
        <w:rPr>
          <w:rFonts w:hint="cs"/>
          <w:rtl/>
        </w:rPr>
        <w:t>ی</w:t>
      </w:r>
      <w:r>
        <w:rPr>
          <w:rtl/>
        </w:rPr>
        <w:t xml:space="preserve"> در سخن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واسطه سخن است. </w:t>
      </w:r>
    </w:p>
    <w:p w14:paraId="73EC279A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که شخص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اعم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کلام و صوت او جذبه خاص</w:t>
      </w:r>
      <w:r>
        <w:rPr>
          <w:rFonts w:hint="cs"/>
          <w:rtl/>
        </w:rPr>
        <w:t>ی</w:t>
      </w:r>
      <w:r>
        <w:rPr>
          <w:rtl/>
        </w:rPr>
        <w:t xml:space="preserve">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همان حال دلربا</w:t>
      </w:r>
      <w:r>
        <w:rPr>
          <w:rFonts w:hint="cs"/>
          <w:rtl/>
        </w:rPr>
        <w:t>یی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5B821ED" w14:textId="77777777" w:rsidR="008A5CF0" w:rsidRDefault="008A5CF0" w:rsidP="00D7142C">
      <w:pPr>
        <w:pStyle w:val="Heading2"/>
        <w:jc w:val="both"/>
        <w:rPr>
          <w:rtl/>
        </w:rPr>
      </w:pPr>
      <w:bookmarkStart w:id="9" w:name="_Toc210578823"/>
      <w:r>
        <w:rPr>
          <w:rFonts w:hint="eastAsia"/>
          <w:rtl/>
        </w:rPr>
        <w:t>وجه</w:t>
      </w:r>
      <w:r>
        <w:rPr>
          <w:rtl/>
        </w:rPr>
        <w:t xml:space="preserve"> دوم</w:t>
      </w:r>
      <w:bookmarkEnd w:id="9"/>
    </w:p>
    <w:p w14:paraId="43FA58FD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حفظ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خضوع بالقول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نرم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نشان دادن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صوت مراد است ول</w:t>
      </w:r>
      <w:r>
        <w:rPr>
          <w:rFonts w:hint="cs"/>
          <w:rtl/>
        </w:rPr>
        <w:t>ی</w:t>
      </w:r>
      <w:r>
        <w:rPr>
          <w:rtl/>
        </w:rPr>
        <w:t xml:space="preserve"> با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آن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چون مناط الان دلربا</w:t>
      </w:r>
      <w:r>
        <w:rPr>
          <w:rFonts w:hint="cs"/>
          <w:rtl/>
        </w:rPr>
        <w:t>یی</w:t>
      </w:r>
      <w:r>
        <w:rPr>
          <w:rtl/>
        </w:rPr>
        <w:t xml:space="preserve"> است که از آن ممنوع هستند،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دلربا</w:t>
      </w:r>
      <w:r>
        <w:rPr>
          <w:rFonts w:hint="cs"/>
          <w:rtl/>
        </w:rPr>
        <w:t>یی</w:t>
      </w:r>
      <w:r>
        <w:rPr>
          <w:rtl/>
        </w:rPr>
        <w:t xml:space="preserve"> را با شکل سخن </w:t>
      </w:r>
      <w:r>
        <w:rPr>
          <w:rFonts w:hint="eastAsia"/>
          <w:rtl/>
        </w:rPr>
        <w:t>و</w:t>
      </w:r>
      <w:r>
        <w:rPr>
          <w:rtl/>
        </w:rPr>
        <w:t xml:space="preserve"> کلام افاده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شکل سخن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زن است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در مقام دلربا</w:t>
      </w:r>
      <w:r>
        <w:rPr>
          <w:rFonts w:hint="cs"/>
          <w:rtl/>
        </w:rPr>
        <w:t>یی</w:t>
      </w:r>
      <w:r>
        <w:rPr>
          <w:rtl/>
        </w:rPr>
        <w:t xml:space="preserve"> و مسائل شهوان</w:t>
      </w:r>
      <w:r>
        <w:rPr>
          <w:rFonts w:hint="cs"/>
          <w:rtl/>
        </w:rPr>
        <w:t>ی</w:t>
      </w:r>
      <w:r>
        <w:rPr>
          <w:rtl/>
        </w:rPr>
        <w:t xml:space="preserve">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شمول مفهوم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شمول ملاک،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634BE38" w14:textId="77777777" w:rsidR="008A5CF0" w:rsidRDefault="008A5CF0" w:rsidP="00D7142C">
      <w:pPr>
        <w:pStyle w:val="Heading1"/>
        <w:rPr>
          <w:rtl/>
        </w:rPr>
      </w:pPr>
      <w:bookmarkStart w:id="10" w:name="_Toc210578824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0"/>
    </w:p>
    <w:p w14:paraId="60726227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بحث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لطافت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سخن زن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F2C5D18" w14:textId="46E3FE35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لطافت</w:t>
      </w:r>
      <w:r>
        <w:rPr>
          <w:rFonts w:hint="cs"/>
          <w:rtl/>
        </w:rPr>
        <w:t>ی</w:t>
      </w:r>
      <w:r>
        <w:rPr>
          <w:rtl/>
        </w:rPr>
        <w:t xml:space="preserve"> است که ربط</w:t>
      </w:r>
      <w:r>
        <w:rPr>
          <w:rFonts w:hint="cs"/>
          <w:rtl/>
        </w:rPr>
        <w:t>ی</w:t>
      </w:r>
      <w:r>
        <w:rPr>
          <w:rtl/>
        </w:rPr>
        <w:t xml:space="preserve"> به مقام دلربا</w:t>
      </w:r>
      <w:r>
        <w:rPr>
          <w:rFonts w:hint="cs"/>
          <w:rtl/>
        </w:rPr>
        <w:t>یی</w:t>
      </w:r>
      <w:r>
        <w:rPr>
          <w:rtl/>
        </w:rPr>
        <w:t xml:space="preserve"> و دلدادگ</w:t>
      </w:r>
      <w:r>
        <w:rPr>
          <w:rFonts w:hint="cs"/>
          <w:rtl/>
        </w:rPr>
        <w:t>ی</w:t>
      </w:r>
      <w:r>
        <w:rPr>
          <w:rtl/>
        </w:rPr>
        <w:t xml:space="preserve"> ندارد، قشنگ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قشنگ</w:t>
      </w:r>
      <w:r>
        <w:rPr>
          <w:rFonts w:hint="cs"/>
          <w:rtl/>
        </w:rPr>
        <w:t>ی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87A93">
        <w:rPr>
          <w:rtl/>
        </w:rPr>
        <w:t>حرف‌ها</w:t>
      </w:r>
      <w:r>
        <w:rPr>
          <w:rtl/>
        </w:rPr>
        <w:t>. مثال هم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3FC1CEB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لطافت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سخن که فراتر از احوال و مقاصد عاد</w:t>
      </w:r>
      <w:r>
        <w:rPr>
          <w:rFonts w:hint="cs"/>
          <w:rtl/>
        </w:rPr>
        <w:t>ی</w:t>
      </w:r>
      <w:r>
        <w:rPr>
          <w:rtl/>
        </w:rPr>
        <w:t xml:space="preserve"> است، ناظر به عشوه‌گر</w:t>
      </w:r>
      <w:r>
        <w:rPr>
          <w:rFonts w:hint="cs"/>
          <w:rtl/>
        </w:rPr>
        <w:t>ی</w:t>
      </w:r>
      <w:r>
        <w:rPr>
          <w:rtl/>
        </w:rPr>
        <w:t xml:space="preserve"> و دلربا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79EE0383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مقصود است، البته مرز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 سه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است. </w:t>
      </w:r>
    </w:p>
    <w:p w14:paraId="3B09B5DF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قاعده کل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دست آمد، آن قاعده کل</w:t>
      </w:r>
      <w:r>
        <w:rPr>
          <w:rFonts w:hint="cs"/>
          <w:rtl/>
        </w:rPr>
        <w:t>ی</w:t>
      </w:r>
      <w:r>
        <w:rPr>
          <w:rtl/>
        </w:rPr>
        <w:t xml:space="preserve"> که بعد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امر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آن قانون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کل ما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إثارة الشهوه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اختصاص به 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صوت ندارد. </w:t>
      </w:r>
    </w:p>
    <w:p w14:paraId="7E92FA75" w14:textId="77777777" w:rsidR="008A5CF0" w:rsidRDefault="008A5CF0" w:rsidP="00D7142C">
      <w:pPr>
        <w:pStyle w:val="Heading1"/>
        <w:rPr>
          <w:rtl/>
        </w:rPr>
      </w:pPr>
      <w:bookmarkStart w:id="11" w:name="_Toc210578825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1"/>
      <w:r>
        <w:rPr>
          <w:rtl/>
        </w:rPr>
        <w:t xml:space="preserve"> </w:t>
      </w:r>
    </w:p>
    <w:p w14:paraId="679F6186" w14:textId="03688CFE" w:rsidR="008A5CF0" w:rsidRDefault="00ED5631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8A5CF0">
        <w:rPr>
          <w:rtl/>
        </w:rPr>
        <w:t xml:space="preserve"> که در قرن وَ لَا تَبَرَّجْنَ ممکن است با شواهد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تار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خ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،</w:t>
      </w:r>
      <w:r w:rsidR="008A5CF0">
        <w:rPr>
          <w:rtl/>
        </w:rPr>
        <w:t xml:space="preserve"> توسعه قائل شو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م</w:t>
      </w:r>
      <w:r w:rsidR="008A5CF0">
        <w:rPr>
          <w:rtl/>
        </w:rPr>
        <w:t xml:space="preserve"> و شامل آن تبرزها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اجتماع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و س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اس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و مذموم و لو آن که در آن تکشف شهوان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نباشد، از قب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ل</w:t>
      </w:r>
      <w:r w:rsidR="008A5CF0">
        <w:rPr>
          <w:rtl/>
        </w:rPr>
        <w:t xml:space="preserve"> </w:t>
      </w:r>
      <w:r w:rsidR="00D7142C">
        <w:rPr>
          <w:rtl/>
        </w:rPr>
        <w:t>آنچه</w:t>
      </w:r>
      <w:r w:rsidR="008A5CF0">
        <w:rPr>
          <w:rtl/>
        </w:rPr>
        <w:t xml:space="preserve"> عا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شه</w:t>
      </w:r>
      <w:r w:rsidR="008A5CF0">
        <w:rPr>
          <w:rtl/>
        </w:rPr>
        <w:t xml:space="preserve"> مقابل ام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رالمؤمن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</w:t>
      </w:r>
      <w:r w:rsidR="008A5CF0">
        <w:rPr>
          <w:rtl/>
        </w:rPr>
        <w:t xml:space="preserve"> </w:t>
      </w:r>
      <w:r w:rsidR="00D87A93">
        <w:rPr>
          <w:rtl/>
        </w:rPr>
        <w:t>سلام‌الله‌علیه</w:t>
      </w:r>
      <w:r w:rsidR="008A5CF0">
        <w:rPr>
          <w:rtl/>
        </w:rPr>
        <w:t xml:space="preserve"> انجام داد، نظ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ر</w:t>
      </w:r>
      <w:r w:rsidR="008A5CF0">
        <w:rPr>
          <w:rtl/>
        </w:rPr>
        <w:t xml:space="preserve"> آن ممکن است کس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نجا</w:t>
      </w:r>
      <w:r w:rsidR="008A5CF0">
        <w:rPr>
          <w:rtl/>
        </w:rPr>
        <w:t xml:space="preserve"> قائل بشود؛ تعم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م</w:t>
      </w:r>
      <w:r w:rsidR="008A5CF0">
        <w:rPr>
          <w:rtl/>
        </w:rPr>
        <w:t xml:space="preserve"> بدهد بگو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د</w:t>
      </w:r>
      <w:r w:rsidR="008A5CF0">
        <w:rPr>
          <w:rtl/>
        </w:rPr>
        <w:t xml:space="preserve"> خضوع 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ک</w:t>
      </w:r>
      <w:r w:rsidR="008A5CF0">
        <w:rPr>
          <w:rtl/>
        </w:rPr>
        <w:t xml:space="preserve"> خضوع در مقام دلدادگ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و دلربا</w:t>
      </w:r>
      <w:r w:rsidR="008A5CF0">
        <w:rPr>
          <w:rFonts w:hint="cs"/>
          <w:rtl/>
        </w:rPr>
        <w:t>یی</w:t>
      </w:r>
      <w:r w:rsidR="008A5CF0">
        <w:rPr>
          <w:rtl/>
        </w:rPr>
        <w:t xml:space="preserve"> مربوط به امور شهوان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است و 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ک</w:t>
      </w:r>
      <w:r w:rsidR="008A5CF0">
        <w:rPr>
          <w:rtl/>
        </w:rPr>
        <w:t xml:space="preserve"> نوع خضوع هم در امور اجتماع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و تبرزات اجتماع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است. </w:t>
      </w:r>
    </w:p>
    <w:p w14:paraId="686D37CE" w14:textId="537924CC" w:rsidR="008A5CF0" w:rsidRDefault="00D87A93" w:rsidP="00D7142C">
      <w:pPr>
        <w:spacing w:line="276" w:lineRule="auto"/>
        <w:ind w:firstLine="284"/>
        <w:jc w:val="both"/>
        <w:rPr>
          <w:rtl/>
        </w:rPr>
      </w:pPr>
      <w:r>
        <w:rPr>
          <w:b/>
          <w:bCs/>
          <w:color w:val="007200"/>
          <w:rtl/>
        </w:rPr>
        <w:t>﴿لَا تَخْضَعْنَ بِالْقَوْلِ فَ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طْمَعَ</w:t>
      </w:r>
      <w:r>
        <w:rPr>
          <w:b/>
          <w:bCs/>
          <w:color w:val="007200"/>
          <w:rtl/>
        </w:rPr>
        <w:t xml:space="preserve"> الَّذِ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فِ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قَلْبِهِ مَرَضٌ﴾</w:t>
      </w:r>
      <w:r w:rsidR="008A5CF0">
        <w:rPr>
          <w:rtl/>
        </w:rPr>
        <w:t>، شما جور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سخن نگو</w:t>
      </w:r>
      <w:r w:rsidR="008A5CF0">
        <w:rPr>
          <w:rFonts w:hint="cs"/>
          <w:rtl/>
        </w:rPr>
        <w:t>یی</w:t>
      </w:r>
      <w:r w:rsidR="008A5CF0">
        <w:rPr>
          <w:rFonts w:hint="eastAsia"/>
          <w:rtl/>
        </w:rPr>
        <w:t>د</w:t>
      </w:r>
      <w:r w:rsidR="008A5CF0">
        <w:rPr>
          <w:rtl/>
        </w:rPr>
        <w:t xml:space="preserve"> که طلحه و زب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ر</w:t>
      </w:r>
      <w:r w:rsidR="008A5CF0">
        <w:rPr>
          <w:rtl/>
        </w:rPr>
        <w:t xml:space="preserve"> در شما طمع بکنند، معاو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ه</w:t>
      </w:r>
      <w:r w:rsidR="008A5CF0">
        <w:rPr>
          <w:rtl/>
        </w:rPr>
        <w:t xml:space="preserve"> در شما طمع بکند. </w:t>
      </w:r>
    </w:p>
    <w:p w14:paraId="4102C9C7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 شواهد و قرائن، قرن وَ لَا تَبَرَّجْنَ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نسبت به تبرزات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که قابل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بود. </w:t>
      </w:r>
    </w:p>
    <w:p w14:paraId="2303BF5F" w14:textId="457591D0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اساس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که وجود دارد به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لَا تَخْضَعْنَ </w:t>
      </w:r>
      <w:r w:rsidR="00D87A93">
        <w:rPr>
          <w:rtl/>
        </w:rPr>
        <w:t>هم‌چنین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موسع</w:t>
      </w:r>
      <w:r>
        <w:rPr>
          <w:rFonts w:hint="cs"/>
          <w:rtl/>
        </w:rPr>
        <w:t>ی</w:t>
      </w:r>
      <w:r>
        <w:rPr>
          <w:rtl/>
        </w:rPr>
        <w:t xml:space="preserve"> دارد، در واقع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آن اهواء کسان</w:t>
      </w:r>
      <w:r>
        <w:rPr>
          <w:rFonts w:hint="cs"/>
          <w:rtl/>
        </w:rPr>
        <w:t>ی</w:t>
      </w:r>
      <w:r>
        <w:rPr>
          <w:rtl/>
        </w:rPr>
        <w:t xml:space="preserve"> که در قلب آن‌ها مرض است در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هم مشمول مفهوم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61D15E73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شواهد هست، وجه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382151CC" w14:textId="0A10EA1E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آنکه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گزاره‌ها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آمده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قَرْنَ وَ لَا تَبَرَّجْنَ را به سمت آن داستان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برده است، قبل</w:t>
      </w:r>
      <w:r>
        <w:rPr>
          <w:rFonts w:hint="cs"/>
          <w:rtl/>
        </w:rPr>
        <w:t>ی</w:t>
      </w:r>
      <w:r>
        <w:rPr>
          <w:rtl/>
        </w:rPr>
        <w:t xml:space="preserve"> در آن‌ها </w:t>
      </w:r>
      <w:r w:rsidR="00D87A93">
        <w:rPr>
          <w:rtl/>
        </w:rPr>
        <w:t>ظاهراً</w:t>
      </w:r>
      <w:r>
        <w:rPr>
          <w:rtl/>
        </w:rPr>
        <w:t xml:space="preserve"> نباشد.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تعبد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14BC7CA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دارد وقت</w:t>
      </w:r>
      <w:r>
        <w:rPr>
          <w:rFonts w:hint="cs"/>
          <w:rtl/>
        </w:rPr>
        <w:t>ی</w:t>
      </w:r>
      <w:r>
        <w:rPr>
          <w:rtl/>
        </w:rPr>
        <w:t xml:space="preserve"> در قرنَ وَ لَا تَبَرَّجْنَ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لَا تَخْضَعْنَ هم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33C7192" w14:textId="6D3E67A6" w:rsidR="008A5CF0" w:rsidRDefault="00D87A93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ظاهراً</w:t>
      </w:r>
      <w:r w:rsidR="008A5CF0">
        <w:rPr>
          <w:rtl/>
        </w:rPr>
        <w:t xml:space="preserve"> کمتر به ذهن م</w:t>
      </w:r>
      <w:r w:rsidR="008A5CF0">
        <w:rPr>
          <w:rFonts w:hint="cs"/>
          <w:rtl/>
        </w:rPr>
        <w:t>ی‌</w:t>
      </w:r>
      <w:r w:rsidR="008A5CF0">
        <w:rPr>
          <w:rFonts w:hint="eastAsia"/>
          <w:rtl/>
        </w:rPr>
        <w:t>آ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د</w:t>
      </w:r>
      <w:r w:rsidR="008A5CF0">
        <w:rPr>
          <w:rtl/>
        </w:rPr>
        <w:t xml:space="preserve"> برا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نکه</w:t>
      </w:r>
      <w:r w:rsidR="008A5CF0">
        <w:rPr>
          <w:rtl/>
        </w:rPr>
        <w:t xml:space="preserve"> خضوع در سخن به کار رود برا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آنجا</w:t>
      </w:r>
      <w:r w:rsidR="008A5CF0">
        <w:rPr>
          <w:rFonts w:hint="cs"/>
          <w:rtl/>
        </w:rPr>
        <w:t>یی</w:t>
      </w:r>
      <w:r w:rsidR="008A5CF0">
        <w:rPr>
          <w:rtl/>
        </w:rPr>
        <w:t xml:space="preserve"> جور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سخن م</w:t>
      </w:r>
      <w:r w:rsidR="008A5CF0">
        <w:rPr>
          <w:rFonts w:hint="cs"/>
          <w:rtl/>
        </w:rPr>
        <w:t>ی‌</w:t>
      </w:r>
      <w:r w:rsidR="008A5CF0">
        <w:rPr>
          <w:rFonts w:hint="eastAsia"/>
          <w:rtl/>
        </w:rPr>
        <w:t>گو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د</w:t>
      </w:r>
      <w:r w:rsidR="008A5CF0">
        <w:rPr>
          <w:rtl/>
        </w:rPr>
        <w:t xml:space="preserve"> که جبهه باطل در او طمع م</w:t>
      </w:r>
      <w:r w:rsidR="008A5CF0">
        <w:rPr>
          <w:rFonts w:hint="cs"/>
          <w:rtl/>
        </w:rPr>
        <w:t>ی‌</w:t>
      </w:r>
      <w:r w:rsidR="008A5CF0">
        <w:rPr>
          <w:rFonts w:hint="eastAsia"/>
          <w:rtl/>
        </w:rPr>
        <w:t>کند،</w:t>
      </w:r>
      <w:r w:rsidR="008A5CF0">
        <w:rPr>
          <w:rtl/>
        </w:rPr>
        <w:t xml:space="preserve">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</w:t>
      </w:r>
      <w:r w:rsidR="008A5CF0">
        <w:rPr>
          <w:rtl/>
        </w:rPr>
        <w:t xml:space="preserve"> مقدار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با خضوع در قول جور </w:t>
      </w:r>
      <w:r>
        <w:rPr>
          <w:rtl/>
        </w:rPr>
        <w:t>درنمی‌آید</w:t>
      </w:r>
      <w:r w:rsidR="008A5CF0">
        <w:rPr>
          <w:rtl/>
        </w:rPr>
        <w:t xml:space="preserve">. </w:t>
      </w:r>
    </w:p>
    <w:p w14:paraId="40DD91C8" w14:textId="1F0AEE45" w:rsidR="008A5CF0" w:rsidRDefault="008A5CF0" w:rsidP="00D7142C">
      <w:pPr>
        <w:pStyle w:val="Heading1"/>
        <w:rPr>
          <w:rtl/>
        </w:rPr>
      </w:pPr>
      <w:bookmarkStart w:id="12" w:name="_Toc210578826"/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bookmarkEnd w:id="12"/>
    </w:p>
    <w:p w14:paraId="0F2E71CA" w14:textId="057576D2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</w:t>
      </w:r>
      <w:r>
        <w:rPr>
          <w:rFonts w:hint="cs"/>
          <w:rtl/>
        </w:rPr>
        <w:t>ی</w:t>
      </w:r>
      <w:r>
        <w:rPr>
          <w:rtl/>
        </w:rPr>
        <w:t xml:space="preserve"> هم نه</w:t>
      </w:r>
      <w:r>
        <w:rPr>
          <w:rFonts w:hint="cs"/>
          <w:rtl/>
        </w:rPr>
        <w:t>ی</w:t>
      </w:r>
      <w:r>
        <w:rPr>
          <w:rtl/>
        </w:rPr>
        <w:t xml:space="preserve"> است که بر اساس مقدمات اطلاق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حمل بر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 که حمل بر کراهت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 w:rsidR="00ED5631">
        <w:rPr>
          <w:rtl/>
        </w:rPr>
        <w:t>همان‌طور</w:t>
      </w:r>
      <w:r>
        <w:rPr>
          <w:rtl/>
        </w:rPr>
        <w:t xml:space="preserve"> که لَا تَبَرَّجْنَ را حمل بر حرمت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فقط در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بود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را به سمت استحباب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3D00B7B" w14:textId="77777777" w:rsidR="008A5CF0" w:rsidRDefault="008A5CF0" w:rsidP="00D7142C">
      <w:pPr>
        <w:pStyle w:val="Heading1"/>
        <w:rPr>
          <w:rtl/>
        </w:rPr>
      </w:pPr>
      <w:bookmarkStart w:id="13" w:name="_Toc210578827"/>
      <w:r>
        <w:rPr>
          <w:rFonts w:hint="eastAsia"/>
          <w:rtl/>
        </w:rPr>
        <w:t>بحث</w:t>
      </w:r>
      <w:r>
        <w:rPr>
          <w:rtl/>
        </w:rPr>
        <w:t xml:space="preserve"> در بِالْقَوْلِ</w:t>
      </w:r>
      <w:bookmarkEnd w:id="13"/>
    </w:p>
    <w:p w14:paraId="5F5530E5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بِالْقَوْلِ چند نکته‌ا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</w:p>
    <w:p w14:paraId="62419868" w14:textId="4829AC2D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اول؛ احتمال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احتمال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است، باء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باء به معنا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است، در مفاد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بر اساس قواعد ادب</w:t>
      </w:r>
      <w:r>
        <w:rPr>
          <w:rFonts w:hint="cs"/>
          <w:rtl/>
        </w:rPr>
        <w:t>ی</w:t>
      </w:r>
      <w:r>
        <w:rPr>
          <w:rtl/>
        </w:rPr>
        <w:t xml:space="preserve"> حمل باء بر معنا</w:t>
      </w:r>
      <w:r>
        <w:rPr>
          <w:rFonts w:hint="cs"/>
          <w:rtl/>
        </w:rPr>
        <w:t>ی</w:t>
      </w:r>
      <w:r>
        <w:rPr>
          <w:rtl/>
        </w:rPr>
        <w:t xml:space="preserve"> خود آن اول</w:t>
      </w:r>
      <w:r>
        <w:rPr>
          <w:rFonts w:hint="cs"/>
          <w:rtl/>
        </w:rPr>
        <w:t>ی</w:t>
      </w:r>
      <w:r>
        <w:rPr>
          <w:rtl/>
        </w:rPr>
        <w:t xml:space="preserve"> است، تا بر باء به معنا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فرق</w:t>
      </w:r>
      <w:r>
        <w:rPr>
          <w:rFonts w:hint="cs"/>
          <w:rtl/>
        </w:rPr>
        <w:t>ی</w:t>
      </w:r>
      <w:r>
        <w:rPr>
          <w:rtl/>
        </w:rPr>
        <w:t xml:space="preserve"> در معنا ندارد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D87A93">
        <w:rPr>
          <w:rtl/>
        </w:rPr>
        <w:t>ریزه‌کاری‌هایی</w:t>
      </w:r>
      <w:r>
        <w:rPr>
          <w:rtl/>
        </w:rPr>
        <w:t xml:space="preserve">. </w:t>
      </w:r>
    </w:p>
    <w:p w14:paraId="0980B81C" w14:textId="1D19C8B8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اول؛ </w:t>
      </w:r>
      <w:r w:rsidR="00D87A93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چون در باء احتمال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خضع بشئ در لغت وجود ندارد. </w:t>
      </w:r>
    </w:p>
    <w:p w14:paraId="2A23B3FC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6BC8BA9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اول، لَا تَخْضَعْنَ ذل و خضوع خودتان را به واسطه قول نشان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ذل و خضوع شهوان</w:t>
      </w:r>
      <w:r>
        <w:rPr>
          <w:rFonts w:hint="cs"/>
          <w:rtl/>
        </w:rPr>
        <w:t>ی</w:t>
      </w:r>
      <w:r>
        <w:rPr>
          <w:rtl/>
        </w:rPr>
        <w:t xml:space="preserve"> خود را با کلام نشان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A46A650" w14:textId="114BD732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 w:rsidR="00D87A93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خضوع خود را در قول نشان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36735B1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معنا دارد ول</w:t>
      </w:r>
      <w:r>
        <w:rPr>
          <w:rFonts w:hint="cs"/>
          <w:rtl/>
        </w:rPr>
        <w:t>ی</w:t>
      </w:r>
      <w:r>
        <w:rPr>
          <w:rtl/>
        </w:rPr>
        <w:t xml:space="preserve"> در بحث 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ندارد. لَا تَخْضَعْنَ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خضوع نسبت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کل شخص، به 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خضوع را نشان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98366B3" w14:textId="375626E2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خضوع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 نشان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خضوع به قول نسبت </w:t>
      </w:r>
      <w:r w:rsidR="00D87A93">
        <w:rPr>
          <w:rtl/>
        </w:rPr>
        <w:t>نزدیک‌تری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نظر ادب</w:t>
      </w:r>
      <w:r>
        <w:rPr>
          <w:rFonts w:hint="cs"/>
          <w:rtl/>
        </w:rPr>
        <w:t>ی</w:t>
      </w:r>
      <w:r>
        <w:rPr>
          <w:rtl/>
        </w:rPr>
        <w:t xml:space="preserve"> فرق دارد ول</w:t>
      </w:r>
      <w:r>
        <w:rPr>
          <w:rFonts w:hint="cs"/>
          <w:rtl/>
        </w:rPr>
        <w:t>ی</w:t>
      </w:r>
      <w:r>
        <w:rPr>
          <w:rtl/>
        </w:rPr>
        <w:t xml:space="preserve"> از نظر محتوا</w:t>
      </w:r>
      <w:r>
        <w:rPr>
          <w:rFonts w:hint="cs"/>
          <w:rtl/>
        </w:rPr>
        <w:t>یی</w:t>
      </w:r>
      <w:r>
        <w:rPr>
          <w:rtl/>
        </w:rPr>
        <w:t xml:space="preserve"> در بحث ما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10798A0" w14:textId="51F9953B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البته اول</w:t>
      </w:r>
      <w:r>
        <w:rPr>
          <w:rFonts w:hint="cs"/>
          <w:rtl/>
        </w:rPr>
        <w:t>ی</w:t>
      </w:r>
      <w:r>
        <w:rPr>
          <w:rtl/>
        </w:rPr>
        <w:t xml:space="preserve"> باء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هر جا امر دائر بشود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حروف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در خود آن حرف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حمل آن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آن اول اول</w:t>
      </w:r>
      <w:r>
        <w:rPr>
          <w:rFonts w:hint="cs"/>
          <w:rtl/>
        </w:rPr>
        <w:t>ی</w:t>
      </w:r>
      <w:r>
        <w:rPr>
          <w:rtl/>
        </w:rPr>
        <w:t xml:space="preserve"> است،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باء به معنا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خود حرف قرار </w:t>
      </w:r>
      <w:r w:rsidR="00D87A93">
        <w:rPr>
          <w:rtl/>
        </w:rPr>
        <w:t>داده‌اند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در عرض هم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است) </w:t>
      </w:r>
    </w:p>
    <w:p w14:paraId="0B77036D" w14:textId="7466A269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هم در بِالْقَوْلِ، در قول است؛ قول بحث‌ها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 w:rsidR="00D87A93">
        <w:rPr>
          <w:rtl/>
        </w:rPr>
        <w:t>اجمالاً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است، </w:t>
      </w:r>
    </w:p>
    <w:p w14:paraId="6FCB2325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اصوات</w:t>
      </w:r>
      <w:r>
        <w:rPr>
          <w:rFonts w:hint="cs"/>
          <w:rtl/>
        </w:rPr>
        <w:t>ی</w:t>
      </w:r>
      <w:r>
        <w:rPr>
          <w:rtl/>
        </w:rPr>
        <w:t xml:space="preserve"> که از مخارج حروف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است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مقدمات و مؤخرات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در حد</w:t>
      </w:r>
      <w:r>
        <w:rPr>
          <w:rFonts w:hint="cs"/>
          <w:rtl/>
        </w:rPr>
        <w:t>ی</w:t>
      </w:r>
      <w:r>
        <w:rPr>
          <w:rtl/>
        </w:rPr>
        <w:t xml:space="preserve"> که حدود ده معنا برا</w:t>
      </w:r>
      <w:r>
        <w:rPr>
          <w:rFonts w:hint="cs"/>
          <w:rtl/>
        </w:rPr>
        <w:t>ی</w:t>
      </w:r>
      <w:r>
        <w:rPr>
          <w:rtl/>
        </w:rPr>
        <w:t xml:space="preserve"> قول ذکر شده است. </w:t>
      </w:r>
    </w:p>
    <w:p w14:paraId="5F102545" w14:textId="6DC040D7" w:rsidR="008A5CF0" w:rsidRDefault="00D87A93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مثلاً</w:t>
      </w:r>
      <w:r w:rsidR="008A5CF0">
        <w:rPr>
          <w:rtl/>
        </w:rPr>
        <w:t xml:space="preserve"> 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ک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از معان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آن؛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</w:t>
      </w:r>
      <w:r w:rsidR="008A5CF0">
        <w:rPr>
          <w:rtl/>
        </w:rPr>
        <w:t xml:space="preserve"> است که قول 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عن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عق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ده</w:t>
      </w:r>
      <w:r w:rsidR="008A5CF0">
        <w:rPr>
          <w:rtl/>
        </w:rPr>
        <w:t xml:space="preserve"> و نظر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ه‌ا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که پشتوانه قول است، گفته م</w:t>
      </w:r>
      <w:r w:rsidR="008A5CF0">
        <w:rPr>
          <w:rFonts w:hint="cs"/>
          <w:rtl/>
        </w:rPr>
        <w:t>ی‌</w:t>
      </w:r>
      <w:r w:rsidR="008A5CF0">
        <w:rPr>
          <w:rFonts w:hint="eastAsia"/>
          <w:rtl/>
        </w:rPr>
        <w:t>شود</w:t>
      </w:r>
      <w:r w:rsidR="008A5CF0">
        <w:rPr>
          <w:rtl/>
        </w:rPr>
        <w:t xml:space="preserve"> قول او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</w:t>
      </w:r>
      <w:r w:rsidR="008A5CF0">
        <w:rPr>
          <w:rtl/>
        </w:rPr>
        <w:t xml:space="preserve"> است، 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عن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عق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ده</w:t>
      </w:r>
      <w:r w:rsidR="008A5CF0">
        <w:rPr>
          <w:rtl/>
        </w:rPr>
        <w:t xml:space="preserve"> او ا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ن</w:t>
      </w:r>
      <w:r w:rsidR="008A5CF0">
        <w:rPr>
          <w:rtl/>
        </w:rPr>
        <w:t xml:space="preserve"> است که ممکن است ه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چ</w:t>
      </w:r>
      <w:r w:rsidR="008A5CF0">
        <w:rPr>
          <w:rtl/>
        </w:rPr>
        <w:t xml:space="preserve"> وقت نگفته باشد. 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ا</w:t>
      </w:r>
      <w:r w:rsidR="008A5CF0">
        <w:rPr>
          <w:rtl/>
        </w:rPr>
        <w:t xml:space="preserve"> تعم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م‌ها</w:t>
      </w:r>
      <w:r w:rsidR="008A5CF0">
        <w:rPr>
          <w:rFonts w:hint="cs"/>
          <w:rtl/>
        </w:rPr>
        <w:t>ی</w:t>
      </w:r>
      <w:r w:rsidR="008A5CF0">
        <w:rPr>
          <w:rtl/>
        </w:rPr>
        <w:t xml:space="preserve"> </w:t>
      </w:r>
      <w:r>
        <w:rPr>
          <w:rtl/>
        </w:rPr>
        <w:t>این‌جوری</w:t>
      </w:r>
      <w:r w:rsidR="008A5CF0">
        <w:rPr>
          <w:rtl/>
        </w:rPr>
        <w:t xml:space="preserve"> که در مقدمات </w:t>
      </w:r>
      <w:r w:rsidR="008A5CF0">
        <w:rPr>
          <w:rFonts w:hint="cs"/>
          <w:rtl/>
        </w:rPr>
        <w:t>ی</w:t>
      </w:r>
      <w:r w:rsidR="008A5CF0">
        <w:rPr>
          <w:rFonts w:hint="eastAsia"/>
          <w:rtl/>
        </w:rPr>
        <w:t>ا</w:t>
      </w:r>
      <w:r w:rsidR="008A5CF0">
        <w:rPr>
          <w:rtl/>
        </w:rPr>
        <w:t xml:space="preserve"> مؤخرات معنا به کار رفته است. </w:t>
      </w:r>
    </w:p>
    <w:p w14:paraId="0972B863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فقط در آن مضمون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در آن صوت</w:t>
      </w:r>
      <w:r>
        <w:rPr>
          <w:rFonts w:hint="cs"/>
          <w:rtl/>
        </w:rPr>
        <w:t>ی</w:t>
      </w:r>
      <w:r>
        <w:rPr>
          <w:rtl/>
        </w:rPr>
        <w:t xml:space="preserve"> که آن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صوت</w:t>
      </w:r>
      <w:r>
        <w:rPr>
          <w:rFonts w:hint="cs"/>
          <w:rtl/>
        </w:rPr>
        <w:t>ی</w:t>
      </w:r>
      <w:r>
        <w:rPr>
          <w:rtl/>
        </w:rPr>
        <w:t xml:space="preserve"> که مضمون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با آن بحث قبل</w:t>
      </w:r>
      <w:r>
        <w:rPr>
          <w:rFonts w:hint="cs"/>
          <w:rtl/>
        </w:rPr>
        <w:t>ی</w:t>
      </w:r>
      <w:r>
        <w:rPr>
          <w:rtl/>
        </w:rPr>
        <w:t xml:space="preserve"> ربط دارد، آن نکته‌ا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محتوا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</w:t>
      </w:r>
    </w:p>
    <w:p w14:paraId="11186C29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قول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دارد که مضمون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لَا تَخْضَعْنَ بِالْقَوْلِ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مضمون خضوع نشان نده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ظهور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صوت وجود دارد، آن وقت هر دو احتمال متصور است که هم اختصاص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مضمون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0FA0B3A" w14:textId="3F3354EB" w:rsidR="008A5CF0" w:rsidRDefault="008A5CF0" w:rsidP="00D7142C">
      <w:pPr>
        <w:pStyle w:val="Heading1"/>
        <w:rPr>
          <w:rtl/>
        </w:rPr>
      </w:pPr>
      <w:bookmarkStart w:id="14" w:name="_Toc210578828"/>
      <w:r>
        <w:rPr>
          <w:rFonts w:hint="cs"/>
          <w:rtl/>
        </w:rPr>
        <w:t>نکته ششم</w:t>
      </w:r>
      <w:bookmarkEnd w:id="14"/>
    </w:p>
    <w:p w14:paraId="438DA1F6" w14:textId="49549B89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فاء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 که هم فاء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آن محل بحث است. در قرائات آمده است، </w:t>
      </w:r>
      <w:r w:rsidR="00D87A93">
        <w:rPr>
          <w:b/>
          <w:bCs/>
          <w:color w:val="007200"/>
          <w:rtl/>
        </w:rPr>
        <w:t>﴿فَ</w:t>
      </w:r>
      <w:r w:rsidR="00D87A93">
        <w:rPr>
          <w:rFonts w:hint="cs"/>
          <w:b/>
          <w:bCs/>
          <w:color w:val="007200"/>
          <w:rtl/>
        </w:rPr>
        <w:t>یَ</w:t>
      </w:r>
      <w:r w:rsidR="00D87A93">
        <w:rPr>
          <w:rFonts w:hint="eastAsia"/>
          <w:b/>
          <w:bCs/>
          <w:color w:val="007200"/>
          <w:rtl/>
        </w:rPr>
        <w:t>طْمَعَ</w:t>
      </w:r>
      <w:r w:rsidR="00D87A93">
        <w:rPr>
          <w:b/>
          <w:bCs/>
          <w:color w:val="007200"/>
          <w:rtl/>
        </w:rPr>
        <w:t xml:space="preserve"> الَّذِ</w:t>
      </w:r>
      <w:r w:rsidR="00D87A93">
        <w:rPr>
          <w:rFonts w:hint="cs"/>
          <w:b/>
          <w:bCs/>
          <w:color w:val="007200"/>
          <w:rtl/>
        </w:rPr>
        <w:t>ی</w:t>
      </w:r>
      <w:r w:rsidR="00D87A93">
        <w:rPr>
          <w:b/>
          <w:bCs/>
          <w:color w:val="007200"/>
          <w:rtl/>
        </w:rPr>
        <w:t xml:space="preserve">﴾ </w:t>
      </w:r>
      <w:r>
        <w:rPr>
          <w:rtl/>
        </w:rPr>
        <w:t>است. نصب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آن وقت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معان</w:t>
      </w:r>
      <w:r>
        <w:rPr>
          <w:rFonts w:hint="cs"/>
          <w:rtl/>
        </w:rPr>
        <w:t>ی</w:t>
      </w:r>
      <w:r>
        <w:rPr>
          <w:rtl/>
        </w:rPr>
        <w:t xml:space="preserve"> فاء است و بعد أن مقدر است و فعل هم منصوب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D87A93">
        <w:rPr>
          <w:b/>
          <w:bCs/>
          <w:color w:val="007200"/>
          <w:rtl/>
        </w:rPr>
        <w:t>﴿فَ</w:t>
      </w:r>
      <w:r w:rsidR="00D87A93">
        <w:rPr>
          <w:rFonts w:hint="cs"/>
          <w:b/>
          <w:bCs/>
          <w:color w:val="007200"/>
          <w:rtl/>
        </w:rPr>
        <w:t>یَ</w:t>
      </w:r>
      <w:r w:rsidR="00D87A93">
        <w:rPr>
          <w:rFonts w:hint="eastAsia"/>
          <w:b/>
          <w:bCs/>
          <w:color w:val="007200"/>
          <w:rtl/>
        </w:rPr>
        <w:t>طْمَعَ</w:t>
      </w:r>
      <w:r w:rsidR="00D87A93">
        <w:rPr>
          <w:b/>
          <w:bCs/>
          <w:color w:val="007200"/>
          <w:rtl/>
        </w:rPr>
        <w:t xml:space="preserve"> الذ</w:t>
      </w:r>
      <w:r w:rsidR="00D87A93">
        <w:rPr>
          <w:rFonts w:hint="cs"/>
          <w:b/>
          <w:bCs/>
          <w:color w:val="007200"/>
          <w:rtl/>
        </w:rPr>
        <w:t>ی</w:t>
      </w:r>
      <w:r w:rsidR="00D87A93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فأن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B8B37CE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فاء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آن،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مدخول آن مسبب از سبب قبل است،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وُضع لسبب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دو معنا دارد؛ </w:t>
      </w:r>
    </w:p>
    <w:p w14:paraId="16E8A0B9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مدخول آن حرف، سبب برا</w:t>
      </w:r>
      <w:r>
        <w:rPr>
          <w:rFonts w:hint="cs"/>
          <w:rtl/>
        </w:rPr>
        <w:t>ی</w:t>
      </w:r>
      <w:r>
        <w:rPr>
          <w:rtl/>
        </w:rPr>
        <w:t xml:space="preserve"> قبل است. </w:t>
      </w:r>
    </w:p>
    <w:p w14:paraId="756A863C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عکس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مسبب از قبل است</w:t>
      </w:r>
    </w:p>
    <w:p w14:paraId="12ACB25F" w14:textId="6DB1EDCD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فاء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گفته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مدخول آن مسبب از قبل است، </w:t>
      </w:r>
      <w:r w:rsidR="00D87A93">
        <w:rPr>
          <w:b/>
          <w:bCs/>
          <w:color w:val="007200"/>
          <w:rtl/>
        </w:rPr>
        <w:t>﴿فَ</w:t>
      </w:r>
      <w:r w:rsidR="00D87A93">
        <w:rPr>
          <w:rFonts w:hint="cs"/>
          <w:b/>
          <w:bCs/>
          <w:color w:val="007200"/>
          <w:rtl/>
        </w:rPr>
        <w:t>یَ</w:t>
      </w:r>
      <w:r w:rsidR="00D87A93">
        <w:rPr>
          <w:rFonts w:hint="eastAsia"/>
          <w:b/>
          <w:bCs/>
          <w:color w:val="007200"/>
          <w:rtl/>
        </w:rPr>
        <w:t>طْمَعَ</w:t>
      </w:r>
      <w:r w:rsidR="00D87A93">
        <w:rPr>
          <w:b/>
          <w:bCs/>
          <w:color w:val="007200"/>
          <w:rtl/>
        </w:rPr>
        <w:t xml:space="preserve"> الذ</w:t>
      </w:r>
      <w:r w:rsidR="00D87A93">
        <w:rPr>
          <w:rFonts w:hint="cs"/>
          <w:b/>
          <w:bCs/>
          <w:color w:val="007200"/>
          <w:rtl/>
        </w:rPr>
        <w:t>ی</w:t>
      </w:r>
      <w:r w:rsidR="00D87A93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مسبب و مدلول آن خضوع است. </w:t>
      </w:r>
    </w:p>
    <w:p w14:paraId="0643A2AF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که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است. </w:t>
      </w:r>
    </w:p>
    <w:p w14:paraId="6BC4C194" w14:textId="25C164CC" w:rsidR="008A5CF0" w:rsidRDefault="008A5CF0" w:rsidP="00D87A9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قرائت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 که </w:t>
      </w:r>
      <w:r w:rsidR="00D87A93">
        <w:rPr>
          <w:b/>
          <w:bCs/>
          <w:color w:val="007200"/>
          <w:rtl/>
        </w:rPr>
        <w:t>﴿فَ</w:t>
      </w:r>
      <w:r w:rsidR="00D87A93">
        <w:rPr>
          <w:rFonts w:hint="cs"/>
          <w:b/>
          <w:bCs/>
          <w:color w:val="007200"/>
          <w:rtl/>
        </w:rPr>
        <w:t>یَ</w:t>
      </w:r>
      <w:r w:rsidR="00D87A93">
        <w:rPr>
          <w:rFonts w:hint="eastAsia"/>
          <w:b/>
          <w:bCs/>
          <w:color w:val="007200"/>
          <w:rtl/>
        </w:rPr>
        <w:t>طْمَعَ</w:t>
      </w:r>
      <w:r w:rsidR="00D87A93">
        <w:rPr>
          <w:b/>
          <w:bCs/>
          <w:color w:val="007200"/>
          <w:rtl/>
        </w:rPr>
        <w:t xml:space="preserve"> الَّذِ</w:t>
      </w:r>
      <w:r w:rsidR="00D87A93">
        <w:rPr>
          <w:rFonts w:hint="cs"/>
          <w:b/>
          <w:bCs/>
          <w:color w:val="007200"/>
          <w:rtl/>
        </w:rPr>
        <w:t>ی</w:t>
      </w:r>
      <w:r w:rsidR="00D87A93">
        <w:rPr>
          <w:b/>
          <w:bCs/>
          <w:color w:val="007200"/>
          <w:rtl/>
        </w:rPr>
        <w:t>﴾</w:t>
      </w:r>
      <w:r>
        <w:rPr>
          <w:rtl/>
        </w:rPr>
        <w:t xml:space="preserve"> است که در واقع همان جزم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طْمَعْ،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قرائت هم هست. </w:t>
      </w:r>
    </w:p>
    <w:p w14:paraId="764338D5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فاء عاطفه بر لا تخضع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لَا تَخْضَعْ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طمعْ،</w:t>
      </w:r>
      <w:r>
        <w:rPr>
          <w:rtl/>
        </w:rPr>
        <w:t xml:space="preserve"> فاء، عطف بر تخضع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که در اتصال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BE83D24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قرائت هم وجود دارد، منته</w:t>
      </w:r>
      <w:r>
        <w:rPr>
          <w:rFonts w:hint="cs"/>
          <w:rtl/>
        </w:rPr>
        <w:t>ی</w:t>
      </w:r>
      <w:r>
        <w:rPr>
          <w:rtl/>
        </w:rPr>
        <w:t xml:space="preserve"> قرائت مشهور همان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است. </w:t>
      </w:r>
    </w:p>
    <w:p w14:paraId="677E47FF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فاء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با قرائت </w:t>
      </w:r>
      <w:r>
        <w:rPr>
          <w:rFonts w:hint="cs"/>
          <w:rtl/>
        </w:rPr>
        <w:t>ی</w:t>
      </w:r>
      <w:r>
        <w:rPr>
          <w:rFonts w:hint="eastAsia"/>
          <w:rtl/>
        </w:rPr>
        <w:t>طمعَ</w:t>
      </w:r>
      <w:r>
        <w:rPr>
          <w:rtl/>
        </w:rPr>
        <w:t xml:space="preserve"> سازگار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آن مسبب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طمع از خضوع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خضوع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طمع کسان</w:t>
      </w:r>
      <w:r>
        <w:rPr>
          <w:rFonts w:hint="cs"/>
          <w:rtl/>
        </w:rPr>
        <w:t>ی</w:t>
      </w:r>
      <w:r>
        <w:rPr>
          <w:rtl/>
        </w:rPr>
        <w:t xml:space="preserve"> که در قلب آن‌ها مرض است، طمع شهوان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است. </w:t>
      </w:r>
    </w:p>
    <w:p w14:paraId="729CEB22" w14:textId="6B055863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قرائت دوم </w:t>
      </w:r>
      <w:r w:rsidR="00D87A93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لَا تَخْضَعْنَ و با فاء عطف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طمعِ</w:t>
      </w:r>
      <w:r>
        <w:rPr>
          <w:rtl/>
        </w:rPr>
        <w:t xml:space="preserve"> الَّذِ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نه تو سخن را به گونه‌ا</w:t>
      </w:r>
      <w:r>
        <w:rPr>
          <w:rFonts w:hint="cs"/>
          <w:rtl/>
        </w:rPr>
        <w:t>ی</w:t>
      </w:r>
      <w:r>
        <w:rPr>
          <w:rtl/>
        </w:rPr>
        <w:t xml:space="preserve"> انجام بده که لطافت و نرم</w:t>
      </w:r>
      <w:r>
        <w:rPr>
          <w:rFonts w:hint="cs"/>
          <w:rtl/>
        </w:rPr>
        <w:t>ی</w:t>
      </w:r>
      <w:r>
        <w:rPr>
          <w:rtl/>
        </w:rPr>
        <w:t xml:space="preserve"> آن جذاب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هم مقابل دارد که تو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نکن. </w:t>
      </w:r>
    </w:p>
    <w:p w14:paraId="08F56DF7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قرائت دوم که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الَّذِ</w:t>
      </w:r>
      <w:r>
        <w:rPr>
          <w:rFonts w:hint="cs"/>
          <w:rtl/>
        </w:rPr>
        <w:t>ی</w:t>
      </w:r>
      <w:r>
        <w:rPr>
          <w:rtl/>
        </w:rPr>
        <w:t xml:space="preserve"> بشود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حکم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A8864E3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بنا بر قرائت اول دو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ادامه قبل است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مترتب بر قبل است. </w:t>
      </w:r>
    </w:p>
    <w:p w14:paraId="6D932F3B" w14:textId="3AF1CEAE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اظهر</w:t>
      </w:r>
      <w:r>
        <w:rPr>
          <w:rtl/>
        </w:rPr>
        <w:t xml:space="preserve"> قرائت اول است که هم شهرت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وسط کار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التفات کردن و بردن خطاب،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</w:t>
      </w:r>
      <w:r w:rsidR="007057B0">
        <w:rPr>
          <w:rtl/>
        </w:rPr>
        <w:t>به‌هم‌پیوسته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مجموعه نکات</w:t>
      </w:r>
      <w:r>
        <w:rPr>
          <w:rFonts w:hint="cs"/>
          <w:rtl/>
        </w:rPr>
        <w:t>ی</w:t>
      </w:r>
      <w:r>
        <w:rPr>
          <w:rtl/>
        </w:rPr>
        <w:t xml:space="preserve"> است که امر خلاف ظاهر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287D14F" w14:textId="77777777" w:rsidR="008A5CF0" w:rsidRDefault="008A5CF0" w:rsidP="00D7142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طْمَعَ،</w:t>
      </w:r>
      <w:r>
        <w:rPr>
          <w:rtl/>
        </w:rPr>
        <w:t xml:space="preserve"> همان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است،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أن مقدر است و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طْمَعْ</w:t>
      </w:r>
      <w:r>
        <w:rPr>
          <w:rtl/>
        </w:rPr>
        <w:t xml:space="preserve"> است. </w:t>
      </w:r>
    </w:p>
    <w:p w14:paraId="214EEF62" w14:textId="6992B99B" w:rsidR="00E4597C" w:rsidRDefault="008A5CF0" w:rsidP="007057B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قرائت مشهور است که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که نصب است که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أن مقدره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8B0559">
        <w:rPr>
          <w:rFonts w:hint="cs"/>
          <w:rtl/>
        </w:rPr>
        <w:t>.</w:t>
      </w:r>
      <w:bookmarkStart w:id="15" w:name="_GoBack"/>
      <w:bookmarkEnd w:id="15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D0F26" w14:textId="77777777" w:rsidR="00F8572C" w:rsidRDefault="00F8572C" w:rsidP="000D5800">
      <w:r>
        <w:separator/>
      </w:r>
    </w:p>
  </w:endnote>
  <w:endnote w:type="continuationSeparator" w:id="0">
    <w:p w14:paraId="20A2B583" w14:textId="77777777" w:rsidR="00F8572C" w:rsidRDefault="00F8572C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C3C8425-AF6B-41A6-BF7E-5F9608FAC68C}"/>
    <w:embedBold r:id="rId2" w:fontKey="{FA409B35-4BDB-4F32-B659-44DAB1CBE14F}"/>
    <w:embedBoldItalic r:id="rId3" w:fontKey="{B174DD6D-BC8B-419A-AA43-AC143A674B00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E71A32B9-F154-424C-B3B5-249B1BA2F9E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DAD38F4-12D7-4955-82EF-51B4ED15C02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F8572C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41428" w14:textId="77777777" w:rsidR="00F8572C" w:rsidRDefault="00F8572C" w:rsidP="000D5800">
      <w:r>
        <w:separator/>
      </w:r>
    </w:p>
  </w:footnote>
  <w:footnote w:type="continuationSeparator" w:id="0">
    <w:p w14:paraId="48B7A632" w14:textId="77777777" w:rsidR="00F8572C" w:rsidRDefault="00F8572C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66908377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46358E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521257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64CAF85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521257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548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580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A07"/>
    <w:rsid w:val="00521F81"/>
    <w:rsid w:val="0052217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57B0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5D36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42C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87A93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631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72C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CA73-625C-477C-8C45-E35499A5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9</Pages>
  <Words>2426</Words>
  <Characters>13834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پیشگفتار</vt:lpstr>
      <vt:lpstr>بحث ششم در آیه</vt:lpstr>
      <vt:lpstr>نکته اول</vt:lpstr>
      <vt:lpstr>بحث دوم؛ لَا تَخْضَعْنَ</vt:lpstr>
      <vt:lpstr>    نکته اول</vt:lpstr>
      <vt:lpstr>    نکته دوم </vt:lpstr>
      <vt:lpstr>    نکته سوم </vt:lpstr>
      <vt:lpstr>دلایل تعمیم</vt:lpstr>
      <vt:lpstr>    وجه اول</vt:lpstr>
      <vt:lpstr>    وجه دوم</vt:lpstr>
      <vt:lpstr>خلاصه مطلب</vt:lpstr>
      <vt:lpstr>نکته چهارم </vt:lpstr>
      <vt:lpstr>نکته پنجم</vt:lpstr>
      <vt:lpstr>بحث در بِالْقَوْلِ</vt:lpstr>
      <vt:lpstr>نکته ششم</vt:lpstr>
      <vt:lpstr/>
    </vt:vector>
  </TitlesOfParts>
  <Company/>
  <LinksUpToDate>false</LinksUpToDate>
  <CharactersWithSpaces>16228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2025-10-05T14:16:00Z</dcterms:created>
  <dcterms:modified xsi:type="dcterms:W3CDTF">2025-10-06T04:24:00Z</dcterms:modified>
</cp:coreProperties>
</file>