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916523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2FC379D5" w14:textId="56EA137D" w:rsidR="007717F6" w:rsidRDefault="0070112B" w:rsidP="007717F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3520974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پ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شگفتار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_Toc213520974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2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7925B4E5" w14:textId="5B1F60F1" w:rsidR="007717F6" w:rsidRDefault="00431440" w:rsidP="007717F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75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بررس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طا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فه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سوم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روا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ات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_Toc213520975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2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3699B133" w14:textId="592365DB" w:rsidR="007717F6" w:rsidRDefault="00431440" w:rsidP="007717F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76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بررس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اسناد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روا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ت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_Toc213520976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3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412FBCAE" w14:textId="50CA7730" w:rsidR="007717F6" w:rsidRDefault="00431440" w:rsidP="007717F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77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اشکال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در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سند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روا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ت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_Toc213520977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4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5F66402B" w14:textId="3AD1C9AC" w:rsidR="007717F6" w:rsidRDefault="00431440" w:rsidP="007717F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78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طرق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تصح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ح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سند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_Toc213520978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5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70B88D1B" w14:textId="0AB4EDA9" w:rsidR="007717F6" w:rsidRDefault="00431440" w:rsidP="007717F6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79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طر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ق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اول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_Toc213520979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5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730A3CB1" w14:textId="6604CAF4" w:rsidR="007717F6" w:rsidRDefault="00431440" w:rsidP="007717F6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80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طر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ق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دوم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_Toc213520980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5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6AC7441D" w14:textId="17B70C6C" w:rsidR="007717F6" w:rsidRDefault="00431440" w:rsidP="007717F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81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طرق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تصح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ح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سند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_Toc213520981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6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798D0970" w14:textId="4BAB9E7D" w:rsidR="007717F6" w:rsidRDefault="00431440" w:rsidP="007717F6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82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راه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اول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_Toc213520982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7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32B00619" w14:textId="790C788E" w:rsidR="007717F6" w:rsidRDefault="00431440" w:rsidP="007717F6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83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راه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دوم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_Toc213520983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7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25E6C307" w14:textId="721C0FAD" w:rsidR="007717F6" w:rsidRDefault="00431440" w:rsidP="007717F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84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بررس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روا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ات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_Toc213520984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7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20D4A422" w14:textId="5C1D5A4E" w:rsidR="007717F6" w:rsidRDefault="00431440" w:rsidP="007717F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85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اختلاف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دو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روا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ت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_Toc213520985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7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18A975DC" w14:textId="331F649D" w:rsidR="007717F6" w:rsidRDefault="00431440" w:rsidP="007717F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86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اشکال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در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سند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روا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ت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_Toc213520986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8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381B33AB" w14:textId="4AE7B0BC" w:rsidR="007717F6" w:rsidRDefault="00431440" w:rsidP="007717F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87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راه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تصح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ح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سند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روا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ت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_Toc213520987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8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0699EA30" w14:textId="6EB7483B" w:rsidR="007717F6" w:rsidRDefault="00431440" w:rsidP="007717F6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88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راه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اول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_Toc213520988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8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59B9D65A" w14:textId="2131E42F" w:rsidR="007717F6" w:rsidRDefault="00431440" w:rsidP="007717F6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89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راه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دوم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_Toc213520989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8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49612D43" w14:textId="1E5CD02E" w:rsidR="007717F6" w:rsidRDefault="00431440" w:rsidP="007717F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90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مناقشه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_Toc213520990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9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301232C4" w14:textId="3351ED7C" w:rsidR="007717F6" w:rsidRDefault="00431440" w:rsidP="007717F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91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نکته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_Toc213520991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9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4532515C" w14:textId="28F9A6A7" w:rsidR="007717F6" w:rsidRDefault="00431440" w:rsidP="007717F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92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بررس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روا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ت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د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گر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_Toc213520992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10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36680D31" w14:textId="4CF325B6" w:rsidR="007717F6" w:rsidRDefault="00431440" w:rsidP="007717F6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93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اقوال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در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اعتماد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به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روا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ات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من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لا</w:t>
            </w:r>
            <w:r w:rsidR="007717F6" w:rsidRPr="00C079FD">
              <w:rPr>
                <w:rStyle w:val="Hyperlink"/>
                <w:rFonts w:hint="cs"/>
                <w:noProof/>
                <w:rtl/>
              </w:rPr>
              <w:t>ی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حضر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_Toc213520993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10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50CED150" w14:textId="61AA7ACA" w:rsidR="007717F6" w:rsidRDefault="00431440" w:rsidP="007717F6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94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قول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اول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_Toc213520994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10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2940D2F7" w14:textId="747B5B4C" w:rsidR="007717F6" w:rsidRDefault="00431440" w:rsidP="007717F6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95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قول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دوم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_Toc213520995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11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36EA0C99" w14:textId="3E92712F" w:rsidR="007717F6" w:rsidRDefault="00431440" w:rsidP="007717F6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520996" w:history="1">
            <w:r w:rsidR="007717F6" w:rsidRPr="00C079FD">
              <w:rPr>
                <w:rStyle w:val="Hyperlink"/>
                <w:rFonts w:hint="eastAsia"/>
                <w:noProof/>
                <w:rtl/>
              </w:rPr>
              <w:t>قول</w:t>
            </w:r>
            <w:r w:rsidR="007717F6" w:rsidRPr="00C079FD">
              <w:rPr>
                <w:rStyle w:val="Hyperlink"/>
                <w:noProof/>
                <w:rtl/>
              </w:rPr>
              <w:t xml:space="preserve"> </w:t>
            </w:r>
            <w:r w:rsidR="007717F6" w:rsidRPr="00C079FD">
              <w:rPr>
                <w:rStyle w:val="Hyperlink"/>
                <w:rFonts w:hint="eastAsia"/>
                <w:noProof/>
                <w:rtl/>
              </w:rPr>
              <w:t>سوم</w:t>
            </w:r>
            <w:r w:rsidR="007717F6">
              <w:rPr>
                <w:noProof/>
                <w:webHidden/>
              </w:rPr>
              <w:tab/>
            </w:r>
            <w:r w:rsidR="007717F6">
              <w:rPr>
                <w:noProof/>
                <w:webHidden/>
              </w:rPr>
              <w:fldChar w:fldCharType="begin"/>
            </w:r>
            <w:r w:rsidR="007717F6">
              <w:rPr>
                <w:noProof/>
                <w:webHidden/>
              </w:rPr>
              <w:instrText xml:space="preserve"> PAGEREF _Toc213520996 \h </w:instrText>
            </w:r>
            <w:r w:rsidR="007717F6">
              <w:rPr>
                <w:noProof/>
                <w:webHidden/>
              </w:rPr>
            </w:r>
            <w:r w:rsidR="007717F6">
              <w:rPr>
                <w:noProof/>
                <w:webHidden/>
              </w:rPr>
              <w:fldChar w:fldCharType="separate"/>
            </w:r>
            <w:r w:rsidR="007717F6">
              <w:rPr>
                <w:noProof/>
                <w:webHidden/>
              </w:rPr>
              <w:t>11</w:t>
            </w:r>
            <w:r w:rsidR="007717F6">
              <w:rPr>
                <w:noProof/>
                <w:webHidden/>
              </w:rPr>
              <w:fldChar w:fldCharType="end"/>
            </w:r>
          </w:hyperlink>
        </w:p>
        <w:p w14:paraId="4A306D47" w14:textId="4BF20C45" w:rsidR="00123630" w:rsidRPr="00696DEF" w:rsidRDefault="0070112B" w:rsidP="00916523">
          <w:pPr>
            <w:pStyle w:val="TOC1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916523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65B68F40" w:rsidR="00A52E77" w:rsidRPr="00122542" w:rsidRDefault="00A52E77" w:rsidP="00916523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3328E4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3328E4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916523">
      <w:pPr>
        <w:pStyle w:val="Heading1"/>
        <w:spacing w:line="276" w:lineRule="auto"/>
        <w:ind w:firstLine="284"/>
        <w:rPr>
          <w:rtl/>
        </w:rPr>
      </w:pPr>
      <w:bookmarkStart w:id="0" w:name="_Toc213520974"/>
      <w:r w:rsidRPr="00122542">
        <w:rPr>
          <w:rFonts w:hint="cs"/>
          <w:rtl/>
        </w:rPr>
        <w:t>پیشگفتار</w:t>
      </w:r>
      <w:bookmarkEnd w:id="0"/>
    </w:p>
    <w:p w14:paraId="54E90025" w14:textId="77777777" w:rsidR="000E650A" w:rsidRDefault="001B33B0" w:rsidP="00916523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در </w:t>
      </w:r>
      <w:r w:rsidR="000E650A">
        <w:rPr>
          <w:rtl/>
        </w:rPr>
        <w:t>بحث اختلاط ابتدا به آ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ات</w:t>
      </w:r>
      <w:r w:rsidR="000E650A">
        <w:rPr>
          <w:rtl/>
        </w:rPr>
        <w:t xml:space="preserve"> پرداخت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م</w:t>
      </w:r>
      <w:r w:rsidR="000E650A">
        <w:rPr>
          <w:rtl/>
        </w:rPr>
        <w:t xml:space="preserve"> و پس از آن وارد روا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ات</w:t>
      </w:r>
      <w:r w:rsidR="000E650A">
        <w:rPr>
          <w:rtl/>
        </w:rPr>
        <w:t xml:space="preserve"> شد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م</w:t>
      </w:r>
      <w:r w:rsidR="000E650A">
        <w:rPr>
          <w:rtl/>
        </w:rPr>
        <w:t xml:space="preserve">. </w:t>
      </w:r>
    </w:p>
    <w:p w14:paraId="09B775E1" w14:textId="2005351C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</w:t>
      </w:r>
      <w:r w:rsidR="002E29A6">
        <w:rPr>
          <w:rtl/>
        </w:rPr>
        <w:t>طایفه‌ای</w:t>
      </w:r>
      <w:r>
        <w:rPr>
          <w:rtl/>
        </w:rPr>
        <w:t xml:space="preserve"> که تاکنون آن‌ها را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چند عنوان بود که اشاره به‌ عدم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</w:t>
      </w:r>
      <w:r w:rsidR="002E29A6">
        <w:rPr>
          <w:rtl/>
        </w:rPr>
        <w:t>رؤیت</w:t>
      </w:r>
      <w:r>
        <w:rPr>
          <w:rtl/>
        </w:rPr>
        <w:t xml:space="preserve"> رجال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داشت. </w:t>
      </w:r>
    </w:p>
    <w:p w14:paraId="5E320038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بحث شد. </w:t>
      </w:r>
    </w:p>
    <w:p w14:paraId="3F3F491F" w14:textId="7E6F4712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در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اخبار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بود که منع از مدافعه و مزاحمه و وقوع حضور در اجتماعات</w:t>
      </w:r>
      <w:r>
        <w:rPr>
          <w:rFonts w:hint="cs"/>
          <w:rtl/>
        </w:rPr>
        <w:t>ی</w:t>
      </w:r>
      <w:r>
        <w:rPr>
          <w:rtl/>
        </w:rPr>
        <w:t xml:space="preserve"> که در آن اختلاط هست،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بررس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 w:rsidR="002E29A6">
        <w:rPr>
          <w:rtl/>
        </w:rPr>
        <w:t>تاکنون</w:t>
      </w:r>
      <w:r>
        <w:rPr>
          <w:rtl/>
        </w:rPr>
        <w:t xml:space="preserve"> کراهت مدافعه و مزاحمه و اختلاط را ف</w:t>
      </w:r>
      <w:r>
        <w:rPr>
          <w:rFonts w:hint="cs"/>
          <w:rtl/>
        </w:rPr>
        <w:t>ی</w:t>
      </w:r>
      <w:r>
        <w:rPr>
          <w:rtl/>
        </w:rPr>
        <w:t xml:space="preserve"> حد نفسه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قابل استفاده هست اما حرمت نه،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مشمول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بشود. </w:t>
      </w:r>
    </w:p>
    <w:p w14:paraId="79E50FDC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عمده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39E76D0" w14:textId="650AF7BC" w:rsidR="000E650A" w:rsidRDefault="00916523" w:rsidP="00916523">
      <w:pPr>
        <w:pStyle w:val="Heading1"/>
        <w:rPr>
          <w:rtl/>
        </w:rPr>
      </w:pPr>
      <w:bookmarkStart w:id="1" w:name="_Toc213520975"/>
      <w:r>
        <w:rPr>
          <w:rFonts w:hint="cs"/>
          <w:rtl/>
        </w:rPr>
        <w:t xml:space="preserve">بررسی </w:t>
      </w:r>
      <w:r w:rsidR="000E650A">
        <w:rPr>
          <w:rFonts w:hint="eastAsia"/>
          <w:rtl/>
        </w:rPr>
        <w:t>طا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فه</w:t>
      </w:r>
      <w:r w:rsidR="000E650A">
        <w:rPr>
          <w:rtl/>
        </w:rPr>
        <w:t xml:space="preserve"> سوم</w:t>
      </w:r>
      <w:r>
        <w:rPr>
          <w:rFonts w:hint="cs"/>
          <w:rtl/>
        </w:rPr>
        <w:t xml:space="preserve"> روایات</w:t>
      </w:r>
      <w:bookmarkEnd w:id="1"/>
    </w:p>
    <w:p w14:paraId="5140E832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 سوم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در باب ۹۷ ابواب مقدمات نکاح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مانند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 به بحث اختلاط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است </w:t>
      </w:r>
    </w:p>
    <w:p w14:paraId="4218AFD0" w14:textId="09A1DD5E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اول بحث مفاد </w:t>
      </w:r>
      <w:r w:rsidR="002E29A6">
        <w:rPr>
          <w:b/>
          <w:bCs/>
          <w:color w:val="007200"/>
          <w:rtl/>
        </w:rPr>
        <w:t>﴿قَرْنَ فِ</w:t>
      </w:r>
      <w:r w:rsidR="002E29A6">
        <w:rPr>
          <w:rFonts w:hint="cs"/>
          <w:b/>
          <w:bCs/>
          <w:color w:val="007200"/>
          <w:rtl/>
        </w:rPr>
        <w:t>ی</w:t>
      </w:r>
      <w:r w:rsidR="002E29A6">
        <w:rPr>
          <w:b/>
          <w:bCs/>
          <w:color w:val="007200"/>
          <w:rtl/>
        </w:rPr>
        <w:t xml:space="preserve"> بُ</w:t>
      </w:r>
      <w:r w:rsidR="002E29A6">
        <w:rPr>
          <w:rFonts w:hint="cs"/>
          <w:b/>
          <w:bCs/>
          <w:color w:val="007200"/>
          <w:rtl/>
        </w:rPr>
        <w:t>یُ</w:t>
      </w:r>
      <w:r w:rsidR="002E29A6">
        <w:rPr>
          <w:rFonts w:hint="eastAsia"/>
          <w:b/>
          <w:bCs/>
          <w:color w:val="007200"/>
          <w:rtl/>
        </w:rPr>
        <w:t>وتِکُنَّ</w:t>
      </w:r>
      <w:r w:rsidR="002E29A6">
        <w:rPr>
          <w:b/>
          <w:bCs/>
          <w:color w:val="007200"/>
          <w:rtl/>
        </w:rPr>
        <w:t xml:space="preserve">﴾ </w:t>
      </w:r>
      <w:r>
        <w:rPr>
          <w:rtl/>
        </w:rPr>
        <w:t>داشت، حضور در خانه،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نرفتن،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نشدن، ند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بود که نسبت آن با اختلاط فاصله داشت با همان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ان‌ها</w:t>
      </w:r>
      <w:r>
        <w:rPr>
          <w:rFonts w:hint="cs"/>
          <w:rtl/>
        </w:rPr>
        <w:t>یی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81D9CBF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بود؛ تزاحم و تدافع با اختلاط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بود، نوع خاص</w:t>
      </w:r>
      <w:r>
        <w:rPr>
          <w:rFonts w:hint="cs"/>
          <w:rtl/>
        </w:rPr>
        <w:t>ی</w:t>
      </w:r>
      <w:r>
        <w:rPr>
          <w:rtl/>
        </w:rPr>
        <w:t xml:space="preserve"> از اختلاط بود که چهار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قبل بود؛ تدافع، موافات، موافقت، تزاحم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چهار عنوان</w:t>
      </w:r>
      <w:r>
        <w:rPr>
          <w:rFonts w:hint="cs"/>
          <w:rtl/>
        </w:rPr>
        <w:t>ی</w:t>
      </w:r>
      <w:r>
        <w:rPr>
          <w:rtl/>
        </w:rPr>
        <w:t xml:space="preserve"> بود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بود، سه تا را مفصل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چهارم</w:t>
      </w:r>
      <w:r>
        <w:rPr>
          <w:rFonts w:hint="cs"/>
          <w:rtl/>
        </w:rPr>
        <w:t>ی</w:t>
      </w:r>
      <w:r>
        <w:rPr>
          <w:rtl/>
        </w:rPr>
        <w:t xml:space="preserve"> که در بعض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هست و در کاف</w:t>
      </w:r>
      <w:r>
        <w:rPr>
          <w:rFonts w:hint="cs"/>
          <w:rtl/>
        </w:rPr>
        <w:t>ی</w:t>
      </w:r>
      <w:r>
        <w:rPr>
          <w:rtl/>
        </w:rPr>
        <w:t xml:space="preserve"> هم نقل شده بود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3133197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عنوان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امتزاج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رساند،</w:t>
      </w:r>
      <w:r>
        <w:rPr>
          <w:rtl/>
        </w:rPr>
        <w:t xml:space="preserve"> امتزاج</w:t>
      </w:r>
      <w:r>
        <w:rPr>
          <w:rFonts w:hint="cs"/>
          <w:rtl/>
        </w:rPr>
        <w:t>ی</w:t>
      </w:r>
      <w:r>
        <w:rPr>
          <w:rtl/>
        </w:rPr>
        <w:t xml:space="preserve"> که در آن نوع</w:t>
      </w:r>
      <w:r>
        <w:rPr>
          <w:rFonts w:hint="cs"/>
          <w:rtl/>
        </w:rPr>
        <w:t>ی</w:t>
      </w:r>
      <w:r>
        <w:rPr>
          <w:rtl/>
        </w:rPr>
        <w:t xml:space="preserve"> دفع متقابل از نظر عرف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باشد. به بحث هم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بود. </w:t>
      </w:r>
    </w:p>
    <w:p w14:paraId="02623E68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سوم در باب ۹۷ از ابواب مقدمات نکاح آمده است و 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که، باب کراهة مشئ المرأه وسط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استحباب مش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جانب الحائط دو حکم کراهت و استحباب را با هم آورده است؛ کراهت راه رفتن در وسط شارع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جاده و استحباب راه رفتن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جاده برا</w:t>
      </w:r>
      <w:r>
        <w:rPr>
          <w:rFonts w:hint="cs"/>
          <w:rtl/>
        </w:rPr>
        <w:t>ی</w:t>
      </w:r>
      <w:r>
        <w:rPr>
          <w:rtl/>
        </w:rPr>
        <w:t xml:space="preserve"> زن.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باب است. </w:t>
      </w:r>
    </w:p>
    <w:p w14:paraId="0E00D960" w14:textId="605F711A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که راه رفتن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جاده کراهت دارد و راه رفتن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استحباب دارد برا</w:t>
      </w:r>
      <w:r>
        <w:rPr>
          <w:rFonts w:hint="cs"/>
          <w:rtl/>
        </w:rPr>
        <w:t>ی</w:t>
      </w:r>
      <w:r>
        <w:rPr>
          <w:rtl/>
        </w:rPr>
        <w:t xml:space="preserve"> بانوان و </w:t>
      </w:r>
      <w:r w:rsidR="009D427B">
        <w:rPr>
          <w:rtl/>
        </w:rPr>
        <w:t>زن‌ها</w:t>
      </w:r>
      <w:r>
        <w:rPr>
          <w:rtl/>
        </w:rPr>
        <w:t xml:space="preserve">. </w:t>
      </w:r>
    </w:p>
    <w:p w14:paraId="519FF731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هم مثل عنوان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با بحث ما ربط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دارد، وقت</w:t>
      </w:r>
      <w:r>
        <w:rPr>
          <w:rFonts w:hint="cs"/>
          <w:rtl/>
        </w:rPr>
        <w:t>ی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 و سه را با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اول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معلوم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ربط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دارند. </w:t>
      </w:r>
    </w:p>
    <w:p w14:paraId="00DAEFF1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ربط بحث قبل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دوم، از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بود، ازدحام، تزاحم و تدافع، با اختلاط با مفهوم</w:t>
      </w:r>
      <w:r>
        <w:rPr>
          <w:rFonts w:hint="cs"/>
          <w:rtl/>
        </w:rPr>
        <w:t>ی</w:t>
      </w:r>
      <w:r>
        <w:rPr>
          <w:rtl/>
        </w:rPr>
        <w:t xml:space="preserve"> که به ذهن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نسبت به مطلق اختلاط دارد </w:t>
      </w:r>
    </w:p>
    <w:p w14:paraId="6A339B8F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 فاصله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ارتباط برقرار کند. </w:t>
      </w:r>
    </w:p>
    <w:p w14:paraId="58E3A0D4" w14:textId="714325C2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9D427B">
        <w:rPr>
          <w:rtl/>
        </w:rPr>
        <w:t xml:space="preserve"> باب طبق تر</w:t>
      </w:r>
      <w:r w:rsidR="009D427B">
        <w:rPr>
          <w:rFonts w:hint="cs"/>
          <w:rtl/>
        </w:rPr>
        <w:t>تیب</w:t>
      </w:r>
      <w:r>
        <w:rPr>
          <w:rFonts w:hint="cs"/>
          <w:rtl/>
        </w:rPr>
        <w:t>ی</w:t>
      </w:r>
      <w:r>
        <w:rPr>
          <w:rtl/>
        </w:rPr>
        <w:t xml:space="preserve"> که در خود باب است، سه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شده است،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مورد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ارجاع شده است که در واقع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دو و سه، سه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نقل شده است که در بعض</w:t>
      </w:r>
      <w:r>
        <w:rPr>
          <w:rFonts w:hint="cs"/>
          <w:rtl/>
        </w:rPr>
        <w:t>ی</w:t>
      </w:r>
      <w:r>
        <w:rPr>
          <w:rtl/>
        </w:rPr>
        <w:t xml:space="preserve"> از آن‌ها سندها متعدد است</w:t>
      </w:r>
    </w:p>
    <w:p w14:paraId="2F9DCF31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ارجاع داده شده است به باب ۱۲۳،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اول.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54224D09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مستدرک از دعائم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نقل شده است که به پنج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. </w:t>
      </w:r>
    </w:p>
    <w:p w14:paraId="42F241FD" w14:textId="7FAE6CD5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وسائل و مستدرک پنج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است ول</w:t>
      </w:r>
      <w:r>
        <w:rPr>
          <w:rFonts w:hint="cs"/>
          <w:rtl/>
        </w:rPr>
        <w:t>ی</w:t>
      </w:r>
      <w:r>
        <w:rPr>
          <w:rtl/>
        </w:rPr>
        <w:t xml:space="preserve"> به گمانم که جامع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(</w:t>
      </w:r>
      <w:r w:rsidR="009D427B">
        <w:rPr>
          <w:rtl/>
        </w:rPr>
        <w:t>نرم‌افزار</w:t>
      </w:r>
      <w:r>
        <w:rPr>
          <w:rtl/>
        </w:rPr>
        <w:t>)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دو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کرد. لذا از لحاظ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متعدد است و در کتب مثل کاف</w:t>
      </w:r>
      <w:r>
        <w:rPr>
          <w:rFonts w:hint="cs"/>
          <w:rtl/>
        </w:rPr>
        <w:t>ی</w:t>
      </w:r>
      <w:r>
        <w:rPr>
          <w:rtl/>
        </w:rPr>
        <w:t xml:space="preserve"> و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هم آمده است و اسناد هم مکرر دارد،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9D427B">
        <w:rPr>
          <w:rtl/>
        </w:rPr>
        <w:t>مجموعاً</w:t>
      </w:r>
      <w:r>
        <w:rPr>
          <w:rtl/>
        </w:rPr>
        <w:t>، حداقل ا</w:t>
      </w:r>
      <w:r>
        <w:rPr>
          <w:rFonts w:hint="cs"/>
          <w:rtl/>
        </w:rPr>
        <w:t>ی</w:t>
      </w:r>
      <w:r>
        <w:rPr>
          <w:rtl/>
        </w:rPr>
        <w:t>ن پنج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بشود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لحاظ سند</w:t>
      </w:r>
      <w:r>
        <w:rPr>
          <w:rFonts w:hint="cs"/>
          <w:rtl/>
        </w:rPr>
        <w:t>ی</w:t>
      </w:r>
      <w:r>
        <w:rPr>
          <w:rtl/>
        </w:rPr>
        <w:t xml:space="preserve"> بشود گفت، حت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دقت خاص سند</w:t>
      </w:r>
      <w:r>
        <w:rPr>
          <w:rFonts w:hint="cs"/>
          <w:rtl/>
        </w:rPr>
        <w:t>ی</w:t>
      </w:r>
      <w:r>
        <w:rPr>
          <w:rtl/>
        </w:rPr>
        <w:t xml:space="preserve"> بشود. چون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تا هشت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نقل شده است؛ </w:t>
      </w:r>
      <w:r w:rsidR="009D427B">
        <w:rPr>
          <w:rtl/>
        </w:rPr>
        <w:t>مثلاً</w:t>
      </w:r>
      <w:r>
        <w:rPr>
          <w:rtl/>
        </w:rPr>
        <w:t xml:space="preserve"> در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اسناد جازم دارد، در کاف</w:t>
      </w:r>
      <w:r>
        <w:rPr>
          <w:rFonts w:hint="cs"/>
          <w:rtl/>
        </w:rPr>
        <w:t>ی</w:t>
      </w:r>
      <w:r>
        <w:rPr>
          <w:rtl/>
        </w:rPr>
        <w:t xml:space="preserve"> آمده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9D427B">
        <w:rPr>
          <w:rtl/>
        </w:rPr>
        <w:t>مجموعاً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به صدور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شود. </w:t>
      </w:r>
    </w:p>
    <w:p w14:paraId="1381761C" w14:textId="75F35765" w:rsidR="00916523" w:rsidRDefault="00916523" w:rsidP="00916523">
      <w:pPr>
        <w:pStyle w:val="Heading1"/>
        <w:rPr>
          <w:rtl/>
        </w:rPr>
      </w:pPr>
      <w:bookmarkStart w:id="2" w:name="_Toc213520976"/>
      <w:r>
        <w:rPr>
          <w:rFonts w:hint="cs"/>
          <w:rtl/>
        </w:rPr>
        <w:t>بررسی اسناد روایت</w:t>
      </w:r>
      <w:bookmarkEnd w:id="2"/>
    </w:p>
    <w:p w14:paraId="62DA5A14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معذلک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مداقه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نسبت به بعض</w:t>
      </w:r>
      <w:r>
        <w:rPr>
          <w:rFonts w:hint="cs"/>
          <w:rtl/>
        </w:rPr>
        <w:t>ی</w:t>
      </w:r>
      <w:r>
        <w:rPr>
          <w:rtl/>
        </w:rPr>
        <w:t xml:space="preserve"> اسناد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DBEA2EE" w14:textId="76C6D80A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آن اشاره کرد، آن است که در معان</w:t>
      </w:r>
      <w:r>
        <w:rPr>
          <w:rFonts w:hint="cs"/>
          <w:rtl/>
        </w:rPr>
        <w:t>ی</w:t>
      </w:r>
      <w:r w:rsidR="009D427B">
        <w:rPr>
          <w:rtl/>
        </w:rPr>
        <w:t xml:space="preserve"> الاخبار مرحوم صدوق نقل کرده</w:t>
      </w:r>
      <w:r w:rsidR="009D427B">
        <w:rPr>
          <w:rFonts w:hint="cs"/>
          <w:rtl/>
        </w:rPr>
        <w:t>‌</w:t>
      </w:r>
      <w:r>
        <w:rPr>
          <w:rtl/>
        </w:rPr>
        <w:t>اند؛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دوم باب ۹۷ هست ول</w:t>
      </w:r>
      <w:r>
        <w:rPr>
          <w:rFonts w:hint="cs"/>
          <w:rtl/>
        </w:rPr>
        <w:t>ی</w:t>
      </w:r>
      <w:r>
        <w:rPr>
          <w:rtl/>
        </w:rPr>
        <w:t xml:space="preserve"> نه اصل حد</w:t>
      </w:r>
      <w:r>
        <w:rPr>
          <w:rFonts w:hint="cs"/>
          <w:rtl/>
        </w:rPr>
        <w:t>ی</w:t>
      </w:r>
      <w:r>
        <w:rPr>
          <w:rFonts w:hint="eastAsia"/>
          <w:rtl/>
        </w:rPr>
        <w:t>ث،</w:t>
      </w:r>
      <w:r>
        <w:rPr>
          <w:rtl/>
        </w:rPr>
        <w:t xml:space="preserve"> اصل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کاف</w:t>
      </w:r>
      <w:r>
        <w:rPr>
          <w:rFonts w:hint="cs"/>
          <w:rtl/>
        </w:rPr>
        <w:t>ی</w:t>
      </w:r>
      <w:r>
        <w:rPr>
          <w:rtl/>
        </w:rPr>
        <w:t xml:space="preserve"> است،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رواه الصدوق ف</w:t>
      </w:r>
      <w:r>
        <w:rPr>
          <w:rFonts w:hint="cs"/>
          <w:rtl/>
        </w:rPr>
        <w:t>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الاخبار، اول نقل معان</w:t>
      </w:r>
      <w:r>
        <w:rPr>
          <w:rFonts w:hint="cs"/>
          <w:rtl/>
        </w:rPr>
        <w:t>ی</w:t>
      </w:r>
      <w:r>
        <w:rPr>
          <w:rtl/>
        </w:rPr>
        <w:t xml:space="preserve"> الاخبار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</w:t>
      </w:r>
      <w:r>
        <w:rPr>
          <w:rFonts w:hint="eastAsia"/>
          <w:rtl/>
        </w:rPr>
        <w:t>ند</w:t>
      </w:r>
      <w:r>
        <w:rPr>
          <w:rtl/>
        </w:rPr>
        <w:t xml:space="preserve"> اتقان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دارد؛ </w:t>
      </w:r>
    </w:p>
    <w:p w14:paraId="457D735B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مرحوم صدوق در کتاب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الاخبار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وجود دارد که صاحب وسائل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رواه الصدوق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متن بالا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نقل کرده است. </w:t>
      </w:r>
    </w:p>
    <w:p w14:paraId="78BF3D4D" w14:textId="212B3178" w:rsidR="000E650A" w:rsidRDefault="000E650A" w:rsidP="006A1BE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سند</w:t>
      </w:r>
      <w:r>
        <w:rPr>
          <w:rtl/>
        </w:rPr>
        <w:t xml:space="preserve"> صدوق در معان</w:t>
      </w:r>
      <w:r>
        <w:rPr>
          <w:rFonts w:hint="cs"/>
          <w:rtl/>
        </w:rPr>
        <w:t>ی</w:t>
      </w:r>
      <w:r>
        <w:rPr>
          <w:rtl/>
        </w:rPr>
        <w:t xml:space="preserve"> الاخبار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محمد بن عل</w:t>
      </w:r>
      <w:r>
        <w:rPr>
          <w:rFonts w:hint="cs"/>
          <w:rtl/>
        </w:rPr>
        <w:t>ی</w:t>
      </w:r>
      <w:r>
        <w:rPr>
          <w:rtl/>
        </w:rPr>
        <w:t xml:space="preserve"> ماج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هشام بن سالم عن اب</w:t>
      </w:r>
      <w:r>
        <w:rPr>
          <w:rFonts w:hint="cs"/>
          <w:rtl/>
        </w:rPr>
        <w:t>ی</w:t>
      </w:r>
      <w:r>
        <w:rPr>
          <w:rtl/>
        </w:rPr>
        <w:t xml:space="preserve"> عبدالله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السلام،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که صدوق از استادش محمد بن عل</w:t>
      </w:r>
      <w:r>
        <w:rPr>
          <w:rFonts w:hint="cs"/>
          <w:rtl/>
        </w:rPr>
        <w:t>ی</w:t>
      </w:r>
      <w:r>
        <w:rPr>
          <w:rtl/>
        </w:rPr>
        <w:t xml:space="preserve"> ماج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او از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قم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از پدرشان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قم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از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محمد 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محمد 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از هشام بن سالم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که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قال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متن است؛ </w:t>
      </w:r>
      <w:r w:rsidR="007C4BDC">
        <w:rPr>
          <w:rFonts w:hint="cs"/>
          <w:rtl/>
        </w:rPr>
        <w:t>«</w:t>
      </w:r>
      <w:r w:rsidRPr="007C4BDC">
        <w:rPr>
          <w:color w:val="008000"/>
          <w:rtl/>
        </w:rPr>
        <w:t>لَ</w:t>
      </w:r>
      <w:r w:rsidRPr="007C4BDC">
        <w:rPr>
          <w:rFonts w:hint="cs"/>
          <w:color w:val="008000"/>
          <w:rtl/>
        </w:rPr>
        <w:t>یْ</w:t>
      </w:r>
      <w:r w:rsidRPr="007C4BDC">
        <w:rPr>
          <w:color w:val="008000"/>
          <w:rtl/>
        </w:rPr>
        <w:t>سَ لِلنِّسَاءِ مِنْ سَرَاةِ اَلطَّرِ</w:t>
      </w:r>
      <w:r w:rsidRPr="007C4BDC">
        <w:rPr>
          <w:rFonts w:hint="cs"/>
          <w:color w:val="008000"/>
          <w:rtl/>
        </w:rPr>
        <w:t>ی</w:t>
      </w:r>
      <w:r w:rsidRPr="007C4BDC">
        <w:rPr>
          <w:rFonts w:hint="eastAsia"/>
          <w:color w:val="008000"/>
          <w:rtl/>
        </w:rPr>
        <w:t>قِ</w:t>
      </w:r>
      <w:r w:rsidRPr="007C4BDC">
        <w:rPr>
          <w:color w:val="008000"/>
          <w:rtl/>
        </w:rPr>
        <w:t xml:space="preserve"> وَ لَکِنْ جَنْبَ</w:t>
      </w:r>
      <w:r w:rsidRPr="007C4BDC">
        <w:rPr>
          <w:rFonts w:hint="cs"/>
          <w:color w:val="008000"/>
          <w:rtl/>
        </w:rPr>
        <w:t>یْ</w:t>
      </w:r>
      <w:r w:rsidRPr="007C4BDC">
        <w:rPr>
          <w:rFonts w:hint="eastAsia"/>
          <w:color w:val="008000"/>
          <w:rtl/>
        </w:rPr>
        <w:t>هِ</w:t>
      </w:r>
      <w:r w:rsidRPr="007C4BDC">
        <w:rPr>
          <w:color w:val="008000"/>
          <w:rtl/>
        </w:rPr>
        <w:t xml:space="preserve"> </w:t>
      </w:r>
      <w:r w:rsidRPr="007C4BDC">
        <w:rPr>
          <w:rFonts w:hint="cs"/>
          <w:color w:val="008000"/>
          <w:rtl/>
        </w:rPr>
        <w:t>یَ</w:t>
      </w:r>
      <w:r w:rsidRPr="007C4BDC">
        <w:rPr>
          <w:rFonts w:hint="eastAsia"/>
          <w:color w:val="008000"/>
          <w:rtl/>
        </w:rPr>
        <w:t>عْنِ</w:t>
      </w:r>
      <w:r w:rsidRPr="007C4BDC">
        <w:rPr>
          <w:rFonts w:hint="cs"/>
          <w:color w:val="008000"/>
          <w:rtl/>
        </w:rPr>
        <w:t>ی</w:t>
      </w:r>
      <w:r w:rsidRPr="007C4BDC">
        <w:rPr>
          <w:color w:val="008000"/>
          <w:rtl/>
        </w:rPr>
        <w:t xml:space="preserve"> وَسَطَهُ</w:t>
      </w:r>
      <w:r w:rsidR="007C4BDC">
        <w:rPr>
          <w:rFonts w:hint="cs"/>
          <w:rtl/>
        </w:rPr>
        <w:t>»</w:t>
      </w:r>
      <w:r w:rsidR="006A1BE5">
        <w:rPr>
          <w:rStyle w:val="FootnoteReference"/>
          <w:rtl/>
        </w:rPr>
        <w:footnoteReference w:id="1"/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است که از معان</w:t>
      </w:r>
      <w:r>
        <w:rPr>
          <w:rFonts w:hint="cs"/>
          <w:rtl/>
        </w:rPr>
        <w:t>ی</w:t>
      </w:r>
      <w:r>
        <w:rPr>
          <w:rtl/>
        </w:rPr>
        <w:t xml:space="preserve"> الاخبار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محمد بن عل</w:t>
      </w:r>
      <w:r>
        <w:rPr>
          <w:rFonts w:hint="cs"/>
          <w:rtl/>
        </w:rPr>
        <w:t>ی</w:t>
      </w:r>
      <w:r>
        <w:rPr>
          <w:rtl/>
        </w:rPr>
        <w:t xml:space="preserve"> ماج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هاشم،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خاص دارند،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</w:t>
      </w:r>
      <w:r>
        <w:rPr>
          <w:rFonts w:hint="eastAsia"/>
          <w:rtl/>
        </w:rPr>
        <w:t>قم</w:t>
      </w:r>
      <w:r>
        <w:rPr>
          <w:rFonts w:hint="cs"/>
          <w:rtl/>
        </w:rPr>
        <w:t>ی</w:t>
      </w:r>
      <w:r>
        <w:rPr>
          <w:rtl/>
        </w:rPr>
        <w:t xml:space="preserve"> صاحب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از رجال مهم و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شده است و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از اصحاب اجماع و لا</w:t>
      </w:r>
      <w:r>
        <w:rPr>
          <w:rFonts w:hint="cs"/>
          <w:rtl/>
        </w:rPr>
        <w:t>ی</w:t>
      </w:r>
      <w:r>
        <w:rPr>
          <w:rFonts w:hint="eastAsia"/>
          <w:rtl/>
        </w:rPr>
        <w:t>رسل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الا عن ثقه، با آن مقامات</w:t>
      </w:r>
      <w:r>
        <w:rPr>
          <w:rFonts w:hint="cs"/>
          <w:rtl/>
        </w:rPr>
        <w:t>ی</w:t>
      </w:r>
      <w:r>
        <w:rPr>
          <w:rtl/>
        </w:rPr>
        <w:t xml:space="preserve"> که داشته است، هشام بن سالم هم از رجال درجه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6A1BE5">
        <w:rPr>
          <w:rtl/>
        </w:rPr>
        <w:t>علیهماالسلام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خاص و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دارند و جا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5B5B940" w14:textId="77777777" w:rsidR="00916523" w:rsidRDefault="00916523" w:rsidP="00916523">
      <w:pPr>
        <w:pStyle w:val="Heading1"/>
        <w:rPr>
          <w:rtl/>
        </w:rPr>
      </w:pPr>
      <w:bookmarkStart w:id="3" w:name="_Toc213520977"/>
      <w:r>
        <w:rPr>
          <w:rFonts w:hint="cs"/>
          <w:rtl/>
        </w:rPr>
        <w:t>اشکال در سند روایت</w:t>
      </w:r>
      <w:bookmarkEnd w:id="3"/>
    </w:p>
    <w:p w14:paraId="5B9FAB9B" w14:textId="1115860A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دو</w:t>
      </w:r>
      <w:r w:rsidR="006A1BE5"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جا</w:t>
      </w:r>
      <w:r>
        <w:rPr>
          <w:rFonts w:hint="cs"/>
          <w:rtl/>
        </w:rPr>
        <w:t>ی</w:t>
      </w:r>
      <w:r>
        <w:rPr>
          <w:rtl/>
        </w:rPr>
        <w:t xml:space="preserve"> کلام است، </w:t>
      </w:r>
    </w:p>
    <w:p w14:paraId="1787443C" w14:textId="6499D278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پدر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خاص ندارد منته</w:t>
      </w:r>
      <w:r>
        <w:rPr>
          <w:rFonts w:hint="cs"/>
          <w:rtl/>
        </w:rPr>
        <w:t>ی</w:t>
      </w:r>
      <w:r>
        <w:rPr>
          <w:rtl/>
        </w:rPr>
        <w:t xml:space="preserve"> راجع به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ما سابق دو سه بار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ندارد و شواهد برا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 متعدد است،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قم</w:t>
      </w:r>
      <w:r>
        <w:rPr>
          <w:rFonts w:hint="cs"/>
          <w:rtl/>
        </w:rPr>
        <w:t>ی</w:t>
      </w:r>
      <w:r>
        <w:rPr>
          <w:rtl/>
        </w:rPr>
        <w:t xml:space="preserve"> از چهره‌ها</w:t>
      </w:r>
      <w:r>
        <w:rPr>
          <w:rFonts w:hint="cs"/>
          <w:rtl/>
        </w:rPr>
        <w:t>ی</w:t>
      </w:r>
      <w:r>
        <w:rPr>
          <w:rtl/>
        </w:rPr>
        <w:t xml:space="preserve"> ممتاز </w:t>
      </w:r>
      <w:r w:rsidR="006A1BE5">
        <w:rPr>
          <w:rtl/>
        </w:rPr>
        <w:t>شناخته‌شده‌ای</w:t>
      </w:r>
      <w:r>
        <w:rPr>
          <w:rtl/>
        </w:rPr>
        <w:t xml:space="preserve"> 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ندارد، از سر و رو</w:t>
      </w:r>
      <w:r>
        <w:rPr>
          <w:rFonts w:hint="cs"/>
          <w:rtl/>
        </w:rPr>
        <w:t>ی</w:t>
      </w:r>
      <w:r>
        <w:rPr>
          <w:rtl/>
        </w:rPr>
        <w:t xml:space="preserve"> آن شواهد وثاقت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بارد</w:t>
      </w:r>
      <w:r>
        <w:rPr>
          <w:rtl/>
        </w:rPr>
        <w:t xml:space="preserve"> و </w:t>
      </w:r>
      <w:r w:rsidR="006A1BE5">
        <w:rPr>
          <w:rtl/>
        </w:rPr>
        <w:t>حتماً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او از نظر وثاقت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کمتر از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روات</w:t>
      </w:r>
      <w:r>
        <w:rPr>
          <w:rFonts w:hint="cs"/>
          <w:rtl/>
        </w:rPr>
        <w:t>ی</w:t>
      </w:r>
      <w:r>
        <w:rPr>
          <w:rtl/>
        </w:rPr>
        <w:t xml:space="preserve"> که با ثقةٌ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کرد. </w:t>
      </w:r>
    </w:p>
    <w:p w14:paraId="3B516CFE" w14:textId="38A78502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نفر</w:t>
      </w:r>
      <w:r>
        <w:rPr>
          <w:rFonts w:hint="cs"/>
          <w:rtl/>
        </w:rPr>
        <w:t>ی</w:t>
      </w:r>
      <w:r>
        <w:rPr>
          <w:rtl/>
        </w:rPr>
        <w:t xml:space="preserve"> که در سند </w:t>
      </w:r>
      <w:r w:rsidR="006A1BE5">
        <w:rPr>
          <w:rtl/>
        </w:rPr>
        <w:t>آمده‌اند</w:t>
      </w:r>
      <w:r>
        <w:rPr>
          <w:rtl/>
        </w:rPr>
        <w:t>،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هم قابل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اعتماد است. آن سه نفر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خاص دارند،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هم شواهد متعدد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A1BE5">
        <w:rPr>
          <w:rtl/>
        </w:rPr>
        <w:t>نشان‌دهنده</w:t>
      </w:r>
      <w:r>
        <w:rPr>
          <w:rtl/>
        </w:rPr>
        <w:t xml:space="preserve"> وثاقت اوست. </w:t>
      </w:r>
    </w:p>
    <w:p w14:paraId="3DCF12C8" w14:textId="1177A25B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6A1BE5">
        <w:rPr>
          <w:rtl/>
        </w:rPr>
        <w:t>نهایتاً</w:t>
      </w:r>
      <w:r>
        <w:rPr>
          <w:rFonts w:hint="eastAsia"/>
          <w:rtl/>
        </w:rPr>
        <w:t>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که صدوق از او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محمد بن عل</w:t>
      </w:r>
      <w:r>
        <w:rPr>
          <w:rFonts w:hint="cs"/>
          <w:rtl/>
        </w:rPr>
        <w:t>ی</w:t>
      </w:r>
      <w:r>
        <w:rPr>
          <w:rtl/>
        </w:rPr>
        <w:t xml:space="preserve"> ماج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خاص ندارد، ول</w:t>
      </w:r>
      <w:r>
        <w:rPr>
          <w:rFonts w:hint="cs"/>
          <w:rtl/>
        </w:rPr>
        <w:t>ی</w:t>
      </w:r>
      <w:r>
        <w:rPr>
          <w:rtl/>
        </w:rPr>
        <w:t xml:space="preserve"> از مشا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است و مرحوم صدوق برا</w:t>
      </w:r>
      <w:r>
        <w:rPr>
          <w:rFonts w:hint="cs"/>
          <w:rtl/>
        </w:rPr>
        <w:t>ی</w:t>
      </w:r>
      <w:r>
        <w:rPr>
          <w:rtl/>
        </w:rPr>
        <w:t xml:space="preserve"> او ترض</w:t>
      </w:r>
      <w:r>
        <w:rPr>
          <w:rFonts w:hint="cs"/>
          <w:rtl/>
        </w:rPr>
        <w:t>ی</w:t>
      </w:r>
      <w:r>
        <w:rPr>
          <w:rtl/>
        </w:rPr>
        <w:t xml:space="preserve"> کرده است و محل بحث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استاد و ش</w:t>
      </w:r>
      <w:r>
        <w:rPr>
          <w:rFonts w:hint="cs"/>
          <w:rtl/>
        </w:rPr>
        <w:t>ی</w:t>
      </w:r>
      <w:r>
        <w:rPr>
          <w:rFonts w:hint="eastAsia"/>
          <w:rtl/>
        </w:rPr>
        <w:t>خِ</w:t>
      </w:r>
      <w:r>
        <w:rPr>
          <w:rtl/>
        </w:rPr>
        <w:t xml:space="preserve"> صدوق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 بودن و به خصوص ترض</w:t>
      </w:r>
      <w:r>
        <w:rPr>
          <w:rFonts w:hint="cs"/>
          <w:rtl/>
        </w:rPr>
        <w:t>ی</w:t>
      </w:r>
      <w:r>
        <w:rPr>
          <w:rtl/>
        </w:rPr>
        <w:t xml:space="preserve"> کردن،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4C105993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مثل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اعتماد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مثل محمد بن عل</w:t>
      </w:r>
      <w:r>
        <w:rPr>
          <w:rFonts w:hint="cs"/>
          <w:rtl/>
        </w:rPr>
        <w:t>ی</w:t>
      </w:r>
      <w:r>
        <w:rPr>
          <w:rtl/>
        </w:rPr>
        <w:t xml:space="preserve"> ماج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مرحوم صدوق مکرر از او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خِ</w:t>
      </w:r>
      <w:r>
        <w:rPr>
          <w:rtl/>
        </w:rPr>
        <w:t xml:space="preserve"> اوست و ترض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بعد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شواهد</w:t>
      </w:r>
      <w:r>
        <w:rPr>
          <w:rFonts w:hint="cs"/>
          <w:rtl/>
        </w:rPr>
        <w:t>ی</w:t>
      </w:r>
      <w:r>
        <w:rPr>
          <w:rtl/>
        </w:rPr>
        <w:t xml:space="preserve"> باشد که او قابل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باشد. </w:t>
      </w:r>
    </w:p>
    <w:p w14:paraId="2A492ADB" w14:textId="4604061F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اساس آن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دگاه‌ها</w:t>
      </w:r>
      <w:r>
        <w:rPr>
          <w:rFonts w:hint="cs"/>
          <w:rtl/>
        </w:rPr>
        <w:t>ی</w:t>
      </w:r>
      <w:r>
        <w:rPr>
          <w:rtl/>
        </w:rPr>
        <w:t xml:space="preserve"> متفاوت رجال</w:t>
      </w:r>
      <w:r>
        <w:rPr>
          <w:rFonts w:hint="cs"/>
          <w:rtl/>
        </w:rPr>
        <w:t>ی</w:t>
      </w:r>
      <w:r>
        <w:rPr>
          <w:rtl/>
        </w:rPr>
        <w:t xml:space="preserve"> است.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Fonts w:hint="cs"/>
          <w:rtl/>
        </w:rPr>
        <w:t>ی</w:t>
      </w:r>
      <w:r>
        <w:rPr>
          <w:rtl/>
        </w:rPr>
        <w:t xml:space="preserve"> که 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دارند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534E2">
        <w:rPr>
          <w:rtl/>
        </w:rPr>
        <w:t>خط‌کشی</w:t>
      </w:r>
      <w:r>
        <w:rPr>
          <w:rtl/>
        </w:rPr>
        <w:t xml:space="preserve"> هست و تابع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گفته شود ثقةٌ و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در کتب رجال</w:t>
      </w:r>
      <w:r>
        <w:rPr>
          <w:rFonts w:hint="cs"/>
          <w:rtl/>
        </w:rPr>
        <w:t>ی</w:t>
      </w:r>
      <w:r>
        <w:rPr>
          <w:rtl/>
        </w:rPr>
        <w:t xml:space="preserve"> باشد ملاک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دانستند،</w:t>
      </w:r>
      <w:r>
        <w:rPr>
          <w:rtl/>
        </w:rPr>
        <w:t xml:space="preserve"> اگر آن باشد، طبعاً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ترض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بودن مساوق با وثاقت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52CB645" w14:textId="77777777" w:rsidR="00C96BE5" w:rsidRDefault="00C96BE5" w:rsidP="00916523">
      <w:pPr>
        <w:spacing w:line="276" w:lineRule="auto"/>
        <w:ind w:firstLine="284"/>
        <w:jc w:val="both"/>
        <w:rPr>
          <w:rtl/>
        </w:rPr>
      </w:pPr>
    </w:p>
    <w:p w14:paraId="4B1DFE09" w14:textId="77777777" w:rsidR="00C96BE5" w:rsidRDefault="00C96BE5" w:rsidP="00C96BE5">
      <w:pPr>
        <w:pStyle w:val="Heading1"/>
        <w:rPr>
          <w:rtl/>
        </w:rPr>
      </w:pPr>
      <w:bookmarkStart w:id="4" w:name="_Toc213520978"/>
      <w:r>
        <w:rPr>
          <w:rFonts w:hint="cs"/>
          <w:rtl/>
        </w:rPr>
        <w:t>طرق تصحیح سند</w:t>
      </w:r>
      <w:bookmarkEnd w:id="4"/>
    </w:p>
    <w:p w14:paraId="69C3CADD" w14:textId="77777777" w:rsidR="00C96BE5" w:rsidRDefault="00C96BE5" w:rsidP="00C96BE5">
      <w:pPr>
        <w:pStyle w:val="Heading2"/>
        <w:rPr>
          <w:rtl/>
        </w:rPr>
      </w:pPr>
      <w:bookmarkStart w:id="5" w:name="_Toc213520979"/>
      <w:r>
        <w:rPr>
          <w:rFonts w:hint="cs"/>
          <w:rtl/>
        </w:rPr>
        <w:t>طریق اول</w:t>
      </w:r>
      <w:bookmarkEnd w:id="5"/>
    </w:p>
    <w:p w14:paraId="53FDCDDA" w14:textId="46C441A8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نقطه مقابل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است که به دلالت التزام</w:t>
      </w:r>
      <w:r>
        <w:rPr>
          <w:rFonts w:hint="cs"/>
          <w:rtl/>
        </w:rPr>
        <w:t>ی</w:t>
      </w:r>
      <w:r>
        <w:rPr>
          <w:rtl/>
        </w:rPr>
        <w:t xml:space="preserve"> وثاقت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بزرگان رجال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="009D427B">
        <w:rPr>
          <w:rtl/>
        </w:rPr>
        <w:t xml:space="preserve"> نکرده</w:t>
      </w:r>
      <w:r w:rsidR="009D427B">
        <w:rPr>
          <w:rFonts w:hint="cs"/>
          <w:rtl/>
        </w:rPr>
        <w:t>‌</w:t>
      </w:r>
      <w:r>
        <w:rPr>
          <w:rtl/>
        </w:rPr>
        <w:t>اند، نه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احراز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معتبر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دانستند</w:t>
      </w:r>
      <w:r>
        <w:rPr>
          <w:rtl/>
        </w:rPr>
        <w:t>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و تعدد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ترض</w:t>
      </w:r>
      <w:r>
        <w:rPr>
          <w:rFonts w:hint="cs"/>
          <w:rtl/>
        </w:rPr>
        <w:t>ی</w:t>
      </w:r>
      <w:r>
        <w:rPr>
          <w:rtl/>
        </w:rPr>
        <w:t xml:space="preserve"> که صدوق دارد </w:t>
      </w:r>
      <w:r w:rsidR="006A1BE5">
        <w:rPr>
          <w:rtl/>
        </w:rPr>
        <w:t>نشان‌دهنده</w:t>
      </w:r>
      <w:r>
        <w:rPr>
          <w:rtl/>
        </w:rPr>
        <w:t xml:space="preserve"> امکان اعتماد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است. </w:t>
      </w:r>
    </w:p>
    <w:p w14:paraId="4ACF0A2C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تابع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نظر است در کسان</w:t>
      </w:r>
      <w:r>
        <w:rPr>
          <w:rFonts w:hint="cs"/>
          <w:rtl/>
        </w:rPr>
        <w:t>ی</w:t>
      </w:r>
      <w:r>
        <w:rPr>
          <w:rtl/>
        </w:rPr>
        <w:t xml:space="preserve"> مثل محمد بن عل</w:t>
      </w:r>
      <w:r>
        <w:rPr>
          <w:rFonts w:hint="cs"/>
          <w:rtl/>
        </w:rPr>
        <w:t>ی</w:t>
      </w:r>
      <w:r>
        <w:rPr>
          <w:rtl/>
        </w:rPr>
        <w:t xml:space="preserve"> ماج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وثوق او وجود دارد. </w:t>
      </w:r>
    </w:p>
    <w:p w14:paraId="03C61BFF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داستان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را با آن شواهد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وثاقت آن‌ها را اثبات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حل است و محمد بن عل</w:t>
      </w:r>
      <w:r>
        <w:rPr>
          <w:rFonts w:hint="cs"/>
          <w:rtl/>
        </w:rPr>
        <w:t>ی</w:t>
      </w:r>
      <w:r>
        <w:rPr>
          <w:rtl/>
        </w:rPr>
        <w:t xml:space="preserve"> ماج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و شواهد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معتبر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22CA93A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معان</w:t>
      </w:r>
      <w:r>
        <w:rPr>
          <w:rFonts w:hint="cs"/>
          <w:rtl/>
        </w:rPr>
        <w:t>ی</w:t>
      </w:r>
      <w:r>
        <w:rPr>
          <w:rtl/>
        </w:rPr>
        <w:t xml:space="preserve"> الاخبار است. </w:t>
      </w:r>
    </w:p>
    <w:p w14:paraId="6664FA9F" w14:textId="667B383D" w:rsidR="000E650A" w:rsidRDefault="000E650A" w:rsidP="00C96BE5">
      <w:pPr>
        <w:pStyle w:val="Heading2"/>
        <w:rPr>
          <w:rtl/>
        </w:rPr>
      </w:pPr>
      <w:bookmarkStart w:id="6" w:name="_Toc213520980"/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="00C96BE5">
        <w:rPr>
          <w:rFonts w:hint="cs"/>
          <w:rtl/>
        </w:rPr>
        <w:t>دوم</w:t>
      </w:r>
      <w:bookmarkEnd w:id="6"/>
    </w:p>
    <w:p w14:paraId="4AEF9CD3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به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قاعده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موارد است، (قاعده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سند را در دارالشفاء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اگر قاعده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سند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شود و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بشود با استناد به قاعده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سند. </w:t>
      </w:r>
    </w:p>
    <w:p w14:paraId="6560162E" w14:textId="771B7640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سند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دارد و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بزرگان</w:t>
      </w:r>
      <w:r>
        <w:rPr>
          <w:rFonts w:hint="cs"/>
          <w:rtl/>
        </w:rPr>
        <w:t>ی</w:t>
      </w:r>
      <w:r>
        <w:rPr>
          <w:rtl/>
        </w:rPr>
        <w:t xml:space="preserve"> است که در کتاب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فهرست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B534E2">
        <w:rPr>
          <w:rtl/>
        </w:rPr>
        <w:t>این‌گونه</w:t>
      </w:r>
      <w:r>
        <w:rPr>
          <w:rtl/>
        </w:rPr>
        <w:t xml:space="preserve"> درباره او وارد شده است که اخبرنا بجم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کتبه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اته</w:t>
      </w:r>
      <w:r>
        <w:rPr>
          <w:rtl/>
        </w:rPr>
        <w:t xml:space="preserve"> کذا و کذا و کذا، گروه</w:t>
      </w:r>
      <w:r>
        <w:rPr>
          <w:rFonts w:hint="cs"/>
          <w:rtl/>
        </w:rPr>
        <w:t>ی</w:t>
      </w:r>
      <w:r>
        <w:rPr>
          <w:rtl/>
        </w:rPr>
        <w:t xml:space="preserve"> حدود شصت هفتاد نفر هستند در مجموعه فهرست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درباره آن‌ها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ادامه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اخبرنا بجم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کتبه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اسناد</w:t>
      </w:r>
      <w:r>
        <w:rPr>
          <w:rFonts w:hint="cs"/>
          <w:rtl/>
        </w:rPr>
        <w:t>ی</w:t>
      </w:r>
      <w:r>
        <w:rPr>
          <w:rtl/>
        </w:rPr>
        <w:t xml:space="preserve"> (سه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چهار سند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) که آن سند‌ها معتبر است و آن سندها عام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اخبرنا بجم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کتب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سند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معتبر عام هست. </w:t>
      </w:r>
    </w:p>
    <w:p w14:paraId="323FC026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52BB38B0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قاعده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سند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سندها</w:t>
      </w:r>
      <w:r>
        <w:rPr>
          <w:rFonts w:hint="cs"/>
          <w:rtl/>
        </w:rPr>
        <w:t>یی</w:t>
      </w:r>
      <w:r>
        <w:rPr>
          <w:rtl/>
        </w:rPr>
        <w:t xml:space="preserve"> که آنجا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منطبق بر همه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سند آن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گرفته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ولو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در سند خاص،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باشد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آنکه آن سند معتبر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>‌گ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محمد بن عل</w:t>
      </w:r>
      <w:r>
        <w:rPr>
          <w:rFonts w:hint="cs"/>
          <w:rtl/>
        </w:rPr>
        <w:t>ی</w:t>
      </w:r>
      <w:r>
        <w:rPr>
          <w:rtl/>
        </w:rPr>
        <w:t xml:space="preserve"> ماج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برداشت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سندها</w:t>
      </w:r>
      <w:r>
        <w:rPr>
          <w:rFonts w:hint="cs"/>
          <w:rtl/>
        </w:rPr>
        <w:t>یی</w:t>
      </w:r>
      <w:r>
        <w:rPr>
          <w:rtl/>
        </w:rPr>
        <w:t xml:space="preserve"> که سندها</w:t>
      </w:r>
      <w:r>
        <w:rPr>
          <w:rFonts w:hint="cs"/>
          <w:rtl/>
        </w:rPr>
        <w:t>ی</w:t>
      </w:r>
      <w:r>
        <w:rPr>
          <w:rtl/>
        </w:rPr>
        <w:t xml:space="preserve"> عام در فهرست هست برا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قرار داد و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37A8B54" w14:textId="1E9095BD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 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فهرست ذکر کرده است و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هر جا</w:t>
      </w:r>
      <w:r>
        <w:rPr>
          <w:rFonts w:hint="cs"/>
          <w:rtl/>
        </w:rPr>
        <w:t>یی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B534E2">
        <w:rPr>
          <w:rtl/>
        </w:rPr>
        <w:t>دلایل</w:t>
      </w:r>
      <w:r>
        <w:rPr>
          <w:rtl/>
        </w:rPr>
        <w:t xml:space="preserve"> و وجه و اشکالات آن را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F401C16" w14:textId="3FC3F2D4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سند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 آن سند عام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خاص نسبت به </w:t>
      </w:r>
      <w:r w:rsidR="00B534E2">
        <w:rPr>
          <w:rtl/>
        </w:rPr>
        <w:t>آن‌ها</w:t>
      </w:r>
      <w:r w:rsidR="00B534E2">
        <w:rPr>
          <w:rFonts w:hint="cs"/>
          <w:rtl/>
        </w:rPr>
        <w:t>یی</w:t>
      </w:r>
      <w:r>
        <w:rPr>
          <w:rtl/>
        </w:rPr>
        <w:t xml:space="preserve"> که از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اختصاص به </w:t>
      </w:r>
      <w:r w:rsidR="00B534E2">
        <w:rPr>
          <w:rtl/>
        </w:rPr>
        <w:t>کتاب‌های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ندارد. چون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اگر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شود، </w:t>
      </w:r>
      <w:r w:rsidR="00B534E2">
        <w:rPr>
          <w:rtl/>
        </w:rPr>
        <w:t>کتاب‌های</w:t>
      </w:r>
      <w:r>
        <w:rPr>
          <w:rtl/>
        </w:rPr>
        <w:t xml:space="preserve"> خود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است، استبصار است، ک</w:t>
      </w:r>
      <w:r>
        <w:rPr>
          <w:rFonts w:hint="eastAsia"/>
          <w:rtl/>
        </w:rPr>
        <w:t>تاب‌ها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خود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اخبرن</w:t>
      </w:r>
      <w:r w:rsidR="00B534E2">
        <w:rPr>
          <w:rtl/>
        </w:rPr>
        <w:t>ا، به من خبر دادند، همه کتب و ر</w:t>
      </w:r>
      <w:r>
        <w:rPr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B534E2">
        <w:rPr>
          <w:rtl/>
        </w:rPr>
        <w:t>گروه‌ها</w:t>
      </w:r>
      <w:r>
        <w:rPr>
          <w:rtl/>
        </w:rPr>
        <w:t xml:space="preserve">. پس در </w:t>
      </w:r>
      <w:r w:rsidR="00B534E2">
        <w:rPr>
          <w:rtl/>
        </w:rPr>
        <w:t>کتاب‌های</w:t>
      </w:r>
      <w:r>
        <w:rPr>
          <w:rtl/>
        </w:rPr>
        <w:t xml:space="preserve"> خود او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19825A87" w14:textId="72A4B87D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</w:t>
      </w:r>
      <w:r w:rsidR="00B534E2">
        <w:rPr>
          <w:rtl/>
        </w:rPr>
        <w:t>کتاب‌های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</w:t>
      </w:r>
      <w:r w:rsidR="00B534E2">
        <w:rPr>
          <w:rtl/>
        </w:rPr>
        <w:t>کتاب‌های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حضر،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الاخبار و کتب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38D79B0D" w14:textId="6473930B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مرحله دوم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قاعده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سند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شود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وجه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آن کتاب‌ها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(ش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B534E2">
        <w:rPr>
          <w:rtl/>
        </w:rPr>
        <w:t>متأخر</w:t>
      </w:r>
      <w:r>
        <w:rPr>
          <w:rtl/>
        </w:rPr>
        <w:t xml:space="preserve"> از آن‌ها است)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آن کتاب‌ها را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به آن کتاب‌ها سند دارد و در باق</w:t>
      </w:r>
      <w:r>
        <w:rPr>
          <w:rFonts w:hint="cs"/>
          <w:rtl/>
        </w:rPr>
        <w:t>ی</w:t>
      </w:r>
      <w:r>
        <w:rPr>
          <w:rtl/>
        </w:rPr>
        <w:t xml:space="preserve"> کتاب کاف</w:t>
      </w:r>
      <w:r>
        <w:rPr>
          <w:rFonts w:hint="cs"/>
          <w:rtl/>
        </w:rPr>
        <w:t>ی</w:t>
      </w:r>
      <w:r>
        <w:rPr>
          <w:rtl/>
        </w:rPr>
        <w:t xml:space="preserve"> و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و معان</w:t>
      </w:r>
      <w:r>
        <w:rPr>
          <w:rFonts w:hint="cs"/>
          <w:rtl/>
        </w:rPr>
        <w:t>ی</w:t>
      </w:r>
      <w:r>
        <w:rPr>
          <w:rtl/>
        </w:rPr>
        <w:t xml:space="preserve"> الاخبار و کتب بزرگان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دست، در واقع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هم هست،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آن‌ها را هم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لذا چون کتاب خود او هست، آن عام اخبرنا بجم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کتبه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اته،</w:t>
      </w:r>
      <w:r>
        <w:rPr>
          <w:rtl/>
        </w:rPr>
        <w:t xml:space="preserve"> هم در </w:t>
      </w:r>
      <w:r w:rsidR="00B534E2">
        <w:rPr>
          <w:rtl/>
        </w:rPr>
        <w:t>کتاب‌های</w:t>
      </w:r>
      <w:r>
        <w:rPr>
          <w:rtl/>
        </w:rPr>
        <w:t xml:space="preserve"> خود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و جار</w:t>
      </w:r>
      <w:r>
        <w:rPr>
          <w:rFonts w:hint="cs"/>
          <w:rtl/>
        </w:rPr>
        <w:t>ی</w:t>
      </w:r>
      <w:r>
        <w:rPr>
          <w:rtl/>
        </w:rPr>
        <w:t xml:space="preserve"> است و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کتاب‌ها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4264096E" w14:textId="7ABD95CB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قاعده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سند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دارد و در سند‌ها</w:t>
      </w:r>
      <w:r>
        <w:rPr>
          <w:rFonts w:hint="cs"/>
          <w:rtl/>
        </w:rPr>
        <w:t>ی</w:t>
      </w:r>
      <w:r>
        <w:rPr>
          <w:rtl/>
        </w:rPr>
        <w:t xml:space="preserve"> مطلق و عام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تعدد است و در بعض</w:t>
      </w:r>
      <w:r>
        <w:rPr>
          <w:rFonts w:hint="cs"/>
          <w:rtl/>
        </w:rPr>
        <w:t>ی</w:t>
      </w:r>
      <w:r>
        <w:rPr>
          <w:rtl/>
        </w:rPr>
        <w:t xml:space="preserve"> از آن اسناد عام، </w:t>
      </w:r>
      <w:r w:rsidR="00B534E2">
        <w:rPr>
          <w:rtl/>
        </w:rPr>
        <w:t>اصلاً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لذا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از همه اقوا باشد و اصح باشد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نگاه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به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سند</w:t>
      </w:r>
      <w:r>
        <w:rPr>
          <w:rtl/>
        </w:rPr>
        <w:t xml:space="preserve"> محمد بن عل</w:t>
      </w:r>
      <w:r>
        <w:rPr>
          <w:rFonts w:hint="cs"/>
          <w:rtl/>
        </w:rPr>
        <w:t>ی</w:t>
      </w:r>
      <w:r>
        <w:rPr>
          <w:rtl/>
        </w:rPr>
        <w:t xml:space="preserve"> ماج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هاشم قابل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هستند و آن سه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خاص دارند و لذا معتبر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00A76766" w14:textId="725653FB" w:rsidR="000E650A" w:rsidRDefault="000E650A" w:rsidP="00B534E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راه دوم </w:t>
      </w:r>
      <w:r w:rsidR="00C96BE5">
        <w:rPr>
          <w:rFonts w:hint="cs"/>
          <w:rtl/>
        </w:rPr>
        <w:t xml:space="preserve">؛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آن سند مطلق اخبرنا بجم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کتبه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در فهرست،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مقدمه‌ا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استفاده بک</w:t>
      </w:r>
      <w:r>
        <w:rPr>
          <w:rFonts w:hint="eastAsia"/>
          <w:rtl/>
        </w:rPr>
        <w:t>ن</w:t>
      </w:r>
      <w:r w:rsidR="00B534E2"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آن را اجرا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سند معتبر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 است. </w:t>
      </w:r>
    </w:p>
    <w:p w14:paraId="31367458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 سند</w:t>
      </w:r>
      <w:r>
        <w:rPr>
          <w:rFonts w:hint="cs"/>
          <w:rtl/>
        </w:rPr>
        <w:t>ی</w:t>
      </w:r>
      <w:r>
        <w:rPr>
          <w:rtl/>
        </w:rPr>
        <w:t xml:space="preserve"> که در کاف</w:t>
      </w:r>
      <w:r>
        <w:rPr>
          <w:rFonts w:hint="cs"/>
          <w:rtl/>
        </w:rPr>
        <w:t>ی</w:t>
      </w:r>
      <w:r>
        <w:rPr>
          <w:rtl/>
        </w:rPr>
        <w:t xml:space="preserve"> است و ابتدا</w:t>
      </w:r>
      <w:r>
        <w:rPr>
          <w:rFonts w:hint="cs"/>
          <w:rtl/>
        </w:rPr>
        <w:t>ی</w:t>
      </w:r>
      <w:r>
        <w:rPr>
          <w:rtl/>
        </w:rPr>
        <w:t xml:space="preserve"> دو آمده است و آن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</w:t>
      </w:r>
    </w:p>
    <w:p w14:paraId="111A27F8" w14:textId="6B318624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عن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عن عبدالله بن محمد عن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هشام بن سالم، در آن سند عبدالله بن محمد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ندارد که قبل از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منته</w:t>
      </w:r>
      <w:r>
        <w:rPr>
          <w:rFonts w:hint="cs"/>
          <w:rtl/>
        </w:rPr>
        <w:t>ی</w:t>
      </w:r>
      <w:r>
        <w:rPr>
          <w:rtl/>
        </w:rPr>
        <w:t xml:space="preserve"> عبدالله بن محمد در سطح ماج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قرائن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 وجود دارد،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روست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خاص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که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</w:t>
      </w:r>
      <w:r w:rsidR="00B534E2">
        <w:rPr>
          <w:rtl/>
        </w:rPr>
        <w:t>رسول‌خدا</w:t>
      </w:r>
      <w:r>
        <w:rPr>
          <w:rtl/>
        </w:rPr>
        <w:t xml:space="preserve"> نقل کرد که </w:t>
      </w:r>
      <w:r w:rsidR="0074708D">
        <w:rPr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 منته</w:t>
      </w:r>
      <w:r>
        <w:rPr>
          <w:rFonts w:hint="cs"/>
          <w:rtl/>
        </w:rPr>
        <w:t>ی</w:t>
      </w:r>
      <w:r>
        <w:rPr>
          <w:rtl/>
        </w:rPr>
        <w:t xml:space="preserve"> سند آن متفاوت است و از هشام آن مشترک است، قبل از ابن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متفاوت بود، در معان</w:t>
      </w:r>
      <w:r>
        <w:rPr>
          <w:rFonts w:hint="cs"/>
          <w:rtl/>
        </w:rPr>
        <w:t>ی</w:t>
      </w:r>
      <w:r>
        <w:rPr>
          <w:rtl/>
        </w:rPr>
        <w:t xml:space="preserve"> الاخبار با کاف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213D4738" w14:textId="5A0D3F37" w:rsidR="00C96BE5" w:rsidRDefault="00C96BE5" w:rsidP="00C96BE5">
      <w:pPr>
        <w:pStyle w:val="Heading1"/>
        <w:rPr>
          <w:rtl/>
        </w:rPr>
      </w:pPr>
      <w:bookmarkStart w:id="7" w:name="_Toc213520981"/>
      <w:r>
        <w:rPr>
          <w:rFonts w:hint="cs"/>
          <w:rtl/>
        </w:rPr>
        <w:t>طرق تصحیح سند</w:t>
      </w:r>
      <w:bookmarkEnd w:id="7"/>
    </w:p>
    <w:p w14:paraId="337C0576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الاخبار، سند خاصش هم قابل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بود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کاف</w:t>
      </w:r>
      <w:r>
        <w:rPr>
          <w:rFonts w:hint="cs"/>
          <w:rtl/>
        </w:rPr>
        <w:t>ی</w:t>
      </w:r>
      <w:r>
        <w:rPr>
          <w:rtl/>
        </w:rPr>
        <w:t xml:space="preserve"> است سند خاص آن قابل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دو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دارد؛ </w:t>
      </w:r>
    </w:p>
    <w:p w14:paraId="37EA5014" w14:textId="77777777" w:rsidR="000E650A" w:rsidRDefault="000E650A" w:rsidP="00C96BE5">
      <w:pPr>
        <w:pStyle w:val="Heading2"/>
        <w:rPr>
          <w:rtl/>
        </w:rPr>
      </w:pPr>
      <w:bookmarkStart w:id="8" w:name="_Toc213520982"/>
      <w:r>
        <w:rPr>
          <w:rFonts w:hint="eastAsia"/>
          <w:rtl/>
        </w:rPr>
        <w:t>راه</w:t>
      </w:r>
      <w:r>
        <w:rPr>
          <w:rtl/>
        </w:rPr>
        <w:t xml:space="preserve"> اول</w:t>
      </w:r>
      <w:bookmarkEnd w:id="8"/>
    </w:p>
    <w:p w14:paraId="330EE70C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سند کاف</w:t>
      </w:r>
      <w:r>
        <w:rPr>
          <w:rFonts w:hint="cs"/>
          <w:rtl/>
        </w:rPr>
        <w:t>ی</w:t>
      </w:r>
      <w:r>
        <w:rPr>
          <w:rtl/>
        </w:rPr>
        <w:t xml:space="preserve"> را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بکند،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راه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سند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کند چون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هست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اجرا کرد، اختصاص به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استبصار ندارد. اگر آن دو مقدمه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DC275FF" w14:textId="77777777" w:rsidR="000E650A" w:rsidRDefault="000E650A" w:rsidP="00C96BE5">
      <w:pPr>
        <w:pStyle w:val="Heading2"/>
        <w:rPr>
          <w:rtl/>
        </w:rPr>
      </w:pPr>
      <w:bookmarkStart w:id="9" w:name="_Toc213520983"/>
      <w:r>
        <w:rPr>
          <w:rFonts w:hint="eastAsia"/>
          <w:rtl/>
        </w:rPr>
        <w:t>راه</w:t>
      </w:r>
      <w:r>
        <w:rPr>
          <w:rtl/>
        </w:rPr>
        <w:t xml:space="preserve"> دوم</w:t>
      </w:r>
      <w:bookmarkEnd w:id="9"/>
    </w:p>
    <w:p w14:paraId="0835B226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اصل را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بر صحت و وثاقت قرار بدهد با دو سه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در جا</w:t>
      </w:r>
      <w:r>
        <w:rPr>
          <w:rFonts w:hint="cs"/>
          <w:rtl/>
        </w:rPr>
        <w:t>ی</w:t>
      </w:r>
      <w:r>
        <w:rPr>
          <w:rtl/>
        </w:rPr>
        <w:t xml:space="preserve"> خود گفته شده است. </w:t>
      </w:r>
    </w:p>
    <w:p w14:paraId="0F000E9C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وجود دارد ول</w:t>
      </w:r>
      <w:r>
        <w:rPr>
          <w:rFonts w:hint="cs"/>
          <w:rtl/>
        </w:rPr>
        <w:t>ی</w:t>
      </w:r>
      <w:r>
        <w:rPr>
          <w:rtl/>
        </w:rPr>
        <w:t xml:space="preserve"> راه‌ها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الاخبار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بهتر باشد. </w:t>
      </w:r>
    </w:p>
    <w:p w14:paraId="103D2FFF" w14:textId="2F275D37" w:rsidR="000E650A" w:rsidRDefault="000E650A" w:rsidP="007D68B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</w:t>
      </w:r>
      <w:r w:rsidR="007D68B6">
        <w:rPr>
          <w:rFonts w:hint="cs"/>
          <w:rtl/>
        </w:rPr>
        <w:t>«</w:t>
      </w:r>
      <w:r w:rsidRPr="007D68B6">
        <w:rPr>
          <w:color w:val="008000"/>
          <w:rtl/>
        </w:rPr>
        <w:t>لَ</w:t>
      </w:r>
      <w:r w:rsidRPr="007D68B6">
        <w:rPr>
          <w:rFonts w:hint="cs"/>
          <w:color w:val="008000"/>
          <w:rtl/>
        </w:rPr>
        <w:t>یْ</w:t>
      </w:r>
      <w:r w:rsidRPr="007D68B6">
        <w:rPr>
          <w:color w:val="008000"/>
          <w:rtl/>
        </w:rPr>
        <w:t>سَ لِلنِّسَاءِ مِنْ سَرَاةِ اَلطَّرِ</w:t>
      </w:r>
      <w:r w:rsidRPr="007D68B6">
        <w:rPr>
          <w:rFonts w:hint="cs"/>
          <w:color w:val="008000"/>
          <w:rtl/>
        </w:rPr>
        <w:t>ی</w:t>
      </w:r>
      <w:r w:rsidRPr="007D68B6">
        <w:rPr>
          <w:rFonts w:hint="eastAsia"/>
          <w:color w:val="008000"/>
          <w:rtl/>
        </w:rPr>
        <w:t>قِ</w:t>
      </w:r>
      <w:r w:rsidRPr="007D68B6">
        <w:rPr>
          <w:color w:val="008000"/>
          <w:rtl/>
        </w:rPr>
        <w:t xml:space="preserve"> وَ لَکِنْ جَنْبَ</w:t>
      </w:r>
      <w:r w:rsidRPr="007D68B6">
        <w:rPr>
          <w:rFonts w:hint="cs"/>
          <w:color w:val="008000"/>
          <w:rtl/>
        </w:rPr>
        <w:t>یْ</w:t>
      </w:r>
      <w:r w:rsidRPr="007D68B6">
        <w:rPr>
          <w:rFonts w:hint="eastAsia"/>
          <w:color w:val="008000"/>
          <w:rtl/>
        </w:rPr>
        <w:t>هِ</w:t>
      </w:r>
      <w:r w:rsidR="007D68B6">
        <w:rPr>
          <w:rFonts w:hint="cs"/>
          <w:rtl/>
        </w:rPr>
        <w:t>»</w:t>
      </w:r>
      <w:r>
        <w:rPr>
          <w:rtl/>
        </w:rPr>
        <w:t xml:space="preserve"> وسط راه برا</w:t>
      </w:r>
      <w:r>
        <w:rPr>
          <w:rFonts w:hint="cs"/>
          <w:rtl/>
        </w:rPr>
        <w:t>ی</w:t>
      </w:r>
      <w:r>
        <w:rPr>
          <w:rtl/>
        </w:rPr>
        <w:t xml:space="preserve"> آن‌ها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دو طرف و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راه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D68B6">
        <w:rPr>
          <w:rtl/>
        </w:rPr>
        <w:t>رفت‌وآمد</w:t>
      </w:r>
      <w:r>
        <w:rPr>
          <w:rtl/>
        </w:rPr>
        <w:t xml:space="preserve"> آن‌ها است. </w:t>
      </w:r>
    </w:p>
    <w:p w14:paraId="1666FB64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مباحث دلال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مشترک است، چون عبارات آن‌ها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هم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آن‌ها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07C6F62F" w14:textId="5C1E6E92" w:rsidR="000E650A" w:rsidRDefault="00C96BE5" w:rsidP="00C96BE5">
      <w:pPr>
        <w:pStyle w:val="Heading1"/>
        <w:rPr>
          <w:rtl/>
        </w:rPr>
      </w:pPr>
      <w:bookmarkStart w:id="10" w:name="_Toc213520984"/>
      <w:r>
        <w:rPr>
          <w:rFonts w:hint="cs"/>
          <w:rtl/>
        </w:rPr>
        <w:t>بررسی روایات</w:t>
      </w:r>
      <w:bookmarkEnd w:id="10"/>
    </w:p>
    <w:p w14:paraId="76DF2E28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است که از کاف</w:t>
      </w:r>
      <w:r>
        <w:rPr>
          <w:rFonts w:hint="cs"/>
          <w:rtl/>
        </w:rPr>
        <w:t>ی</w:t>
      </w:r>
      <w:r>
        <w:rPr>
          <w:rtl/>
        </w:rPr>
        <w:t xml:space="preserve"> است؛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عن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 فضل بن شاذان جم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>
        <w:rPr>
          <w:rtl/>
        </w:rPr>
        <w:t xml:space="preserve"> عن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دو سند دارد تا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ما دوم است و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وسائل، اول</w:t>
      </w:r>
      <w:r>
        <w:rPr>
          <w:rFonts w:hint="cs"/>
          <w:rtl/>
        </w:rPr>
        <w:t>ی</w:t>
      </w:r>
      <w:r>
        <w:rPr>
          <w:rtl/>
        </w:rPr>
        <w:t>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بود. </w:t>
      </w:r>
    </w:p>
    <w:p w14:paraId="6AFAA080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 سند 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الاخبار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آن است چون عل</w:t>
      </w:r>
      <w:r>
        <w:rPr>
          <w:rFonts w:hint="cs"/>
          <w:rtl/>
        </w:rPr>
        <w:t>ی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دارد </w:t>
      </w:r>
    </w:p>
    <w:p w14:paraId="2BEC44F7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فضل بن شاذان است تا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14:paraId="221E71F4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سند به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سندها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است و تعدد هم دارد منته</w:t>
      </w:r>
      <w:r>
        <w:rPr>
          <w:rFonts w:hint="cs"/>
          <w:rtl/>
        </w:rPr>
        <w:t>ی</w:t>
      </w:r>
      <w:r>
        <w:rPr>
          <w:rtl/>
        </w:rPr>
        <w:t xml:space="preserve"> بعد از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عن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 الول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بزرگوار محل کلام هستند و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ندارند </w:t>
      </w:r>
    </w:p>
    <w:p w14:paraId="0506564A" w14:textId="0457C70E" w:rsidR="000E650A" w:rsidRDefault="000E650A" w:rsidP="007D68B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مشکل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است، عن اب</w:t>
      </w:r>
      <w:r>
        <w:rPr>
          <w:rFonts w:hint="cs"/>
          <w:rtl/>
        </w:rPr>
        <w:t>ی</w:t>
      </w:r>
      <w:r>
        <w:rPr>
          <w:rtl/>
        </w:rPr>
        <w:t xml:space="preserve"> عبدالله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قال، قال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</w:t>
      </w:r>
      <w:r w:rsidRPr="000E650A">
        <w:rPr>
          <w:rtl/>
        </w:rPr>
        <w:t xml:space="preserve">. </w:t>
      </w:r>
      <w:r w:rsidR="007D68B6">
        <w:rPr>
          <w:rFonts w:hint="cs"/>
          <w:rtl/>
        </w:rPr>
        <w:t>«</w:t>
      </w:r>
      <w:r w:rsidRPr="007D68B6">
        <w:rPr>
          <w:color w:val="008000"/>
          <w:rtl/>
        </w:rPr>
        <w:t>لَيْسَ لِلنِّسَاءِ مِنْ سَرَوَاتِ اَلطَّرِيقِ شَيْءٌ</w:t>
      </w:r>
      <w:r w:rsidR="007D68B6">
        <w:rPr>
          <w:rFonts w:hint="cs"/>
          <w:rtl/>
        </w:rPr>
        <w:t>»</w:t>
      </w:r>
      <w:r w:rsidR="007D68B6">
        <w:rPr>
          <w:rStyle w:val="FootnoteReference"/>
          <w:rtl/>
        </w:rPr>
        <w:footnoteReference w:id="2"/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تفاوت دارد. </w:t>
      </w:r>
    </w:p>
    <w:p w14:paraId="5F2914A5" w14:textId="77777777" w:rsidR="000E650A" w:rsidRDefault="000E650A" w:rsidP="00C96BE5">
      <w:pPr>
        <w:pStyle w:val="Heading1"/>
        <w:rPr>
          <w:rtl/>
        </w:rPr>
      </w:pPr>
      <w:bookmarkStart w:id="11" w:name="_Toc213520985"/>
      <w:r>
        <w:rPr>
          <w:rFonts w:hint="eastAsia"/>
          <w:rtl/>
        </w:rPr>
        <w:t>اختلاف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1"/>
      <w:r>
        <w:rPr>
          <w:rtl/>
        </w:rPr>
        <w:t xml:space="preserve"> </w:t>
      </w:r>
    </w:p>
    <w:p w14:paraId="4609EDE2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تفاوت</w:t>
      </w:r>
      <w:r>
        <w:rPr>
          <w:rFonts w:hint="cs"/>
          <w:rtl/>
        </w:rPr>
        <w:t>ی</w:t>
      </w:r>
      <w:r>
        <w:rPr>
          <w:rtl/>
        </w:rPr>
        <w:t xml:space="preserve"> که با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که؛ </w:t>
      </w:r>
    </w:p>
    <w:p w14:paraId="05F7DF2E" w14:textId="4F75F9F2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 w:rsidR="007D68B6">
        <w:rPr>
          <w:rtl/>
        </w:rPr>
        <w:t>اولاً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سراة، جمع آن آمده است، راه‌ها است. </w:t>
      </w:r>
    </w:p>
    <w:p w14:paraId="1139A6A7" w14:textId="34CD9617" w:rsidR="000E650A" w:rsidRDefault="000E650A" w:rsidP="0074708D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بعد هم آن اسم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است؛ آنجا دارد </w:t>
      </w:r>
      <w:r w:rsidR="007D68B6">
        <w:rPr>
          <w:rFonts w:hint="cs"/>
          <w:rtl/>
        </w:rPr>
        <w:t>«</w:t>
      </w:r>
      <w:r w:rsidR="001C1029" w:rsidRPr="007D68B6">
        <w:rPr>
          <w:color w:val="008000"/>
          <w:rtl/>
        </w:rPr>
        <w:t>لَ</w:t>
      </w:r>
      <w:r w:rsidR="001C1029" w:rsidRPr="007D68B6">
        <w:rPr>
          <w:rFonts w:hint="cs"/>
          <w:color w:val="008000"/>
          <w:rtl/>
        </w:rPr>
        <w:t>یْ</w:t>
      </w:r>
      <w:r w:rsidR="001C1029" w:rsidRPr="007D68B6">
        <w:rPr>
          <w:color w:val="008000"/>
          <w:rtl/>
        </w:rPr>
        <w:t>سَ لِلنِّسَاءِ مِنْ سَرَاةِ اَلطَّرِ</w:t>
      </w:r>
      <w:r w:rsidR="001C1029" w:rsidRPr="007D68B6">
        <w:rPr>
          <w:rFonts w:hint="cs"/>
          <w:color w:val="008000"/>
          <w:rtl/>
        </w:rPr>
        <w:t>ی</w:t>
      </w:r>
      <w:r w:rsidR="007D68B6" w:rsidRPr="007D68B6">
        <w:rPr>
          <w:rFonts w:hint="eastAsia"/>
          <w:color w:val="008000"/>
          <w:rtl/>
        </w:rPr>
        <w:t>قِ</w:t>
      </w:r>
      <w:r w:rsidR="007D68B6">
        <w:rPr>
          <w:rFonts w:hint="cs"/>
          <w:rtl/>
        </w:rPr>
        <w:t>»</w:t>
      </w:r>
      <w:r>
        <w:rPr>
          <w:rFonts w:hint="eastAsia"/>
          <w:rtl/>
        </w:rPr>
        <w:t>،</w:t>
      </w:r>
      <w:r>
        <w:rPr>
          <w:rtl/>
        </w:rPr>
        <w:t xml:space="preserve"> اسم محذوف است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مذکور است </w:t>
      </w:r>
      <w:r w:rsidR="0074708D">
        <w:rPr>
          <w:rFonts w:hint="cs"/>
          <w:rtl/>
        </w:rPr>
        <w:t>«</w:t>
      </w:r>
      <w:r w:rsidR="0074708D" w:rsidRPr="007D68B6">
        <w:rPr>
          <w:color w:val="008000"/>
          <w:rtl/>
        </w:rPr>
        <w:t>لَيْسَ لِلنِّسَاءِ مِنْ سَرَوَاتِ اَلطَّرِيقِ شَيْءٌ</w:t>
      </w:r>
      <w:r w:rsidR="0074708D">
        <w:rPr>
          <w:rFonts w:hint="cs"/>
          <w:rtl/>
        </w:rPr>
        <w:t>»</w:t>
      </w:r>
      <w:r w:rsidR="0074708D">
        <w:rPr>
          <w:rFonts w:hint="cs"/>
          <w:rtl/>
        </w:rPr>
        <w:t xml:space="preserve"> </w:t>
      </w:r>
      <w:r>
        <w:rPr>
          <w:rtl/>
        </w:rPr>
        <w:t>که نکره در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هست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عموم است. </w:t>
      </w:r>
    </w:p>
    <w:p w14:paraId="6BBB1E52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حذف متعلق اطلاق است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شئ ذکر کرده است در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عموم است. </w:t>
      </w:r>
    </w:p>
    <w:p w14:paraId="04871ED6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ادامه هم با آن تفاوت دارد؛ آنجا گفت 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خلاصه آمده بود،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دارد و لکنها تمش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جانب الحائط و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. در کنار آن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و راه حرکت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EB6B2B6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از کاف</w:t>
      </w:r>
      <w:r>
        <w:rPr>
          <w:rFonts w:hint="cs"/>
          <w:rtl/>
        </w:rPr>
        <w:t>ی</w:t>
      </w:r>
      <w:r>
        <w:rPr>
          <w:rtl/>
        </w:rPr>
        <w:t xml:space="preserve"> آمده است.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هم از معان</w:t>
      </w:r>
      <w:r>
        <w:rPr>
          <w:rFonts w:hint="cs"/>
          <w:rtl/>
        </w:rPr>
        <w:t>ی</w:t>
      </w:r>
      <w:r>
        <w:rPr>
          <w:rtl/>
        </w:rPr>
        <w:t xml:space="preserve"> الاخبار با سند نسبتاً قابل قبول 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 هم در کاف</w:t>
      </w:r>
      <w:r>
        <w:rPr>
          <w:rFonts w:hint="cs"/>
          <w:rtl/>
        </w:rPr>
        <w:t>ی</w:t>
      </w:r>
      <w:r>
        <w:rPr>
          <w:rtl/>
        </w:rPr>
        <w:t xml:space="preserve"> داشت.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فقط از کاف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51F2C815" w14:textId="77777777" w:rsidR="000E650A" w:rsidRDefault="000E650A" w:rsidP="00C96BE5">
      <w:pPr>
        <w:pStyle w:val="Heading1"/>
        <w:rPr>
          <w:rtl/>
        </w:rPr>
      </w:pPr>
      <w:bookmarkStart w:id="12" w:name="_Toc213520986"/>
      <w:r>
        <w:rPr>
          <w:rFonts w:hint="eastAsia"/>
          <w:rtl/>
        </w:rPr>
        <w:t>اشکال</w:t>
      </w:r>
      <w:r>
        <w:rPr>
          <w:rtl/>
        </w:rPr>
        <w:t xml:space="preserve"> در سند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2"/>
      <w:r>
        <w:rPr>
          <w:rtl/>
        </w:rPr>
        <w:t xml:space="preserve"> </w:t>
      </w:r>
    </w:p>
    <w:p w14:paraId="69F2B0E8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اشاره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E79A7F9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سندها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خوب است، آن اشکالات</w:t>
      </w:r>
      <w:r>
        <w:rPr>
          <w:rFonts w:hint="cs"/>
          <w:rtl/>
        </w:rPr>
        <w:t>ی</w:t>
      </w:r>
      <w:r>
        <w:rPr>
          <w:rtl/>
        </w:rPr>
        <w:t xml:space="preserve"> که در سند معان</w:t>
      </w:r>
      <w:r>
        <w:rPr>
          <w:rFonts w:hint="cs"/>
          <w:rtl/>
        </w:rPr>
        <w:t>ی</w:t>
      </w:r>
      <w:r>
        <w:rPr>
          <w:rtl/>
        </w:rPr>
        <w:t xml:space="preserve"> الاخبار و کاف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قبل بود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اشکالات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مرو</w:t>
      </w:r>
      <w:r>
        <w:rPr>
          <w:rFonts w:hint="cs"/>
          <w:rtl/>
        </w:rPr>
        <w:t>ی</w:t>
      </w:r>
      <w:r>
        <w:rPr>
          <w:rtl/>
        </w:rPr>
        <w:t xml:space="preserve"> عنها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هم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هم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</w:t>
      </w:r>
    </w:p>
    <w:p w14:paraId="3C2DC051" w14:textId="77777777" w:rsidR="000E650A" w:rsidRDefault="000E650A" w:rsidP="00C96BE5">
      <w:pPr>
        <w:pStyle w:val="Heading1"/>
        <w:rPr>
          <w:rtl/>
        </w:rPr>
      </w:pPr>
      <w:bookmarkStart w:id="13" w:name="_Toc213520987"/>
      <w:r>
        <w:rPr>
          <w:rFonts w:hint="eastAsia"/>
          <w:rtl/>
        </w:rPr>
        <w:t>راه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3"/>
    </w:p>
    <w:p w14:paraId="4237BA7E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دو تا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خاص ندارند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اشکال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راه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طرق</w:t>
      </w:r>
      <w:r>
        <w:rPr>
          <w:rFonts w:hint="cs"/>
          <w:rtl/>
        </w:rPr>
        <w:t>ی</w:t>
      </w:r>
      <w:r>
        <w:rPr>
          <w:rtl/>
        </w:rPr>
        <w:t xml:space="preserve"> است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</w:p>
    <w:p w14:paraId="6EFA5028" w14:textId="77777777" w:rsidR="000E650A" w:rsidRDefault="000E650A" w:rsidP="00C96BE5">
      <w:pPr>
        <w:pStyle w:val="Heading2"/>
        <w:rPr>
          <w:rtl/>
        </w:rPr>
      </w:pPr>
      <w:bookmarkStart w:id="14" w:name="_Toc213520988"/>
      <w:r>
        <w:rPr>
          <w:rFonts w:hint="eastAsia"/>
          <w:rtl/>
        </w:rPr>
        <w:t>راه</w:t>
      </w:r>
      <w:r>
        <w:rPr>
          <w:rtl/>
        </w:rPr>
        <w:t xml:space="preserve"> اول</w:t>
      </w:r>
      <w:bookmarkEnd w:id="14"/>
    </w:p>
    <w:p w14:paraId="13E20D50" w14:textId="7E93DE52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قائل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عام برا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tl/>
        </w:rPr>
        <w:t xml:space="preserve"> که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آن‌ها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 اساس </w:t>
      </w:r>
      <w:r w:rsidR="0074708D">
        <w:rPr>
          <w:rtl/>
        </w:rPr>
        <w:t>آنچه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عده فرمود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نفر لا </w:t>
      </w:r>
      <w:r>
        <w:rPr>
          <w:rFonts w:hint="cs"/>
          <w:rtl/>
        </w:rPr>
        <w:t>ی</w:t>
      </w:r>
      <w:r>
        <w:rPr>
          <w:rFonts w:hint="eastAsia"/>
          <w:rtl/>
        </w:rPr>
        <w:t>رسلون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الا عن ثقه؛ که صفوان و بزنط</w:t>
      </w:r>
      <w:r>
        <w:rPr>
          <w:rFonts w:hint="cs"/>
          <w:rtl/>
        </w:rPr>
        <w:t>ی</w:t>
      </w:r>
      <w:r>
        <w:rPr>
          <w:rtl/>
        </w:rPr>
        <w:t xml:space="preserve"> و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و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رسل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الا عن الثقه.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عنوان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عام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6225766D" w14:textId="77777777" w:rsidR="000E650A" w:rsidRDefault="000E650A" w:rsidP="00C96BE5">
      <w:pPr>
        <w:pStyle w:val="Heading2"/>
        <w:rPr>
          <w:rtl/>
        </w:rPr>
      </w:pPr>
      <w:bookmarkStart w:id="15" w:name="_Toc213520989"/>
      <w:r>
        <w:rPr>
          <w:rFonts w:hint="eastAsia"/>
          <w:rtl/>
        </w:rPr>
        <w:t>راه</w:t>
      </w:r>
      <w:r>
        <w:rPr>
          <w:rtl/>
        </w:rPr>
        <w:t xml:space="preserve"> دوم</w:t>
      </w:r>
      <w:bookmarkEnd w:id="15"/>
    </w:p>
    <w:p w14:paraId="523D0E8F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عن‌ها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عمر، چه با واسطه و چه بلا واسطه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آن وقت هر دو نفر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 نقل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هستند. </w:t>
      </w:r>
    </w:p>
    <w:p w14:paraId="0B64716C" w14:textId="5AA97B8C" w:rsidR="000E650A" w:rsidRDefault="0074708D" w:rsidP="007470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ظاهراً</w:t>
      </w:r>
      <w:r w:rsidR="000E650A">
        <w:rPr>
          <w:rtl/>
        </w:rPr>
        <w:t xml:space="preserve"> </w:t>
      </w:r>
      <w:r>
        <w:rPr>
          <w:rtl/>
        </w:rPr>
        <w:t>هیچ‌کدام</w:t>
      </w:r>
      <w:r w:rsidR="000E650A">
        <w:rPr>
          <w:rtl/>
        </w:rPr>
        <w:t xml:space="preserve"> تضع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ف</w:t>
      </w:r>
      <w:r w:rsidR="000E650A">
        <w:rPr>
          <w:rtl/>
        </w:rPr>
        <w:t xml:space="preserve"> به آن معنا ندارد. </w:t>
      </w:r>
      <w:r>
        <w:rPr>
          <w:rFonts w:hint="cs"/>
          <w:rtl/>
        </w:rPr>
        <w:t>آ</w:t>
      </w:r>
      <w:r w:rsidR="000E650A">
        <w:rPr>
          <w:rtl/>
        </w:rPr>
        <w:t>ن وقت ا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ن</w:t>
      </w:r>
      <w:r w:rsidR="000E650A">
        <w:rPr>
          <w:rtl/>
        </w:rPr>
        <w:t xml:space="preserve"> توث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ق</w:t>
      </w:r>
      <w:r w:rsidR="000E650A">
        <w:rPr>
          <w:rtl/>
        </w:rPr>
        <w:t xml:space="preserve"> عام بنابر ا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نکه</w:t>
      </w:r>
      <w:r w:rsidR="000E650A">
        <w:rPr>
          <w:rtl/>
        </w:rPr>
        <w:t xml:space="preserve"> </w:t>
      </w:r>
      <w:r w:rsidR="007D68B6">
        <w:rPr>
          <w:rtl/>
        </w:rPr>
        <w:t>اولاً</w:t>
      </w:r>
      <w:r w:rsidR="000E650A">
        <w:rPr>
          <w:rtl/>
        </w:rPr>
        <w:t xml:space="preserve"> بپذ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ر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م</w:t>
      </w:r>
      <w:r w:rsidR="000E650A">
        <w:rPr>
          <w:rtl/>
        </w:rPr>
        <w:t xml:space="preserve"> و ثان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اً</w:t>
      </w:r>
      <w:r w:rsidR="000E650A">
        <w:rPr>
          <w:rtl/>
        </w:rPr>
        <w:t xml:space="preserve"> بگو</w:t>
      </w:r>
      <w:r w:rsidR="000E650A">
        <w:rPr>
          <w:rFonts w:hint="cs"/>
          <w:rtl/>
        </w:rPr>
        <w:t>یی</w:t>
      </w:r>
      <w:r w:rsidR="000E650A">
        <w:rPr>
          <w:rFonts w:hint="eastAsia"/>
          <w:rtl/>
        </w:rPr>
        <w:t>م</w:t>
      </w:r>
      <w:r w:rsidR="000E650A">
        <w:rPr>
          <w:rtl/>
        </w:rPr>
        <w:t xml:space="preserve"> با واسطه و بلا واسطه هر دو با ا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ن</w:t>
      </w:r>
      <w:r w:rsidR="000E650A">
        <w:rPr>
          <w:rtl/>
        </w:rPr>
        <w:t xml:space="preserve"> توث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ق</w:t>
      </w:r>
      <w:r w:rsidR="000E650A">
        <w:rPr>
          <w:rtl/>
        </w:rPr>
        <w:t xml:space="preserve"> عام، توث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ق</w:t>
      </w:r>
      <w:r w:rsidR="000E650A">
        <w:rPr>
          <w:rtl/>
        </w:rPr>
        <w:t xml:space="preserve"> م</w:t>
      </w:r>
      <w:r w:rsidR="000E650A">
        <w:rPr>
          <w:rFonts w:hint="cs"/>
          <w:rtl/>
        </w:rPr>
        <w:t>ی‌</w:t>
      </w:r>
      <w:r w:rsidR="000E650A">
        <w:rPr>
          <w:rFonts w:hint="eastAsia"/>
          <w:rtl/>
        </w:rPr>
        <w:t>شوند</w:t>
      </w:r>
      <w:r w:rsidR="000E650A">
        <w:rPr>
          <w:rtl/>
        </w:rPr>
        <w:t xml:space="preserve"> آن وقت هر دو نفر ا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نجا</w:t>
      </w:r>
      <w:r w:rsidR="000E650A">
        <w:rPr>
          <w:rtl/>
        </w:rPr>
        <w:t xml:space="preserve"> توث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ق</w:t>
      </w:r>
      <w:r w:rsidR="000E650A">
        <w:rPr>
          <w:rtl/>
        </w:rPr>
        <w:t xml:space="preserve"> م</w:t>
      </w:r>
      <w:r w:rsidR="000E650A">
        <w:rPr>
          <w:rFonts w:hint="cs"/>
          <w:rtl/>
        </w:rPr>
        <w:t>ی‌</w:t>
      </w:r>
      <w:r w:rsidR="000E650A">
        <w:rPr>
          <w:rFonts w:hint="eastAsia"/>
          <w:rtl/>
        </w:rPr>
        <w:t>شوند</w:t>
      </w:r>
      <w:r w:rsidR="000E650A">
        <w:rPr>
          <w:rtl/>
        </w:rPr>
        <w:t xml:space="preserve"> و روا</w:t>
      </w:r>
      <w:r w:rsidR="000E650A">
        <w:rPr>
          <w:rFonts w:hint="cs"/>
          <w:rtl/>
        </w:rPr>
        <w:t>ی</w:t>
      </w:r>
      <w:r w:rsidR="000E650A">
        <w:rPr>
          <w:rFonts w:hint="eastAsia"/>
          <w:rtl/>
        </w:rPr>
        <w:t>ت</w:t>
      </w:r>
      <w:r w:rsidR="000E650A">
        <w:rPr>
          <w:rtl/>
        </w:rPr>
        <w:t xml:space="preserve"> معتبر م</w:t>
      </w:r>
      <w:r w:rsidR="000E650A">
        <w:rPr>
          <w:rFonts w:hint="cs"/>
          <w:rtl/>
        </w:rPr>
        <w:t>ی‌</w:t>
      </w:r>
      <w:r w:rsidR="000E650A">
        <w:rPr>
          <w:rFonts w:hint="eastAsia"/>
          <w:rtl/>
        </w:rPr>
        <w:t>شود</w:t>
      </w:r>
      <w:r w:rsidR="000E650A">
        <w:rPr>
          <w:rtl/>
        </w:rPr>
        <w:t xml:space="preserve">. </w:t>
      </w:r>
    </w:p>
    <w:p w14:paraId="275FFE2C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 سند داشت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خوب بود و بعد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با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عام نقل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. </w:t>
      </w:r>
    </w:p>
    <w:p w14:paraId="28A6B1D5" w14:textId="77777777" w:rsidR="000E650A" w:rsidRDefault="000E650A" w:rsidP="00C96BE5">
      <w:pPr>
        <w:pStyle w:val="Heading1"/>
        <w:rPr>
          <w:rtl/>
        </w:rPr>
      </w:pPr>
      <w:bookmarkStart w:id="16" w:name="_Toc213520990"/>
      <w:r>
        <w:rPr>
          <w:rFonts w:hint="eastAsia"/>
          <w:rtl/>
        </w:rPr>
        <w:t>مناقشه</w:t>
      </w:r>
      <w:bookmarkEnd w:id="16"/>
      <w:r>
        <w:rPr>
          <w:rtl/>
        </w:rPr>
        <w:t xml:space="preserve"> </w:t>
      </w:r>
    </w:p>
    <w:p w14:paraId="1E00F5AC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نقل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عن‌ها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فقط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و اشکال به طور کل</w:t>
      </w:r>
      <w:r>
        <w:rPr>
          <w:rFonts w:hint="cs"/>
          <w:rtl/>
        </w:rPr>
        <w:t>ی</w:t>
      </w:r>
      <w:r>
        <w:rPr>
          <w:rtl/>
        </w:rPr>
        <w:t xml:space="preserve"> لغو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5DD914A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عام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قبول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نقل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را همان بلا واسطه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واسطه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مشمول آن لا </w:t>
      </w:r>
      <w:r>
        <w:rPr>
          <w:rFonts w:hint="cs"/>
          <w:rtl/>
        </w:rPr>
        <w:t>ی</w:t>
      </w:r>
      <w:r>
        <w:rPr>
          <w:rFonts w:hint="eastAsia"/>
          <w:rtl/>
        </w:rPr>
        <w:t>رسل</w:t>
      </w:r>
      <w:r>
        <w:rPr>
          <w:rtl/>
        </w:rPr>
        <w:t xml:space="preserve">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الا عن ثقه نشود. </w:t>
      </w:r>
    </w:p>
    <w:p w14:paraId="401B9A80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عام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نسبت به واسطه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ماند</w:t>
      </w:r>
      <w:r>
        <w:rPr>
          <w:rtl/>
        </w:rPr>
        <w:t xml:space="preserve">. </w:t>
      </w:r>
    </w:p>
    <w:p w14:paraId="7E02F970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البته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سند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مشکل را رفع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چون مشکل بعد از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سند مربوط به جا</w:t>
      </w:r>
      <w:r>
        <w:rPr>
          <w:rFonts w:hint="cs"/>
          <w:rtl/>
        </w:rPr>
        <w:t>یی</w:t>
      </w:r>
      <w:r>
        <w:rPr>
          <w:rtl/>
        </w:rPr>
        <w:t xml:space="preserve"> است که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در سند خاص اشکال</w:t>
      </w:r>
      <w:r>
        <w:rPr>
          <w:rFonts w:hint="cs"/>
          <w:rtl/>
        </w:rPr>
        <w:t>ی</w:t>
      </w:r>
      <w:r>
        <w:rPr>
          <w:rtl/>
        </w:rPr>
        <w:t xml:space="preserve"> باشد، آن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عام جا</w:t>
      </w:r>
      <w:r>
        <w:rPr>
          <w:rFonts w:hint="cs"/>
          <w:rtl/>
        </w:rPr>
        <w:t>ی</w:t>
      </w:r>
      <w:r>
        <w:rPr>
          <w:rtl/>
        </w:rPr>
        <w:t xml:space="preserve">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بعد معلوم است که جا</w:t>
      </w:r>
      <w:r>
        <w:rPr>
          <w:rFonts w:hint="cs"/>
          <w:rtl/>
        </w:rPr>
        <w:t>ی</w:t>
      </w:r>
      <w:r>
        <w:rPr>
          <w:rtl/>
        </w:rPr>
        <w:t xml:space="preserve">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روشن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راه است برا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سند. </w:t>
      </w:r>
    </w:p>
    <w:p w14:paraId="47995FA5" w14:textId="110F0D17" w:rsidR="000E650A" w:rsidRDefault="000E650A" w:rsidP="007717F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راه</w:t>
      </w:r>
      <w:r>
        <w:rPr>
          <w:rtl/>
        </w:rPr>
        <w:t xml:space="preserve"> دوم</w:t>
      </w:r>
      <w:r w:rsidR="007717F6">
        <w:rPr>
          <w:rFonts w:hint="cs"/>
          <w:rtl/>
        </w:rPr>
        <w:t xml:space="preserve">، </w:t>
      </w:r>
      <w:r>
        <w:rPr>
          <w:rFonts w:hint="eastAsia"/>
          <w:rtl/>
        </w:rPr>
        <w:t>مسئله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است، کس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قبول دارم </w:t>
      </w:r>
      <w:r w:rsidR="0074708D">
        <w:rPr>
          <w:rtl/>
        </w:rPr>
        <w:t>ظاهراً</w:t>
      </w:r>
      <w:r>
        <w:rPr>
          <w:rtl/>
        </w:rPr>
        <w:t xml:space="preserve"> در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نباشد.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کرد. </w:t>
      </w:r>
    </w:p>
    <w:p w14:paraId="61F7149B" w14:textId="77777777" w:rsidR="000E650A" w:rsidRDefault="000E650A" w:rsidP="007717F6">
      <w:pPr>
        <w:pStyle w:val="Heading1"/>
        <w:rPr>
          <w:rtl/>
        </w:rPr>
      </w:pPr>
      <w:bookmarkStart w:id="17" w:name="_Toc213520991"/>
      <w:r>
        <w:rPr>
          <w:rFonts w:hint="eastAsia"/>
          <w:rtl/>
        </w:rPr>
        <w:t>نکته</w:t>
      </w:r>
      <w:bookmarkEnd w:id="17"/>
      <w:r>
        <w:rPr>
          <w:rtl/>
        </w:rPr>
        <w:t xml:space="preserve"> </w:t>
      </w:r>
    </w:p>
    <w:p w14:paraId="5EDE6C14" w14:textId="74282CCC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چهار سند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بود، سند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کوتاهِ خلاصه و فشرده در معان</w:t>
      </w:r>
      <w:r>
        <w:rPr>
          <w:rFonts w:hint="cs"/>
          <w:rtl/>
        </w:rPr>
        <w:t>ی</w:t>
      </w:r>
      <w:r>
        <w:rPr>
          <w:rtl/>
        </w:rPr>
        <w:t xml:space="preserve"> الاخبار،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عن هشام بن سالم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وحدت </w:t>
      </w:r>
      <w:r w:rsidR="0074708D">
        <w:rPr>
          <w:rtl/>
        </w:rPr>
        <w:t>روا</w:t>
      </w:r>
      <w:r w:rsidR="0074708D">
        <w:rPr>
          <w:rFonts w:hint="cs"/>
          <w:rtl/>
        </w:rPr>
        <w:t>ی</w:t>
      </w:r>
      <w:r w:rsidR="0074708D">
        <w:rPr>
          <w:rFonts w:hint="eastAsia"/>
          <w:rtl/>
        </w:rPr>
        <w:t>ت</w:t>
      </w:r>
      <w:r>
        <w:rPr>
          <w:rtl/>
        </w:rPr>
        <w:t xml:space="preserve"> است،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الاخبار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هشام است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نقل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 عبارت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 وحدت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احتمال دارد که </w:t>
      </w:r>
      <w:r w:rsidR="0074708D">
        <w:rPr>
          <w:rtl/>
        </w:rPr>
        <w:t>پیغمبر</w:t>
      </w:r>
      <w:r>
        <w:rPr>
          <w:rtl/>
        </w:rPr>
        <w:t xml:space="preserve"> </w:t>
      </w:r>
      <w:r w:rsidR="0074708D">
        <w:rPr>
          <w:rtl/>
        </w:rPr>
        <w:t>دو بار</w:t>
      </w:r>
      <w:r>
        <w:rPr>
          <w:rtl/>
        </w:rPr>
        <w:t xml:space="preserve"> فرموده باشد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>. 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در وسائل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 دو را آورده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توسط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نقل شده است و روات قبل هم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هشام مشترک است. معلوم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</w:t>
      </w:r>
    </w:p>
    <w:p w14:paraId="15E51914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بعد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واحد، نقل‌ها</w:t>
      </w:r>
      <w:r>
        <w:rPr>
          <w:rFonts w:hint="cs"/>
          <w:rtl/>
        </w:rPr>
        <w:t>ی</w:t>
      </w:r>
      <w:r>
        <w:rPr>
          <w:rtl/>
        </w:rPr>
        <w:t xml:space="preserve"> متعدد و سند‌ها</w:t>
      </w:r>
      <w:r>
        <w:rPr>
          <w:rFonts w:hint="cs"/>
          <w:rtl/>
        </w:rPr>
        <w:t>ی</w:t>
      </w:r>
      <w:r>
        <w:rPr>
          <w:rtl/>
        </w:rPr>
        <w:t xml:space="preserve"> متعدد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وحدت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</w:t>
      </w:r>
    </w:p>
    <w:p w14:paraId="10FFD7A1" w14:textId="7B22A57C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که بسنج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وحدت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مرحوم صاحب وسائل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قبل از صاحب وسائل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دو تا </w:t>
      </w:r>
      <w:r w:rsidR="0074708D">
        <w:rPr>
          <w:rtl/>
        </w:rPr>
        <w:t>شمرده‌اند</w:t>
      </w:r>
      <w:r>
        <w:rPr>
          <w:rtl/>
        </w:rPr>
        <w:t>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74708D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مضمون هم عل</w:t>
      </w:r>
      <w:r>
        <w:rPr>
          <w:rFonts w:hint="cs"/>
          <w:rtl/>
        </w:rPr>
        <w:t>ی</w:t>
      </w:r>
      <w:r>
        <w:rPr>
          <w:rtl/>
        </w:rPr>
        <w:t xml:space="preserve"> الاصول 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عبارت‌ها متفاوت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عبارت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فشرده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عبارت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باز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است. سندها هم متفاوت است </w:t>
      </w:r>
      <w:r w:rsidR="00B534E2">
        <w:rPr>
          <w:rtl/>
        </w:rPr>
        <w:t>اصلاً</w:t>
      </w:r>
      <w:r>
        <w:rPr>
          <w:rtl/>
        </w:rPr>
        <w:t xml:space="preserve"> هشام نقل نکرده است،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صب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نقل شده است. چون هم روات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از امام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با آن ق</w:t>
      </w:r>
      <w:r>
        <w:rPr>
          <w:rFonts w:hint="eastAsia"/>
          <w:rtl/>
        </w:rPr>
        <w:t>بل</w:t>
      </w:r>
      <w:r>
        <w:rPr>
          <w:rFonts w:hint="cs"/>
          <w:rtl/>
        </w:rPr>
        <w:t>ی</w:t>
      </w:r>
      <w:r>
        <w:rPr>
          <w:rtl/>
        </w:rPr>
        <w:t xml:space="preserve">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هم متن متفاوت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تعدد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</w:p>
    <w:p w14:paraId="41FFFA47" w14:textId="018A043F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وجود دارد که </w:t>
      </w:r>
      <w:r w:rsidR="0074708D">
        <w:rPr>
          <w:rtl/>
        </w:rPr>
        <w:t>آنچه</w:t>
      </w:r>
      <w:r>
        <w:rPr>
          <w:rtl/>
        </w:rPr>
        <w:t xml:space="preserve">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نقل کرده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باشد منته</w:t>
      </w:r>
      <w:r>
        <w:rPr>
          <w:rFonts w:hint="cs"/>
          <w:rtl/>
        </w:rPr>
        <w:t>ی</w:t>
      </w:r>
      <w:r>
        <w:rPr>
          <w:rtl/>
        </w:rPr>
        <w:t xml:space="preserve"> با نقل به مضمون متفاوت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مضمون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کوتاه</w:t>
      </w:r>
      <w:r>
        <w:rPr>
          <w:rFonts w:hint="cs"/>
          <w:rtl/>
        </w:rPr>
        <w:t>ی</w:t>
      </w:r>
      <w:r>
        <w:rPr>
          <w:rtl/>
        </w:rPr>
        <w:t xml:space="preserve"> آمده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مضمون مفصل‌تر</w:t>
      </w:r>
      <w:r>
        <w:rPr>
          <w:rFonts w:hint="cs"/>
          <w:rtl/>
        </w:rPr>
        <w:t>ی</w:t>
      </w:r>
      <w:r>
        <w:rPr>
          <w:rtl/>
        </w:rPr>
        <w:t xml:space="preserve"> آمده است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4708D">
        <w:rPr>
          <w:rtl/>
        </w:rPr>
        <w:t>معمولاً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تعدد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14:paraId="143157E1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راجع</w:t>
      </w:r>
      <w:r>
        <w:rPr>
          <w:rtl/>
        </w:rPr>
        <w:t xml:space="preserve"> به وحدت و تعدد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دو سه بار نسبتاً مفصل بحث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داستان‌ها دارد که با چه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تا است؟ به چه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و کتب روا</w:t>
      </w:r>
      <w:r>
        <w:rPr>
          <w:rFonts w:hint="cs"/>
          <w:rtl/>
        </w:rPr>
        <w:t>یی</w:t>
      </w:r>
      <w:r>
        <w:rPr>
          <w:rtl/>
        </w:rPr>
        <w:t xml:space="preserve"> و در وسائل و واف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گرفته‌اند و گاه</w:t>
      </w:r>
      <w:r>
        <w:rPr>
          <w:rFonts w:hint="cs"/>
          <w:rtl/>
        </w:rPr>
        <w:t>ی</w:t>
      </w:r>
      <w:r>
        <w:rPr>
          <w:rtl/>
        </w:rPr>
        <w:t xml:space="preserve"> دو تا گرفته‌اند و داست</w:t>
      </w:r>
      <w:r>
        <w:rPr>
          <w:rFonts w:hint="eastAsia"/>
          <w:rtl/>
        </w:rPr>
        <w:t>ان‌ها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4404FD4C" w14:textId="2606DF48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74708D">
        <w:rPr>
          <w:rtl/>
        </w:rPr>
        <w:t>اجمالاً</w:t>
      </w:r>
      <w:r>
        <w:rPr>
          <w:rtl/>
        </w:rPr>
        <w:t xml:space="preserve"> داستان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متن متفاوت بوده است و به 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از امام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بخش متعدد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74708D">
        <w:rPr>
          <w:rtl/>
        </w:rPr>
        <w:t>گرفته‌اند</w:t>
      </w:r>
      <w:r>
        <w:rPr>
          <w:rtl/>
        </w:rPr>
        <w:t xml:space="preserve">. </w:t>
      </w:r>
    </w:p>
    <w:p w14:paraId="0E762D0C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 با اسناد متعدد. </w:t>
      </w:r>
    </w:p>
    <w:p w14:paraId="66AAD011" w14:textId="77777777" w:rsidR="000E650A" w:rsidRDefault="000E650A" w:rsidP="007717F6">
      <w:pPr>
        <w:pStyle w:val="Heading1"/>
        <w:rPr>
          <w:rtl/>
        </w:rPr>
      </w:pPr>
      <w:bookmarkStart w:id="18" w:name="_Toc213520992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18"/>
    </w:p>
    <w:p w14:paraId="41FD0A8C" w14:textId="7713A36E" w:rsidR="000E650A" w:rsidRDefault="000E650A" w:rsidP="001B210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بعد در وسائل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سوم باب ۹۷ است، آنجا </w:t>
      </w:r>
      <w:r w:rsidR="0074708D">
        <w:rPr>
          <w:rtl/>
        </w:rPr>
        <w:t>این‌طور</w:t>
      </w:r>
      <w:r>
        <w:rPr>
          <w:rtl/>
        </w:rPr>
        <w:t xml:space="preserve"> است؛ </w:t>
      </w:r>
      <w:r w:rsidR="001C1029" w:rsidRPr="001C1029">
        <w:rPr>
          <w:rtl/>
        </w:rPr>
        <w:t xml:space="preserve">مُحَمَّدُ بْنُ عَلِيِّ بْنِ اَلْحُسَيْنِ </w:t>
      </w:r>
      <w:r w:rsidR="001C1029">
        <w:rPr>
          <w:rtl/>
        </w:rPr>
        <w:t>قَال</w:t>
      </w:r>
      <w:r w:rsidR="001C1029">
        <w:rPr>
          <w:rFonts w:hint="cs"/>
          <w:rtl/>
        </w:rPr>
        <w:t xml:space="preserve">َ: </w:t>
      </w:r>
      <w:r w:rsidR="001C1029" w:rsidRPr="001C1029">
        <w:rPr>
          <w:rtl/>
        </w:rPr>
        <w:t>ذُكِرَ اَلنِّسَاءُ عِنْدَ أَبِي اَلْحَسَنِ عَلَيْهِ اَلسَّلاَمُ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از زنها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 خدمت حضرت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حضرت فرمود </w:t>
      </w:r>
      <w:r w:rsidR="0074708D">
        <w:rPr>
          <w:rFonts w:hint="cs"/>
          <w:rtl/>
        </w:rPr>
        <w:t>«</w:t>
      </w:r>
      <w:r w:rsidR="001C1029" w:rsidRPr="001C1029">
        <w:rPr>
          <w:rtl/>
        </w:rPr>
        <w:t>لاَ يَنْبَغِي لِلْمَرْأَةِ أَنْ تَمْشِيَ فِي وَسَطِ اَلطَّرِيقِ وَ لَكِنَّهَا تَمْشِي إِلَى جَانِبِ اَلْحَائِطِ</w:t>
      </w:r>
      <w:r w:rsidR="0074708D">
        <w:rPr>
          <w:rFonts w:hint="cs"/>
          <w:rtl/>
        </w:rPr>
        <w:t>»</w:t>
      </w:r>
      <w:r w:rsidR="001B210B">
        <w:rPr>
          <w:rStyle w:val="FootnoteReference"/>
          <w:rtl/>
        </w:rPr>
        <w:footnoteReference w:id="3"/>
      </w:r>
    </w:p>
    <w:p w14:paraId="238A65B1" w14:textId="77777777" w:rsidR="000E650A" w:rsidRDefault="000E650A" w:rsidP="007717F6">
      <w:pPr>
        <w:pStyle w:val="Heading1"/>
        <w:rPr>
          <w:rtl/>
        </w:rPr>
      </w:pPr>
      <w:bookmarkStart w:id="19" w:name="_Toc213520993"/>
      <w:r>
        <w:rPr>
          <w:rFonts w:hint="eastAsia"/>
          <w:rtl/>
        </w:rPr>
        <w:t>اقوال</w:t>
      </w:r>
      <w:r>
        <w:rPr>
          <w:rtl/>
        </w:rPr>
        <w:t xml:space="preserve"> در اعتماد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bookmarkEnd w:id="19"/>
    </w:p>
    <w:p w14:paraId="0F6C000F" w14:textId="01A89B90" w:rsidR="000E650A" w:rsidRDefault="000E650A" w:rsidP="001B210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مقطوعه است در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</w:t>
      </w:r>
      <w:r w:rsidR="001B210B" w:rsidRPr="001C1029">
        <w:rPr>
          <w:rtl/>
        </w:rPr>
        <w:t xml:space="preserve">ذُكِرَ اَلنِّسَاءُ </w:t>
      </w:r>
      <w:r w:rsidR="00916523" w:rsidRPr="001C1029">
        <w:rPr>
          <w:rtl/>
        </w:rPr>
        <w:t>عِنْدَ أَبِي اَلْحَسَنِ عَلَيْهِ اَلسَّلاَمُ</w:t>
      </w:r>
      <w:r w:rsidR="00916523">
        <w:rPr>
          <w:rFonts w:hint="cs"/>
          <w:rtl/>
        </w:rPr>
        <w:t xml:space="preserve"> </w:t>
      </w:r>
      <w:r w:rsidR="00916523">
        <w:rPr>
          <w:rtl/>
        </w:rPr>
        <w:t>فَقَالَ</w:t>
      </w:r>
      <w:r>
        <w:rPr>
          <w:rFonts w:hint="eastAsia"/>
          <w:rtl/>
        </w:rPr>
        <w:t>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روات آن ذکر نشده است، بر اساس آن است که مرحوم آقا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قائل بودند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 که </w:t>
      </w:r>
      <w:r w:rsidR="001B210B">
        <w:rPr>
          <w:rtl/>
        </w:rPr>
        <w:t>لااقل</w:t>
      </w:r>
      <w:r>
        <w:rPr>
          <w:rtl/>
        </w:rPr>
        <w:t xml:space="preserve"> اسنادها</w:t>
      </w:r>
      <w:r>
        <w:rPr>
          <w:rFonts w:hint="cs"/>
          <w:rtl/>
        </w:rPr>
        <w:t>ی</w:t>
      </w:r>
      <w:r>
        <w:rPr>
          <w:rtl/>
        </w:rPr>
        <w:t xml:space="preserve"> جازم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را د</w:t>
      </w:r>
      <w:r>
        <w:rPr>
          <w:rFonts w:hint="eastAsia"/>
          <w:rtl/>
        </w:rPr>
        <w:t>ر</w:t>
      </w:r>
      <w:r>
        <w:rPr>
          <w:rtl/>
        </w:rPr>
        <w:t xml:space="preserve">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اعتماد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14:paraId="3D4B013D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حضر،</w:t>
      </w:r>
      <w:r>
        <w:rPr>
          <w:rtl/>
        </w:rPr>
        <w:t xml:space="preserve"> آن موارد</w:t>
      </w:r>
      <w:r>
        <w:rPr>
          <w:rFonts w:hint="cs"/>
          <w:rtl/>
        </w:rPr>
        <w:t>ی</w:t>
      </w:r>
      <w:r>
        <w:rPr>
          <w:rtl/>
        </w:rPr>
        <w:t xml:space="preserve">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مقطوعه نقل کرده است، سند را ذکر نکرده است؛ دو نوع است؛ </w:t>
      </w:r>
    </w:p>
    <w:p w14:paraId="017B4713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رُو</w:t>
      </w:r>
      <w:r>
        <w:rPr>
          <w:rFonts w:hint="cs"/>
          <w:rtl/>
        </w:rPr>
        <w:t>یَ</w:t>
      </w:r>
      <w:r>
        <w:rPr>
          <w:rtl/>
        </w:rPr>
        <w:t xml:space="preserve"> عن الصادق، گاه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قال الصادق. </w:t>
      </w:r>
    </w:p>
    <w:p w14:paraId="71624312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سه قول است؛ </w:t>
      </w:r>
    </w:p>
    <w:p w14:paraId="61B3F8F5" w14:textId="77777777" w:rsidR="000E650A" w:rsidRDefault="000E650A" w:rsidP="007717F6">
      <w:pPr>
        <w:pStyle w:val="Heading2"/>
        <w:rPr>
          <w:rtl/>
        </w:rPr>
      </w:pPr>
      <w:bookmarkStart w:id="20" w:name="_Toc213520994"/>
      <w:r>
        <w:rPr>
          <w:rFonts w:hint="eastAsia"/>
          <w:rtl/>
        </w:rPr>
        <w:t>قول</w:t>
      </w:r>
      <w:r>
        <w:rPr>
          <w:rtl/>
        </w:rPr>
        <w:t xml:space="preserve"> اول</w:t>
      </w:r>
      <w:bookmarkEnd w:id="20"/>
    </w:p>
    <w:p w14:paraId="5062B847" w14:textId="7ABFEC21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جا</w:t>
      </w:r>
      <w:r>
        <w:rPr>
          <w:rFonts w:hint="cs"/>
          <w:rtl/>
        </w:rPr>
        <w:t>یی</w:t>
      </w:r>
      <w:r>
        <w:rPr>
          <w:rtl/>
        </w:rPr>
        <w:t xml:space="preserve"> که سند نقل نشده است و مقطوعه است </w:t>
      </w:r>
      <w:r w:rsidR="0074708D">
        <w:rPr>
          <w:rtl/>
        </w:rPr>
        <w:t>هیچ‌کدام</w:t>
      </w:r>
      <w:r>
        <w:rPr>
          <w:rtl/>
        </w:rPr>
        <w:t xml:space="preserve"> معتبر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 w:rsidR="001B210B">
        <w:rPr>
          <w:rtl/>
        </w:rPr>
        <w:t>این‌جور</w:t>
      </w:r>
      <w:r>
        <w:rPr>
          <w:rtl/>
        </w:rPr>
        <w:t xml:space="preserve"> است. </w:t>
      </w:r>
    </w:p>
    <w:p w14:paraId="76445D7F" w14:textId="77777777" w:rsidR="000E650A" w:rsidRDefault="000E650A" w:rsidP="007717F6">
      <w:pPr>
        <w:pStyle w:val="Heading2"/>
        <w:rPr>
          <w:rtl/>
        </w:rPr>
      </w:pPr>
      <w:bookmarkStart w:id="21" w:name="_Toc213520995"/>
      <w:r>
        <w:rPr>
          <w:rFonts w:hint="eastAsia"/>
          <w:rtl/>
        </w:rPr>
        <w:t>قول</w:t>
      </w:r>
      <w:r>
        <w:rPr>
          <w:rtl/>
        </w:rPr>
        <w:t xml:space="preserve"> دوم</w:t>
      </w:r>
      <w:bookmarkEnd w:id="21"/>
    </w:p>
    <w:p w14:paraId="37C3CBF2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همه نقل‌ها</w:t>
      </w:r>
      <w:r>
        <w:rPr>
          <w:rFonts w:hint="cs"/>
          <w:rtl/>
        </w:rPr>
        <w:t>ی</w:t>
      </w:r>
      <w:r>
        <w:rPr>
          <w:rtl/>
        </w:rPr>
        <w:t xml:space="preserve"> صدوق معتبر است چون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معتبر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هم هر چه دارد درست است. </w:t>
      </w:r>
    </w:p>
    <w:p w14:paraId="6D73D1A9" w14:textId="77777777" w:rsidR="000E650A" w:rsidRDefault="000E650A" w:rsidP="007717F6">
      <w:pPr>
        <w:pStyle w:val="Heading2"/>
        <w:rPr>
          <w:rtl/>
        </w:rPr>
      </w:pPr>
      <w:bookmarkStart w:id="22" w:name="_Toc213520996"/>
      <w:r>
        <w:rPr>
          <w:rFonts w:hint="eastAsia"/>
          <w:rtl/>
        </w:rPr>
        <w:t>قول</w:t>
      </w:r>
      <w:r>
        <w:rPr>
          <w:rtl/>
        </w:rPr>
        <w:t xml:space="preserve"> سوم</w:t>
      </w:r>
      <w:bookmarkStart w:id="23" w:name="_GoBack"/>
      <w:bookmarkEnd w:id="22"/>
      <w:bookmarkEnd w:id="23"/>
    </w:p>
    <w:p w14:paraId="0F3F3CEE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قول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انه‌ا</w:t>
      </w:r>
      <w:r>
        <w:rPr>
          <w:rFonts w:hint="cs"/>
          <w:rtl/>
        </w:rPr>
        <w:t>ی</w:t>
      </w:r>
      <w:r>
        <w:rPr>
          <w:rtl/>
        </w:rPr>
        <w:t xml:space="preserve">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اسنادها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جازم صدوق معتبر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یَ</w:t>
      </w:r>
      <w:r>
        <w:rPr>
          <w:rtl/>
        </w:rPr>
        <w:t xml:space="preserve"> ارزش</w:t>
      </w:r>
      <w:r>
        <w:rPr>
          <w:rFonts w:hint="cs"/>
          <w:rtl/>
        </w:rPr>
        <w:t>ی</w:t>
      </w:r>
      <w:r>
        <w:rPr>
          <w:rtl/>
        </w:rPr>
        <w:t xml:space="preserve"> ندارد، اما آنجا که جزماً نسبت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قال الصادق،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معتبر است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سند متقن</w:t>
      </w:r>
      <w:r>
        <w:rPr>
          <w:rFonts w:hint="cs"/>
          <w:rtl/>
        </w:rPr>
        <w:t>ی</w:t>
      </w:r>
      <w:r>
        <w:rPr>
          <w:rtl/>
        </w:rPr>
        <w:t xml:space="preserve"> دست او بوده است و اعتماد کرده است و نقل کرده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اسناد جازم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کلا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081125BF" w14:textId="77777777" w:rsidR="000E650A" w:rsidRDefault="000E650A" w:rsidP="0091652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چهارم از دعائم الاسلام است که آن هم مقطوعه است، در دعائم الاسلام عن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سلم انّه نه</w:t>
      </w:r>
      <w:r>
        <w:rPr>
          <w:rFonts w:hint="cs"/>
          <w:rtl/>
        </w:rPr>
        <w:t>ی</w:t>
      </w:r>
      <w:r>
        <w:rPr>
          <w:rtl/>
        </w:rPr>
        <w:t xml:space="preserve"> النساء عن </w:t>
      </w:r>
      <w:r>
        <w:rPr>
          <w:rFonts w:hint="cs"/>
          <w:rtl/>
        </w:rPr>
        <w:t>ی</w:t>
      </w:r>
      <w:r>
        <w:rPr>
          <w:rFonts w:hint="eastAsia"/>
          <w:rtl/>
        </w:rPr>
        <w:t>سلکن</w:t>
      </w:r>
      <w:r>
        <w:rPr>
          <w:rtl/>
        </w:rPr>
        <w:t xml:space="preserve"> وسط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آن‌ها را از سلوک وسط راه منع و نه</w:t>
      </w:r>
      <w:r>
        <w:rPr>
          <w:rFonts w:hint="cs"/>
          <w:rtl/>
        </w:rPr>
        <w:t>ی</w:t>
      </w:r>
      <w:r>
        <w:rPr>
          <w:rtl/>
        </w:rPr>
        <w:t xml:space="preserve"> کرده است و قال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للنساء ف</w:t>
      </w:r>
      <w:r>
        <w:rPr>
          <w:rFonts w:hint="cs"/>
          <w:rtl/>
        </w:rPr>
        <w:t>ی</w:t>
      </w:r>
      <w:r>
        <w:rPr>
          <w:rtl/>
        </w:rPr>
        <w:t xml:space="preserve"> وسط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بٌ</w:t>
      </w:r>
      <w:r>
        <w:rPr>
          <w:rtl/>
        </w:rPr>
        <w:t xml:space="preserve">. </w:t>
      </w:r>
    </w:p>
    <w:p w14:paraId="0961524F" w14:textId="2FD2A966" w:rsidR="00B90958" w:rsidRDefault="000E650A" w:rsidP="001B210B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کتاب دعائم الاسلام محل مباحثات</w:t>
      </w:r>
      <w:r>
        <w:rPr>
          <w:rFonts w:hint="cs"/>
          <w:rtl/>
        </w:rPr>
        <w:t>ی</w:t>
      </w:r>
      <w:r>
        <w:rPr>
          <w:rtl/>
        </w:rPr>
        <w:t xml:space="preserve"> است و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مقطوعه است. دو سه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باب ۱۲۳ هم هست آن‌ها را مشاهده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تا بحث‌ها</w:t>
      </w:r>
      <w:r>
        <w:rPr>
          <w:rFonts w:hint="cs"/>
          <w:rtl/>
        </w:rPr>
        <w:t>ی</w:t>
      </w:r>
      <w:r>
        <w:rPr>
          <w:rtl/>
        </w:rPr>
        <w:t xml:space="preserve"> دلال</w:t>
      </w:r>
      <w:r>
        <w:rPr>
          <w:rFonts w:hint="cs"/>
          <w:rtl/>
        </w:rPr>
        <w:t>ی</w:t>
      </w:r>
      <w:r w:rsidR="00034334">
        <w:rPr>
          <w:rFonts w:hint="cs"/>
          <w:rtl/>
        </w:rPr>
        <w:t>.</w:t>
      </w:r>
    </w:p>
    <w:sectPr w:rsidR="00B90958" w:rsidSect="007246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2070F" w14:textId="77777777" w:rsidR="00431440" w:rsidRDefault="00431440" w:rsidP="000D5800">
      <w:r>
        <w:separator/>
      </w:r>
    </w:p>
  </w:endnote>
  <w:endnote w:type="continuationSeparator" w:id="0">
    <w:p w14:paraId="19A3A708" w14:textId="77777777" w:rsidR="00431440" w:rsidRDefault="00431440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8B6E2047-AEFB-482E-9258-65F3D22C7FC0}"/>
    <w:embedBold r:id="rId2" w:fontKey="{9FB58DE2-D0A1-40F9-ADD3-A08329EFAFB6}"/>
    <w:embedBoldItalic r:id="rId3" w:fontKey="{0AE2448E-67D2-4127-A292-F1782EEA2DA4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68B0BBF1-7027-48BC-B5FE-FC1C6A9B77C6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6D3DAFFB-650A-48B9-9B3D-61E36164B629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A1A53" w14:textId="77777777" w:rsidR="00481D7E" w:rsidRDefault="00481D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431440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FC0E3" w14:textId="77777777" w:rsidR="00481D7E" w:rsidRDefault="00481D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E121A" w14:textId="77777777" w:rsidR="00431440" w:rsidRDefault="00431440" w:rsidP="000D5800">
      <w:r>
        <w:separator/>
      </w:r>
    </w:p>
  </w:footnote>
  <w:footnote w:type="continuationSeparator" w:id="0">
    <w:p w14:paraId="362EF865" w14:textId="77777777" w:rsidR="00431440" w:rsidRDefault="00431440" w:rsidP="000D5800">
      <w:r>
        <w:continuationSeparator/>
      </w:r>
    </w:p>
  </w:footnote>
  <w:footnote w:id="1">
    <w:p w14:paraId="192F47BC" w14:textId="4D6C6CE0" w:rsidR="006A1BE5" w:rsidRPr="006A1BE5" w:rsidRDefault="006A1BE5" w:rsidP="006A1BE5">
      <w:pPr>
        <w:pStyle w:val="FootnoteText"/>
        <w:rPr>
          <w:rFonts w:hint="cs"/>
        </w:rPr>
      </w:pPr>
      <w:r w:rsidRPr="006A1BE5">
        <w:footnoteRef/>
      </w:r>
      <w:r w:rsidRPr="006A1BE5">
        <w:rPr>
          <w:rtl/>
        </w:rPr>
        <w:t xml:space="preserve"> </w:t>
      </w:r>
      <w:hyperlink r:id="rId1" w:history="1">
        <w:r w:rsidRPr="006A1BE5">
          <w:rPr>
            <w:rStyle w:val="Hyperlink"/>
            <w:rFonts w:eastAsia="2  Badr"/>
            <w:rtl/>
          </w:rPr>
          <w:t>الكافي- ط الاسلامية، الشيخ الكليني، ج5، ص519.</w:t>
        </w:r>
      </w:hyperlink>
    </w:p>
  </w:footnote>
  <w:footnote w:id="2">
    <w:p w14:paraId="77CB4E9E" w14:textId="682F9443" w:rsidR="007D68B6" w:rsidRPr="007D68B6" w:rsidRDefault="007D68B6" w:rsidP="007D68B6">
      <w:pPr>
        <w:pStyle w:val="FootnoteText"/>
        <w:rPr>
          <w:rFonts w:hint="cs"/>
        </w:rPr>
      </w:pPr>
      <w:r w:rsidRPr="007D68B6">
        <w:footnoteRef/>
      </w:r>
      <w:r w:rsidRPr="007D68B6">
        <w:rPr>
          <w:rtl/>
        </w:rPr>
        <w:t xml:space="preserve"> </w:t>
      </w:r>
      <w:hyperlink r:id="rId2" w:history="1">
        <w:r w:rsidRPr="007D68B6">
          <w:rPr>
            <w:rStyle w:val="Hyperlink"/>
            <w:rFonts w:eastAsia="2  Badr"/>
            <w:rtl/>
          </w:rPr>
          <w:t>الكافي- ط الاسلامية، الشيخ الكليني، ج5، ص518.</w:t>
        </w:r>
      </w:hyperlink>
    </w:p>
  </w:footnote>
  <w:footnote w:id="3">
    <w:p w14:paraId="13A15C8E" w14:textId="7A0042E7" w:rsidR="001B210B" w:rsidRPr="001B210B" w:rsidRDefault="001B210B" w:rsidP="001B210B">
      <w:pPr>
        <w:pStyle w:val="FootnoteText"/>
        <w:rPr>
          <w:rFonts w:hint="cs"/>
        </w:rPr>
      </w:pPr>
      <w:r w:rsidRPr="001B210B">
        <w:footnoteRef/>
      </w:r>
      <w:r w:rsidRPr="001B210B">
        <w:rPr>
          <w:rtl/>
        </w:rPr>
        <w:t xml:space="preserve"> </w:t>
      </w:r>
      <w:hyperlink r:id="rId3" w:history="1">
        <w:r w:rsidRPr="001B210B">
          <w:rPr>
            <w:rStyle w:val="Hyperlink"/>
            <w:rFonts w:eastAsia="2  Badr"/>
            <w:rtl/>
          </w:rPr>
          <w:t>وسائل الشيعة، الشيخ الحر العاملي، ج20، ص184، أبواب أبواب مقدّمات النكاح وآدابه، باب97، ح3، ط آل البيت.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DF131" w14:textId="77777777" w:rsidR="00481D7E" w:rsidRDefault="00481D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5A2C8CEC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="00481D7E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81D7E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8E7991">
      <w:rPr>
        <w:rFonts w:ascii="Adobe Arabic" w:hAnsi="Adobe Arabic" w:cs="Adobe Arabic" w:hint="cs"/>
        <w:color w:val="000000" w:themeColor="text1"/>
        <w:sz w:val="24"/>
        <w:szCs w:val="24"/>
        <w:rtl/>
      </w:rPr>
      <w:t>17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8B351B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546F88D6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6411F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5A6344">
      <w:rPr>
        <w:rFonts w:ascii="Adobe Arabic" w:hAnsi="Adobe Arabic" w:cs="Adobe Arabic" w:hint="cs"/>
        <w:color w:val="000000" w:themeColor="text1"/>
        <w:sz w:val="24"/>
        <w:szCs w:val="24"/>
        <w:rtl/>
      </w:rPr>
      <w:t>38</w:t>
    </w:r>
    <w:r w:rsidR="008E7991">
      <w:rPr>
        <w:rFonts w:ascii="Adobe Arabic" w:hAnsi="Adobe Arabic" w:cs="Adobe Arabic" w:hint="cs"/>
        <w:color w:val="000000" w:themeColor="text1"/>
        <w:sz w:val="24"/>
        <w:szCs w:val="24"/>
        <w:rtl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D0B00" w14:textId="77777777" w:rsidR="00481D7E" w:rsidRDefault="00481D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E2122"/>
    <w:multiLevelType w:val="hybridMultilevel"/>
    <w:tmpl w:val="C61499A8"/>
    <w:lvl w:ilvl="0" w:tplc="8EDE7AF0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0"/>
  </w:num>
  <w:num w:numId="10">
    <w:abstractNumId w:val="10"/>
  </w:num>
  <w:num w:numId="11">
    <w:abstractNumId w:val="10"/>
  </w:num>
  <w:num w:numId="12">
    <w:abstractNumId w:val="7"/>
  </w:num>
  <w:num w:numId="13">
    <w:abstractNumId w:val="1"/>
  </w:num>
  <w:num w:numId="14">
    <w:abstractNumId w:val="3"/>
  </w:num>
  <w:num w:numId="15">
    <w:abstractNumId w:val="6"/>
  </w:num>
  <w:num w:numId="16">
    <w:abstractNumId w:val="5"/>
  </w:num>
  <w:num w:numId="17">
    <w:abstractNumId w:val="14"/>
  </w:num>
  <w:num w:numId="1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7A5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33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991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87FC2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72A"/>
    <w:rsid w:val="000A6A74"/>
    <w:rsid w:val="000A6C31"/>
    <w:rsid w:val="000A7169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50A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3F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0B"/>
    <w:rsid w:val="001B2164"/>
    <w:rsid w:val="001B330E"/>
    <w:rsid w:val="001B33B0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1029"/>
    <w:rsid w:val="001C10BA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410C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35C"/>
    <w:rsid w:val="001E5940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4B9A"/>
    <w:rsid w:val="001F6686"/>
    <w:rsid w:val="001F66B4"/>
    <w:rsid w:val="001F6A42"/>
    <w:rsid w:val="001F6F18"/>
    <w:rsid w:val="00201500"/>
    <w:rsid w:val="002015C3"/>
    <w:rsid w:val="00201AE1"/>
    <w:rsid w:val="00201B24"/>
    <w:rsid w:val="00201F91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AD1"/>
    <w:rsid w:val="00210F67"/>
    <w:rsid w:val="002116FB"/>
    <w:rsid w:val="002117E8"/>
    <w:rsid w:val="00211BAB"/>
    <w:rsid w:val="00212265"/>
    <w:rsid w:val="002125DB"/>
    <w:rsid w:val="00212657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6FAA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5DA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2D47"/>
    <w:rsid w:val="002634B3"/>
    <w:rsid w:val="00263557"/>
    <w:rsid w:val="002637CA"/>
    <w:rsid w:val="00263F27"/>
    <w:rsid w:val="00264778"/>
    <w:rsid w:val="00264793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2849"/>
    <w:rsid w:val="00282CC3"/>
    <w:rsid w:val="00283229"/>
    <w:rsid w:val="00283B51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0E0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29A6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E79DD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96D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8E4"/>
    <w:rsid w:val="00332A6E"/>
    <w:rsid w:val="00333042"/>
    <w:rsid w:val="00333087"/>
    <w:rsid w:val="0033331F"/>
    <w:rsid w:val="003333B2"/>
    <w:rsid w:val="00334276"/>
    <w:rsid w:val="00334689"/>
    <w:rsid w:val="00334CB9"/>
    <w:rsid w:val="00334CF1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5BD"/>
    <w:rsid w:val="0035183F"/>
    <w:rsid w:val="0035195D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87C1A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7C"/>
    <w:rsid w:val="003C3F9B"/>
    <w:rsid w:val="003C4431"/>
    <w:rsid w:val="003C48F8"/>
    <w:rsid w:val="003C4A59"/>
    <w:rsid w:val="003C4F0A"/>
    <w:rsid w:val="003C4F40"/>
    <w:rsid w:val="003C5264"/>
    <w:rsid w:val="003C5765"/>
    <w:rsid w:val="003C652F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26D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86"/>
    <w:rsid w:val="004005DD"/>
    <w:rsid w:val="00400F52"/>
    <w:rsid w:val="004012C8"/>
    <w:rsid w:val="00401972"/>
    <w:rsid w:val="00401E0A"/>
    <w:rsid w:val="00402D74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5569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440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352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252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368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1D7E"/>
    <w:rsid w:val="00482915"/>
    <w:rsid w:val="00483AB7"/>
    <w:rsid w:val="00483E20"/>
    <w:rsid w:val="0048411A"/>
    <w:rsid w:val="00484916"/>
    <w:rsid w:val="00484BEB"/>
    <w:rsid w:val="00485637"/>
    <w:rsid w:val="004856BD"/>
    <w:rsid w:val="00486A47"/>
    <w:rsid w:val="00486D69"/>
    <w:rsid w:val="0048734F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1D"/>
    <w:rsid w:val="004B337F"/>
    <w:rsid w:val="004B34D9"/>
    <w:rsid w:val="004B3652"/>
    <w:rsid w:val="004B39EC"/>
    <w:rsid w:val="004B3EBB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1B37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5518"/>
    <w:rsid w:val="004D744D"/>
    <w:rsid w:val="004D761F"/>
    <w:rsid w:val="004E0998"/>
    <w:rsid w:val="004E0ABC"/>
    <w:rsid w:val="004E0F74"/>
    <w:rsid w:val="004E142E"/>
    <w:rsid w:val="004E149C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4CC"/>
    <w:rsid w:val="004E588D"/>
    <w:rsid w:val="004E5E21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18F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00C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4C37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75C"/>
    <w:rsid w:val="00540CDC"/>
    <w:rsid w:val="00541240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873"/>
    <w:rsid w:val="00556078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69B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6A4"/>
    <w:rsid w:val="005909CB"/>
    <w:rsid w:val="00590E67"/>
    <w:rsid w:val="00591C46"/>
    <w:rsid w:val="00592103"/>
    <w:rsid w:val="005928F2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344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2BFB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DC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3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D1D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5DF3"/>
    <w:rsid w:val="005F6087"/>
    <w:rsid w:val="005F613C"/>
    <w:rsid w:val="005F6DF4"/>
    <w:rsid w:val="006000AE"/>
    <w:rsid w:val="006002F8"/>
    <w:rsid w:val="0060327D"/>
    <w:rsid w:val="006032BC"/>
    <w:rsid w:val="0060350D"/>
    <w:rsid w:val="006042C4"/>
    <w:rsid w:val="006042DC"/>
    <w:rsid w:val="006043C3"/>
    <w:rsid w:val="006050A0"/>
    <w:rsid w:val="00606102"/>
    <w:rsid w:val="00606907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3DA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2DC"/>
    <w:rsid w:val="006314AB"/>
    <w:rsid w:val="0063205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F8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0BC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AEF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3F6"/>
    <w:rsid w:val="0069675F"/>
    <w:rsid w:val="00696949"/>
    <w:rsid w:val="0069696C"/>
    <w:rsid w:val="00696C84"/>
    <w:rsid w:val="00696DEF"/>
    <w:rsid w:val="00696F4E"/>
    <w:rsid w:val="006A0527"/>
    <w:rsid w:val="006A067F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BE5"/>
    <w:rsid w:val="006A1E17"/>
    <w:rsid w:val="006A218B"/>
    <w:rsid w:val="006A246C"/>
    <w:rsid w:val="006A2B50"/>
    <w:rsid w:val="006A306A"/>
    <w:rsid w:val="006A3A10"/>
    <w:rsid w:val="006A45B5"/>
    <w:rsid w:val="006A4731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B10"/>
    <w:rsid w:val="006D5F39"/>
    <w:rsid w:val="006D683D"/>
    <w:rsid w:val="006D69EF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767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08D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995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17F6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828"/>
    <w:rsid w:val="00783FE8"/>
    <w:rsid w:val="007840C8"/>
    <w:rsid w:val="00785274"/>
    <w:rsid w:val="00785587"/>
    <w:rsid w:val="00785658"/>
    <w:rsid w:val="00787561"/>
    <w:rsid w:val="0078791B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15F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2EFC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BDC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8B6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DD7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6B5A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5BD3"/>
    <w:rsid w:val="008561FB"/>
    <w:rsid w:val="00856CEE"/>
    <w:rsid w:val="008571F5"/>
    <w:rsid w:val="00857D90"/>
    <w:rsid w:val="00861867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6FFC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D50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51B"/>
    <w:rsid w:val="008B3838"/>
    <w:rsid w:val="008B3B7B"/>
    <w:rsid w:val="008B3BB5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17E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91"/>
    <w:rsid w:val="008E79C0"/>
    <w:rsid w:val="008E7DCC"/>
    <w:rsid w:val="008E7E95"/>
    <w:rsid w:val="008F083F"/>
    <w:rsid w:val="008F08E1"/>
    <w:rsid w:val="008F18AE"/>
    <w:rsid w:val="008F29B4"/>
    <w:rsid w:val="008F321B"/>
    <w:rsid w:val="008F382A"/>
    <w:rsid w:val="008F3ED6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652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2D8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34A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9F6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3BBC"/>
    <w:rsid w:val="009643D5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269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1D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1D0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27B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4E18"/>
    <w:rsid w:val="009E5442"/>
    <w:rsid w:val="009E5865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545"/>
    <w:rsid w:val="00A008DC"/>
    <w:rsid w:val="00A00E4B"/>
    <w:rsid w:val="00A0197E"/>
    <w:rsid w:val="00A02783"/>
    <w:rsid w:val="00A02894"/>
    <w:rsid w:val="00A029EB"/>
    <w:rsid w:val="00A030E6"/>
    <w:rsid w:val="00A03473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E5B"/>
    <w:rsid w:val="00A30F21"/>
    <w:rsid w:val="00A31C17"/>
    <w:rsid w:val="00A31E7B"/>
    <w:rsid w:val="00A31FDE"/>
    <w:rsid w:val="00A32139"/>
    <w:rsid w:val="00A322C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550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3E8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16E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30F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520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290B"/>
    <w:rsid w:val="00AE4133"/>
    <w:rsid w:val="00AE42B1"/>
    <w:rsid w:val="00AE4904"/>
    <w:rsid w:val="00AE5978"/>
    <w:rsid w:val="00AE6E40"/>
    <w:rsid w:val="00AE7136"/>
    <w:rsid w:val="00AE7383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0F49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0D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4E2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5D9B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59B9"/>
    <w:rsid w:val="00B76126"/>
    <w:rsid w:val="00B762B3"/>
    <w:rsid w:val="00B764A6"/>
    <w:rsid w:val="00B76720"/>
    <w:rsid w:val="00B77311"/>
    <w:rsid w:val="00B77FD9"/>
    <w:rsid w:val="00B8031B"/>
    <w:rsid w:val="00B80A1C"/>
    <w:rsid w:val="00B80AB0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0958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F02"/>
    <w:rsid w:val="00BB46BB"/>
    <w:rsid w:val="00BB4815"/>
    <w:rsid w:val="00BB4A73"/>
    <w:rsid w:val="00BB4AA6"/>
    <w:rsid w:val="00BB4CEB"/>
    <w:rsid w:val="00BB5F7E"/>
    <w:rsid w:val="00BB68D3"/>
    <w:rsid w:val="00BB724A"/>
    <w:rsid w:val="00BB7493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6E74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29E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5B3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D40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1561"/>
    <w:rsid w:val="00C6382D"/>
    <w:rsid w:val="00C64A52"/>
    <w:rsid w:val="00C64CEA"/>
    <w:rsid w:val="00C658AC"/>
    <w:rsid w:val="00C65A4C"/>
    <w:rsid w:val="00C65B47"/>
    <w:rsid w:val="00C65C86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38E9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6BE5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0B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91E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FB4"/>
    <w:rsid w:val="00CD599F"/>
    <w:rsid w:val="00CD6028"/>
    <w:rsid w:val="00CD65D4"/>
    <w:rsid w:val="00CD6DEE"/>
    <w:rsid w:val="00CD7282"/>
    <w:rsid w:val="00CD73A1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2DA4"/>
    <w:rsid w:val="00CF334F"/>
    <w:rsid w:val="00CF3A33"/>
    <w:rsid w:val="00CF40CC"/>
    <w:rsid w:val="00CF42A4"/>
    <w:rsid w:val="00CF42E2"/>
    <w:rsid w:val="00CF44FB"/>
    <w:rsid w:val="00CF4D64"/>
    <w:rsid w:val="00CF4FFE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3E75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32D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9BF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5D2F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2640"/>
    <w:rsid w:val="00D42680"/>
    <w:rsid w:val="00D42A7D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3C13"/>
    <w:rsid w:val="00D94375"/>
    <w:rsid w:val="00D9454F"/>
    <w:rsid w:val="00D949FE"/>
    <w:rsid w:val="00D94D83"/>
    <w:rsid w:val="00D94F24"/>
    <w:rsid w:val="00D9530E"/>
    <w:rsid w:val="00D9593B"/>
    <w:rsid w:val="00D95DE8"/>
    <w:rsid w:val="00D95E35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479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4B1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1F8F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923"/>
    <w:rsid w:val="00E03D27"/>
    <w:rsid w:val="00E03EF2"/>
    <w:rsid w:val="00E0422D"/>
    <w:rsid w:val="00E0467D"/>
    <w:rsid w:val="00E055E8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D0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1FF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698"/>
    <w:rsid w:val="00E557E1"/>
    <w:rsid w:val="00E55891"/>
    <w:rsid w:val="00E565B0"/>
    <w:rsid w:val="00E5675D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906"/>
    <w:rsid w:val="00E77B9B"/>
    <w:rsid w:val="00E8048C"/>
    <w:rsid w:val="00E8072B"/>
    <w:rsid w:val="00E809F0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4912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C746C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2F1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8C2"/>
    <w:rsid w:val="00EE1C07"/>
    <w:rsid w:val="00EE1F6B"/>
    <w:rsid w:val="00EE2198"/>
    <w:rsid w:val="00EE271D"/>
    <w:rsid w:val="00EE272F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12E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3F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B06"/>
    <w:rsid w:val="00F31E2F"/>
    <w:rsid w:val="00F32C56"/>
    <w:rsid w:val="00F32E86"/>
    <w:rsid w:val="00F341F7"/>
    <w:rsid w:val="00F3446D"/>
    <w:rsid w:val="00F347C8"/>
    <w:rsid w:val="00F354FC"/>
    <w:rsid w:val="00F35618"/>
    <w:rsid w:val="00F3598C"/>
    <w:rsid w:val="00F35A27"/>
    <w:rsid w:val="00F35C59"/>
    <w:rsid w:val="00F35E4B"/>
    <w:rsid w:val="00F35E57"/>
    <w:rsid w:val="00F369EC"/>
    <w:rsid w:val="00F37A64"/>
    <w:rsid w:val="00F37E1E"/>
    <w:rsid w:val="00F40284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505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30A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CF9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48D1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A5F"/>
    <w:rsid w:val="00FD4416"/>
    <w:rsid w:val="00FD47E2"/>
    <w:rsid w:val="00FD4A99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1C1D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b.eshia.ir/11025/20/184/&#1578;&#1605;&#1588;&#1610;" TargetMode="External"/><Relationship Id="rId2" Type="http://schemas.openxmlformats.org/officeDocument/2006/relationships/hyperlink" Target="https://lib.eshia.ir/11005/5/518/&#1587;&#1614;&#1585;&#1614;&#1608;&#1614;&#1575;&#1578;&#1616;" TargetMode="External"/><Relationship Id="rId1" Type="http://schemas.openxmlformats.org/officeDocument/2006/relationships/hyperlink" Target="https://lib.eshia.ir/11005/5/519/&#1608;&#1614;&#1587;&#1614;&#1591;&#1614;&#1607;&#1615;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7DA89-AE61-407A-8DC3-BBA0FB35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17</TotalTime>
  <Pages>11</Pages>
  <Words>3098</Words>
  <Characters>17664</Characters>
  <Application>Microsoft Office Word</Application>
  <DocSecurity>0</DocSecurity>
  <Lines>147</Lines>
  <Paragraphs>41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  <vt:variant>
        <vt:lpstr>عنوان</vt:lpstr>
      </vt:variant>
      <vt:variant>
        <vt:i4>1</vt:i4>
      </vt:variant>
    </vt:vector>
  </HeadingPairs>
  <TitlesOfParts>
    <vt:vector size="25" baseType="lpstr">
      <vt:lpstr/>
      <vt:lpstr>پیشگفتار</vt:lpstr>
      <vt:lpstr>بررسی طایفه سوم روایات</vt:lpstr>
      <vt:lpstr>بررسی اسناد روایت</vt:lpstr>
      <vt:lpstr>اشکال در سند روایت</vt:lpstr>
      <vt:lpstr>طرق تصحیح سند</vt:lpstr>
      <vt:lpstr>    طریق اول</vt:lpstr>
      <vt:lpstr>    طریق دوم</vt:lpstr>
      <vt:lpstr>طرق تصحیح سند</vt:lpstr>
      <vt:lpstr>    راه اول</vt:lpstr>
      <vt:lpstr>    راه دوم</vt:lpstr>
      <vt:lpstr>بررسی روایات</vt:lpstr>
      <vt:lpstr>اختلاف دو روایت </vt:lpstr>
      <vt:lpstr>اشکال در سند روایت </vt:lpstr>
      <vt:lpstr>راه تصحیح سند روایت</vt:lpstr>
      <vt:lpstr>    راه اول</vt:lpstr>
      <vt:lpstr>    راه دوم</vt:lpstr>
      <vt:lpstr>مناقشه </vt:lpstr>
      <vt:lpstr>نکته </vt:lpstr>
      <vt:lpstr>بررسی روایت دیگر</vt:lpstr>
      <vt:lpstr>اقوال در اعتماد به روایات من لایحضر</vt:lpstr>
      <vt:lpstr>    قول اول</vt:lpstr>
      <vt:lpstr>    قول دوم</vt:lpstr>
      <vt:lpstr>    قول سوم</vt:lpstr>
      <vt:lpstr/>
    </vt:vector>
  </TitlesOfParts>
  <Company/>
  <LinksUpToDate>false</LinksUpToDate>
  <CharactersWithSpaces>20721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2025-11-08T15:32:00Z</dcterms:created>
  <dcterms:modified xsi:type="dcterms:W3CDTF">2025-11-09T04:02:00Z</dcterms:modified>
</cp:coreProperties>
</file>