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1F50F2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6CC81722" w14:textId="629489F3" w:rsidR="001F50F2" w:rsidRDefault="0070112B" w:rsidP="001F50F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5502403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پ</w:t>
            </w:r>
            <w:r w:rsidR="001F50F2" w:rsidRPr="000B4427">
              <w:rPr>
                <w:rStyle w:val="Hyperlink"/>
                <w:rFonts w:hint="cs"/>
                <w:noProof/>
                <w:rtl/>
              </w:rPr>
              <w:t>ی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_Toc215502403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2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532C6B9C" w14:textId="20E516D6" w:rsidR="001F50F2" w:rsidRDefault="005C6C47" w:rsidP="001F50F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2404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در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شناخت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موضوع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_Toc215502404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2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6A292E0A" w14:textId="62DDAF46" w:rsidR="001F50F2" w:rsidRDefault="005C6C47" w:rsidP="001F50F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2405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اول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_Toc215502405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2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48D824D4" w14:textId="2BBC1E67" w:rsidR="001F50F2" w:rsidRDefault="005C6C47" w:rsidP="001F50F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2406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دوم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_Toc215502406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3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2709A1C6" w14:textId="4498F340" w:rsidR="001F50F2" w:rsidRDefault="005C6C47" w:rsidP="001F50F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2407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سوم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_Toc215502407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3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378FEAB8" w14:textId="4E4E0C22" w:rsidR="001F50F2" w:rsidRDefault="005C6C47" w:rsidP="001F50F2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5502408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دل</w:t>
            </w:r>
            <w:r w:rsidR="001F50F2" w:rsidRPr="000B4427">
              <w:rPr>
                <w:rStyle w:val="Hyperlink"/>
                <w:rFonts w:hint="cs"/>
                <w:noProof/>
                <w:rtl/>
              </w:rPr>
              <w:t>ی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ل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سوم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_Toc215502408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4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272C5AC1" w14:textId="223BAC51" w:rsidR="001F50F2" w:rsidRDefault="005C6C47" w:rsidP="001F50F2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5502409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پاسخ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سوم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_Toc215502409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4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6BA263A5" w14:textId="5D51A00D" w:rsidR="001F50F2" w:rsidRDefault="005C6C47" w:rsidP="001F50F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2410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چهارم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_Toc215502410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5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4FD5A05C" w14:textId="1B6A20E2" w:rsidR="001F50F2" w:rsidRDefault="005C6C47" w:rsidP="001F50F2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5502411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پاسخ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چهارم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_Toc215502411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5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5175C728" w14:textId="0F727BBA" w:rsidR="001F50F2" w:rsidRDefault="005C6C47" w:rsidP="001F50F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2412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خلاصه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بحث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_Toc215502412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5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2E662C4A" w14:textId="3D7A1373" w:rsidR="001F50F2" w:rsidRDefault="005C6C47" w:rsidP="001F50F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2413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مبحث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سوم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_Toc215502413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6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20BDD5CC" w14:textId="607041A8" w:rsidR="001F50F2" w:rsidRDefault="005C6C47" w:rsidP="001F50F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2414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اول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_Toc215502414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7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2DBFAE74" w14:textId="29B7DE98" w:rsidR="001F50F2" w:rsidRDefault="005C6C47" w:rsidP="001F50F2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5502415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پاسخ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اول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_Toc215502415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7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2D946C96" w14:textId="057F9CBA" w:rsidR="001F50F2" w:rsidRDefault="005C6C47" w:rsidP="001F50F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2416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دوم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_Toc215502416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7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3216852B" w14:textId="296D56A5" w:rsidR="001F50F2" w:rsidRDefault="005C6C47" w:rsidP="001F50F2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5502417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پاسخ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دوم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_Toc215502417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8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24FF91D3" w14:textId="64149277" w:rsidR="001F50F2" w:rsidRDefault="005C6C47" w:rsidP="001F50F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2418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سوم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_Toc215502418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8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7B89FEE6" w14:textId="710980AD" w:rsidR="001F50F2" w:rsidRDefault="005C6C47" w:rsidP="001F50F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2419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خلاصه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مقدمات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_Toc215502419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8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7804C70C" w14:textId="4F380D0B" w:rsidR="001F50F2" w:rsidRDefault="005C6C47" w:rsidP="001F50F2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5502420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مقدمه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اول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_Toc215502420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8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6A54FD2F" w14:textId="29052AD8" w:rsidR="001F50F2" w:rsidRDefault="005C6C47" w:rsidP="001F50F2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5502421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مقدمه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دوم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_Toc215502421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8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5981EE95" w14:textId="09083A8B" w:rsidR="001F50F2" w:rsidRDefault="005C6C47" w:rsidP="001F50F2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5502422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مقدمه</w:t>
            </w:r>
            <w:r w:rsidR="001F50F2" w:rsidRPr="000B4427">
              <w:rPr>
                <w:rStyle w:val="Hyperlink"/>
                <w:noProof/>
                <w:rtl/>
              </w:rPr>
              <w:t xml:space="preserve"> </w:t>
            </w:r>
            <w:r w:rsidR="001F50F2" w:rsidRPr="000B4427">
              <w:rPr>
                <w:rStyle w:val="Hyperlink"/>
                <w:rFonts w:hint="eastAsia"/>
                <w:noProof/>
                <w:rtl/>
              </w:rPr>
              <w:t>سوم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_Toc215502422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9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68AAA34B" w14:textId="3E578E88" w:rsidR="001F50F2" w:rsidRDefault="005C6C47" w:rsidP="001F50F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2423" w:history="1">
            <w:r w:rsidR="001F50F2" w:rsidRPr="000B4427">
              <w:rPr>
                <w:rStyle w:val="Hyperlink"/>
                <w:rFonts w:hint="eastAsia"/>
                <w:noProof/>
                <w:rtl/>
              </w:rPr>
              <w:t>شبهه</w:t>
            </w:r>
            <w:r w:rsidR="001F50F2">
              <w:rPr>
                <w:noProof/>
                <w:webHidden/>
              </w:rPr>
              <w:tab/>
            </w:r>
            <w:r w:rsidR="001F50F2">
              <w:rPr>
                <w:noProof/>
                <w:webHidden/>
              </w:rPr>
              <w:fldChar w:fldCharType="begin"/>
            </w:r>
            <w:r w:rsidR="001F50F2">
              <w:rPr>
                <w:noProof/>
                <w:webHidden/>
              </w:rPr>
              <w:instrText xml:space="preserve"> PAGEREF _Toc215502423 \h </w:instrText>
            </w:r>
            <w:r w:rsidR="001F50F2">
              <w:rPr>
                <w:noProof/>
                <w:webHidden/>
              </w:rPr>
            </w:r>
            <w:r w:rsidR="001F50F2">
              <w:rPr>
                <w:noProof/>
                <w:webHidden/>
              </w:rPr>
              <w:fldChar w:fldCharType="separate"/>
            </w:r>
            <w:r w:rsidR="001F50F2">
              <w:rPr>
                <w:noProof/>
                <w:webHidden/>
              </w:rPr>
              <w:t>9</w:t>
            </w:r>
            <w:r w:rsidR="001F50F2">
              <w:rPr>
                <w:noProof/>
                <w:webHidden/>
              </w:rPr>
              <w:fldChar w:fldCharType="end"/>
            </w:r>
          </w:hyperlink>
        </w:p>
        <w:p w14:paraId="4A306D47" w14:textId="754753ED" w:rsidR="00123630" w:rsidRPr="00696DEF" w:rsidRDefault="0070112B" w:rsidP="007F7FA8">
          <w:pPr>
            <w:pStyle w:val="TOC1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7F7FA8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19415667" w:rsidR="00A52E77" w:rsidRPr="00122542" w:rsidRDefault="00A52E77" w:rsidP="007F7FA8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C468C7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C468C7">
        <w:rPr>
          <w:b/>
          <w:bCs/>
          <w:color w:val="000000" w:themeColor="text1"/>
          <w:sz w:val="40"/>
          <w:szCs w:val="40"/>
        </w:rPr>
        <w:t>/</w:t>
      </w:r>
    </w:p>
    <w:p w14:paraId="6C3CD823" w14:textId="2C370113" w:rsidR="002F3F01" w:rsidRPr="00122542" w:rsidRDefault="008A28E8" w:rsidP="007F7FA8">
      <w:pPr>
        <w:pStyle w:val="Heading1"/>
        <w:spacing w:line="276" w:lineRule="auto"/>
        <w:ind w:firstLine="284"/>
        <w:rPr>
          <w:rtl/>
        </w:rPr>
      </w:pPr>
      <w:bookmarkStart w:id="0" w:name="_Toc215502403"/>
      <w:r w:rsidRPr="00122542">
        <w:rPr>
          <w:rFonts w:hint="cs"/>
          <w:rtl/>
        </w:rPr>
        <w:t>پیشگفتار</w:t>
      </w:r>
      <w:bookmarkEnd w:id="0"/>
    </w:p>
    <w:p w14:paraId="7CCA9F27" w14:textId="20A004A4" w:rsidR="007F7FA8" w:rsidRDefault="005B2F86" w:rsidP="007F7FA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طائفه </w:t>
      </w:r>
      <w:r w:rsidR="007F7FA8">
        <w:rPr>
          <w:rtl/>
        </w:rPr>
        <w:t>د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گر</w:t>
      </w:r>
      <w:r w:rsidR="007F7FA8">
        <w:rPr>
          <w:rFonts w:hint="cs"/>
          <w:rtl/>
        </w:rPr>
        <w:t>ی</w:t>
      </w:r>
      <w:r w:rsidR="007F7FA8">
        <w:rPr>
          <w:rtl/>
        </w:rPr>
        <w:t xml:space="preserve"> از روا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ات</w:t>
      </w:r>
      <w:r w:rsidR="007F7FA8">
        <w:rPr>
          <w:rtl/>
        </w:rPr>
        <w:t xml:space="preserve"> در ارتباط با روابط زن و مرد وجود داشت که به نحو</w:t>
      </w:r>
      <w:r w:rsidR="007F7FA8">
        <w:rPr>
          <w:rFonts w:hint="cs"/>
          <w:rtl/>
        </w:rPr>
        <w:t>ی</w:t>
      </w:r>
      <w:r w:rsidR="007F7FA8">
        <w:rPr>
          <w:rtl/>
        </w:rPr>
        <w:t xml:space="preserve"> م</w:t>
      </w:r>
      <w:r w:rsidR="007F7FA8">
        <w:rPr>
          <w:rFonts w:hint="cs"/>
          <w:rtl/>
        </w:rPr>
        <w:t>ی‌</w:t>
      </w:r>
      <w:r w:rsidR="007F7FA8">
        <w:rPr>
          <w:rFonts w:hint="eastAsia"/>
          <w:rtl/>
        </w:rPr>
        <w:t>توانست</w:t>
      </w:r>
      <w:r w:rsidR="007F7FA8">
        <w:rPr>
          <w:rtl/>
        </w:rPr>
        <w:t xml:space="preserve"> با بحث اختلاط هم مناسبت</w:t>
      </w:r>
      <w:r w:rsidR="007F7FA8">
        <w:rPr>
          <w:rFonts w:hint="cs"/>
          <w:rtl/>
        </w:rPr>
        <w:t>ی</w:t>
      </w:r>
      <w:r w:rsidR="007F7FA8">
        <w:rPr>
          <w:rtl/>
        </w:rPr>
        <w:t xml:space="preserve"> داشته باشد و به دل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ل</w:t>
      </w:r>
      <w:r w:rsidR="007F7FA8">
        <w:rPr>
          <w:rtl/>
        </w:rPr>
        <w:t xml:space="preserve"> ا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نکه</w:t>
      </w:r>
      <w:r w:rsidR="007F7FA8">
        <w:rPr>
          <w:rtl/>
        </w:rPr>
        <w:t xml:space="preserve"> طوا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ف</w:t>
      </w:r>
      <w:r w:rsidR="007F7FA8">
        <w:rPr>
          <w:rtl/>
        </w:rPr>
        <w:t xml:space="preserve"> متعدد</w:t>
      </w:r>
      <w:r w:rsidR="007F7FA8">
        <w:rPr>
          <w:rFonts w:hint="cs"/>
          <w:rtl/>
        </w:rPr>
        <w:t>ی</w:t>
      </w:r>
      <w:r w:rsidR="007F7FA8">
        <w:rPr>
          <w:rtl/>
        </w:rPr>
        <w:t xml:space="preserve"> را ا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نجا</w:t>
      </w:r>
      <w:r w:rsidR="007F7FA8">
        <w:rPr>
          <w:rtl/>
        </w:rPr>
        <w:t xml:space="preserve"> مطرح کرد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م</w:t>
      </w:r>
      <w:r w:rsidR="007F7FA8">
        <w:rPr>
          <w:rtl/>
        </w:rPr>
        <w:t xml:space="preserve"> گرچه بخش</w:t>
      </w:r>
      <w:r w:rsidR="007F7FA8">
        <w:rPr>
          <w:rFonts w:hint="cs"/>
          <w:rtl/>
        </w:rPr>
        <w:t>ی</w:t>
      </w:r>
      <w:r w:rsidR="007F7FA8">
        <w:rPr>
          <w:rtl/>
        </w:rPr>
        <w:t xml:space="preserve"> از آن‌ها با بحث اختلاط ارتباط مستق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م</w:t>
      </w:r>
      <w:r w:rsidR="007F7FA8">
        <w:rPr>
          <w:rFonts w:hint="cs"/>
          <w:rtl/>
        </w:rPr>
        <w:t>ی</w:t>
      </w:r>
      <w:r w:rsidR="007F7FA8">
        <w:rPr>
          <w:rtl/>
        </w:rPr>
        <w:t xml:space="preserve"> نداشت، اما </w:t>
      </w:r>
      <w:r w:rsidR="00382B1E">
        <w:rPr>
          <w:rtl/>
        </w:rPr>
        <w:t>مستقلاً</w:t>
      </w:r>
      <w:r w:rsidR="007F7FA8">
        <w:rPr>
          <w:rtl/>
        </w:rPr>
        <w:t xml:space="preserve"> ارزش داشت مناسب د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ده</w:t>
      </w:r>
      <w:r w:rsidR="007F7FA8">
        <w:rPr>
          <w:rtl/>
        </w:rPr>
        <w:t xml:space="preserve"> شد که ا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ن</w:t>
      </w:r>
      <w:r w:rsidR="007F7FA8">
        <w:rPr>
          <w:rtl/>
        </w:rPr>
        <w:t xml:space="preserve"> طا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فه</w:t>
      </w:r>
      <w:r w:rsidR="007F7FA8">
        <w:rPr>
          <w:rtl/>
        </w:rPr>
        <w:t xml:space="preserve"> را هم مطرح کن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م</w:t>
      </w:r>
      <w:r w:rsidR="007F7FA8">
        <w:rPr>
          <w:rtl/>
        </w:rPr>
        <w:t xml:space="preserve"> که عبارت بود از حدود دوازده روا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ت</w:t>
      </w:r>
      <w:r w:rsidR="007F7FA8">
        <w:rPr>
          <w:rFonts w:hint="cs"/>
          <w:rtl/>
        </w:rPr>
        <w:t>ی</w:t>
      </w:r>
      <w:r w:rsidR="007F7FA8">
        <w:rPr>
          <w:rtl/>
        </w:rPr>
        <w:t xml:space="preserve"> که در وسائل و مستدرک، در باب ۹۹ در زم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نه</w:t>
      </w:r>
      <w:r w:rsidR="007F7FA8">
        <w:rPr>
          <w:rtl/>
        </w:rPr>
        <w:t xml:space="preserve"> خلوت م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ان</w:t>
      </w:r>
      <w:r w:rsidR="007F7FA8">
        <w:rPr>
          <w:rtl/>
        </w:rPr>
        <w:t xml:space="preserve"> زن و مرد اجنب</w:t>
      </w:r>
      <w:r w:rsidR="007F7FA8">
        <w:rPr>
          <w:rFonts w:hint="cs"/>
          <w:rtl/>
        </w:rPr>
        <w:t>ی</w:t>
      </w:r>
      <w:r w:rsidR="007F7FA8">
        <w:rPr>
          <w:rtl/>
        </w:rPr>
        <w:t xml:space="preserve"> وارد شده بود. اجتماع آن‌ها در </w:t>
      </w:r>
      <w:r w:rsidR="007F7FA8">
        <w:rPr>
          <w:rFonts w:hint="cs"/>
          <w:rtl/>
        </w:rPr>
        <w:t>ی</w:t>
      </w:r>
      <w:r w:rsidR="007F7FA8">
        <w:rPr>
          <w:rFonts w:hint="eastAsia"/>
          <w:rtl/>
        </w:rPr>
        <w:t>ک</w:t>
      </w:r>
      <w:r w:rsidR="007F7FA8">
        <w:rPr>
          <w:rtl/>
        </w:rPr>
        <w:t xml:space="preserve"> جا</w:t>
      </w:r>
      <w:r w:rsidR="007F7FA8">
        <w:rPr>
          <w:rFonts w:hint="cs"/>
          <w:rtl/>
        </w:rPr>
        <w:t>ی</w:t>
      </w:r>
      <w:r w:rsidR="007F7FA8">
        <w:rPr>
          <w:rtl/>
        </w:rPr>
        <w:t xml:space="preserve"> خلوت</w:t>
      </w:r>
      <w:r w:rsidR="007F7FA8">
        <w:rPr>
          <w:rFonts w:hint="cs"/>
          <w:rtl/>
        </w:rPr>
        <w:t>ی</w:t>
      </w:r>
      <w:r w:rsidR="007F7FA8">
        <w:rPr>
          <w:rtl/>
        </w:rPr>
        <w:t xml:space="preserve">. </w:t>
      </w:r>
    </w:p>
    <w:p w14:paraId="04488785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بعد مبحث اول در سند بود که بحث</w:t>
      </w:r>
      <w:r>
        <w:rPr>
          <w:rFonts w:hint="cs"/>
          <w:rtl/>
        </w:rPr>
        <w:t>ی</w:t>
      </w:r>
      <w:r>
        <w:rPr>
          <w:rtl/>
        </w:rPr>
        <w:t xml:space="preserve"> انجام شد و تکمله‌ها</w:t>
      </w:r>
      <w:r>
        <w:rPr>
          <w:rFonts w:hint="cs"/>
          <w:rtl/>
        </w:rPr>
        <w:t>یی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خواهد داشت و مبحث دوم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موضوع حکم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چه حکم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چه کراهت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6D839F9A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موضوع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سخن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آن‌ها را جمع‌بند</w:t>
      </w:r>
      <w:r>
        <w:rPr>
          <w:rFonts w:hint="cs"/>
          <w:rtl/>
        </w:rPr>
        <w:t>ی</w:t>
      </w:r>
      <w:r>
        <w:rPr>
          <w:rtl/>
        </w:rPr>
        <w:t xml:space="preserve"> کرد و احتمالات در مسئله را ذکر کرد. </w:t>
      </w:r>
    </w:p>
    <w:p w14:paraId="6D8ED02D" w14:textId="77777777" w:rsidR="007F7FA8" w:rsidRDefault="007F7FA8" w:rsidP="001F50F2">
      <w:pPr>
        <w:pStyle w:val="Heading1"/>
        <w:rPr>
          <w:rtl/>
        </w:rPr>
      </w:pPr>
      <w:bookmarkStart w:id="1" w:name="_Toc215502404"/>
      <w:r>
        <w:rPr>
          <w:rFonts w:hint="eastAsia"/>
          <w:rtl/>
        </w:rPr>
        <w:t>احتمالات</w:t>
      </w:r>
      <w:r>
        <w:rPr>
          <w:rtl/>
        </w:rPr>
        <w:t xml:space="preserve"> در شناخت موضوع</w:t>
      </w:r>
      <w:bookmarkEnd w:id="1"/>
      <w:r>
        <w:rPr>
          <w:rtl/>
        </w:rPr>
        <w:t xml:space="preserve"> </w:t>
      </w:r>
    </w:p>
    <w:p w14:paraId="1AD54AA8" w14:textId="6267CD36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دو سه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آن‌ها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کرد، </w:t>
      </w:r>
      <w:r w:rsidR="00382B1E">
        <w:rPr>
          <w:rtl/>
        </w:rPr>
        <w:t>مجموعاً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382B1E">
        <w:rPr>
          <w:rtl/>
        </w:rPr>
        <w:t>این‌طور</w:t>
      </w:r>
      <w:r>
        <w:rPr>
          <w:rtl/>
        </w:rPr>
        <w:t xml:space="preserve"> گفت که چهار احتمال در شناخت موضوع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دارد؛ </w:t>
      </w:r>
    </w:p>
    <w:p w14:paraId="039DCFB3" w14:textId="77777777" w:rsidR="007F7FA8" w:rsidRDefault="007F7FA8" w:rsidP="001F50F2">
      <w:pPr>
        <w:pStyle w:val="Heading2"/>
        <w:rPr>
          <w:rtl/>
        </w:rPr>
      </w:pPr>
      <w:bookmarkStart w:id="2" w:name="_Toc215502405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2"/>
    </w:p>
    <w:p w14:paraId="5835B023" w14:textId="61AFCEE6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خلوت موضوع مستقل عل</w:t>
      </w:r>
      <w:r>
        <w:rPr>
          <w:rFonts w:hint="cs"/>
          <w:rtl/>
        </w:rPr>
        <w:t>ی</w:t>
      </w:r>
      <w:r>
        <w:rPr>
          <w:rtl/>
        </w:rPr>
        <w:t xml:space="preserve"> الاطلاق برا</w:t>
      </w:r>
      <w:r>
        <w:rPr>
          <w:rFonts w:hint="cs"/>
          <w:rtl/>
        </w:rPr>
        <w:t>ی</w:t>
      </w:r>
      <w:r>
        <w:rPr>
          <w:rtl/>
        </w:rPr>
        <w:t xml:space="preserve"> حکم قرار گرفته باشد که خلوت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و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تمام موضوع است و عل</w:t>
      </w:r>
      <w:r>
        <w:rPr>
          <w:rFonts w:hint="cs"/>
          <w:rtl/>
        </w:rPr>
        <w:t>ی</w:t>
      </w:r>
      <w:r>
        <w:rPr>
          <w:rtl/>
        </w:rPr>
        <w:t xml:space="preserve"> الاطلاق محل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گرفته است و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نفس خلوت کردن با قطع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مورد اثاره شهوت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ه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محل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382B1E">
        <w:rPr>
          <w:rtl/>
        </w:rPr>
        <w:t>لااقل</w:t>
      </w:r>
      <w:r>
        <w:rPr>
          <w:rtl/>
        </w:rPr>
        <w:t xml:space="preserve"> کراهت است. </w:t>
      </w:r>
    </w:p>
    <w:p w14:paraId="1EB30BB4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با قواعد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سازگار هست،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همراه خودش هست.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عنوان</w:t>
      </w:r>
      <w:r>
        <w:rPr>
          <w:rFonts w:hint="cs"/>
          <w:rtl/>
        </w:rPr>
        <w:t>ی</w:t>
      </w:r>
      <w:r>
        <w:rPr>
          <w:rtl/>
        </w:rPr>
        <w:t xml:space="preserve"> که در خطاب وارد شود،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خود آن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اصل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آن موضوع است، اشاره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ندارد، خود آن موضوع است و اصالة الاطلاق هم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 موضوع است. </w:t>
      </w:r>
    </w:p>
    <w:p w14:paraId="55D4BBD3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مطابق قواعد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است و بنابر احتمال اول نفس خلوت و حضور در جلسه‌ا</w:t>
      </w:r>
      <w:r>
        <w:rPr>
          <w:rFonts w:hint="cs"/>
          <w:rtl/>
        </w:rPr>
        <w:t>ی</w:t>
      </w:r>
      <w:r>
        <w:rPr>
          <w:rtl/>
        </w:rPr>
        <w:t xml:space="preserve"> که حالت خلوت با نامحرم دارد، حرام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مکروه است،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المورد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خصوص آن جلسه اثاره شهوت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نباشد. از جهات هم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دارند. </w:t>
      </w:r>
    </w:p>
    <w:p w14:paraId="5D3679C6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نگاه به مو</w:t>
      </w:r>
      <w:r>
        <w:rPr>
          <w:rFonts w:hint="cs"/>
          <w:rtl/>
        </w:rPr>
        <w:t>ی</w:t>
      </w:r>
      <w:r>
        <w:rPr>
          <w:rtl/>
        </w:rPr>
        <w:t xml:space="preserve"> نامحرم حرام است، ولو آنکه در مورد</w:t>
      </w:r>
      <w:r>
        <w:rPr>
          <w:rFonts w:hint="cs"/>
          <w:rtl/>
        </w:rPr>
        <w:t>ی</w:t>
      </w:r>
      <w:r>
        <w:rPr>
          <w:rtl/>
        </w:rPr>
        <w:t xml:space="preserve"> که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نه ر</w:t>
      </w:r>
      <w:r>
        <w:rPr>
          <w:rFonts w:hint="cs"/>
          <w:rtl/>
        </w:rPr>
        <w:t>ی</w:t>
      </w:r>
      <w:r>
        <w:rPr>
          <w:rFonts w:hint="eastAsia"/>
          <w:rtl/>
        </w:rPr>
        <w:t>به‌ا</w:t>
      </w:r>
      <w:r>
        <w:rPr>
          <w:rFonts w:hint="cs"/>
          <w:rtl/>
        </w:rPr>
        <w:t>ی</w:t>
      </w:r>
      <w:r>
        <w:rPr>
          <w:rtl/>
        </w:rPr>
        <w:t xml:space="preserve"> وجود دارد و نه اثاره شهوت. </w:t>
      </w:r>
    </w:p>
    <w:p w14:paraId="0DEA7EE5" w14:textId="6B83B39B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البته مانع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که در مقام ملاکات ثبوت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روابط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 هست و پاک </w:t>
      </w:r>
      <w:r w:rsidR="00382B1E">
        <w:rPr>
          <w:rtl/>
        </w:rPr>
        <w:t>نگه‌داشتن</w:t>
      </w:r>
      <w:r>
        <w:rPr>
          <w:rtl/>
        </w:rPr>
        <w:t xml:space="preserve"> آن از اثاره شهوت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جعل شده باشد، حکمت ممکن 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و ممکن است حکمت‌ها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داشت باشد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 در جا</w:t>
      </w:r>
      <w:r>
        <w:rPr>
          <w:rFonts w:hint="cs"/>
          <w:rtl/>
        </w:rPr>
        <w:t>یی</w:t>
      </w:r>
      <w:r>
        <w:rPr>
          <w:rtl/>
        </w:rPr>
        <w:t xml:space="preserve"> منوط به اثاره شهوت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باشد. </w:t>
      </w:r>
    </w:p>
    <w:p w14:paraId="7812C21F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است که عل</w:t>
      </w:r>
      <w:r>
        <w:rPr>
          <w:rFonts w:hint="cs"/>
          <w:rtl/>
        </w:rPr>
        <w:t>ی</w:t>
      </w:r>
      <w:r>
        <w:rPr>
          <w:rtl/>
        </w:rPr>
        <w:t xml:space="preserve"> القاعده است، طبق ضوابط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احتمال اول را گفت. </w:t>
      </w:r>
    </w:p>
    <w:p w14:paraId="02AE228A" w14:textId="77777777" w:rsidR="007F7FA8" w:rsidRDefault="007F7FA8" w:rsidP="001F50F2">
      <w:pPr>
        <w:pStyle w:val="Heading2"/>
        <w:rPr>
          <w:rtl/>
        </w:rPr>
      </w:pPr>
      <w:bookmarkStart w:id="3" w:name="_Toc215502406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3"/>
    </w:p>
    <w:p w14:paraId="6D6FC499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اساس همان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فقط دست از اصالة الاطلاق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موضوع خلوت اجنب</w:t>
      </w:r>
      <w:r>
        <w:rPr>
          <w:rFonts w:hint="cs"/>
          <w:rtl/>
        </w:rPr>
        <w:t>ی</w:t>
      </w:r>
      <w:r>
        <w:rPr>
          <w:rtl/>
        </w:rPr>
        <w:t xml:space="preserve"> و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خلوت</w:t>
      </w:r>
      <w:r>
        <w:rPr>
          <w:rFonts w:hint="cs"/>
          <w:rtl/>
        </w:rPr>
        <w:t>ی</w:t>
      </w:r>
      <w:r>
        <w:rPr>
          <w:rtl/>
        </w:rPr>
        <w:t xml:space="preserve"> که اثاره شهوت بکند،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همراه با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کنار خلوت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خلوت مث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للشهوه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موجب لقصد الر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حر</w:t>
      </w:r>
      <w:r>
        <w:rPr>
          <w:rFonts w:hint="eastAsia"/>
          <w:rtl/>
        </w:rPr>
        <w:t>ام</w:t>
      </w:r>
      <w:r>
        <w:rPr>
          <w:rtl/>
        </w:rPr>
        <w:t xml:space="preserve"> است و خلوت هم جزء موضوع است منته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73D611D3" w14:textId="08B68450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اصالة الاطلاق فقط دست </w:t>
      </w:r>
      <w:r w:rsidR="00382B1E">
        <w:rPr>
          <w:rtl/>
        </w:rPr>
        <w:t>برمی‌داریم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انصراف به قسم خاص</w:t>
      </w:r>
      <w:r>
        <w:rPr>
          <w:rFonts w:hint="cs"/>
          <w:rtl/>
        </w:rPr>
        <w:t>ی</w:t>
      </w:r>
      <w:r>
        <w:rPr>
          <w:rtl/>
        </w:rPr>
        <w:t xml:space="preserve"> از خلوت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حکمت‌ها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مکرر نقل شده است و دائم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دوازده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آن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ذهن منصرف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بشود که خلوت عل</w:t>
      </w:r>
      <w:r>
        <w:rPr>
          <w:rFonts w:hint="cs"/>
          <w:rtl/>
        </w:rPr>
        <w:t>ی</w:t>
      </w:r>
      <w:r>
        <w:rPr>
          <w:rtl/>
        </w:rPr>
        <w:t xml:space="preserve"> الاطلاق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خلوت خاصه‌ا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676C050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</w:t>
      </w:r>
      <w:r>
        <w:rPr>
          <w:rFonts w:hint="cs"/>
          <w:rtl/>
        </w:rPr>
        <w:t>یی</w:t>
      </w:r>
      <w:r>
        <w:rPr>
          <w:rtl/>
        </w:rPr>
        <w:t xml:space="preserve"> را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ذهن انصراف به نوع خلوت خاص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بشود، خلوت خاصه محکوم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خاص بشود. </w:t>
      </w:r>
    </w:p>
    <w:p w14:paraId="44BCB639" w14:textId="4B4A4CC9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سؤال بشود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شهوت قاعده کل</w:t>
      </w:r>
      <w:r>
        <w:rPr>
          <w:rFonts w:hint="cs"/>
          <w:rtl/>
        </w:rPr>
        <w:t>ی</w:t>
      </w:r>
      <w:r>
        <w:rPr>
          <w:rtl/>
        </w:rPr>
        <w:t xml:space="preserve"> است؟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خلوت،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382B1E">
        <w:rPr>
          <w:rtl/>
        </w:rPr>
        <w:t>تأکدی</w:t>
      </w:r>
      <w:r>
        <w:rPr>
          <w:rtl/>
        </w:rPr>
        <w:t xml:space="preserve"> دارد و موضوع مرکب از خلوت و اثاره شهوت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6A7779C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عمده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انصراف به نوع</w:t>
      </w:r>
      <w:r>
        <w:rPr>
          <w:rFonts w:hint="cs"/>
          <w:rtl/>
        </w:rPr>
        <w:t>ی</w:t>
      </w:r>
      <w:r>
        <w:rPr>
          <w:rtl/>
        </w:rPr>
        <w:t xml:space="preserve"> خاص از خلوت است. </w:t>
      </w:r>
    </w:p>
    <w:p w14:paraId="31A4596A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حکمت‌ها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فرهنگ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است و ال</w:t>
      </w:r>
      <w:r>
        <w:rPr>
          <w:rFonts w:hint="cs"/>
          <w:rtl/>
        </w:rPr>
        <w:t>ی</w:t>
      </w:r>
      <w:r>
        <w:rPr>
          <w:rtl/>
        </w:rPr>
        <w:t xml:space="preserve"> ماشاءالله حکمت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حکمت‌ها</w:t>
      </w:r>
      <w:r>
        <w:rPr>
          <w:rFonts w:hint="cs"/>
          <w:rtl/>
        </w:rPr>
        <w:t>یی</w:t>
      </w:r>
      <w:r>
        <w:rPr>
          <w:rtl/>
        </w:rPr>
        <w:t xml:space="preserve"> که منطبق بر موضوع به نحو کامل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اعم است، گاه</w:t>
      </w:r>
      <w:r>
        <w:rPr>
          <w:rFonts w:hint="cs"/>
          <w:rtl/>
        </w:rPr>
        <w:t>ی</w:t>
      </w:r>
      <w:r>
        <w:rPr>
          <w:rtl/>
        </w:rPr>
        <w:t xml:space="preserve"> اخص است و صرف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حکمت‌ها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انصراف به نوع خاص</w:t>
      </w:r>
      <w:r>
        <w:rPr>
          <w:rFonts w:hint="cs"/>
          <w:rtl/>
        </w:rPr>
        <w:t>ی</w:t>
      </w:r>
      <w:r>
        <w:rPr>
          <w:rtl/>
        </w:rPr>
        <w:t xml:space="preserve"> از خلوت گرفت. </w:t>
      </w:r>
    </w:p>
    <w:p w14:paraId="090704C3" w14:textId="77777777" w:rsidR="007F7FA8" w:rsidRDefault="007F7FA8" w:rsidP="001F50F2">
      <w:pPr>
        <w:pStyle w:val="Heading2"/>
        <w:rPr>
          <w:rtl/>
        </w:rPr>
      </w:pPr>
      <w:bookmarkStart w:id="4" w:name="_Toc215502407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4"/>
    </w:p>
    <w:p w14:paraId="6D4E6ABA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اذهان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بوده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فتاوا هم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انصراف داشته باشد،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استفتائات که شده است. </w:t>
      </w:r>
    </w:p>
    <w:p w14:paraId="7461631E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خلوت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ندارد، آن که موضوع حکم است، همان امر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موجب قصد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خلوت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ذکر شده است،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آنجا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خمر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موضوع مسکر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(بنابر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احتمال، احتما</w:t>
      </w:r>
      <w:r>
        <w:rPr>
          <w:rFonts w:hint="eastAsia"/>
          <w:rtl/>
        </w:rPr>
        <w:t>لات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هست، ول</w:t>
      </w:r>
      <w:r>
        <w:rPr>
          <w:rFonts w:hint="cs"/>
          <w:rtl/>
        </w:rPr>
        <w:t>ی</w:t>
      </w:r>
      <w:r>
        <w:rPr>
          <w:rtl/>
        </w:rPr>
        <w:t xml:space="preserve"> احتمال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باشد)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ذکر خلوت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برا</w:t>
      </w:r>
      <w:r>
        <w:rPr>
          <w:rFonts w:hint="cs"/>
          <w:rtl/>
        </w:rPr>
        <w:t>ی</w:t>
      </w:r>
      <w:r>
        <w:rPr>
          <w:rtl/>
        </w:rPr>
        <w:t xml:space="preserve"> خلوت، از باب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است و الا حکم آمده رو</w:t>
      </w:r>
      <w:r>
        <w:rPr>
          <w:rFonts w:hint="cs"/>
          <w:rtl/>
        </w:rPr>
        <w:t>ی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قاعده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مصداق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امر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شهوت، هر رابطه‌ا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eastAsia"/>
          <w:rtl/>
        </w:rPr>
        <w:t>امحرمان</w:t>
      </w:r>
      <w:r>
        <w:rPr>
          <w:rtl/>
        </w:rPr>
        <w:t xml:space="preserve"> برقرار شود و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شهوت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موجب قصد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باشد، آن حرام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هم، خلوت است. </w:t>
      </w:r>
    </w:p>
    <w:p w14:paraId="57247859" w14:textId="03D54713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382B1E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موضوع مرکب است و فقط از اصالة الاطلاق دست </w:t>
      </w:r>
      <w:r w:rsidR="00382B1E">
        <w:rPr>
          <w:rtl/>
        </w:rPr>
        <w:t>برمی‌داریم</w:t>
      </w:r>
      <w:r>
        <w:rPr>
          <w:rFonts w:hint="eastAsia"/>
          <w:rtl/>
        </w:rPr>
        <w:t>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از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عنوان خمر رفع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و موضوع الامر المث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للشهوه شده است. </w:t>
      </w:r>
    </w:p>
    <w:p w14:paraId="2D29D150" w14:textId="77777777" w:rsidR="007F7FA8" w:rsidRDefault="007F7FA8" w:rsidP="001F50F2">
      <w:pPr>
        <w:pStyle w:val="Heading3"/>
        <w:rPr>
          <w:rtl/>
        </w:rPr>
      </w:pPr>
      <w:bookmarkStart w:id="5" w:name="_Toc215502408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احتمال سوم</w:t>
      </w:r>
      <w:bookmarkEnd w:id="5"/>
    </w:p>
    <w:p w14:paraId="384FC1E1" w14:textId="77F46E2D" w:rsidR="007F7FA8" w:rsidRDefault="007F7FA8" w:rsidP="008623D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آنچه را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اشاره شده است به آن که </w:t>
      </w:r>
      <w:r w:rsidR="008623DB">
        <w:rPr>
          <w:rFonts w:hint="cs"/>
          <w:rtl/>
        </w:rPr>
        <w:t>«</w:t>
      </w:r>
      <w:r w:rsidR="008623DB" w:rsidRPr="00B530F9">
        <w:rPr>
          <w:color w:val="008000"/>
          <w:rtl/>
        </w:rPr>
        <w:t>فَإِنَّ ثَالِثَهُمَا شَ</w:t>
      </w:r>
      <w:r w:rsidR="008623DB" w:rsidRPr="00B530F9">
        <w:rPr>
          <w:rFonts w:hint="cs"/>
          <w:color w:val="008000"/>
          <w:rtl/>
        </w:rPr>
        <w:t>یْ</w:t>
      </w:r>
      <w:r w:rsidR="008623DB" w:rsidRPr="00B530F9">
        <w:rPr>
          <w:rFonts w:hint="eastAsia"/>
          <w:color w:val="008000"/>
          <w:rtl/>
        </w:rPr>
        <w:t>طَانٌ</w:t>
      </w:r>
      <w:r w:rsidR="008623DB">
        <w:rPr>
          <w:rFonts w:hint="cs"/>
          <w:rtl/>
        </w:rPr>
        <w:t>»</w:t>
      </w:r>
      <w:r w:rsidR="008623DB">
        <w:rPr>
          <w:rStyle w:val="FootnoteReference"/>
          <w:rtl/>
        </w:rPr>
        <w:footnoteReference w:id="1"/>
      </w:r>
      <w:r w:rsidR="008623DB"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لست اجعل ب</w:t>
      </w:r>
      <w:r>
        <w:rPr>
          <w:rFonts w:hint="cs"/>
          <w:rtl/>
        </w:rPr>
        <w:t>ی</w:t>
      </w:r>
      <w:r>
        <w:rPr>
          <w:rFonts w:hint="eastAsia"/>
          <w:rtl/>
        </w:rPr>
        <w:t>نکما</w:t>
      </w:r>
      <w:r>
        <w:rPr>
          <w:rtl/>
        </w:rPr>
        <w:t xml:space="preserve"> رسولاً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 اگر دو نامحرم جمع شد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واسطه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خود شما در معرض همان وسوسه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هست</w:t>
      </w:r>
      <w:r>
        <w:rPr>
          <w:rFonts w:hint="cs"/>
          <w:rtl/>
        </w:rPr>
        <w:t>ی</w:t>
      </w:r>
      <w:r>
        <w:rPr>
          <w:rtl/>
        </w:rPr>
        <w:t>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وجوه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اشاره شده است به عنوان علت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همان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و در معرض امر شهوان</w:t>
      </w:r>
      <w:r>
        <w:rPr>
          <w:rFonts w:hint="cs"/>
          <w:rtl/>
        </w:rPr>
        <w:t>ی</w:t>
      </w:r>
      <w:r>
        <w:rPr>
          <w:rtl/>
        </w:rPr>
        <w:t xml:space="preserve"> بودن است. </w:t>
      </w:r>
    </w:p>
    <w:p w14:paraId="66CDAA14" w14:textId="30492BD3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وجه سوم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طور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حکمت‌ها را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برگردد </w:t>
      </w:r>
      <w:r w:rsidR="00382B1E">
        <w:rPr>
          <w:rtl/>
        </w:rPr>
        <w:t>کاملاً</w:t>
      </w:r>
      <w:r>
        <w:rPr>
          <w:rtl/>
        </w:rPr>
        <w:t xml:space="preserve"> به قصد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علت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حکمت است. </w:t>
      </w:r>
    </w:p>
    <w:p w14:paraId="7B02BD32" w14:textId="77777777" w:rsidR="007F7FA8" w:rsidRDefault="007F7FA8" w:rsidP="001F50F2">
      <w:pPr>
        <w:pStyle w:val="Heading3"/>
        <w:rPr>
          <w:rtl/>
        </w:rPr>
      </w:pPr>
      <w:bookmarkStart w:id="6" w:name="_Toc215502409"/>
      <w:r>
        <w:rPr>
          <w:rFonts w:hint="eastAsia"/>
          <w:rtl/>
        </w:rPr>
        <w:t>پاسخ</w:t>
      </w:r>
      <w:r>
        <w:rPr>
          <w:rtl/>
        </w:rPr>
        <w:t xml:space="preserve"> احتمال سوم</w:t>
      </w:r>
      <w:bookmarkEnd w:id="6"/>
    </w:p>
    <w:p w14:paraId="332111A3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آن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ادله آمده است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همان مورد اثاره شهوت بالفعل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بالفعل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حکمت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اما آنکه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همان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التذاذ و شهوت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ممکن است در گناه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وقوع در حرام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امر بالفعل است. چون آنکه در قاعده التذاذ و قصد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است، التذاذ و قصد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است، نه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. </w:t>
      </w:r>
    </w:p>
    <w:p w14:paraId="16AE7867" w14:textId="29A86771" w:rsidR="007F7FA8" w:rsidRDefault="007F7FA8" w:rsidP="001E250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جا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ظهور آن حکمت است.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 بن سنان </w:t>
      </w:r>
      <w:r w:rsidR="00382B1E">
        <w:rPr>
          <w:rtl/>
        </w:rPr>
        <w:t>این‌طور</w:t>
      </w:r>
      <w:r>
        <w:rPr>
          <w:rtl/>
        </w:rPr>
        <w:t xml:space="preserve"> بود </w:t>
      </w:r>
      <w:r w:rsidR="008623DB">
        <w:rPr>
          <w:rFonts w:hint="cs"/>
          <w:rtl/>
        </w:rPr>
        <w:t>«</w:t>
      </w:r>
      <w:r w:rsidR="001F50F2" w:rsidRPr="008623DB">
        <w:rPr>
          <w:color w:val="008000"/>
          <w:rtl/>
        </w:rPr>
        <w:t>حُرِّمَ اَلنَّظَرُ إِلَى شُعُورِ اَلنِّسَاءِ</w:t>
      </w:r>
      <w:r w:rsidR="008623DB">
        <w:rPr>
          <w:rFonts w:hint="cs"/>
          <w:rtl/>
        </w:rPr>
        <w:t>»</w:t>
      </w:r>
      <w:r w:rsidR="001E2506">
        <w:rPr>
          <w:rStyle w:val="FootnoteReference"/>
          <w:rtl/>
        </w:rPr>
        <w:footnoteReference w:id="2"/>
      </w:r>
      <w:r w:rsidR="001F50F2" w:rsidRPr="001F50F2">
        <w:rPr>
          <w:rtl/>
        </w:rPr>
        <w:t xml:space="preserve"> </w:t>
      </w:r>
      <w:r>
        <w:rPr>
          <w:rtl/>
        </w:rPr>
        <w:t>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C63C2">
        <w:rPr>
          <w:rFonts w:hint="cs"/>
          <w:rtl/>
        </w:rPr>
        <w:t>«</w:t>
      </w:r>
      <w:r w:rsidR="007B2AD9">
        <w:rPr>
          <w:color w:val="008000"/>
          <w:rtl/>
        </w:rPr>
        <w:t>لِمَا فِيهِ مِنْ تَهْيِ</w:t>
      </w:r>
      <w:r w:rsidR="007B2AD9">
        <w:rPr>
          <w:rFonts w:hint="cs"/>
          <w:color w:val="008000"/>
          <w:rtl/>
        </w:rPr>
        <w:t>ی</w:t>
      </w:r>
      <w:r w:rsidR="001E2506" w:rsidRPr="008C63C2">
        <w:rPr>
          <w:color w:val="008000"/>
          <w:rtl/>
        </w:rPr>
        <w:t>جِ الرِّجَال</w:t>
      </w:r>
      <w:r w:rsidR="001E2506" w:rsidRPr="001E2506">
        <w:rPr>
          <w:rtl/>
        </w:rPr>
        <w:t>‏</w:t>
      </w:r>
      <w:r w:rsidR="008C63C2">
        <w:rPr>
          <w:rFonts w:hint="cs"/>
          <w:rtl/>
        </w:rPr>
        <w:t>»</w:t>
      </w:r>
      <w:r>
        <w:rPr>
          <w:rtl/>
        </w:rPr>
        <w:t>که آنجا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است ناچار آدم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حکمت است.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علت است. </w:t>
      </w:r>
    </w:p>
    <w:p w14:paraId="3E4DC742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است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علت است. </w:t>
      </w:r>
    </w:p>
    <w:p w14:paraId="48E1FF86" w14:textId="77777777" w:rsidR="007F7FA8" w:rsidRDefault="007F7FA8" w:rsidP="001F50F2">
      <w:pPr>
        <w:pStyle w:val="Heading2"/>
        <w:rPr>
          <w:rtl/>
        </w:rPr>
      </w:pPr>
      <w:bookmarkStart w:id="7" w:name="_Toc215502410"/>
      <w:r>
        <w:rPr>
          <w:rFonts w:hint="eastAsia"/>
          <w:rtl/>
        </w:rPr>
        <w:t>احتمال</w:t>
      </w:r>
      <w:r>
        <w:rPr>
          <w:rtl/>
        </w:rPr>
        <w:t xml:space="preserve"> چهارم</w:t>
      </w:r>
      <w:bookmarkEnd w:id="7"/>
    </w:p>
    <w:p w14:paraId="21149BA3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منع از خلوت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نام اختلاط است.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ادعا بکند که به بحث ما ارتباط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بکند. </w:t>
      </w:r>
    </w:p>
    <w:p w14:paraId="2EA37B88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ادله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خلوت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و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محقق شود، از باب همان اختلاط است، اختلاط امر محرم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مکروه</w:t>
      </w:r>
      <w:r>
        <w:rPr>
          <w:rFonts w:hint="cs"/>
          <w:rtl/>
        </w:rPr>
        <w:t>ی</w:t>
      </w:r>
      <w:r>
        <w:rPr>
          <w:rtl/>
        </w:rPr>
        <w:t xml:space="preserve"> است و خلوت اشاره‌ا</w:t>
      </w:r>
      <w:r>
        <w:rPr>
          <w:rFonts w:hint="cs"/>
          <w:rtl/>
        </w:rPr>
        <w:t>ی</w:t>
      </w:r>
      <w:r>
        <w:rPr>
          <w:rtl/>
        </w:rPr>
        <w:t xml:space="preserve"> به آن هست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از آن هست و از باب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از آن بودن، آن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0C6D68A" w14:textId="77777777" w:rsidR="007F7FA8" w:rsidRDefault="007F7FA8" w:rsidP="001F50F2">
      <w:pPr>
        <w:pStyle w:val="Heading3"/>
        <w:rPr>
          <w:rtl/>
        </w:rPr>
      </w:pPr>
      <w:bookmarkStart w:id="8" w:name="_Toc215502411"/>
      <w:r>
        <w:rPr>
          <w:rFonts w:hint="eastAsia"/>
          <w:rtl/>
        </w:rPr>
        <w:t>پاسخ</w:t>
      </w:r>
      <w:r>
        <w:rPr>
          <w:rtl/>
        </w:rPr>
        <w:t xml:space="preserve"> احتمال چهارم</w:t>
      </w:r>
      <w:bookmarkEnd w:id="8"/>
    </w:p>
    <w:p w14:paraId="77214691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خلوت</w:t>
      </w:r>
      <w:r>
        <w:rPr>
          <w:rtl/>
        </w:rPr>
        <w:t xml:space="preserve"> نوع خاص</w:t>
      </w:r>
      <w:r>
        <w:rPr>
          <w:rFonts w:hint="cs"/>
          <w:rtl/>
        </w:rPr>
        <w:t>ی</w:t>
      </w:r>
      <w:r>
        <w:rPr>
          <w:rtl/>
        </w:rPr>
        <w:t xml:space="preserve"> از اختلاط است، نسبت آن با اختلاط، نسبت تساو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شبه تساو</w:t>
      </w:r>
      <w:r>
        <w:rPr>
          <w:rFonts w:hint="cs"/>
          <w:rtl/>
        </w:rPr>
        <w:t>ی</w:t>
      </w:r>
      <w:r>
        <w:rPr>
          <w:rtl/>
        </w:rPr>
        <w:t xml:space="preserve"> اگر بود، راه</w:t>
      </w:r>
      <w:r>
        <w:rPr>
          <w:rFonts w:hint="cs"/>
          <w:rtl/>
        </w:rPr>
        <w:t>ی</w:t>
      </w:r>
      <w:r>
        <w:rPr>
          <w:rtl/>
        </w:rPr>
        <w:t xml:space="preserve"> بود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مسئله است ول</w:t>
      </w:r>
      <w:r>
        <w:rPr>
          <w:rFonts w:hint="cs"/>
          <w:rtl/>
        </w:rPr>
        <w:t>ی</w:t>
      </w:r>
      <w:r>
        <w:rPr>
          <w:rtl/>
        </w:rPr>
        <w:t xml:space="preserve"> واقعا اخص است، اختلاط انواع و اقسام</w:t>
      </w:r>
      <w:r>
        <w:rPr>
          <w:rFonts w:hint="cs"/>
          <w:rtl/>
        </w:rPr>
        <w:t>ی</w:t>
      </w:r>
      <w:r>
        <w:rPr>
          <w:rtl/>
        </w:rPr>
        <w:t xml:space="preserve">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دو نامحرم در جا</w:t>
      </w:r>
      <w:r>
        <w:rPr>
          <w:rFonts w:hint="cs"/>
          <w:rtl/>
        </w:rPr>
        <w:t>ی</w:t>
      </w:r>
      <w:r>
        <w:rPr>
          <w:rtl/>
        </w:rPr>
        <w:t xml:space="preserve"> خلوت باشند، خلوت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مضاعف و </w:t>
      </w:r>
      <w:r>
        <w:rPr>
          <w:rFonts w:hint="eastAsia"/>
          <w:rtl/>
        </w:rPr>
        <w:t>خاص</w:t>
      </w:r>
      <w:r>
        <w:rPr>
          <w:rFonts w:hint="cs"/>
          <w:rtl/>
        </w:rPr>
        <w:t>ی</w:t>
      </w:r>
      <w:r>
        <w:rPr>
          <w:rtl/>
        </w:rPr>
        <w:t xml:space="preserve"> دارد، تا اختلاط</w:t>
      </w:r>
      <w:r>
        <w:rPr>
          <w:rFonts w:hint="cs"/>
          <w:rtl/>
        </w:rPr>
        <w:t>ی</w:t>
      </w:r>
      <w:r>
        <w:rPr>
          <w:rtl/>
        </w:rPr>
        <w:t xml:space="preserve"> که در جا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دوتا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29D3218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از آن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واقعا نسبت عموم و خصوص مطلق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 واضح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 را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از آن مطلق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خلاف قواعد هست. </w:t>
      </w:r>
    </w:p>
    <w:p w14:paraId="7397A1A6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احتمال</w:t>
      </w:r>
      <w:r>
        <w:rPr>
          <w:rFonts w:hint="cs"/>
          <w:rtl/>
        </w:rPr>
        <w:t>ی</w:t>
      </w:r>
      <w:r>
        <w:rPr>
          <w:rtl/>
        </w:rPr>
        <w:t xml:space="preserve"> بود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به شکل</w:t>
      </w:r>
      <w:r>
        <w:rPr>
          <w:rFonts w:hint="cs"/>
          <w:rtl/>
        </w:rPr>
        <w:t>ی</w:t>
      </w:r>
      <w:r>
        <w:rPr>
          <w:rtl/>
        </w:rPr>
        <w:t xml:space="preserve"> اشاره به وجوه آن و پاسخ آن‌ها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0FF59AE" w14:textId="54F01594" w:rsidR="001F50F2" w:rsidRDefault="001F50F2" w:rsidP="001F50F2">
      <w:pPr>
        <w:pStyle w:val="Heading1"/>
        <w:rPr>
          <w:rtl/>
        </w:rPr>
      </w:pPr>
      <w:bookmarkStart w:id="9" w:name="_Toc215502412"/>
      <w:r>
        <w:rPr>
          <w:rFonts w:hint="cs"/>
          <w:rtl/>
        </w:rPr>
        <w:t>خلاصه بحث</w:t>
      </w:r>
      <w:bookmarkEnd w:id="9"/>
    </w:p>
    <w:p w14:paraId="1B2162D4" w14:textId="5FC5FDAC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 در مقام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موضوع برا</w:t>
      </w:r>
      <w:r>
        <w:rPr>
          <w:rFonts w:hint="cs"/>
          <w:rtl/>
        </w:rPr>
        <w:t>ی</w:t>
      </w:r>
      <w:r>
        <w:rPr>
          <w:rtl/>
        </w:rPr>
        <w:t xml:space="preserve"> حکم، </w:t>
      </w:r>
      <w:r w:rsidR="00382B1E">
        <w:rPr>
          <w:rtl/>
        </w:rPr>
        <w:t>لااقل</w:t>
      </w:r>
      <w:r>
        <w:rPr>
          <w:rtl/>
        </w:rPr>
        <w:t xml:space="preserve"> چهار احتمال در دست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 w:rsidR="007B2AD9">
        <w:rPr>
          <w:rtl/>
        </w:rPr>
        <w:t>آنچه</w:t>
      </w:r>
      <w:r>
        <w:rPr>
          <w:rtl/>
        </w:rPr>
        <w:t xml:space="preserve"> مطابق قاعده است همان احتمال اول است،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امروز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AD92CDD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قاعده که؛ </w:t>
      </w:r>
    </w:p>
    <w:p w14:paraId="289B0FED" w14:textId="49A196F6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العناو</w:t>
      </w:r>
      <w:r>
        <w:rPr>
          <w:rFonts w:hint="cs"/>
          <w:rtl/>
        </w:rPr>
        <w:t>ی</w:t>
      </w:r>
      <w:r w:rsidR="007B2AD9">
        <w:rPr>
          <w:rFonts w:hint="cs"/>
          <w:rtl/>
        </w:rPr>
        <w:t>ن</w:t>
      </w:r>
      <w:r>
        <w:rPr>
          <w:rtl/>
        </w:rPr>
        <w:t xml:space="preserve"> الوارده ف</w:t>
      </w:r>
      <w:r>
        <w:rPr>
          <w:rFonts w:hint="cs"/>
          <w:rtl/>
        </w:rPr>
        <w:t>ی</w:t>
      </w:r>
      <w:r>
        <w:rPr>
          <w:rtl/>
        </w:rPr>
        <w:t xml:space="preserve"> الخطاب، </w:t>
      </w:r>
    </w:p>
    <w:p w14:paraId="5FBEB177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و اصالة الاطلاق</w:t>
      </w:r>
    </w:p>
    <w:p w14:paraId="31AB0F2D" w14:textId="6547C71F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و اصالة</w:t>
      </w:r>
      <w:r w:rsidR="007B2AD9">
        <w:rPr>
          <w:rFonts w:hint="cs"/>
          <w:rtl/>
        </w:rPr>
        <w:t xml:space="preserve"> </w:t>
      </w:r>
      <w:r>
        <w:rPr>
          <w:rtl/>
        </w:rPr>
        <w:t>عدم الکنا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</w:t>
      </w:r>
      <w:r w:rsidR="007B2AD9">
        <w:rPr>
          <w:rFonts w:hint="cs"/>
          <w:rtl/>
        </w:rPr>
        <w:t xml:space="preserve"> </w:t>
      </w:r>
      <w:r>
        <w:rPr>
          <w:rtl/>
        </w:rPr>
        <w:t>عدم المجاز و</w:t>
      </w:r>
      <w:r w:rsidR="007B2AD9">
        <w:rPr>
          <w:rFonts w:hint="cs"/>
          <w:rtl/>
        </w:rPr>
        <w:t xml:space="preserve"> </w:t>
      </w:r>
      <w:r>
        <w:rPr>
          <w:rtl/>
        </w:rPr>
        <w:t>عدم الانصراف</w:t>
      </w:r>
    </w:p>
    <w:p w14:paraId="0A720F3D" w14:textId="0ADE9BD2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قواعد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ما احتمال اول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B2AD9">
        <w:rPr>
          <w:rtl/>
        </w:rPr>
        <w:t>برگزینیم</w:t>
      </w:r>
      <w:r>
        <w:rPr>
          <w:rtl/>
        </w:rPr>
        <w:t xml:space="preserve"> و آن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 آن عبارت بود که خلوت بماه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نامحرمان اشکال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 قواعد است </w:t>
      </w:r>
    </w:p>
    <w:p w14:paraId="54BF3B20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وجوه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احتمالات دو، سه و چهار ذکر شده بود، وجوه</w:t>
      </w:r>
      <w:r>
        <w:rPr>
          <w:rFonts w:hint="cs"/>
          <w:rtl/>
        </w:rPr>
        <w:t>ی</w:t>
      </w:r>
      <w:r>
        <w:rPr>
          <w:rtl/>
        </w:rPr>
        <w:t xml:space="preserve"> نبود در حد</w:t>
      </w:r>
      <w:r>
        <w:rPr>
          <w:rFonts w:hint="cs"/>
          <w:rtl/>
        </w:rPr>
        <w:t>ی</w:t>
      </w:r>
      <w:r>
        <w:rPr>
          <w:rtl/>
        </w:rPr>
        <w:t xml:space="preserve"> که بتواند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قواعد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بدهد و از آن‌ها ما را جدا بکند </w:t>
      </w:r>
    </w:p>
    <w:p w14:paraId="474C1BA8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شبهه کل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 که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ادعا بکند منته</w:t>
      </w:r>
      <w:r>
        <w:rPr>
          <w:rFonts w:hint="cs"/>
          <w:rtl/>
        </w:rPr>
        <w:t>ی</w:t>
      </w:r>
      <w:r>
        <w:rPr>
          <w:rtl/>
        </w:rPr>
        <w:t xml:space="preserve"> آن شبهه را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اختصاص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ندارد و در بحث‌ها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اثر دارد، بعد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4DCDDE7D" w14:textId="0E078A10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لحاظ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متون با قطع نظر از بحث‌ها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از مباحث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موضوع‌شناس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چه موضوع خطاب است، طبق قواعد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مصب و موضوع حکم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در استفتائات هم ملاحظه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فتوا را نگاه بکن</w:t>
      </w:r>
      <w:r>
        <w:rPr>
          <w:rFonts w:hint="cs"/>
          <w:rtl/>
        </w:rPr>
        <w:t>ی</w:t>
      </w:r>
      <w:r>
        <w:rPr>
          <w:rtl/>
        </w:rPr>
        <w:t>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وجود دارد، ما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چهار احتمال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لحاظ 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نگاه کل</w:t>
      </w:r>
      <w:r>
        <w:rPr>
          <w:rFonts w:hint="cs"/>
          <w:rtl/>
        </w:rPr>
        <w:t>ی</w:t>
      </w:r>
      <w:r>
        <w:rPr>
          <w:rtl/>
        </w:rPr>
        <w:t xml:space="preserve"> دو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فتاوا وجود دارد. بعض</w:t>
      </w:r>
      <w:r>
        <w:rPr>
          <w:rFonts w:hint="cs"/>
          <w:rtl/>
        </w:rPr>
        <w:t>ی</w:t>
      </w:r>
      <w:r>
        <w:rPr>
          <w:rtl/>
        </w:rPr>
        <w:t xml:space="preserve">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که خلوت حرام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واجب حرام است، </w:t>
      </w:r>
      <w:r w:rsidR="000503E2">
        <w:rPr>
          <w:rtl/>
        </w:rPr>
        <w:t>مطلقاً</w:t>
      </w:r>
      <w:r>
        <w:rPr>
          <w:rtl/>
        </w:rPr>
        <w:t>، ولو آنکه در مورد اثاره شهوت و قصد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احتمال اول ا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DDD2ECF" w14:textId="3726A3DD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که آن‌ها هم 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ر فتاوا</w:t>
      </w:r>
      <w:r>
        <w:rPr>
          <w:rFonts w:hint="cs"/>
          <w:rtl/>
        </w:rPr>
        <w:t>ی</w:t>
      </w:r>
      <w:r>
        <w:rPr>
          <w:rtl/>
        </w:rPr>
        <w:t xml:space="preserve"> خود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است که خلوت</w:t>
      </w:r>
      <w:r>
        <w:rPr>
          <w:rFonts w:hint="cs"/>
          <w:rtl/>
        </w:rPr>
        <w:t>ی</w:t>
      </w:r>
      <w:r>
        <w:rPr>
          <w:rtl/>
        </w:rPr>
        <w:t xml:space="preserve"> که اثاره شهوت بکند، همراه با شهوت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 حرام است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وجوه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گفته شد </w:t>
      </w:r>
      <w:r w:rsidR="000503E2">
        <w:rPr>
          <w:rtl/>
        </w:rPr>
        <w:t>برمی‌گردد</w:t>
      </w:r>
      <w:r>
        <w:rPr>
          <w:rtl/>
        </w:rPr>
        <w:t xml:space="preserve">. </w:t>
      </w:r>
    </w:p>
    <w:p w14:paraId="5959AD64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دوم که پس از مبحث اول که سند</w:t>
      </w:r>
      <w:r>
        <w:rPr>
          <w:rFonts w:hint="cs"/>
          <w:rtl/>
        </w:rPr>
        <w:t>ی</w:t>
      </w:r>
      <w:r>
        <w:rPr>
          <w:rtl/>
        </w:rPr>
        <w:t xml:space="preserve">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موضوع‌شناس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 که طبق قاعده همان احتمال اول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شد. </w:t>
      </w:r>
    </w:p>
    <w:p w14:paraId="605DA846" w14:textId="77777777" w:rsidR="007F7FA8" w:rsidRDefault="007F7FA8" w:rsidP="001F50F2">
      <w:pPr>
        <w:pStyle w:val="Heading1"/>
        <w:rPr>
          <w:rtl/>
        </w:rPr>
      </w:pPr>
      <w:bookmarkStart w:id="10" w:name="_Toc215502413"/>
      <w:r>
        <w:rPr>
          <w:rFonts w:hint="eastAsia"/>
          <w:rtl/>
        </w:rPr>
        <w:t>مبحث</w:t>
      </w:r>
      <w:r>
        <w:rPr>
          <w:rtl/>
        </w:rPr>
        <w:t xml:space="preserve"> سوم</w:t>
      </w:r>
      <w:bookmarkEnd w:id="10"/>
      <w:r>
        <w:rPr>
          <w:rtl/>
        </w:rPr>
        <w:t xml:space="preserve"> </w:t>
      </w:r>
    </w:p>
    <w:p w14:paraId="040D6232" w14:textId="02AE1570" w:rsidR="007F7FA8" w:rsidRDefault="007F7FA8" w:rsidP="00924F9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است، چه نوع حکم</w:t>
      </w:r>
      <w:r>
        <w:rPr>
          <w:rFonts w:hint="cs"/>
          <w:rtl/>
        </w:rPr>
        <w:t>ی</w:t>
      </w:r>
      <w:r>
        <w:rPr>
          <w:rtl/>
        </w:rPr>
        <w:t xml:space="preserve"> است، چه در آنجاها</w:t>
      </w:r>
      <w:r>
        <w:rPr>
          <w:rFonts w:hint="cs"/>
          <w:rtl/>
        </w:rPr>
        <w:t>یی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آمده است؛ </w:t>
      </w:r>
      <w:r w:rsidR="000503E2">
        <w:rPr>
          <w:rFonts w:hint="cs"/>
          <w:rtl/>
        </w:rPr>
        <w:t>«</w:t>
      </w:r>
      <w:r w:rsidR="000503E2" w:rsidRPr="00E00282">
        <w:rPr>
          <w:color w:val="008000"/>
          <w:rtl/>
        </w:rPr>
        <w:t xml:space="preserve">لاَ </w:t>
      </w:r>
      <w:r w:rsidR="000503E2" w:rsidRPr="00E00282">
        <w:rPr>
          <w:rFonts w:hint="cs"/>
          <w:color w:val="008000"/>
          <w:rtl/>
        </w:rPr>
        <w:t>یَ</w:t>
      </w:r>
      <w:r w:rsidR="000503E2" w:rsidRPr="00E00282">
        <w:rPr>
          <w:rFonts w:hint="eastAsia"/>
          <w:color w:val="008000"/>
          <w:rtl/>
        </w:rPr>
        <w:t>قْعُدْنَ</w:t>
      </w:r>
      <w:r w:rsidR="000503E2" w:rsidRPr="00E00282">
        <w:rPr>
          <w:color w:val="008000"/>
          <w:rtl/>
        </w:rPr>
        <w:t xml:space="preserve"> مَعَ اَلرِّجَالِ فِ</w:t>
      </w:r>
      <w:r w:rsidR="000503E2" w:rsidRPr="00E00282">
        <w:rPr>
          <w:rFonts w:hint="cs"/>
          <w:color w:val="008000"/>
          <w:rtl/>
        </w:rPr>
        <w:t>ی</w:t>
      </w:r>
      <w:r w:rsidR="000503E2" w:rsidRPr="00E00282">
        <w:rPr>
          <w:color w:val="008000"/>
          <w:rtl/>
        </w:rPr>
        <w:t xml:space="preserve"> اَلْخَلاَءِ</w:t>
      </w:r>
      <w:r w:rsidR="000503E2">
        <w:rPr>
          <w:rFonts w:hint="cs"/>
          <w:rtl/>
        </w:rPr>
        <w:t>»</w:t>
      </w:r>
      <w:r w:rsidR="000503E2">
        <w:rPr>
          <w:rStyle w:val="FootnoteReference"/>
          <w:rtl/>
        </w:rPr>
        <w:footnoteReference w:id="3"/>
      </w:r>
      <w:r w:rsidR="000503E2">
        <w:rPr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 w:rsidR="003A01DB">
        <w:rPr>
          <w:rFonts w:hint="cs"/>
          <w:rtl/>
        </w:rPr>
        <w:t>«</w:t>
      </w:r>
      <w:r w:rsidR="003A01DB" w:rsidRPr="00B530F9">
        <w:rPr>
          <w:color w:val="008000"/>
          <w:rtl/>
        </w:rPr>
        <w:t xml:space="preserve">لاَ </w:t>
      </w:r>
      <w:r w:rsidR="003A01DB" w:rsidRPr="00B530F9">
        <w:rPr>
          <w:rFonts w:hint="cs"/>
          <w:color w:val="008000"/>
          <w:rtl/>
        </w:rPr>
        <w:t>یَ</w:t>
      </w:r>
      <w:r w:rsidR="003A01DB" w:rsidRPr="00B530F9">
        <w:rPr>
          <w:rFonts w:hint="eastAsia"/>
          <w:color w:val="008000"/>
          <w:rtl/>
        </w:rPr>
        <w:t>خْلُوَنَّ</w:t>
      </w:r>
      <w:r w:rsidR="003A01DB" w:rsidRPr="00B530F9">
        <w:rPr>
          <w:color w:val="008000"/>
          <w:rtl/>
        </w:rPr>
        <w:t xml:space="preserve"> رَجُلٌ بِامَرَأَةٍ فَإِنَّ ثَالِثَهُمَا شَ</w:t>
      </w:r>
      <w:r w:rsidR="003A01DB" w:rsidRPr="00B530F9">
        <w:rPr>
          <w:rFonts w:hint="cs"/>
          <w:color w:val="008000"/>
          <w:rtl/>
        </w:rPr>
        <w:t>یْ</w:t>
      </w:r>
      <w:r w:rsidR="003A01DB" w:rsidRPr="00B530F9">
        <w:rPr>
          <w:rFonts w:hint="eastAsia"/>
          <w:color w:val="008000"/>
          <w:rtl/>
        </w:rPr>
        <w:t>طَانٌ</w:t>
      </w:r>
      <w:r w:rsidR="003A01DB">
        <w:rPr>
          <w:rFonts w:hint="cs"/>
          <w:rtl/>
        </w:rPr>
        <w:t>»</w:t>
      </w:r>
      <w:r w:rsidR="003A01DB">
        <w:rPr>
          <w:rStyle w:val="FootnoteReference"/>
          <w:rtl/>
        </w:rPr>
        <w:footnoteReference w:id="4"/>
      </w:r>
      <w:r w:rsidR="003A01DB">
        <w:rPr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24F9F">
        <w:rPr>
          <w:rFonts w:hint="cs"/>
          <w:rtl/>
        </w:rPr>
        <w:t>«</w:t>
      </w:r>
      <w:r w:rsidR="00924F9F" w:rsidRPr="00595721">
        <w:rPr>
          <w:color w:val="008000"/>
          <w:rtl/>
        </w:rPr>
        <w:t>لاَ تَخْلُوَ</w:t>
      </w:r>
      <w:r w:rsidR="00924F9F" w:rsidRPr="00595721">
        <w:rPr>
          <w:rFonts w:hint="eastAsia"/>
          <w:color w:val="008000"/>
          <w:rtl/>
        </w:rPr>
        <w:t>نَّ</w:t>
      </w:r>
      <w:r w:rsidR="00924F9F" w:rsidRPr="00595721">
        <w:rPr>
          <w:color w:val="008000"/>
          <w:rtl/>
        </w:rPr>
        <w:t xml:space="preserve"> بِامْرَأَةٍ غَ</w:t>
      </w:r>
      <w:r w:rsidR="00924F9F" w:rsidRPr="00595721">
        <w:rPr>
          <w:rFonts w:hint="cs"/>
          <w:color w:val="008000"/>
          <w:rtl/>
        </w:rPr>
        <w:t>یْ</w:t>
      </w:r>
      <w:r w:rsidR="00924F9F" w:rsidRPr="00595721">
        <w:rPr>
          <w:rFonts w:hint="eastAsia"/>
          <w:color w:val="008000"/>
          <w:rtl/>
        </w:rPr>
        <w:t>رِ</w:t>
      </w:r>
      <w:r w:rsidR="00924F9F">
        <w:rPr>
          <w:color w:val="008000"/>
          <w:rtl/>
        </w:rPr>
        <w:t xml:space="preserve"> مَحْرَمٍ</w:t>
      </w:r>
      <w:r w:rsidR="00924F9F">
        <w:rPr>
          <w:rFonts w:hint="cs"/>
          <w:rtl/>
        </w:rPr>
        <w:t>»</w:t>
      </w:r>
      <w:r w:rsidR="00924F9F">
        <w:rPr>
          <w:rStyle w:val="FootnoteReference"/>
          <w:rtl/>
        </w:rPr>
        <w:footnoteReference w:id="5"/>
      </w:r>
      <w:r>
        <w:rPr>
          <w:rtl/>
        </w:rPr>
        <w:t>. چه آنجا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که نه</w:t>
      </w:r>
      <w:r>
        <w:rPr>
          <w:rFonts w:hint="cs"/>
          <w:rtl/>
        </w:rPr>
        <w:t>ی</w:t>
      </w:r>
      <w:r>
        <w:rPr>
          <w:rtl/>
        </w:rPr>
        <w:t xml:space="preserve"> در آن‌ها </w:t>
      </w:r>
      <w:r>
        <w:rPr>
          <w:rFonts w:hint="eastAsia"/>
          <w:rtl/>
        </w:rPr>
        <w:t>مده</w:t>
      </w:r>
      <w:r>
        <w:rPr>
          <w:rtl/>
        </w:rPr>
        <w:t xml:space="preserve"> است </w:t>
      </w:r>
    </w:p>
    <w:p w14:paraId="107CC6B3" w14:textId="7D5EDE5F" w:rsidR="007F7FA8" w:rsidRDefault="007F7FA8" w:rsidP="00450C22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هم آمده است که به حکمت‌ها و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است مثلا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مستدرک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 w:rsidR="0031292B">
        <w:rPr>
          <w:rFonts w:hint="cs"/>
          <w:rtl/>
        </w:rPr>
        <w:t xml:space="preserve"> </w:t>
      </w:r>
      <w:r w:rsidR="0031292B">
        <w:rPr>
          <w:rFonts w:hint="cs"/>
          <w:rtl/>
        </w:rPr>
        <w:t>«</w:t>
      </w:r>
      <w:r w:rsidR="0031292B" w:rsidRPr="00CA0B10">
        <w:rPr>
          <w:color w:val="008000"/>
          <w:rtl/>
        </w:rPr>
        <w:t>ثَلاَثَةٌ مَنْ حَفِظَهُنَّ کَانَ مَعْصُوماً مِنَ اَلشَّ</w:t>
      </w:r>
      <w:r w:rsidR="0031292B" w:rsidRPr="00CA0B10">
        <w:rPr>
          <w:rFonts w:hint="cs"/>
          <w:color w:val="008000"/>
          <w:rtl/>
        </w:rPr>
        <w:t>یْ</w:t>
      </w:r>
      <w:r w:rsidR="0031292B" w:rsidRPr="00CA0B10">
        <w:rPr>
          <w:rFonts w:hint="eastAsia"/>
          <w:color w:val="008000"/>
          <w:rtl/>
        </w:rPr>
        <w:t>طَانِ</w:t>
      </w:r>
      <w:r w:rsidR="0031292B" w:rsidRPr="00CA0B10">
        <w:rPr>
          <w:color w:val="008000"/>
          <w:rtl/>
        </w:rPr>
        <w:t xml:space="preserve"> اَلرَّجِ</w:t>
      </w:r>
      <w:r w:rsidR="0031292B" w:rsidRPr="00CA0B10">
        <w:rPr>
          <w:rFonts w:hint="cs"/>
          <w:color w:val="008000"/>
          <w:rtl/>
        </w:rPr>
        <w:t>ی</w:t>
      </w:r>
      <w:r w:rsidR="0031292B" w:rsidRPr="00CA0B10">
        <w:rPr>
          <w:rFonts w:hint="eastAsia"/>
          <w:color w:val="008000"/>
          <w:rtl/>
        </w:rPr>
        <w:t>مِ</w:t>
      </w:r>
      <w:r w:rsidR="0031292B" w:rsidRPr="00CA0B10">
        <w:rPr>
          <w:color w:val="008000"/>
          <w:rtl/>
        </w:rPr>
        <w:t xml:space="preserve"> وَ مِنْ کُلِّ بَلِ</w:t>
      </w:r>
      <w:r w:rsidR="0031292B" w:rsidRPr="00CA0B10">
        <w:rPr>
          <w:rFonts w:hint="cs"/>
          <w:color w:val="008000"/>
          <w:rtl/>
        </w:rPr>
        <w:t>یَّ</w:t>
      </w:r>
      <w:r w:rsidR="0031292B" w:rsidRPr="00CA0B10">
        <w:rPr>
          <w:rFonts w:hint="eastAsia"/>
          <w:color w:val="008000"/>
          <w:rtl/>
        </w:rPr>
        <w:t>ةٍ</w:t>
      </w:r>
      <w:r w:rsidR="0031292B">
        <w:rPr>
          <w:rFonts w:hint="cs"/>
          <w:rtl/>
        </w:rPr>
        <w:t>»</w:t>
      </w:r>
      <w:r w:rsidR="0031292B">
        <w:rPr>
          <w:rtl/>
        </w:rPr>
        <w:t>.</w:t>
      </w:r>
      <w:r w:rsidR="0031292B">
        <w:rPr>
          <w:rStyle w:val="FootnoteReference"/>
          <w:rtl/>
        </w:rPr>
        <w:footnoteReference w:id="6"/>
      </w:r>
      <w:r w:rsidR="0031292B">
        <w:rPr>
          <w:rtl/>
        </w:rPr>
        <w:t xml:space="preserve"> </w:t>
      </w:r>
      <w:r>
        <w:rPr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گروه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بود؛ </w:t>
      </w:r>
      <w:r w:rsidR="00450C22">
        <w:rPr>
          <w:rFonts w:hint="cs"/>
          <w:rtl/>
        </w:rPr>
        <w:t>«</w:t>
      </w:r>
      <w:r w:rsidR="00450C22" w:rsidRPr="00CA0B10">
        <w:rPr>
          <w:color w:val="008000"/>
          <w:rtl/>
        </w:rPr>
        <w:t xml:space="preserve">مَنْ لَمْ </w:t>
      </w:r>
      <w:r w:rsidR="00450C22" w:rsidRPr="00CA0B10">
        <w:rPr>
          <w:rFonts w:hint="cs"/>
          <w:color w:val="008000"/>
          <w:rtl/>
        </w:rPr>
        <w:t>یَ</w:t>
      </w:r>
      <w:r w:rsidR="00450C22" w:rsidRPr="00CA0B10">
        <w:rPr>
          <w:rFonts w:hint="eastAsia"/>
          <w:color w:val="008000"/>
          <w:rtl/>
        </w:rPr>
        <w:t>خْلُ</w:t>
      </w:r>
      <w:r w:rsidR="00450C22" w:rsidRPr="00CA0B10">
        <w:rPr>
          <w:color w:val="008000"/>
          <w:rtl/>
        </w:rPr>
        <w:t xml:space="preserve"> بِامْرَأَةٍ لاَ </w:t>
      </w:r>
      <w:r w:rsidR="00450C22" w:rsidRPr="00CA0B10">
        <w:rPr>
          <w:rFonts w:hint="cs"/>
          <w:color w:val="008000"/>
          <w:rtl/>
        </w:rPr>
        <w:t>یَ</w:t>
      </w:r>
      <w:r w:rsidR="00450C22" w:rsidRPr="00CA0B10">
        <w:rPr>
          <w:rFonts w:hint="eastAsia"/>
          <w:color w:val="008000"/>
          <w:rtl/>
        </w:rPr>
        <w:t>مْلِکُ</w:t>
      </w:r>
      <w:r w:rsidR="00450C22" w:rsidRPr="00CA0B10">
        <w:rPr>
          <w:color w:val="008000"/>
          <w:rtl/>
        </w:rPr>
        <w:t xml:space="preserve"> مِنْهَا شَ</w:t>
      </w:r>
      <w:r w:rsidR="00450C22" w:rsidRPr="00CA0B10">
        <w:rPr>
          <w:rFonts w:hint="cs"/>
          <w:color w:val="008000"/>
          <w:rtl/>
        </w:rPr>
        <w:t>یْ</w:t>
      </w:r>
      <w:r w:rsidR="00450C22" w:rsidRPr="00CA0B10">
        <w:rPr>
          <w:rFonts w:hint="eastAsia"/>
          <w:color w:val="008000"/>
          <w:rtl/>
        </w:rPr>
        <w:t>ئاً</w:t>
      </w:r>
      <w:r w:rsidR="00450C22" w:rsidRPr="00450C22">
        <w:rPr>
          <w:rFonts w:hint="cs"/>
          <w:rtl/>
        </w:rPr>
        <w:t>»</w:t>
      </w:r>
      <w:r>
        <w:rPr>
          <w:rtl/>
        </w:rPr>
        <w:t>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</w:t>
      </w:r>
      <w:r>
        <w:rPr>
          <w:rFonts w:hint="eastAsia"/>
          <w:rtl/>
        </w:rPr>
        <w:t>ت</w:t>
      </w:r>
      <w:r>
        <w:rPr>
          <w:rtl/>
        </w:rPr>
        <w:t xml:space="preserve"> فقط بود و گروه سوم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نه</w:t>
      </w:r>
      <w:r>
        <w:rPr>
          <w:rFonts w:hint="cs"/>
          <w:rtl/>
        </w:rPr>
        <w:t>ی</w:t>
      </w:r>
      <w:r>
        <w:rPr>
          <w:rtl/>
        </w:rPr>
        <w:t xml:space="preserve"> داشت بعد حکمت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</w:p>
    <w:p w14:paraId="1DDF6CCA" w14:textId="1B06B044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دو گروه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گروه که </w:t>
      </w:r>
      <w:r w:rsidR="00450C22">
        <w:rPr>
          <w:rtl/>
        </w:rPr>
        <w:t>اجمالاً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کرد؛ </w:t>
      </w:r>
    </w:p>
    <w:p w14:paraId="1F5D37DC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در دو تا از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آنجا</w:t>
      </w:r>
      <w:r>
        <w:rPr>
          <w:rFonts w:hint="cs"/>
          <w:rtl/>
        </w:rPr>
        <w:t>یی</w:t>
      </w:r>
      <w:r>
        <w:rPr>
          <w:rtl/>
        </w:rPr>
        <w:t xml:space="preserve"> که فقط نه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</w:p>
    <w:p w14:paraId="5634A86B" w14:textId="52EDBD8B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آنجا که نه</w:t>
      </w:r>
      <w:r>
        <w:rPr>
          <w:rFonts w:hint="cs"/>
          <w:rtl/>
        </w:rPr>
        <w:t>ی</w:t>
      </w:r>
      <w:r>
        <w:rPr>
          <w:rtl/>
        </w:rPr>
        <w:t xml:space="preserve"> همراه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حکمت هست، نه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شناخته شود که چه نوع </w:t>
      </w:r>
      <w:r w:rsidR="00450C22">
        <w:rPr>
          <w:rtl/>
        </w:rPr>
        <w:t>نهی‌ای</w:t>
      </w:r>
      <w:r>
        <w:rPr>
          <w:rtl/>
        </w:rPr>
        <w:t xml:space="preserve"> است. </w:t>
      </w:r>
    </w:p>
    <w:p w14:paraId="3D2E053C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ندارد، به دلالت التزام</w:t>
      </w:r>
      <w:r>
        <w:rPr>
          <w:rFonts w:hint="cs"/>
          <w:rtl/>
        </w:rPr>
        <w:t>ی</w:t>
      </w:r>
      <w:r>
        <w:rPr>
          <w:rtl/>
        </w:rPr>
        <w:t xml:space="preserve"> از آن نه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98BAC02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مبحث سوم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و زجر و بر حذر داشتن که حکم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هست، چه نوع نه</w:t>
      </w:r>
      <w:r>
        <w:rPr>
          <w:rFonts w:hint="cs"/>
          <w:rtl/>
        </w:rPr>
        <w:t>ی</w:t>
      </w:r>
      <w:r>
        <w:rPr>
          <w:rtl/>
        </w:rPr>
        <w:t xml:space="preserve"> و زجر</w:t>
      </w:r>
      <w:r>
        <w:rPr>
          <w:rFonts w:hint="cs"/>
          <w:rtl/>
        </w:rPr>
        <w:t>ی</w:t>
      </w:r>
      <w:r>
        <w:rPr>
          <w:rtl/>
        </w:rPr>
        <w:t xml:space="preserve"> است؟ </w:t>
      </w:r>
    </w:p>
    <w:p w14:paraId="6E52A111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احتمالات</w:t>
      </w:r>
      <w:r>
        <w:rPr>
          <w:rFonts w:hint="cs"/>
          <w:rtl/>
        </w:rPr>
        <w:t>ی</w:t>
      </w:r>
      <w:r>
        <w:rPr>
          <w:rtl/>
        </w:rPr>
        <w:t xml:space="preserve"> وجود دارد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آنکه در موضوع‌شناس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احتمالات</w:t>
      </w:r>
      <w:r>
        <w:rPr>
          <w:rFonts w:hint="cs"/>
          <w:rtl/>
        </w:rPr>
        <w:t>ی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چند احتمال وجود دارد. </w:t>
      </w:r>
    </w:p>
    <w:p w14:paraId="72F9E8EE" w14:textId="77777777" w:rsidR="007F7FA8" w:rsidRDefault="007F7FA8" w:rsidP="001F50F2">
      <w:pPr>
        <w:pStyle w:val="Heading2"/>
        <w:rPr>
          <w:rtl/>
        </w:rPr>
      </w:pPr>
      <w:bookmarkStart w:id="11" w:name="_Toc215502414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1"/>
    </w:p>
    <w:p w14:paraId="7869F80E" w14:textId="557E1F96" w:rsidR="007F7FA8" w:rsidRDefault="007F7FA8" w:rsidP="00D925C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کلمات هم به آن اشاره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وارده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احکام ارشاد</w:t>
      </w:r>
      <w:r>
        <w:rPr>
          <w:rFonts w:hint="cs"/>
          <w:rtl/>
        </w:rPr>
        <w:t>ی</w:t>
      </w:r>
      <w:r>
        <w:rPr>
          <w:rtl/>
        </w:rPr>
        <w:t xml:space="preserve"> است و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ارشاد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بخواهد در همان مسائل شهوان</w:t>
      </w:r>
      <w:r>
        <w:rPr>
          <w:rFonts w:hint="cs"/>
          <w:rtl/>
        </w:rPr>
        <w:t>ی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بکند، راه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ارشاد به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است، راه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خوب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گناه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راه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D925C8">
        <w:rPr>
          <w:rFonts w:hint="cs"/>
          <w:rtl/>
        </w:rPr>
        <w:t>«</w:t>
      </w:r>
      <w:r w:rsidR="00D925C8" w:rsidRPr="00595721">
        <w:rPr>
          <w:color w:val="008000"/>
          <w:rtl/>
        </w:rPr>
        <w:t>لاَ تَخْلُوَ</w:t>
      </w:r>
      <w:r w:rsidR="00D925C8" w:rsidRPr="00595721">
        <w:rPr>
          <w:rFonts w:hint="eastAsia"/>
          <w:color w:val="008000"/>
          <w:rtl/>
        </w:rPr>
        <w:t>نَّ</w:t>
      </w:r>
      <w:r w:rsidR="00D925C8" w:rsidRPr="00595721">
        <w:rPr>
          <w:color w:val="008000"/>
          <w:rtl/>
        </w:rPr>
        <w:t xml:space="preserve"> بِامْرَأَةٍ غَ</w:t>
      </w:r>
      <w:r w:rsidR="00D925C8" w:rsidRPr="00595721">
        <w:rPr>
          <w:rFonts w:hint="cs"/>
          <w:color w:val="008000"/>
          <w:rtl/>
        </w:rPr>
        <w:t>یْ</w:t>
      </w:r>
      <w:r w:rsidR="00D925C8" w:rsidRPr="00595721">
        <w:rPr>
          <w:rFonts w:hint="eastAsia"/>
          <w:color w:val="008000"/>
          <w:rtl/>
        </w:rPr>
        <w:t>رِ</w:t>
      </w:r>
      <w:r w:rsidR="00D925C8">
        <w:rPr>
          <w:color w:val="008000"/>
          <w:rtl/>
        </w:rPr>
        <w:t xml:space="preserve"> مَحْرَمٍ</w:t>
      </w:r>
      <w:r w:rsidR="00D925C8">
        <w:rPr>
          <w:rFonts w:hint="cs"/>
          <w:rtl/>
        </w:rPr>
        <w:t>»</w:t>
      </w:r>
      <w:r>
        <w:rPr>
          <w:rtl/>
        </w:rPr>
        <w:t>،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همان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است.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هم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است و راه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هم متع</w:t>
      </w:r>
      <w:r>
        <w:rPr>
          <w:rFonts w:hint="eastAsia"/>
          <w:rtl/>
        </w:rPr>
        <w:t>دد</w:t>
      </w:r>
      <w:r>
        <w:rPr>
          <w:rtl/>
        </w:rPr>
        <w:t xml:space="preserve"> است و عقل آدم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ارشاد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روابط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محرم و </w:t>
      </w:r>
      <w:r w:rsidR="00D925C8">
        <w:rPr>
          <w:rtl/>
        </w:rPr>
        <w:t>نامحرم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کند که معلوم است که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مستحسن است، شک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لا </w:t>
      </w:r>
      <w:r>
        <w:rPr>
          <w:rFonts w:hint="cs"/>
          <w:rtl/>
        </w:rPr>
        <w:t>ی</w:t>
      </w:r>
      <w:r>
        <w:rPr>
          <w:rFonts w:hint="eastAsia"/>
          <w:rtl/>
        </w:rPr>
        <w:t>خلونّ،</w:t>
      </w:r>
      <w:r>
        <w:rPr>
          <w:rtl/>
        </w:rPr>
        <w:t xml:space="preserve"> خلوت نکند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معرض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را به سمت گناه ببرد، حت</w:t>
      </w:r>
      <w:r>
        <w:rPr>
          <w:rFonts w:hint="cs"/>
          <w:rtl/>
        </w:rPr>
        <w:t>ی</w:t>
      </w:r>
      <w:r>
        <w:rPr>
          <w:rtl/>
        </w:rPr>
        <w:t xml:space="preserve"> در مورد هم نباشد، اگر تکرار بشود ممکن است به سمت گناه برود. </w:t>
      </w:r>
    </w:p>
    <w:p w14:paraId="145E2C32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بنابر احتمال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حکم، حکم مولو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ارشاد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است. </w:t>
      </w:r>
    </w:p>
    <w:p w14:paraId="7BD23E6C" w14:textId="77777777" w:rsidR="007F7FA8" w:rsidRDefault="007F7FA8" w:rsidP="001F50F2">
      <w:pPr>
        <w:pStyle w:val="Heading3"/>
        <w:rPr>
          <w:rtl/>
        </w:rPr>
      </w:pPr>
      <w:bookmarkStart w:id="12" w:name="_Toc215502415"/>
      <w:r>
        <w:rPr>
          <w:rFonts w:hint="eastAsia"/>
          <w:rtl/>
        </w:rPr>
        <w:t>پاسخ</w:t>
      </w:r>
      <w:r>
        <w:rPr>
          <w:rtl/>
        </w:rPr>
        <w:t xml:space="preserve"> احتمال اول</w:t>
      </w:r>
      <w:bookmarkEnd w:id="12"/>
    </w:p>
    <w:p w14:paraId="4BB1A148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همراه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پاسخ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قبل، اصل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بارها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78851E4B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استفتائات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اشاره‌ا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است. </w:t>
      </w:r>
    </w:p>
    <w:p w14:paraId="25E82CF7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قاعده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خلوت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در حکم هم قاعده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نه</w:t>
      </w:r>
      <w:r>
        <w:rPr>
          <w:rFonts w:hint="cs"/>
          <w:rtl/>
        </w:rPr>
        <w:t>ی</w:t>
      </w:r>
      <w:r>
        <w:rPr>
          <w:rtl/>
        </w:rPr>
        <w:t xml:space="preserve"> مولا، نه</w:t>
      </w:r>
      <w:r>
        <w:rPr>
          <w:rFonts w:hint="cs"/>
          <w:rtl/>
        </w:rPr>
        <w:t>ی</w:t>
      </w:r>
      <w:r>
        <w:rPr>
          <w:rtl/>
        </w:rPr>
        <w:t xml:space="preserve"> از موضع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نه ارشاد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هم ممکن بود کس</w:t>
      </w:r>
      <w:r>
        <w:rPr>
          <w:rFonts w:hint="cs"/>
          <w:rtl/>
        </w:rPr>
        <w:t>ی</w:t>
      </w:r>
      <w:r>
        <w:rPr>
          <w:rtl/>
        </w:rPr>
        <w:t xml:space="preserve"> آن را بفهمد. </w:t>
      </w:r>
    </w:p>
    <w:p w14:paraId="5711D42C" w14:textId="77777777" w:rsidR="007F7FA8" w:rsidRDefault="007F7FA8" w:rsidP="001F50F2">
      <w:pPr>
        <w:pStyle w:val="Heading2"/>
        <w:rPr>
          <w:rtl/>
        </w:rPr>
      </w:pPr>
      <w:bookmarkStart w:id="13" w:name="_Toc215502416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3"/>
    </w:p>
    <w:p w14:paraId="62059105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که مولو</w:t>
      </w:r>
      <w:r>
        <w:rPr>
          <w:rFonts w:hint="cs"/>
          <w:rtl/>
        </w:rPr>
        <w:t>ی</w:t>
      </w:r>
      <w:r>
        <w:rPr>
          <w:rtl/>
        </w:rPr>
        <w:t xml:space="preserve"> شد، مسئله اساس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مولو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ه؟</w:t>
      </w:r>
      <w:r>
        <w:rPr>
          <w:rtl/>
        </w:rPr>
        <w:t xml:space="preserve"> </w:t>
      </w:r>
    </w:p>
    <w:p w14:paraId="0A996262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حمل بر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خطاب، مولو</w:t>
      </w:r>
      <w:r>
        <w:rPr>
          <w:rFonts w:hint="cs"/>
          <w:rtl/>
        </w:rPr>
        <w:t>ی</w:t>
      </w:r>
      <w:r>
        <w:rPr>
          <w:rtl/>
        </w:rPr>
        <w:t xml:space="preserve"> است، اما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 الزام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صرفاً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و در مرتبه کراهت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95FFCDA" w14:textId="172A5D32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هم ممکن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مستند شود که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حکمت‌ها </w:t>
      </w:r>
      <w:r w:rsidR="00D925C8">
        <w:rPr>
          <w:rtl/>
        </w:rPr>
        <w:t>به‌گونه‌ای</w:t>
      </w:r>
      <w:r>
        <w:rPr>
          <w:rtl/>
        </w:rPr>
        <w:t xml:space="preserve"> است که ذهن را منصرف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حمل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بر نه</w:t>
      </w:r>
      <w:r>
        <w:rPr>
          <w:rFonts w:hint="cs"/>
          <w:rtl/>
        </w:rPr>
        <w:t>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2741A54" w14:textId="6DD46575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خلوت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گناه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D925C8">
        <w:rPr>
          <w:rtl/>
        </w:rPr>
        <w:t>درحالی‌که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 w:rsidR="00382B1E">
        <w:rPr>
          <w:rtl/>
        </w:rPr>
        <w:t>این‌طور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925C8">
        <w:rPr>
          <w:rtl/>
        </w:rPr>
        <w:t>تأکید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 w:rsidR="00D925C8">
        <w:rPr>
          <w:rtl/>
        </w:rPr>
        <w:t>نشان‌دهنده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ارشاد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382B1E">
        <w:rPr>
          <w:rtl/>
        </w:rPr>
        <w:t>لااقل</w:t>
      </w:r>
      <w:r>
        <w:rPr>
          <w:rtl/>
        </w:rPr>
        <w:t xml:space="preserve"> اگر ارشاد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است، همان مرتبه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. </w:t>
      </w:r>
    </w:p>
    <w:p w14:paraId="2B22C7E8" w14:textId="147780F2" w:rsidR="007F7FA8" w:rsidRDefault="007F7FA8" w:rsidP="00D925C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D925C8">
        <w:rPr>
          <w:rFonts w:hint="cs"/>
          <w:rtl/>
        </w:rPr>
        <w:t xml:space="preserve"> «</w:t>
      </w:r>
      <w:r w:rsidR="00D925C8" w:rsidRPr="00CA0B10">
        <w:rPr>
          <w:color w:val="008000"/>
          <w:rtl/>
        </w:rPr>
        <w:t>ثَلاَثَةٌ مَنْ حَفِظَهُنَّ کَانَ مَعْصُوماً مِنَ اَلشَّ</w:t>
      </w:r>
      <w:r w:rsidR="00D925C8" w:rsidRPr="00CA0B10">
        <w:rPr>
          <w:rFonts w:hint="cs"/>
          <w:color w:val="008000"/>
          <w:rtl/>
        </w:rPr>
        <w:t>یْ</w:t>
      </w:r>
      <w:r w:rsidR="00D925C8" w:rsidRPr="00CA0B10">
        <w:rPr>
          <w:rFonts w:hint="eastAsia"/>
          <w:color w:val="008000"/>
          <w:rtl/>
        </w:rPr>
        <w:t>طَانِ</w:t>
      </w:r>
      <w:r w:rsidR="00D925C8" w:rsidRPr="00CA0B10">
        <w:rPr>
          <w:color w:val="008000"/>
          <w:rtl/>
        </w:rPr>
        <w:t xml:space="preserve"> اَلرَّجِ</w:t>
      </w:r>
      <w:r w:rsidR="00D925C8" w:rsidRPr="00CA0B10">
        <w:rPr>
          <w:rFonts w:hint="cs"/>
          <w:color w:val="008000"/>
          <w:rtl/>
        </w:rPr>
        <w:t>ی</w:t>
      </w:r>
      <w:r w:rsidR="00D925C8" w:rsidRPr="00CA0B10">
        <w:rPr>
          <w:rFonts w:hint="eastAsia"/>
          <w:color w:val="008000"/>
          <w:rtl/>
        </w:rPr>
        <w:t>مِ</w:t>
      </w:r>
      <w:r w:rsidR="00D925C8">
        <w:rPr>
          <w:rFonts w:hint="cs"/>
          <w:rtl/>
        </w:rPr>
        <w:t>»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عصمت و پاک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عصمت و پاک</w:t>
      </w:r>
      <w:r>
        <w:rPr>
          <w:rFonts w:hint="cs"/>
          <w:rtl/>
        </w:rPr>
        <w:t>ی</w:t>
      </w:r>
      <w:r>
        <w:rPr>
          <w:rtl/>
        </w:rPr>
        <w:t xml:space="preserve"> درجات</w:t>
      </w:r>
      <w:r>
        <w:rPr>
          <w:rFonts w:hint="cs"/>
          <w:rtl/>
        </w:rPr>
        <w:t>ی</w:t>
      </w:r>
      <w:r>
        <w:rPr>
          <w:rtl/>
        </w:rPr>
        <w:t xml:space="preserve"> دارد معلوم است که همه درجات آن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وجود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از آن‌ها همان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ارشاد استفاده م</w:t>
      </w:r>
      <w:r>
        <w:rPr>
          <w:rFonts w:hint="cs"/>
          <w:rtl/>
        </w:rPr>
        <w:t>ی</w:t>
      </w:r>
      <w:r>
        <w:rPr>
          <w:rtl/>
        </w:rPr>
        <w:t>‌شود. حکم مولو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05BDC61" w14:textId="77777777" w:rsidR="007F7FA8" w:rsidRDefault="007F7FA8" w:rsidP="001F50F2">
      <w:pPr>
        <w:pStyle w:val="Heading3"/>
        <w:rPr>
          <w:rtl/>
        </w:rPr>
      </w:pPr>
      <w:bookmarkStart w:id="14" w:name="_Toc215502417"/>
      <w:r>
        <w:rPr>
          <w:rFonts w:hint="eastAsia"/>
          <w:rtl/>
        </w:rPr>
        <w:t>پاسخ</w:t>
      </w:r>
      <w:r>
        <w:rPr>
          <w:rtl/>
        </w:rPr>
        <w:t xml:space="preserve"> احتمال دوم</w:t>
      </w:r>
      <w:bookmarkEnd w:id="14"/>
    </w:p>
    <w:p w14:paraId="0F2271EC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قاعده اگر بحث سند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غمض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 آمده است و سند را حل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در مبحث اول اشاره شد؛ اصل در نه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حکمت‌ها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(چون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حکمت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علت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حکمت‌ها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مفاد </w:t>
      </w:r>
      <w:r>
        <w:rPr>
          <w:rFonts w:hint="eastAsia"/>
          <w:rtl/>
        </w:rPr>
        <w:t>را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بدهد، حکمت است. اگر علت بود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مرتبه حکمت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معلل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بدهد. </w:t>
      </w:r>
    </w:p>
    <w:p w14:paraId="377927CD" w14:textId="77777777" w:rsidR="007F7FA8" w:rsidRDefault="007F7FA8" w:rsidP="001F50F2">
      <w:pPr>
        <w:pStyle w:val="Heading2"/>
        <w:rPr>
          <w:rtl/>
        </w:rPr>
      </w:pPr>
      <w:bookmarkStart w:id="15" w:name="_Toc215502418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5"/>
    </w:p>
    <w:p w14:paraId="3DF8BEBC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طبعاً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وجه را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وجه سوم زنده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طبق قواعد است و آن وجه عبارت است از حمل نه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بر نه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طبق قواعد هست. </w:t>
      </w:r>
    </w:p>
    <w:p w14:paraId="0ABA1548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ملتزم به قواعد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مبحث ما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که در فتاوا</w:t>
      </w:r>
      <w:r>
        <w:rPr>
          <w:rFonts w:hint="cs"/>
          <w:rtl/>
        </w:rPr>
        <w:t>یی</w:t>
      </w:r>
      <w:r>
        <w:rPr>
          <w:rtl/>
        </w:rPr>
        <w:t xml:space="preserve"> هم وجود دارد. سه مبحث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سه مقدمه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مطلق. </w:t>
      </w:r>
    </w:p>
    <w:p w14:paraId="1FCF1C9C" w14:textId="77777777" w:rsidR="007F7FA8" w:rsidRDefault="007F7FA8" w:rsidP="001F50F2">
      <w:pPr>
        <w:pStyle w:val="Heading2"/>
        <w:rPr>
          <w:rtl/>
        </w:rPr>
      </w:pPr>
      <w:bookmarkStart w:id="16" w:name="_Toc215502419"/>
      <w:r>
        <w:rPr>
          <w:rFonts w:hint="eastAsia"/>
          <w:rtl/>
        </w:rPr>
        <w:t>خلاصه</w:t>
      </w:r>
      <w:r>
        <w:rPr>
          <w:rtl/>
        </w:rPr>
        <w:t xml:space="preserve"> مقدمات</w:t>
      </w:r>
      <w:bookmarkEnd w:id="16"/>
    </w:p>
    <w:p w14:paraId="67896203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مقدمه که در سه مبحث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بحث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</w:p>
    <w:p w14:paraId="1C820906" w14:textId="77777777" w:rsidR="007F7FA8" w:rsidRDefault="007F7FA8" w:rsidP="001F50F2">
      <w:pPr>
        <w:pStyle w:val="Heading3"/>
        <w:rPr>
          <w:rtl/>
        </w:rPr>
      </w:pPr>
      <w:bookmarkStart w:id="17" w:name="_Toc215502420"/>
      <w:r>
        <w:rPr>
          <w:rFonts w:hint="eastAsia"/>
          <w:rtl/>
        </w:rPr>
        <w:t>مقدمه</w:t>
      </w:r>
      <w:r>
        <w:rPr>
          <w:rtl/>
        </w:rPr>
        <w:t xml:space="preserve"> اول</w:t>
      </w:r>
      <w:bookmarkEnd w:id="17"/>
    </w:p>
    <w:p w14:paraId="43A0EF4A" w14:textId="0DF97062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D925C8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گرچه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خصال،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قابل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 بنابر بعض</w:t>
      </w:r>
      <w:r>
        <w:rPr>
          <w:rFonts w:hint="cs"/>
          <w:rtl/>
        </w:rPr>
        <w:t>ی</w:t>
      </w:r>
      <w:r>
        <w:rPr>
          <w:rtl/>
        </w:rPr>
        <w:t xml:space="preserve"> انظار،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925C8">
        <w:rPr>
          <w:rtl/>
        </w:rPr>
        <w:t>مع‌ذلک</w:t>
      </w:r>
      <w:r>
        <w:rPr>
          <w:rtl/>
        </w:rPr>
        <w:t xml:space="preserve"> </w:t>
      </w:r>
      <w:r w:rsidR="00D925C8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معتبر عل</w:t>
      </w:r>
      <w:r>
        <w:rPr>
          <w:rFonts w:hint="cs"/>
          <w:rtl/>
        </w:rPr>
        <w:t>ی</w:t>
      </w:r>
      <w:r>
        <w:rPr>
          <w:rtl/>
        </w:rPr>
        <w:t xml:space="preserve"> الاطلاق برخوردار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جمع آن‌ها ما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معصوم صادر شده است. </w:t>
      </w:r>
    </w:p>
    <w:p w14:paraId="1008C7FF" w14:textId="77777777" w:rsidR="007F7FA8" w:rsidRDefault="007F7FA8" w:rsidP="001F50F2">
      <w:pPr>
        <w:pStyle w:val="Heading3"/>
        <w:rPr>
          <w:rtl/>
        </w:rPr>
      </w:pPr>
      <w:bookmarkStart w:id="18" w:name="_Toc215502421"/>
      <w:r>
        <w:rPr>
          <w:rFonts w:hint="eastAsia"/>
          <w:rtl/>
        </w:rPr>
        <w:t>مقدمه</w:t>
      </w:r>
      <w:r>
        <w:rPr>
          <w:rtl/>
        </w:rPr>
        <w:t xml:space="preserve"> دوم</w:t>
      </w:r>
      <w:bookmarkEnd w:id="18"/>
    </w:p>
    <w:p w14:paraId="3BED3A82" w14:textId="7CA25B5C" w:rsidR="007F7FA8" w:rsidRDefault="007F7FA8" w:rsidP="002913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از م</w:t>
      </w:r>
      <w:r>
        <w:rPr>
          <w:rFonts w:hint="cs"/>
          <w:rtl/>
        </w:rPr>
        <w:t>ی</w:t>
      </w:r>
      <w:r w:rsidR="002913E9">
        <w:rPr>
          <w:rFonts w:hint="cs"/>
          <w:rtl/>
        </w:rPr>
        <w:t>ا</w:t>
      </w:r>
      <w:r w:rsidR="007B2AD9">
        <w:rPr>
          <w:rFonts w:hint="eastAsia"/>
          <w:rtl/>
        </w:rPr>
        <w:t>ن</w:t>
      </w:r>
      <w:r w:rsidR="002913E9">
        <w:rPr>
          <w:rFonts w:hint="cs"/>
          <w:rtl/>
        </w:rPr>
        <w:t xml:space="preserve"> </w:t>
      </w:r>
      <w:r w:rsidR="007B2AD9">
        <w:rPr>
          <w:rFonts w:hint="eastAsia"/>
          <w:rtl/>
        </w:rPr>
        <w:t>چه</w:t>
      </w:r>
      <w:r>
        <w:rPr>
          <w:rtl/>
        </w:rPr>
        <w:t>ار احتمال در موضوع خطاب، همان احتمال اول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 </w:t>
      </w:r>
    </w:p>
    <w:p w14:paraId="16EA61E6" w14:textId="77777777" w:rsidR="007F7FA8" w:rsidRDefault="007F7FA8" w:rsidP="001F50F2">
      <w:pPr>
        <w:pStyle w:val="Heading3"/>
        <w:rPr>
          <w:rtl/>
        </w:rPr>
      </w:pPr>
      <w:bookmarkStart w:id="19" w:name="_Toc215502422"/>
      <w:r>
        <w:rPr>
          <w:rFonts w:hint="eastAsia"/>
          <w:rtl/>
        </w:rPr>
        <w:t>مقدمه</w:t>
      </w:r>
      <w:r>
        <w:rPr>
          <w:rtl/>
        </w:rPr>
        <w:t xml:space="preserve"> سوم</w:t>
      </w:r>
      <w:bookmarkEnd w:id="19"/>
    </w:p>
    <w:p w14:paraId="38BA71C6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است که در بحث سوم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انتخاب احتمال سوم بود که حکم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الزام</w:t>
      </w:r>
      <w:r>
        <w:rPr>
          <w:rFonts w:hint="cs"/>
          <w:rtl/>
        </w:rPr>
        <w:t>ی</w:t>
      </w:r>
      <w:r>
        <w:rPr>
          <w:rtl/>
        </w:rPr>
        <w:t xml:space="preserve"> است. طبق قواعد مولو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63AB7BC4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مقدمه؛ </w:t>
      </w:r>
    </w:p>
    <w:p w14:paraId="44B7E8F1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سند، </w:t>
      </w:r>
    </w:p>
    <w:p w14:paraId="5E703E1D" w14:textId="49D68301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 w:rsidR="00D925C8">
        <w:rPr>
          <w:rtl/>
        </w:rPr>
        <w:t>تأکید</w:t>
      </w:r>
      <w:r>
        <w:rPr>
          <w:rtl/>
        </w:rPr>
        <w:t xml:space="preserve"> بر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خلوت عل</w:t>
      </w:r>
      <w:r>
        <w:rPr>
          <w:rFonts w:hint="cs"/>
          <w:rtl/>
        </w:rPr>
        <w:t>ی</w:t>
      </w:r>
      <w:r>
        <w:rPr>
          <w:rtl/>
        </w:rPr>
        <w:t xml:space="preserve"> الاطلاق</w:t>
      </w:r>
    </w:p>
    <w:p w14:paraId="130BD334" w14:textId="707EA83E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و </w:t>
      </w:r>
      <w:r w:rsidR="00D925C8">
        <w:rPr>
          <w:rtl/>
        </w:rPr>
        <w:t>تأکید</w:t>
      </w:r>
      <w:r>
        <w:rPr>
          <w:rtl/>
        </w:rPr>
        <w:t xml:space="preserve"> بر ظهور نه</w:t>
      </w:r>
      <w:r>
        <w:rPr>
          <w:rFonts w:hint="cs"/>
          <w:rtl/>
        </w:rPr>
        <w:t>ی</w:t>
      </w:r>
      <w:r>
        <w:rPr>
          <w:rtl/>
        </w:rPr>
        <w:t xml:space="preserve"> در همان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47B21E3F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همان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حرمت عل</w:t>
      </w:r>
      <w:r>
        <w:rPr>
          <w:rFonts w:hint="cs"/>
          <w:rtl/>
        </w:rPr>
        <w:t>ی</w:t>
      </w:r>
      <w:r>
        <w:rPr>
          <w:rtl/>
        </w:rPr>
        <w:t xml:space="preserve"> الاطلاق خلوت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نامحرمان. خلوت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نامحرم حرام است </w:t>
      </w:r>
    </w:p>
    <w:p w14:paraId="173F451C" w14:textId="4F63554A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انظار از فقها</w:t>
      </w:r>
      <w:r>
        <w:rPr>
          <w:rFonts w:hint="cs"/>
          <w:rtl/>
        </w:rPr>
        <w:t>ی</w:t>
      </w:r>
      <w:r>
        <w:rPr>
          <w:rtl/>
        </w:rPr>
        <w:t xml:space="preserve"> معاصر گفته شده است که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>. عل</w:t>
      </w:r>
      <w:r>
        <w:rPr>
          <w:rFonts w:hint="cs"/>
          <w:rtl/>
        </w:rPr>
        <w:t>ی</w:t>
      </w:r>
      <w:r>
        <w:rPr>
          <w:rtl/>
        </w:rPr>
        <w:t xml:space="preserve"> الاطلاق را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گفته‌اند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یی</w:t>
      </w:r>
      <w:r>
        <w:rPr>
          <w:rtl/>
        </w:rPr>
        <w:t xml:space="preserve"> است که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مقدمه ممکن است وجود داشته باشد. </w:t>
      </w:r>
      <w:r w:rsidR="00D925C8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مقدمه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لرزان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قاطع شخص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. در هر حال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فتوا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مقدمه، حرمت عل</w:t>
      </w:r>
      <w:r>
        <w:rPr>
          <w:rFonts w:hint="cs"/>
          <w:rtl/>
        </w:rPr>
        <w:t>ی</w:t>
      </w:r>
      <w:r>
        <w:rPr>
          <w:rtl/>
        </w:rPr>
        <w:t xml:space="preserve"> الاطلاق برا</w:t>
      </w:r>
      <w:r>
        <w:rPr>
          <w:rFonts w:hint="cs"/>
          <w:rtl/>
        </w:rPr>
        <w:t>ی</w:t>
      </w:r>
      <w:r>
        <w:rPr>
          <w:rtl/>
        </w:rPr>
        <w:t xml:space="preserve"> خلوت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14AFE10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دو قاعده کل</w:t>
      </w:r>
      <w:r>
        <w:rPr>
          <w:rFonts w:hint="cs"/>
          <w:rtl/>
        </w:rPr>
        <w:t>ی</w:t>
      </w:r>
      <w:r>
        <w:rPr>
          <w:rtl/>
        </w:rPr>
        <w:t xml:space="preserve"> حرمت و اثاره الشهوه و التذاذ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حرمة الر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آن‌ها نباشد، خلوت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و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حرام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آن قول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6501A32C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هم کس</w:t>
      </w:r>
      <w:r>
        <w:rPr>
          <w:rFonts w:hint="cs"/>
          <w:rtl/>
        </w:rPr>
        <w:t>ی</w:t>
      </w:r>
      <w:r>
        <w:rPr>
          <w:rtl/>
        </w:rPr>
        <w:t xml:space="preserve"> فقط مقدمه اول و دوم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مقدمه سوم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حمل بر کراهت بکند، آن وقت قول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کراهت مطلقه خلوت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حرمت به نحو فتوا،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حرمت به نحو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کراهت،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انجام شد. </w:t>
      </w:r>
    </w:p>
    <w:p w14:paraId="0ADDB677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حرمت چه فتوا و چه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مقدمه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بشود؛ </w:t>
      </w:r>
    </w:p>
    <w:p w14:paraId="76ADA0C9" w14:textId="09479BEE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از سند </w:t>
      </w:r>
      <w:r w:rsidR="002913E9">
        <w:rPr>
          <w:rtl/>
        </w:rPr>
        <w:t>اولاً</w:t>
      </w:r>
      <w:r>
        <w:rPr>
          <w:rtl/>
        </w:rPr>
        <w:t xml:space="preserve">، </w:t>
      </w:r>
    </w:p>
    <w:p w14:paraId="7DFE29A4" w14:textId="76187AC5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الخلوه </w:t>
      </w:r>
      <w:r w:rsidR="000503E2">
        <w:rPr>
          <w:rtl/>
        </w:rPr>
        <w:t>مطلقاً</w:t>
      </w:r>
      <w:r>
        <w:rPr>
          <w:rtl/>
        </w:rPr>
        <w:t xml:space="preserve">، </w:t>
      </w:r>
      <w:r w:rsidR="002913E9">
        <w:rPr>
          <w:rtl/>
        </w:rPr>
        <w:t>ثانیاً</w:t>
      </w:r>
    </w:p>
    <w:p w14:paraId="1A9064B4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و دلالة النه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الحرمه </w:t>
      </w:r>
    </w:p>
    <w:p w14:paraId="30740510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مقدمه را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حرمت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به نحو افتا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6DF30F13" w14:textId="18658C2E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طبعاً</w:t>
      </w:r>
      <w:r>
        <w:rPr>
          <w:rtl/>
        </w:rPr>
        <w:t xml:space="preserve"> </w:t>
      </w:r>
      <w:r w:rsidR="002913E9">
        <w:rPr>
          <w:rtl/>
        </w:rPr>
        <w:t>همان‌طور</w:t>
      </w:r>
      <w:r>
        <w:rPr>
          <w:rtl/>
        </w:rPr>
        <w:t xml:space="preserve">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مقدمه قابل دفاع است. </w:t>
      </w:r>
    </w:p>
    <w:p w14:paraId="20964B0F" w14:textId="77777777" w:rsidR="007F7FA8" w:rsidRDefault="007F7FA8" w:rsidP="001F50F2">
      <w:pPr>
        <w:pStyle w:val="Heading2"/>
        <w:rPr>
          <w:rtl/>
        </w:rPr>
      </w:pPr>
      <w:bookmarkStart w:id="20" w:name="_Toc215502423"/>
      <w:r>
        <w:rPr>
          <w:rFonts w:hint="eastAsia"/>
          <w:rtl/>
        </w:rPr>
        <w:t>شبهه</w:t>
      </w:r>
      <w:bookmarkEnd w:id="20"/>
    </w:p>
    <w:p w14:paraId="40CA3B5E" w14:textId="719C1BC8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شبهه‌ا</w:t>
      </w:r>
      <w:r>
        <w:rPr>
          <w:rFonts w:hint="cs"/>
          <w:rtl/>
        </w:rPr>
        <w:t>ی</w:t>
      </w:r>
      <w:r>
        <w:rPr>
          <w:rtl/>
        </w:rPr>
        <w:t xml:space="preserve"> ممکن است مطرح شود که به آن اشاره بکنم و آن شبهه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D925C8">
        <w:rPr>
          <w:rtl/>
        </w:rPr>
        <w:t>علی‌رغم</w:t>
      </w:r>
      <w:r>
        <w:rPr>
          <w:rtl/>
        </w:rPr>
        <w:t xml:space="preserve">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متعدد، فتواها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در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tl/>
        </w:rPr>
        <w:t xml:space="preserve"> که ما جستجو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هم نها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) </w:t>
      </w:r>
      <w:r w:rsidR="002913E9">
        <w:rPr>
          <w:rtl/>
        </w:rPr>
        <w:t>ظاهراً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روشن و واضح در کلمات فقها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eastAsia"/>
          <w:rtl/>
        </w:rPr>
        <w:t>وار</w:t>
      </w:r>
      <w:r>
        <w:rPr>
          <w:rtl/>
        </w:rPr>
        <w:t xml:space="preserve"> اول که دوره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صغرا و بعد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صغرا باشد و در کلمات کسان</w:t>
      </w:r>
      <w:r>
        <w:rPr>
          <w:rFonts w:hint="cs"/>
          <w:rtl/>
        </w:rPr>
        <w:t>ی</w:t>
      </w:r>
      <w:r>
        <w:rPr>
          <w:rtl/>
        </w:rPr>
        <w:t xml:space="preserve"> مثل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فتاوا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ندارد، فتوا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حرام است عل</w:t>
      </w:r>
      <w:r>
        <w:rPr>
          <w:rFonts w:hint="cs"/>
          <w:rtl/>
        </w:rPr>
        <w:t>ی</w:t>
      </w:r>
      <w:r>
        <w:rPr>
          <w:rtl/>
        </w:rPr>
        <w:t xml:space="preserve"> الاطلاق،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که الخلوة مع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محرمة عل</w:t>
      </w:r>
      <w:r>
        <w:rPr>
          <w:rFonts w:hint="cs"/>
          <w:rtl/>
        </w:rPr>
        <w:t>ی</w:t>
      </w:r>
      <w:r>
        <w:rPr>
          <w:rtl/>
        </w:rPr>
        <w:t xml:space="preserve"> الاطلاق</w:t>
      </w:r>
      <w:r>
        <w:rPr>
          <w:rFonts w:hint="eastAsia"/>
          <w:rtl/>
        </w:rPr>
        <w:t>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وجود ندارد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باشد و در بعض</w:t>
      </w:r>
      <w:r>
        <w:rPr>
          <w:rFonts w:hint="cs"/>
          <w:rtl/>
        </w:rPr>
        <w:t>ی</w:t>
      </w:r>
      <w:r>
        <w:rPr>
          <w:rtl/>
        </w:rPr>
        <w:t xml:space="preserve"> از کلمات به آن اشاره شده باشد، همراه با آن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شهوت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به‌ا</w:t>
      </w:r>
      <w:r>
        <w:rPr>
          <w:rFonts w:hint="cs"/>
          <w:rtl/>
        </w:rPr>
        <w:t>ی</w:t>
      </w:r>
      <w:r>
        <w:rPr>
          <w:rtl/>
        </w:rPr>
        <w:t xml:space="preserve"> در کار باشد. </w:t>
      </w:r>
    </w:p>
    <w:p w14:paraId="2954527A" w14:textId="54524C4B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ثابت شود که </w:t>
      </w:r>
      <w:r w:rsidR="00231760">
        <w:rPr>
          <w:rtl/>
        </w:rPr>
        <w:t>فی‌الجمله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D925C8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داشته است در کتب متعدد و تعداد آن 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فتوا به آن داده نشده است.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اعراض سند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کمتر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اعراض دلال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مستقل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 قطع نظر از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التذاذ برا</w:t>
      </w:r>
      <w:r>
        <w:rPr>
          <w:rFonts w:hint="cs"/>
          <w:rtl/>
        </w:rPr>
        <w:t>ی</w:t>
      </w:r>
      <w:r>
        <w:rPr>
          <w:rtl/>
        </w:rPr>
        <w:t xml:space="preserve"> خلوت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2ECD72E" w14:textId="3002AF8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اعراض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اعراض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</w:t>
      </w:r>
      <w:r w:rsidR="00231760">
        <w:rPr>
          <w:rtl/>
        </w:rPr>
        <w:t>فی‌الجمله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هم در سند خدشه‌ا</w:t>
      </w:r>
      <w:r>
        <w:rPr>
          <w:rFonts w:hint="cs"/>
          <w:rtl/>
        </w:rPr>
        <w:t>ی</w:t>
      </w:r>
      <w:r>
        <w:rPr>
          <w:rtl/>
        </w:rPr>
        <w:t xml:space="preserve"> وارد بکند و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دلالت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را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اورد،</w:t>
      </w:r>
      <w:r>
        <w:rPr>
          <w:rtl/>
        </w:rPr>
        <w:t xml:space="preserve"> چون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دست آن‌ها بوده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ما تمسک به بعض</w:t>
      </w:r>
      <w:r>
        <w:rPr>
          <w:rFonts w:hint="cs"/>
          <w:rtl/>
        </w:rPr>
        <w:t>ی</w:t>
      </w:r>
      <w:r>
        <w:rPr>
          <w:rtl/>
        </w:rPr>
        <w:t xml:space="preserve"> از اصول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 وجود دارد،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وجوه فن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tl/>
        </w:rPr>
        <w:t xml:space="preserve"> خود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کرد. </w:t>
      </w:r>
    </w:p>
    <w:p w14:paraId="7307D6C6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اعراض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>
        <w:rPr>
          <w:rFonts w:hint="cs"/>
          <w:rtl/>
        </w:rPr>
        <w:t>ی</w:t>
      </w:r>
      <w:r>
        <w:rPr>
          <w:rtl/>
        </w:rPr>
        <w:t xml:space="preserve"> نسبت به خلوت فرض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کلمات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EC76CAF" w14:textId="1D9059BE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اعراض رو</w:t>
      </w:r>
      <w:r>
        <w:rPr>
          <w:rFonts w:hint="cs"/>
          <w:rtl/>
        </w:rPr>
        <w:t>ی</w:t>
      </w:r>
      <w:r>
        <w:rPr>
          <w:rtl/>
        </w:rPr>
        <w:t xml:space="preserve"> غفلت باشد،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فروع را طرح نکردند، وقت</w:t>
      </w:r>
      <w:r>
        <w:rPr>
          <w:rFonts w:hint="cs"/>
          <w:rtl/>
        </w:rPr>
        <w:t>ی</w:t>
      </w:r>
      <w:r>
        <w:rPr>
          <w:rtl/>
        </w:rPr>
        <w:t xml:space="preserve"> آدم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 است، حت</w:t>
      </w:r>
      <w:r>
        <w:rPr>
          <w:rFonts w:hint="cs"/>
          <w:rtl/>
        </w:rPr>
        <w:t>ی</w:t>
      </w:r>
      <w:r>
        <w:rPr>
          <w:rtl/>
        </w:rPr>
        <w:t xml:space="preserve"> در اصول کاف</w:t>
      </w:r>
      <w:r>
        <w:rPr>
          <w:rFonts w:hint="cs"/>
          <w:rtl/>
        </w:rPr>
        <w:t>ی</w:t>
      </w:r>
      <w:r>
        <w:rPr>
          <w:rtl/>
        </w:rPr>
        <w:t xml:space="preserve"> هم هست، در خصال هم هست، توجه به آن در افتا نشود، مقدار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31760">
        <w:rPr>
          <w:rtl/>
        </w:rPr>
        <w:t>شک‌برانگیز</w:t>
      </w:r>
      <w:r>
        <w:rPr>
          <w:rtl/>
        </w:rPr>
        <w:t xml:space="preserve"> است. </w:t>
      </w:r>
    </w:p>
    <w:p w14:paraId="13A127B4" w14:textId="456B5461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فتوا </w:t>
      </w:r>
      <w:r w:rsidR="00231760">
        <w:rPr>
          <w:rtl/>
        </w:rPr>
        <w:t>نداده‌اند</w:t>
      </w:r>
      <w:r>
        <w:rPr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سند را معتبر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 سند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دلالات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ارشاد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 فتوا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87CEBB9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کراهت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</w:p>
    <w:p w14:paraId="5B6BEF0C" w14:textId="77777777" w:rsidR="007F7FA8" w:rsidRDefault="007F7FA8" w:rsidP="007F7FA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احکام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تق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ضبط و ثبت آن به آن شکل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961524F" w14:textId="4190DAF0" w:rsidR="00B90958" w:rsidRDefault="007F7FA8" w:rsidP="0023176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مقدمه خلل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6A3483">
        <w:rPr>
          <w:rFonts w:hint="cs"/>
          <w:rtl/>
        </w:rPr>
        <w:t>.</w:t>
      </w:r>
      <w:bookmarkStart w:id="21" w:name="_GoBack"/>
      <w:bookmarkEnd w:id="21"/>
    </w:p>
    <w:sectPr w:rsidR="00B90958" w:rsidSect="00724664">
      <w:headerReference w:type="default" r:id="rId8"/>
      <w:footerReference w:type="default" r:id="rId9"/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CB5D9" w14:textId="77777777" w:rsidR="005C6C47" w:rsidRDefault="005C6C47" w:rsidP="000D5800">
      <w:r>
        <w:separator/>
      </w:r>
    </w:p>
  </w:endnote>
  <w:endnote w:type="continuationSeparator" w:id="0">
    <w:p w14:paraId="4F5E11FD" w14:textId="77777777" w:rsidR="005C6C47" w:rsidRDefault="005C6C47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2E05C3E-81BE-4FD3-804E-4AA2D903C006}"/>
    <w:embedBold r:id="rId2" w:fontKey="{406442BF-DC8B-4951-AB12-B6992F536E49}"/>
    <w:embedBoldItalic r:id="rId3" w:fontKey="{D76A7C5D-0527-49C4-9D7F-633FBC702E19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4E8E47E5-FFC8-44E7-9C41-04168D5A9194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EE594CB4-59F5-4448-9237-8FB624531D21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5C6C47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7B7E0" w14:textId="77777777" w:rsidR="005C6C47" w:rsidRDefault="005C6C47" w:rsidP="000D5800">
      <w:r>
        <w:separator/>
      </w:r>
    </w:p>
  </w:footnote>
  <w:footnote w:type="continuationSeparator" w:id="0">
    <w:p w14:paraId="35EF4473" w14:textId="77777777" w:rsidR="005C6C47" w:rsidRDefault="005C6C47" w:rsidP="000D5800">
      <w:r>
        <w:continuationSeparator/>
      </w:r>
    </w:p>
  </w:footnote>
  <w:footnote w:id="1">
    <w:p w14:paraId="5D7EECCB" w14:textId="77777777" w:rsidR="008623DB" w:rsidRPr="00753A86" w:rsidRDefault="008623DB" w:rsidP="008623DB">
      <w:pPr>
        <w:pStyle w:val="FootnoteText"/>
      </w:pPr>
      <w:r w:rsidRPr="00753A86">
        <w:footnoteRef/>
      </w:r>
      <w:r w:rsidRPr="00753A86">
        <w:rPr>
          <w:rtl/>
        </w:rPr>
        <w:t xml:space="preserve"> </w:t>
      </w:r>
      <w:hyperlink r:id="rId1" w:history="1">
        <w:r w:rsidRPr="00753A86">
          <w:rPr>
            <w:rStyle w:val="Hyperlink"/>
            <w:rFonts w:eastAsia="2  Badr"/>
            <w:rtl/>
          </w:rPr>
          <w:t>مستدرك الوسائل، المحدّث النوري، ج14، ص266.</w:t>
        </w:r>
      </w:hyperlink>
    </w:p>
  </w:footnote>
  <w:footnote w:id="2">
    <w:p w14:paraId="0CDA073A" w14:textId="3A585CCD" w:rsidR="001E2506" w:rsidRPr="001E2506" w:rsidRDefault="001E2506" w:rsidP="001E2506">
      <w:pPr>
        <w:pStyle w:val="FootnoteText"/>
        <w:rPr>
          <w:rFonts w:hint="cs"/>
        </w:rPr>
      </w:pPr>
      <w:r w:rsidRPr="001E2506">
        <w:footnoteRef/>
      </w:r>
      <w:r w:rsidRPr="001E2506">
        <w:rPr>
          <w:rtl/>
        </w:rPr>
        <w:t xml:space="preserve"> </w:t>
      </w:r>
      <w:hyperlink r:id="rId2" w:history="1">
        <w:r w:rsidRPr="001E2506">
          <w:rPr>
            <w:rStyle w:val="Hyperlink"/>
            <w:rFonts w:eastAsia="2  Badr"/>
            <w:rtl/>
          </w:rPr>
          <w:t>وسائل الشيعة، الشيخ الحر العاملي، ج20، ص193، أبواب أبواب مقدّمات النكاح وآدابه، باب104، ح12، ط آل البيت.</w:t>
        </w:r>
      </w:hyperlink>
    </w:p>
  </w:footnote>
  <w:footnote w:id="3">
    <w:p w14:paraId="09CE4290" w14:textId="77777777" w:rsidR="000503E2" w:rsidRPr="001E5260" w:rsidRDefault="000503E2" w:rsidP="000503E2">
      <w:pPr>
        <w:pStyle w:val="FootnoteText"/>
      </w:pPr>
      <w:r w:rsidRPr="001E5260">
        <w:footnoteRef/>
      </w:r>
      <w:r w:rsidRPr="001E5260">
        <w:rPr>
          <w:rtl/>
        </w:rPr>
        <w:t xml:space="preserve"> </w:t>
      </w:r>
      <w:hyperlink r:id="rId3" w:history="1">
        <w:r w:rsidRPr="001E5260">
          <w:rPr>
            <w:rStyle w:val="Hyperlink"/>
            <w:rFonts w:eastAsia="2  Badr"/>
            <w:rtl/>
          </w:rPr>
          <w:t>وسائل الشيعة، الشيخ الحر العاملي، ج20، ص185، أبواب أبواب مقدّمات النكاح وآدابه، باب99، ح1، ط آل البيت.</w:t>
        </w:r>
      </w:hyperlink>
    </w:p>
  </w:footnote>
  <w:footnote w:id="4">
    <w:p w14:paraId="60558038" w14:textId="77777777" w:rsidR="003A01DB" w:rsidRPr="00753A86" w:rsidRDefault="003A01DB" w:rsidP="003A01DB">
      <w:pPr>
        <w:pStyle w:val="FootnoteText"/>
      </w:pPr>
      <w:r w:rsidRPr="00753A86">
        <w:footnoteRef/>
      </w:r>
      <w:r w:rsidRPr="00753A86">
        <w:rPr>
          <w:rtl/>
        </w:rPr>
        <w:t xml:space="preserve"> </w:t>
      </w:r>
      <w:hyperlink r:id="rId4" w:history="1">
        <w:r w:rsidRPr="00753A86">
          <w:rPr>
            <w:rStyle w:val="Hyperlink"/>
            <w:rFonts w:eastAsia="2  Badr"/>
            <w:rtl/>
          </w:rPr>
          <w:t>مستدرك الوسائل، المحدّث النوري، ج14، ص266.</w:t>
        </w:r>
      </w:hyperlink>
    </w:p>
  </w:footnote>
  <w:footnote w:id="5">
    <w:p w14:paraId="1F2DFD74" w14:textId="77777777" w:rsidR="00924F9F" w:rsidRPr="00211BB5" w:rsidRDefault="00924F9F" w:rsidP="00924F9F">
      <w:pPr>
        <w:pStyle w:val="FootnoteText"/>
      </w:pPr>
      <w:r w:rsidRPr="00211BB5">
        <w:footnoteRef/>
      </w:r>
      <w:r w:rsidRPr="00211BB5">
        <w:rPr>
          <w:rtl/>
        </w:rPr>
        <w:t xml:space="preserve"> </w:t>
      </w:r>
      <w:hyperlink r:id="rId5" w:history="1">
        <w:r w:rsidRPr="00211BB5">
          <w:rPr>
            <w:rStyle w:val="Hyperlink"/>
            <w:rFonts w:eastAsia="2  Badr"/>
            <w:rtl/>
          </w:rPr>
          <w:t>مستدرك الوسائل، المحدّث النوري، ج14، ص266.</w:t>
        </w:r>
      </w:hyperlink>
    </w:p>
  </w:footnote>
  <w:footnote w:id="6">
    <w:p w14:paraId="502B30B1" w14:textId="77777777" w:rsidR="0031292B" w:rsidRPr="00432739" w:rsidRDefault="0031292B" w:rsidP="0031292B">
      <w:pPr>
        <w:pStyle w:val="FootnoteText"/>
      </w:pPr>
      <w:r w:rsidRPr="00432739">
        <w:footnoteRef/>
      </w:r>
      <w:r w:rsidRPr="00432739">
        <w:rPr>
          <w:rtl/>
        </w:rPr>
        <w:t xml:space="preserve"> </w:t>
      </w:r>
      <w:hyperlink r:id="rId6" w:history="1">
        <w:r w:rsidRPr="00432739">
          <w:rPr>
            <w:rStyle w:val="Hyperlink"/>
            <w:rFonts w:eastAsia="2  Badr"/>
            <w:rtl/>
          </w:rPr>
          <w:t>مستدرك الوسائل، المحدّث النوري، ج14، ص264.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6B86C683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5B2F86">
      <w:rPr>
        <w:rFonts w:ascii="Adobe Arabic" w:hAnsi="Adobe Arabic" w:cs="Adobe Arabic" w:hint="cs"/>
        <w:color w:val="000000" w:themeColor="text1"/>
        <w:sz w:val="24"/>
        <w:szCs w:val="24"/>
        <w:rtl/>
      </w:rPr>
      <w:t>10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FE9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5D983640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6411F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F412FC">
      <w:rPr>
        <w:rFonts w:ascii="Adobe Arabic" w:hAnsi="Adobe Arabic" w:cs="Adobe Arabic" w:hint="cs"/>
        <w:color w:val="000000" w:themeColor="text1"/>
        <w:sz w:val="24"/>
        <w:szCs w:val="24"/>
        <w:rtl/>
      </w:rPr>
      <w:t>39</w:t>
    </w:r>
    <w:r w:rsidR="006D2FFD">
      <w:rPr>
        <w:rFonts w:ascii="Adobe Arabic" w:hAnsi="Adobe Arabic" w:cs="Adobe Arabic" w:hint="cs"/>
        <w:color w:val="000000" w:themeColor="text1"/>
        <w:sz w:val="24"/>
        <w:szCs w:val="24"/>
        <w:rtl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2EEC"/>
    <w:multiLevelType w:val="hybridMultilevel"/>
    <w:tmpl w:val="41CA5E50"/>
    <w:lvl w:ilvl="0" w:tplc="0ED2CD52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E2122"/>
    <w:multiLevelType w:val="hybridMultilevel"/>
    <w:tmpl w:val="C61499A8"/>
    <w:lvl w:ilvl="0" w:tplc="8EDE7AF0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5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1"/>
  </w:num>
  <w:num w:numId="6">
    <w:abstractNumId w:val="14"/>
  </w:num>
  <w:num w:numId="7">
    <w:abstractNumId w:val="13"/>
  </w:num>
  <w:num w:numId="8">
    <w:abstractNumId w:val="12"/>
  </w:num>
  <w:num w:numId="9">
    <w:abstractNumId w:val="1"/>
  </w:num>
  <w:num w:numId="10">
    <w:abstractNumId w:val="11"/>
  </w:num>
  <w:num w:numId="11">
    <w:abstractNumId w:val="11"/>
  </w:num>
  <w:num w:numId="12">
    <w:abstractNumId w:val="8"/>
  </w:num>
  <w:num w:numId="13">
    <w:abstractNumId w:val="2"/>
  </w:num>
  <w:num w:numId="14">
    <w:abstractNumId w:val="4"/>
  </w:num>
  <w:num w:numId="15">
    <w:abstractNumId w:val="7"/>
  </w:num>
  <w:num w:numId="16">
    <w:abstractNumId w:val="6"/>
  </w:num>
  <w:num w:numId="17">
    <w:abstractNumId w:val="15"/>
  </w:num>
  <w:num w:numId="18">
    <w:abstractNumId w:val="5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7A5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27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536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334"/>
    <w:rsid w:val="000344DC"/>
    <w:rsid w:val="000359CD"/>
    <w:rsid w:val="00035EFF"/>
    <w:rsid w:val="00035FBC"/>
    <w:rsid w:val="0003625A"/>
    <w:rsid w:val="000362CB"/>
    <w:rsid w:val="0003667E"/>
    <w:rsid w:val="0004059B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3E2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991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87FC2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44C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72A"/>
    <w:rsid w:val="000A6A74"/>
    <w:rsid w:val="000A6C31"/>
    <w:rsid w:val="000A7169"/>
    <w:rsid w:val="000A79AE"/>
    <w:rsid w:val="000B0527"/>
    <w:rsid w:val="000B09F4"/>
    <w:rsid w:val="000B0FDA"/>
    <w:rsid w:val="000B1910"/>
    <w:rsid w:val="000B192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6F0F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A40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50A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3EF3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4FD7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3F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4F"/>
    <w:rsid w:val="00186D9B"/>
    <w:rsid w:val="00186E26"/>
    <w:rsid w:val="001901A6"/>
    <w:rsid w:val="00190359"/>
    <w:rsid w:val="00190C25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3FE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27B3"/>
    <w:rsid w:val="001B330E"/>
    <w:rsid w:val="001B33B0"/>
    <w:rsid w:val="001B3D33"/>
    <w:rsid w:val="001B45A0"/>
    <w:rsid w:val="001B5111"/>
    <w:rsid w:val="001B590E"/>
    <w:rsid w:val="001B61EE"/>
    <w:rsid w:val="001B70BA"/>
    <w:rsid w:val="001B720C"/>
    <w:rsid w:val="001B7329"/>
    <w:rsid w:val="001C07F5"/>
    <w:rsid w:val="001C0AC4"/>
    <w:rsid w:val="001C0F73"/>
    <w:rsid w:val="001C1029"/>
    <w:rsid w:val="001C10BA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410C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506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50F2"/>
    <w:rsid w:val="001F6686"/>
    <w:rsid w:val="001F66B4"/>
    <w:rsid w:val="001F6A42"/>
    <w:rsid w:val="001F6F18"/>
    <w:rsid w:val="00200B24"/>
    <w:rsid w:val="00201500"/>
    <w:rsid w:val="002015C3"/>
    <w:rsid w:val="00201AE1"/>
    <w:rsid w:val="00201B24"/>
    <w:rsid w:val="00201F91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1BAB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439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6FAA"/>
    <w:rsid w:val="00227BBF"/>
    <w:rsid w:val="00227EFE"/>
    <w:rsid w:val="002304D2"/>
    <w:rsid w:val="002316B2"/>
    <w:rsid w:val="00231760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5DA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1C7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1D8C"/>
    <w:rsid w:val="002727F2"/>
    <w:rsid w:val="00273278"/>
    <w:rsid w:val="00273575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1CC3"/>
    <w:rsid w:val="00282849"/>
    <w:rsid w:val="00282CC3"/>
    <w:rsid w:val="00283229"/>
    <w:rsid w:val="00283B51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3E9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1C7E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1B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0F39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4D34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811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E79DD"/>
    <w:rsid w:val="002F05B9"/>
    <w:rsid w:val="002F0934"/>
    <w:rsid w:val="002F0B94"/>
    <w:rsid w:val="002F0FEB"/>
    <w:rsid w:val="002F1057"/>
    <w:rsid w:val="002F1140"/>
    <w:rsid w:val="002F13A9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61E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15AC"/>
    <w:rsid w:val="0031287C"/>
    <w:rsid w:val="0031292B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066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0EF"/>
    <w:rsid w:val="00334276"/>
    <w:rsid w:val="00334689"/>
    <w:rsid w:val="00334CB9"/>
    <w:rsid w:val="00334CF1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95D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2B1E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810"/>
    <w:rsid w:val="00396929"/>
    <w:rsid w:val="00396D64"/>
    <w:rsid w:val="00396E78"/>
    <w:rsid w:val="00396F28"/>
    <w:rsid w:val="00397283"/>
    <w:rsid w:val="003975F1"/>
    <w:rsid w:val="00397715"/>
    <w:rsid w:val="003978C6"/>
    <w:rsid w:val="003A01DB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10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7C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19C"/>
    <w:rsid w:val="003F05BC"/>
    <w:rsid w:val="003F08E1"/>
    <w:rsid w:val="003F16B6"/>
    <w:rsid w:val="003F17F5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86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90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A63"/>
    <w:rsid w:val="00442C0F"/>
    <w:rsid w:val="00442FF6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9D9"/>
    <w:rsid w:val="00450BAD"/>
    <w:rsid w:val="00450C22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1F06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0F7D"/>
    <w:rsid w:val="00472743"/>
    <w:rsid w:val="0047276A"/>
    <w:rsid w:val="00472831"/>
    <w:rsid w:val="00472832"/>
    <w:rsid w:val="0047368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510"/>
    <w:rsid w:val="00476784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3E20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0CEC"/>
    <w:rsid w:val="00490F49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039"/>
    <w:rsid w:val="004A7795"/>
    <w:rsid w:val="004A77C5"/>
    <w:rsid w:val="004A790F"/>
    <w:rsid w:val="004A7A90"/>
    <w:rsid w:val="004A7EFB"/>
    <w:rsid w:val="004A7FAE"/>
    <w:rsid w:val="004B05DC"/>
    <w:rsid w:val="004B141F"/>
    <w:rsid w:val="004B1EC7"/>
    <w:rsid w:val="004B238E"/>
    <w:rsid w:val="004B2564"/>
    <w:rsid w:val="004B331D"/>
    <w:rsid w:val="004B337F"/>
    <w:rsid w:val="004B34D9"/>
    <w:rsid w:val="004B3652"/>
    <w:rsid w:val="004B39EC"/>
    <w:rsid w:val="004B3EBB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1B37"/>
    <w:rsid w:val="004C2B75"/>
    <w:rsid w:val="004C320D"/>
    <w:rsid w:val="004C32C5"/>
    <w:rsid w:val="004C3E62"/>
    <w:rsid w:val="004C3F2C"/>
    <w:rsid w:val="004C47E6"/>
    <w:rsid w:val="004C4871"/>
    <w:rsid w:val="004C4D9F"/>
    <w:rsid w:val="004C5C54"/>
    <w:rsid w:val="004C667E"/>
    <w:rsid w:val="004C672E"/>
    <w:rsid w:val="004C73E3"/>
    <w:rsid w:val="004D0FC7"/>
    <w:rsid w:val="004D1173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5518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4F43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01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18F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8FA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88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240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21E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312"/>
    <w:rsid w:val="00587877"/>
    <w:rsid w:val="005879B0"/>
    <w:rsid w:val="00587DB8"/>
    <w:rsid w:val="005903CB"/>
    <w:rsid w:val="005906A4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4CF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2F86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1C97"/>
    <w:rsid w:val="005C2330"/>
    <w:rsid w:val="005C269B"/>
    <w:rsid w:val="005C2C4E"/>
    <w:rsid w:val="005C2DCE"/>
    <w:rsid w:val="005C2F5D"/>
    <w:rsid w:val="005C315E"/>
    <w:rsid w:val="005C3177"/>
    <w:rsid w:val="005C3583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6C47"/>
    <w:rsid w:val="005C720E"/>
    <w:rsid w:val="005C744C"/>
    <w:rsid w:val="005D050D"/>
    <w:rsid w:val="005D088D"/>
    <w:rsid w:val="005D0C35"/>
    <w:rsid w:val="005D0E71"/>
    <w:rsid w:val="005D12B4"/>
    <w:rsid w:val="005D15FD"/>
    <w:rsid w:val="005D163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0DC5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0AE"/>
    <w:rsid w:val="006002F8"/>
    <w:rsid w:val="00602732"/>
    <w:rsid w:val="0060327D"/>
    <w:rsid w:val="006032BC"/>
    <w:rsid w:val="0060350D"/>
    <w:rsid w:val="006042C4"/>
    <w:rsid w:val="006042DC"/>
    <w:rsid w:val="006043C3"/>
    <w:rsid w:val="006050A0"/>
    <w:rsid w:val="00605252"/>
    <w:rsid w:val="00606102"/>
    <w:rsid w:val="00606907"/>
    <w:rsid w:val="00606C0B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73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655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35D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483"/>
    <w:rsid w:val="006A3A10"/>
    <w:rsid w:val="006A45B5"/>
    <w:rsid w:val="006A4731"/>
    <w:rsid w:val="006A4B67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B1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2FFD"/>
    <w:rsid w:val="006D33F5"/>
    <w:rsid w:val="006D3A87"/>
    <w:rsid w:val="006D3ADD"/>
    <w:rsid w:val="006D4531"/>
    <w:rsid w:val="006D5353"/>
    <w:rsid w:val="006D5862"/>
    <w:rsid w:val="006D5B10"/>
    <w:rsid w:val="006D5F39"/>
    <w:rsid w:val="006D683D"/>
    <w:rsid w:val="006D69EF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5FB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767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4F0F"/>
    <w:rsid w:val="007352DC"/>
    <w:rsid w:val="007353DA"/>
    <w:rsid w:val="007357BA"/>
    <w:rsid w:val="00735C56"/>
    <w:rsid w:val="0073609B"/>
    <w:rsid w:val="00736739"/>
    <w:rsid w:val="00736BAE"/>
    <w:rsid w:val="00736CFB"/>
    <w:rsid w:val="00737333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3F4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9AD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1DE"/>
    <w:rsid w:val="00771617"/>
    <w:rsid w:val="007717F6"/>
    <w:rsid w:val="00772156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828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8C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2EFC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AD9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0C2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64D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DD7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7F7FA8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6DDE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6B5A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88F"/>
    <w:rsid w:val="008459A5"/>
    <w:rsid w:val="00845CC4"/>
    <w:rsid w:val="00845DF9"/>
    <w:rsid w:val="008460F8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A90"/>
    <w:rsid w:val="00856CEE"/>
    <w:rsid w:val="008571F5"/>
    <w:rsid w:val="00857D90"/>
    <w:rsid w:val="00861867"/>
    <w:rsid w:val="0086187D"/>
    <w:rsid w:val="008622EB"/>
    <w:rsid w:val="008623DB"/>
    <w:rsid w:val="0086243C"/>
    <w:rsid w:val="008626D8"/>
    <w:rsid w:val="00862B2E"/>
    <w:rsid w:val="00863201"/>
    <w:rsid w:val="0086349B"/>
    <w:rsid w:val="00863FB2"/>
    <w:rsid w:val="00864266"/>
    <w:rsid w:val="00864354"/>
    <w:rsid w:val="0086449A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6FFC"/>
    <w:rsid w:val="00887532"/>
    <w:rsid w:val="00887F6C"/>
    <w:rsid w:val="00887FD6"/>
    <w:rsid w:val="008906AE"/>
    <w:rsid w:val="0089137A"/>
    <w:rsid w:val="00891EAE"/>
    <w:rsid w:val="00892FCA"/>
    <w:rsid w:val="008932D1"/>
    <w:rsid w:val="0089348D"/>
    <w:rsid w:val="008940A0"/>
    <w:rsid w:val="0089430A"/>
    <w:rsid w:val="00894868"/>
    <w:rsid w:val="00894D50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3FE9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17E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083"/>
    <w:rsid w:val="008C63C2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116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667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91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3F6E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97B"/>
    <w:rsid w:val="00902B43"/>
    <w:rsid w:val="00902E77"/>
    <w:rsid w:val="00903688"/>
    <w:rsid w:val="00903BCB"/>
    <w:rsid w:val="00904D5E"/>
    <w:rsid w:val="00905D0A"/>
    <w:rsid w:val="00905DC3"/>
    <w:rsid w:val="00906295"/>
    <w:rsid w:val="00906567"/>
    <w:rsid w:val="009065C2"/>
    <w:rsid w:val="00907007"/>
    <w:rsid w:val="00907658"/>
    <w:rsid w:val="00907752"/>
    <w:rsid w:val="00907CD0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652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9F"/>
    <w:rsid w:val="00924FFA"/>
    <w:rsid w:val="00925710"/>
    <w:rsid w:val="009259EC"/>
    <w:rsid w:val="00925E26"/>
    <w:rsid w:val="009260B5"/>
    <w:rsid w:val="009265C2"/>
    <w:rsid w:val="009272D8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628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9F6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9BF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0837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68E8"/>
    <w:rsid w:val="00987061"/>
    <w:rsid w:val="00987C7C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0B0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87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7F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90F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211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37B"/>
    <w:rsid w:val="009E280A"/>
    <w:rsid w:val="009E2FC9"/>
    <w:rsid w:val="009E336E"/>
    <w:rsid w:val="009E38F3"/>
    <w:rsid w:val="009E397E"/>
    <w:rsid w:val="009E39BC"/>
    <w:rsid w:val="009E3AF6"/>
    <w:rsid w:val="009E3D2A"/>
    <w:rsid w:val="009E4535"/>
    <w:rsid w:val="009E4852"/>
    <w:rsid w:val="009E4B09"/>
    <w:rsid w:val="009E4E18"/>
    <w:rsid w:val="009E5442"/>
    <w:rsid w:val="009E5865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473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785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1824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3B90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550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733"/>
    <w:rsid w:val="00A87F46"/>
    <w:rsid w:val="00A90328"/>
    <w:rsid w:val="00A904CC"/>
    <w:rsid w:val="00A90D97"/>
    <w:rsid w:val="00A90FA2"/>
    <w:rsid w:val="00A9104E"/>
    <w:rsid w:val="00A91767"/>
    <w:rsid w:val="00A91806"/>
    <w:rsid w:val="00A91FA1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3E8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4C4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30F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520"/>
    <w:rsid w:val="00AD5902"/>
    <w:rsid w:val="00AD5A20"/>
    <w:rsid w:val="00AD5AD3"/>
    <w:rsid w:val="00AD5B95"/>
    <w:rsid w:val="00AD6010"/>
    <w:rsid w:val="00AD77BF"/>
    <w:rsid w:val="00AD792A"/>
    <w:rsid w:val="00AE05B7"/>
    <w:rsid w:val="00AE0DF1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136"/>
    <w:rsid w:val="00AE7383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F49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2B4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272FB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4F2F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5A52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AB0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493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6E74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6E4"/>
    <w:rsid w:val="00BD6A22"/>
    <w:rsid w:val="00BD70B1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969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5B3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8DD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68C7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884"/>
    <w:rsid w:val="00C53AD2"/>
    <w:rsid w:val="00C53AF2"/>
    <w:rsid w:val="00C54CC5"/>
    <w:rsid w:val="00C55771"/>
    <w:rsid w:val="00C55D3E"/>
    <w:rsid w:val="00C55D8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382D"/>
    <w:rsid w:val="00C64828"/>
    <w:rsid w:val="00C64A52"/>
    <w:rsid w:val="00C64CEA"/>
    <w:rsid w:val="00C65500"/>
    <w:rsid w:val="00C658AC"/>
    <w:rsid w:val="00C65A4C"/>
    <w:rsid w:val="00C65B47"/>
    <w:rsid w:val="00C65C86"/>
    <w:rsid w:val="00C661F9"/>
    <w:rsid w:val="00C66FC5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38E9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6BE5"/>
    <w:rsid w:val="00C972F3"/>
    <w:rsid w:val="00C9781A"/>
    <w:rsid w:val="00C97A53"/>
    <w:rsid w:val="00CA018D"/>
    <w:rsid w:val="00CA0850"/>
    <w:rsid w:val="00CA0AE1"/>
    <w:rsid w:val="00CA14F7"/>
    <w:rsid w:val="00CA21B6"/>
    <w:rsid w:val="00CA25EC"/>
    <w:rsid w:val="00CA2B3D"/>
    <w:rsid w:val="00CA2E7E"/>
    <w:rsid w:val="00CA38C0"/>
    <w:rsid w:val="00CA39EB"/>
    <w:rsid w:val="00CA3A36"/>
    <w:rsid w:val="00CA3B00"/>
    <w:rsid w:val="00CA3D7A"/>
    <w:rsid w:val="00CA3F0B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91E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850"/>
    <w:rsid w:val="00CD4FB4"/>
    <w:rsid w:val="00CD599F"/>
    <w:rsid w:val="00CD6028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A4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4C5B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32D"/>
    <w:rsid w:val="00D25893"/>
    <w:rsid w:val="00D25987"/>
    <w:rsid w:val="00D26130"/>
    <w:rsid w:val="00D26486"/>
    <w:rsid w:val="00D264CA"/>
    <w:rsid w:val="00D26AF5"/>
    <w:rsid w:val="00D26D4A"/>
    <w:rsid w:val="00D26E18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9BF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4806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18DD"/>
    <w:rsid w:val="00D42640"/>
    <w:rsid w:val="00D42680"/>
    <w:rsid w:val="00D42A7D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043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517"/>
    <w:rsid w:val="00D7183C"/>
    <w:rsid w:val="00D718EA"/>
    <w:rsid w:val="00D7204F"/>
    <w:rsid w:val="00D72074"/>
    <w:rsid w:val="00D7215B"/>
    <w:rsid w:val="00D722BE"/>
    <w:rsid w:val="00D72507"/>
    <w:rsid w:val="00D725C7"/>
    <w:rsid w:val="00D7328E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AD0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5C8"/>
    <w:rsid w:val="00D92B39"/>
    <w:rsid w:val="00D92FE3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93B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A7D2E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38A"/>
    <w:rsid w:val="00DC46BD"/>
    <w:rsid w:val="00DC4A9F"/>
    <w:rsid w:val="00DC4FAB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430"/>
    <w:rsid w:val="00DD45BE"/>
    <w:rsid w:val="00DD4864"/>
    <w:rsid w:val="00DD5B22"/>
    <w:rsid w:val="00DD62DE"/>
    <w:rsid w:val="00DD6479"/>
    <w:rsid w:val="00DD69AC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2DB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AC3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1B7"/>
    <w:rsid w:val="00DF679E"/>
    <w:rsid w:val="00DF7979"/>
    <w:rsid w:val="00DF7BCB"/>
    <w:rsid w:val="00E00063"/>
    <w:rsid w:val="00E001B1"/>
    <w:rsid w:val="00E003D6"/>
    <w:rsid w:val="00E0142B"/>
    <w:rsid w:val="00E01951"/>
    <w:rsid w:val="00E01CED"/>
    <w:rsid w:val="00E0248D"/>
    <w:rsid w:val="00E035F4"/>
    <w:rsid w:val="00E03923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D0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04BA"/>
    <w:rsid w:val="00E310A5"/>
    <w:rsid w:val="00E314A4"/>
    <w:rsid w:val="00E31556"/>
    <w:rsid w:val="00E316A4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1FF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08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2887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4912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2FFF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C746C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2F1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5D1C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12E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9B9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89F"/>
    <w:rsid w:val="00F04BC8"/>
    <w:rsid w:val="00F04C37"/>
    <w:rsid w:val="00F05154"/>
    <w:rsid w:val="00F05678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C7F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B06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2FC"/>
    <w:rsid w:val="00F41A8F"/>
    <w:rsid w:val="00F41D4F"/>
    <w:rsid w:val="00F425F4"/>
    <w:rsid w:val="00F42823"/>
    <w:rsid w:val="00F431D7"/>
    <w:rsid w:val="00F43AB2"/>
    <w:rsid w:val="00F43C0B"/>
    <w:rsid w:val="00F44716"/>
    <w:rsid w:val="00F44E7E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3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30A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3EC9"/>
    <w:rsid w:val="00F84007"/>
    <w:rsid w:val="00F8411E"/>
    <w:rsid w:val="00F84140"/>
    <w:rsid w:val="00F849F1"/>
    <w:rsid w:val="00F84DA3"/>
    <w:rsid w:val="00F84FC4"/>
    <w:rsid w:val="00F85293"/>
    <w:rsid w:val="00F8538D"/>
    <w:rsid w:val="00F85719"/>
    <w:rsid w:val="00F85929"/>
    <w:rsid w:val="00F859A1"/>
    <w:rsid w:val="00F86B94"/>
    <w:rsid w:val="00F86EB6"/>
    <w:rsid w:val="00F878B8"/>
    <w:rsid w:val="00F90D37"/>
    <w:rsid w:val="00F90D98"/>
    <w:rsid w:val="00F90FF0"/>
    <w:rsid w:val="00F9131C"/>
    <w:rsid w:val="00F917B5"/>
    <w:rsid w:val="00F91A73"/>
    <w:rsid w:val="00F921D6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1A9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48D1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512A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1C1D"/>
    <w:rsid w:val="00FE214F"/>
    <w:rsid w:val="00FE34EC"/>
    <w:rsid w:val="00FE3624"/>
    <w:rsid w:val="00FE44A9"/>
    <w:rsid w:val="00FE4AD5"/>
    <w:rsid w:val="00FE5514"/>
    <w:rsid w:val="00FE5B3E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68E8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68E8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b.eshia.ir/11025/20/185/&#1575;&#1604;&#1582;&#1604;&#1575;&#1569;" TargetMode="External"/><Relationship Id="rId2" Type="http://schemas.openxmlformats.org/officeDocument/2006/relationships/hyperlink" Target="https://lib.eshia.ir/11025/20/193/&#1575;&#1604;&#1606;&#1592;&#1585;" TargetMode="External"/><Relationship Id="rId1" Type="http://schemas.openxmlformats.org/officeDocument/2006/relationships/hyperlink" Target="https://lib.eshia.ir/11015/14/266/&#1588;&#1610;&#1591;&#1575;&#1606;" TargetMode="External"/><Relationship Id="rId6" Type="http://schemas.openxmlformats.org/officeDocument/2006/relationships/hyperlink" Target="https://lib.eshia.ir/11015/14/264/&#1575;&#1604;&#1588;&#1610;&#1591;&#1575;&#1606;" TargetMode="External"/><Relationship Id="rId5" Type="http://schemas.openxmlformats.org/officeDocument/2006/relationships/hyperlink" Target="https://lib.eshia.ir/11015/14/266/&#1571;&#1615;&#1593;&#1604;&#1605;&#1603;" TargetMode="External"/><Relationship Id="rId4" Type="http://schemas.openxmlformats.org/officeDocument/2006/relationships/hyperlink" Target="https://lib.eshia.ir/11015/14/266/&#1588;&#1610;&#1591;&#1575;&#1606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77258-9091-46E6-9202-449B085A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21</TotalTime>
  <Pages>10</Pages>
  <Words>2796</Words>
  <Characters>15943</Characters>
  <Application>Microsoft Office Word</Application>
  <DocSecurity>0</DocSecurity>
  <Lines>132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  <vt:variant>
        <vt:lpstr>عنوان</vt:lpstr>
      </vt:variant>
      <vt:variant>
        <vt:i4>1</vt:i4>
      </vt:variant>
    </vt:vector>
  </HeadingPairs>
  <TitlesOfParts>
    <vt:vector size="23" baseType="lpstr">
      <vt:lpstr/>
      <vt:lpstr>پیشگفتار</vt:lpstr>
      <vt:lpstr>احتمالات در شناخت موضوع </vt:lpstr>
      <vt:lpstr>    احتمال اول</vt:lpstr>
      <vt:lpstr>    احتمال دوم</vt:lpstr>
      <vt:lpstr>    احتمال سوم</vt:lpstr>
      <vt:lpstr>        دلیل احتمال سوم</vt:lpstr>
      <vt:lpstr>        پاسخ احتمال سوم</vt:lpstr>
      <vt:lpstr>    احتمال چهارم</vt:lpstr>
      <vt:lpstr>        پاسخ احتمال چهارم</vt:lpstr>
      <vt:lpstr>خلاصه بحث</vt:lpstr>
      <vt:lpstr>مبحث سوم </vt:lpstr>
      <vt:lpstr>    احتمال اول</vt:lpstr>
      <vt:lpstr>        پاسخ احتمال اول</vt:lpstr>
      <vt:lpstr>    احتمال دوم</vt:lpstr>
      <vt:lpstr>        پاسخ احتمال دوم</vt:lpstr>
      <vt:lpstr>    احتمال سوم</vt:lpstr>
      <vt:lpstr>    خلاصه مقدمات</vt:lpstr>
      <vt:lpstr>        مقدمه اول</vt:lpstr>
      <vt:lpstr>        مقدمه دوم</vt:lpstr>
      <vt:lpstr>        مقدمه سوم</vt:lpstr>
      <vt:lpstr>    شبهه</vt:lpstr>
      <vt:lpstr/>
    </vt:vector>
  </TitlesOfParts>
  <Company/>
  <LinksUpToDate>false</LinksUpToDate>
  <CharactersWithSpaces>18702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5</cp:revision>
  <dcterms:created xsi:type="dcterms:W3CDTF">2025-12-01T13:56:00Z</dcterms:created>
  <dcterms:modified xsi:type="dcterms:W3CDTF">2025-12-02T04:11:00Z</dcterms:modified>
</cp:coreProperties>
</file>