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167854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260EDFA5" w14:textId="6C2391AD" w:rsidR="00F6150A" w:rsidRDefault="0070112B" w:rsidP="0016785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6198991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پ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_Toc216198991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2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23A67C55" w14:textId="25078D65" w:rsidR="00F6150A" w:rsidRDefault="00D045DB" w:rsidP="0016785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2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مناقشه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_Toc216198992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3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44FC95FB" w14:textId="4072403C" w:rsidR="00F6150A" w:rsidRDefault="00D045DB" w:rsidP="0016785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3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بررس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روا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ات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_Toc216198993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4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29129481" w14:textId="3F2131D2" w:rsidR="00F6150A" w:rsidRDefault="00D045DB" w:rsidP="0016785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4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در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روا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ات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_Toc216198994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5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48D7D5EE" w14:textId="16091F88" w:rsidR="00F6150A" w:rsidRDefault="00D045DB" w:rsidP="0016785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5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اول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_Toc216198995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5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1B36E6BA" w14:textId="1F1E618B" w:rsidR="00F6150A" w:rsidRDefault="00D045DB" w:rsidP="0016785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6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دوم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_Toc216198996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5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243E2A30" w14:textId="0A3A7EF2" w:rsidR="00F6150A" w:rsidRDefault="00D045DB" w:rsidP="0016785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7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معنا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دوم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_Toc216198997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5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7FE54B40" w14:textId="14E4F29B" w:rsidR="00F6150A" w:rsidRDefault="00D045DB" w:rsidP="0016785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8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خلاصه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مطلب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_Toc216198998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6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1A84D1F6" w14:textId="0C15BBD0" w:rsidR="00F6150A" w:rsidRDefault="00D045DB" w:rsidP="0016785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8999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موضوع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بعد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_Toc216198999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7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747779A5" w14:textId="60E8F950" w:rsidR="00F6150A" w:rsidRDefault="00D045DB" w:rsidP="0016785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9000" w:history="1">
            <w:r w:rsidR="00F6150A" w:rsidRPr="00515455">
              <w:rPr>
                <w:rStyle w:val="Hyperlink"/>
                <w:rFonts w:hint="eastAsia"/>
                <w:noProof/>
                <w:rtl/>
              </w:rPr>
              <w:t>نکات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در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داستان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ابل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س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و</w:t>
            </w:r>
            <w:r w:rsidR="00F6150A" w:rsidRPr="00515455">
              <w:rPr>
                <w:rStyle w:val="Hyperlink"/>
                <w:noProof/>
                <w:rtl/>
              </w:rPr>
              <w:t xml:space="preserve"> 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پ</w:t>
            </w:r>
            <w:r w:rsidR="00F6150A" w:rsidRPr="00515455">
              <w:rPr>
                <w:rStyle w:val="Hyperlink"/>
                <w:rFonts w:hint="cs"/>
                <w:noProof/>
                <w:rtl/>
              </w:rPr>
              <w:t>ی</w:t>
            </w:r>
            <w:r w:rsidR="00F6150A" w:rsidRPr="00515455">
              <w:rPr>
                <w:rStyle w:val="Hyperlink"/>
                <w:rFonts w:hint="eastAsia"/>
                <w:noProof/>
                <w:rtl/>
              </w:rPr>
              <w:t>امبران</w:t>
            </w:r>
            <w:r w:rsidR="00F6150A">
              <w:rPr>
                <w:noProof/>
                <w:webHidden/>
              </w:rPr>
              <w:tab/>
            </w:r>
            <w:r w:rsidR="00F6150A">
              <w:rPr>
                <w:noProof/>
                <w:webHidden/>
              </w:rPr>
              <w:fldChar w:fldCharType="begin"/>
            </w:r>
            <w:r w:rsidR="00F6150A">
              <w:rPr>
                <w:noProof/>
                <w:webHidden/>
              </w:rPr>
              <w:instrText xml:space="preserve"> PAGEREF _Toc216199000 \h </w:instrText>
            </w:r>
            <w:r w:rsidR="00F6150A">
              <w:rPr>
                <w:noProof/>
                <w:webHidden/>
              </w:rPr>
            </w:r>
            <w:r w:rsidR="00F6150A">
              <w:rPr>
                <w:noProof/>
                <w:webHidden/>
              </w:rPr>
              <w:fldChar w:fldCharType="separate"/>
            </w:r>
            <w:r w:rsidR="00F6150A">
              <w:rPr>
                <w:noProof/>
                <w:webHidden/>
              </w:rPr>
              <w:t>7</w:t>
            </w:r>
            <w:r w:rsidR="00F6150A">
              <w:rPr>
                <w:noProof/>
                <w:webHidden/>
              </w:rPr>
              <w:fldChar w:fldCharType="end"/>
            </w:r>
          </w:hyperlink>
        </w:p>
        <w:p w14:paraId="4A306D47" w14:textId="2682A062" w:rsidR="00123630" w:rsidRPr="00696DEF" w:rsidRDefault="0070112B" w:rsidP="00167854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167854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255942F2" w:rsidR="00A52E77" w:rsidRPr="00122542" w:rsidRDefault="00A52E77" w:rsidP="00167854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B8702D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B8702D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167854">
      <w:pPr>
        <w:pStyle w:val="Heading1"/>
        <w:spacing w:line="276" w:lineRule="auto"/>
        <w:ind w:firstLine="284"/>
        <w:rPr>
          <w:rtl/>
        </w:rPr>
      </w:pPr>
      <w:bookmarkStart w:id="0" w:name="_Toc216198991"/>
      <w:r w:rsidRPr="00122542">
        <w:rPr>
          <w:rFonts w:hint="cs"/>
          <w:rtl/>
        </w:rPr>
        <w:t>پیشگفتار</w:t>
      </w:r>
      <w:bookmarkEnd w:id="0"/>
    </w:p>
    <w:p w14:paraId="7318E743" w14:textId="77777777" w:rsidR="0087060F" w:rsidRDefault="00B73F26" w:rsidP="0016785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87060F">
        <w:rPr>
          <w:rtl/>
        </w:rPr>
        <w:t>خلوت با اجنب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ه</w:t>
      </w:r>
      <w:r w:rsidR="0087060F">
        <w:rPr>
          <w:rtl/>
        </w:rPr>
        <w:t xml:space="preserve"> بود که روا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ات</w:t>
      </w:r>
      <w:r w:rsidR="0087060F">
        <w:rPr>
          <w:rtl/>
        </w:rPr>
        <w:t xml:space="preserve"> را ملاحظه کرد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د</w:t>
      </w:r>
      <w:r w:rsidR="0087060F">
        <w:rPr>
          <w:rtl/>
        </w:rPr>
        <w:t xml:space="preserve"> و بعد هم وارد مباحث شد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م</w:t>
      </w:r>
      <w:r w:rsidR="0087060F">
        <w:rPr>
          <w:rtl/>
        </w:rPr>
        <w:t xml:space="preserve"> که سه مبحث را متعرض شد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م؛</w:t>
      </w:r>
      <w:r w:rsidR="0087060F">
        <w:rPr>
          <w:rtl/>
        </w:rPr>
        <w:t xml:space="preserve"> </w:t>
      </w:r>
    </w:p>
    <w:p w14:paraId="1D6CE6B5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بحث سند بود. </w:t>
      </w:r>
    </w:p>
    <w:p w14:paraId="75DB80D9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موضوع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که عبارت بود از خلوت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دارد؟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است؟ مطلق است و احتمالات چندگانه که آنجا وجود داشت. </w:t>
      </w:r>
    </w:p>
    <w:p w14:paraId="00EAEF89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حکم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چه نوع حکم</w:t>
      </w:r>
      <w:r>
        <w:rPr>
          <w:rFonts w:hint="cs"/>
          <w:rtl/>
        </w:rPr>
        <w:t>ی</w:t>
      </w:r>
      <w:r>
        <w:rPr>
          <w:rtl/>
        </w:rPr>
        <w:t xml:space="preserve"> است؟ که احتمالات را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FF4010F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استدراک</w:t>
      </w:r>
      <w:r>
        <w:rPr>
          <w:rtl/>
        </w:rPr>
        <w:t xml:space="preserve"> نسبت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14:paraId="5ED96F52" w14:textId="415CE98F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قبل از آنکه به ادامه مبحث حکم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فقه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وجود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استدراک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همان سلسله مباحث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قرار داد،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06D3B">
        <w:rPr>
          <w:rtl/>
        </w:rPr>
        <w:t xml:space="preserve"> شماره</w:t>
      </w:r>
      <w:r w:rsidR="00D06D3B">
        <w:rPr>
          <w:rFonts w:hint="cs"/>
          <w:rtl/>
        </w:rPr>
        <w:t>‌</w:t>
      </w:r>
      <w:r>
        <w:rPr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کرد. </w:t>
      </w:r>
    </w:p>
    <w:p w14:paraId="56907E0C" w14:textId="4EC78B8E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وسائل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 شده است که </w:t>
      </w:r>
      <w:r w:rsidR="00D06D3B">
        <w:rPr>
          <w:rtl/>
        </w:rPr>
        <w:t>عمدتاً</w:t>
      </w:r>
      <w:r>
        <w:rPr>
          <w:rtl/>
        </w:rPr>
        <w:t xml:space="preserve"> از اصول کاف</w:t>
      </w:r>
      <w:r>
        <w:rPr>
          <w:rFonts w:hint="cs"/>
          <w:rtl/>
        </w:rPr>
        <w:t>ی</w:t>
      </w:r>
      <w:r>
        <w:rPr>
          <w:rtl/>
        </w:rPr>
        <w:t xml:space="preserve"> است و در مستدرک هم از منابع متعدد و متفاوت هشت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 شده بود. </w:t>
      </w:r>
    </w:p>
    <w:p w14:paraId="0040635C" w14:textId="674FD74E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منحصر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در پاورق</w:t>
      </w:r>
      <w:r>
        <w:rPr>
          <w:rFonts w:hint="cs"/>
          <w:rtl/>
        </w:rPr>
        <w:t>ی</w:t>
      </w:r>
      <w:r>
        <w:rPr>
          <w:rtl/>
        </w:rPr>
        <w:t xml:space="preserve"> وسائل به آن‌ها ارجاع داده شده است، از جمله در باب اجاره که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خانه‌ا</w:t>
      </w:r>
      <w:r>
        <w:rPr>
          <w:rFonts w:hint="cs"/>
          <w:rtl/>
        </w:rPr>
        <w:t>ی</w:t>
      </w:r>
      <w:r>
        <w:rPr>
          <w:rtl/>
        </w:rPr>
        <w:t xml:space="preserve"> اجاره کردم و در آن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آن خانه،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eastAsia"/>
          <w:rtl/>
        </w:rPr>
        <w:t>دو</w:t>
      </w:r>
      <w:r>
        <w:rPr>
          <w:rtl/>
        </w:rPr>
        <w:t xml:space="preserve"> اتاق است و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اتاق را ببند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جدا باشد،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هوا،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 w:rsidR="00D06D3B">
        <w:rPr>
          <w:rtl/>
        </w:rPr>
        <w:t>صاحب‌خانه</w:t>
      </w:r>
      <w:r>
        <w:rPr>
          <w:rtl/>
        </w:rPr>
        <w:t xml:space="preserve"> که در اتاق بسته بشود و طبعاً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خلوت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1308176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تحوّل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چهار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 </w:t>
      </w:r>
    </w:p>
    <w:p w14:paraId="7CE358D1" w14:textId="11AAAC9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مبحث اول سند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D06D3B">
        <w:rPr>
          <w:rtl/>
        </w:rPr>
        <w:t>واقعاً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را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کثرت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است که ولو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معتبره‌ا</w:t>
      </w:r>
      <w:r>
        <w:rPr>
          <w:rFonts w:hint="cs"/>
          <w:rtl/>
        </w:rPr>
        <w:t>ی</w:t>
      </w:r>
      <w:r>
        <w:rPr>
          <w:rtl/>
        </w:rPr>
        <w:t xml:space="preserve"> با آن منظر سند</w:t>
      </w:r>
      <w:r>
        <w:rPr>
          <w:rFonts w:hint="cs"/>
          <w:rtl/>
        </w:rPr>
        <w:t>ی</w:t>
      </w:r>
      <w:r>
        <w:rPr>
          <w:rtl/>
        </w:rPr>
        <w:t xml:space="preserve"> و وثاقت مخبر</w:t>
      </w:r>
      <w:r>
        <w:rPr>
          <w:rFonts w:hint="cs"/>
          <w:rtl/>
        </w:rPr>
        <w:t>ی</w:t>
      </w:r>
      <w:r>
        <w:rPr>
          <w:rtl/>
        </w:rPr>
        <w:t xml:space="preserve"> نباشد،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و کثرت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آدم را مطمئن بکند که صدو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انجام شده است. </w:t>
      </w:r>
    </w:p>
    <w:p w14:paraId="38D3470F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طبعاً</w:t>
      </w:r>
      <w:r>
        <w:rPr>
          <w:rtl/>
        </w:rPr>
        <w:t xml:space="preserve">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طور خاص، اعتبار ندارد و ما مجموع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مجموع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هسته مرکز</w:t>
      </w:r>
      <w:r>
        <w:rPr>
          <w:rFonts w:hint="cs"/>
          <w:rtl/>
        </w:rPr>
        <w:t>ی</w:t>
      </w:r>
      <w:r>
        <w:rPr>
          <w:rtl/>
        </w:rPr>
        <w:t xml:space="preserve"> و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C59CB1D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نکات اختصاص</w:t>
      </w:r>
      <w:r>
        <w:rPr>
          <w:rFonts w:hint="cs"/>
          <w:rtl/>
        </w:rPr>
        <w:t>ی</w:t>
      </w:r>
      <w:r>
        <w:rPr>
          <w:rtl/>
        </w:rPr>
        <w:t xml:space="preserve"> است، آن‌ها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ما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است که در جاها</w:t>
      </w:r>
      <w:r>
        <w:rPr>
          <w:rFonts w:hint="cs"/>
          <w:rtl/>
        </w:rPr>
        <w:t>یی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تواتر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استفاضه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است، قطع به صدور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 به صدور متمرکز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 متن، از جهات متعدد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بشود، آنجا همان متن با همه دقائق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حجت بشود و مورد کنکاش و کاوش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BD1E802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متواتر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حسابش جداست. </w:t>
      </w:r>
    </w:p>
    <w:p w14:paraId="7EBE71B6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متون متعدد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هسته مورد اشتراک و مورد توافق در آن‌ها هست، اما تفاوت‌ها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دارد، اما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ما متمرکز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همان هسته مشترک و مورد اتفاق آن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. </w:t>
      </w:r>
    </w:p>
    <w:p w14:paraId="6B1D3CEA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خصائص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متفاوت،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است که روشن است. </w:t>
      </w:r>
    </w:p>
    <w:p w14:paraId="5BB6C921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فرض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وسائل و مستدرک آمده است و به انضمام تعداد، چند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کتاب الاجاره و ابواب امر به معروف و ابواب حد زنا آمده است،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چهارده، پانزده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سند معتبر نداشت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هسته مشترک</w:t>
      </w:r>
      <w:r>
        <w:rPr>
          <w:rFonts w:hint="cs"/>
          <w:rtl/>
        </w:rPr>
        <w:t>ی</w:t>
      </w:r>
      <w:r>
        <w:rPr>
          <w:rtl/>
        </w:rPr>
        <w:t xml:space="preserve"> دارد، آدم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وجه مشترک صادر شده است، آن مضمون اشتراک</w:t>
      </w:r>
      <w:r>
        <w:rPr>
          <w:rFonts w:hint="cs"/>
          <w:rtl/>
        </w:rPr>
        <w:t>ی</w:t>
      </w:r>
      <w:r>
        <w:rPr>
          <w:rtl/>
        </w:rPr>
        <w:t xml:space="preserve"> صادر شده است. </w:t>
      </w:r>
    </w:p>
    <w:p w14:paraId="0E4ED507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مفروض ما در آن مبحث اول سند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مورد اتفاق در چهارده پانزده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14F1F73" w14:textId="0455A682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06D3B">
        <w:rPr>
          <w:rtl/>
        </w:rPr>
        <w:t>چند تا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خدشه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06D3B">
        <w:rPr>
          <w:rtl/>
        </w:rPr>
        <w:t>کلاً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3763134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84A7B18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5C613FE7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آن مرور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هسته مشترک و مصب واحد</w:t>
      </w:r>
      <w:r>
        <w:rPr>
          <w:rFonts w:hint="cs"/>
          <w:rtl/>
        </w:rPr>
        <w:t>ی</w:t>
      </w:r>
      <w:r>
        <w:rPr>
          <w:rtl/>
        </w:rPr>
        <w:t xml:space="preserve"> دارد و آن عبارت است از خلوت زن و مرد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است که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وجود دارد. </w:t>
      </w:r>
    </w:p>
    <w:p w14:paraId="19DD683F" w14:textId="77777777" w:rsidR="0087060F" w:rsidRDefault="0087060F" w:rsidP="00167854">
      <w:pPr>
        <w:pStyle w:val="Heading1"/>
        <w:rPr>
          <w:rtl/>
        </w:rPr>
      </w:pPr>
      <w:bookmarkStart w:id="1" w:name="_Toc216198992"/>
      <w:r>
        <w:rPr>
          <w:rFonts w:hint="eastAsia"/>
          <w:rtl/>
        </w:rPr>
        <w:t>مناقشه</w:t>
      </w:r>
      <w:bookmarkEnd w:id="1"/>
    </w:p>
    <w:p w14:paraId="5DF4FEDE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قلت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وجود دارد و بحث فقه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بلکه اشاره به مضمون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دارند؛ کدام؟ آن سه چهار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رسول خدا صلوات الله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 زن‌ها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است. </w:t>
      </w:r>
    </w:p>
    <w:p w14:paraId="1AE27D84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زن‌ها که در سوره ممتحنه آمده است که اشاره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زن‌ها با رسول خدا کرده است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آمده است،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حضرت چگونه بود؟! با مردها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از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که حضرت دست ندادند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دست پاک او،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مس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بکند و حضرت فرمود آب بگذارند آنجا و دست حضرت در آب بود و آن‌ها دست در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منزله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دست بود. </w:t>
      </w:r>
    </w:p>
    <w:p w14:paraId="7DF5F5E2" w14:textId="25A112E8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شش امر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آمده است، </w:t>
      </w:r>
      <w:r w:rsidR="00D06D3B">
        <w:rPr>
          <w:b/>
          <w:bCs/>
          <w:color w:val="007200"/>
          <w:rtl/>
        </w:rPr>
        <w:t xml:space="preserve">﴿لَا </w:t>
      </w:r>
      <w:r w:rsidR="00D06D3B">
        <w:rPr>
          <w:rFonts w:hint="cs"/>
          <w:b/>
          <w:bCs/>
          <w:color w:val="007200"/>
          <w:rtl/>
        </w:rPr>
        <w:t>یَ</w:t>
      </w:r>
      <w:r w:rsidR="00D06D3B">
        <w:rPr>
          <w:rFonts w:hint="eastAsia"/>
          <w:b/>
          <w:bCs/>
          <w:color w:val="007200"/>
          <w:rtl/>
        </w:rPr>
        <w:t>سْرِقْنَ</w:t>
      </w:r>
      <w:r w:rsidR="00D06D3B">
        <w:rPr>
          <w:b/>
          <w:bCs/>
          <w:color w:val="007200"/>
          <w:rtl/>
        </w:rPr>
        <w:t xml:space="preserve"> وَ لَا </w:t>
      </w:r>
      <w:r w:rsidR="00D06D3B">
        <w:rPr>
          <w:rFonts w:hint="cs"/>
          <w:b/>
          <w:bCs/>
          <w:color w:val="007200"/>
          <w:rtl/>
        </w:rPr>
        <w:t>یَ</w:t>
      </w:r>
      <w:r w:rsidR="00D06D3B">
        <w:rPr>
          <w:rFonts w:hint="eastAsia"/>
          <w:b/>
          <w:bCs/>
          <w:color w:val="007200"/>
          <w:rtl/>
        </w:rPr>
        <w:t>زْنِ</w:t>
      </w:r>
      <w:r w:rsidR="00D06D3B">
        <w:rPr>
          <w:rFonts w:hint="cs"/>
          <w:b/>
          <w:bCs/>
          <w:color w:val="007200"/>
          <w:rtl/>
        </w:rPr>
        <w:t>ی</w:t>
      </w:r>
      <w:r w:rsidR="00D06D3B">
        <w:rPr>
          <w:rFonts w:hint="eastAsia"/>
          <w:b/>
          <w:bCs/>
          <w:color w:val="007200"/>
          <w:rtl/>
        </w:rPr>
        <w:t>نَ</w:t>
      </w:r>
      <w:r w:rsidR="00D06D3B">
        <w:rPr>
          <w:b/>
          <w:bCs/>
          <w:color w:val="007200"/>
          <w:rtl/>
        </w:rPr>
        <w:t xml:space="preserve"> وَلَا </w:t>
      </w:r>
      <w:r w:rsidR="00D06D3B">
        <w:rPr>
          <w:rFonts w:hint="cs"/>
          <w:b/>
          <w:bCs/>
          <w:color w:val="007200"/>
          <w:rtl/>
        </w:rPr>
        <w:t>یَ</w:t>
      </w:r>
      <w:r w:rsidR="00D06D3B">
        <w:rPr>
          <w:rFonts w:hint="eastAsia"/>
          <w:b/>
          <w:bCs/>
          <w:color w:val="007200"/>
          <w:rtl/>
        </w:rPr>
        <w:t>قْتُلْنَ</w:t>
      </w:r>
      <w:r w:rsidR="00D06D3B">
        <w:rPr>
          <w:b/>
          <w:bCs/>
          <w:color w:val="007200"/>
          <w:rtl/>
        </w:rPr>
        <w:t xml:space="preserve"> أَوْلَادَهُنَّ وَلَا </w:t>
      </w:r>
      <w:r w:rsidR="00D06D3B">
        <w:rPr>
          <w:rFonts w:hint="cs"/>
          <w:b/>
          <w:bCs/>
          <w:color w:val="007200"/>
          <w:rtl/>
        </w:rPr>
        <w:t>یَ</w:t>
      </w:r>
      <w:r w:rsidR="00D06D3B">
        <w:rPr>
          <w:rFonts w:hint="eastAsia"/>
          <w:b/>
          <w:bCs/>
          <w:color w:val="007200"/>
          <w:rtl/>
        </w:rPr>
        <w:t>أْتِ</w:t>
      </w:r>
      <w:r w:rsidR="00D06D3B">
        <w:rPr>
          <w:rFonts w:hint="cs"/>
          <w:b/>
          <w:bCs/>
          <w:color w:val="007200"/>
          <w:rtl/>
        </w:rPr>
        <w:t>ی</w:t>
      </w:r>
      <w:r w:rsidR="00D06D3B">
        <w:rPr>
          <w:rFonts w:hint="eastAsia"/>
          <w:b/>
          <w:bCs/>
          <w:color w:val="007200"/>
          <w:rtl/>
        </w:rPr>
        <w:t>نَ</w:t>
      </w:r>
      <w:r w:rsidR="00D06D3B">
        <w:rPr>
          <w:b/>
          <w:bCs/>
          <w:color w:val="007200"/>
          <w:rtl/>
        </w:rPr>
        <w:t xml:space="preserve"> بِبُهْتَانٍ </w:t>
      </w:r>
      <w:r w:rsidR="00D06D3B">
        <w:rPr>
          <w:rFonts w:hint="cs"/>
          <w:b/>
          <w:bCs/>
          <w:color w:val="007200"/>
          <w:rtl/>
        </w:rPr>
        <w:t>یَ</w:t>
      </w:r>
      <w:r w:rsidR="00D06D3B">
        <w:rPr>
          <w:rFonts w:hint="eastAsia"/>
          <w:b/>
          <w:bCs/>
          <w:color w:val="007200"/>
          <w:rtl/>
        </w:rPr>
        <w:t>فْتَرِ</w:t>
      </w:r>
      <w:r w:rsidR="00D06D3B">
        <w:rPr>
          <w:rFonts w:hint="cs"/>
          <w:b/>
          <w:bCs/>
          <w:color w:val="007200"/>
          <w:rtl/>
        </w:rPr>
        <w:t>ی</w:t>
      </w:r>
      <w:r w:rsidR="00D06D3B">
        <w:rPr>
          <w:rFonts w:hint="eastAsia"/>
          <w:b/>
          <w:bCs/>
          <w:color w:val="007200"/>
          <w:rtl/>
        </w:rPr>
        <w:t>نَهُ</w:t>
      </w:r>
      <w:r w:rsidR="00D06D3B">
        <w:rPr>
          <w:b/>
          <w:bCs/>
          <w:color w:val="007200"/>
          <w:rtl/>
        </w:rPr>
        <w:t xml:space="preserve"> بَ</w:t>
      </w:r>
      <w:r w:rsidR="00D06D3B">
        <w:rPr>
          <w:rFonts w:hint="cs"/>
          <w:b/>
          <w:bCs/>
          <w:color w:val="007200"/>
          <w:rtl/>
        </w:rPr>
        <w:t>یْ</w:t>
      </w:r>
      <w:r w:rsidR="00D06D3B">
        <w:rPr>
          <w:rFonts w:hint="eastAsia"/>
          <w:b/>
          <w:bCs/>
          <w:color w:val="007200"/>
          <w:rtl/>
        </w:rPr>
        <w:t>نَ</w:t>
      </w:r>
      <w:r w:rsidR="00D06D3B">
        <w:rPr>
          <w:b/>
          <w:bCs/>
          <w:color w:val="007200"/>
          <w:rtl/>
        </w:rPr>
        <w:t xml:space="preserve"> أَ</w:t>
      </w:r>
      <w:r w:rsidR="00D06D3B">
        <w:rPr>
          <w:rFonts w:hint="cs"/>
          <w:b/>
          <w:bCs/>
          <w:color w:val="007200"/>
          <w:rtl/>
        </w:rPr>
        <w:t>یْ</w:t>
      </w:r>
      <w:r w:rsidR="00D06D3B">
        <w:rPr>
          <w:rFonts w:hint="eastAsia"/>
          <w:b/>
          <w:bCs/>
          <w:color w:val="007200"/>
          <w:rtl/>
        </w:rPr>
        <w:t>دِ</w:t>
      </w:r>
      <w:r w:rsidR="00D06D3B">
        <w:rPr>
          <w:rFonts w:hint="cs"/>
          <w:b/>
          <w:bCs/>
          <w:color w:val="007200"/>
          <w:rtl/>
        </w:rPr>
        <w:t>ی</w:t>
      </w:r>
      <w:r w:rsidR="00D06D3B">
        <w:rPr>
          <w:rFonts w:hint="eastAsia"/>
          <w:b/>
          <w:bCs/>
          <w:color w:val="007200"/>
          <w:rtl/>
        </w:rPr>
        <w:t>هِنَّ</w:t>
      </w:r>
      <w:r w:rsidR="00D06D3B">
        <w:rPr>
          <w:b/>
          <w:bCs/>
          <w:color w:val="007200"/>
          <w:rtl/>
        </w:rPr>
        <w:t xml:space="preserve"> وَأَرْجُلِهِنَّ وَلَا </w:t>
      </w:r>
      <w:r w:rsidR="00D06D3B">
        <w:rPr>
          <w:rFonts w:hint="cs"/>
          <w:b/>
          <w:bCs/>
          <w:color w:val="007200"/>
          <w:rtl/>
        </w:rPr>
        <w:t>یَ</w:t>
      </w:r>
      <w:r w:rsidR="00D06D3B">
        <w:rPr>
          <w:rFonts w:hint="eastAsia"/>
          <w:b/>
          <w:bCs/>
          <w:color w:val="007200"/>
          <w:rtl/>
        </w:rPr>
        <w:t>عْصِ</w:t>
      </w:r>
      <w:r w:rsidR="00D06D3B">
        <w:rPr>
          <w:rFonts w:hint="cs"/>
          <w:b/>
          <w:bCs/>
          <w:color w:val="007200"/>
          <w:rtl/>
        </w:rPr>
        <w:t>ی</w:t>
      </w:r>
      <w:r w:rsidR="00D06D3B">
        <w:rPr>
          <w:rFonts w:hint="eastAsia"/>
          <w:b/>
          <w:bCs/>
          <w:color w:val="007200"/>
          <w:rtl/>
        </w:rPr>
        <w:t>نَکَ</w:t>
      </w:r>
      <w:r w:rsidR="00D06D3B">
        <w:rPr>
          <w:b/>
          <w:bCs/>
          <w:color w:val="007200"/>
          <w:rtl/>
        </w:rPr>
        <w:t xml:space="preserve"> فِ</w:t>
      </w:r>
      <w:r w:rsidR="00D06D3B">
        <w:rPr>
          <w:rFonts w:hint="cs"/>
          <w:b/>
          <w:bCs/>
          <w:color w:val="007200"/>
          <w:rtl/>
        </w:rPr>
        <w:t>ی</w:t>
      </w:r>
      <w:r w:rsidR="00D06D3B">
        <w:rPr>
          <w:b/>
          <w:bCs/>
          <w:color w:val="007200"/>
          <w:rtl/>
        </w:rPr>
        <w:t xml:space="preserve"> مَعْرُوفٍ﴾</w:t>
      </w:r>
      <w:r>
        <w:rPr>
          <w:rStyle w:val="FootnoteReference"/>
          <w:rtl/>
        </w:rPr>
        <w:footnoteReference w:id="1"/>
      </w:r>
      <w:r>
        <w:rPr>
          <w:rtl/>
        </w:rPr>
        <w:t xml:space="preserve"> شش مسئله در آنجا آمده است که مسئله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حضرت با زن‌ها بوده است و برخ</w:t>
      </w:r>
      <w:r>
        <w:rPr>
          <w:rFonts w:hint="cs"/>
          <w:rtl/>
        </w:rPr>
        <w:t>ی</w:t>
      </w:r>
      <w:r>
        <w:rPr>
          <w:rtl/>
        </w:rPr>
        <w:t xml:space="preserve"> از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است. </w:t>
      </w:r>
    </w:p>
    <w:p w14:paraId="5FE6E380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فقط همان پنج شش نکته آمده است ول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اضافه‌ا</w:t>
      </w:r>
      <w:r>
        <w:rPr>
          <w:rFonts w:hint="cs"/>
          <w:rtl/>
        </w:rPr>
        <w:t>ی</w:t>
      </w:r>
      <w:r>
        <w:rPr>
          <w:rtl/>
        </w:rPr>
        <w:t xml:space="preserve"> دارد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در ابواب خلوت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است. </w:t>
      </w:r>
    </w:p>
    <w:p w14:paraId="37B27DD7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نرم‌افزار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یی</w:t>
      </w:r>
      <w:r>
        <w:rPr>
          <w:rtl/>
        </w:rPr>
        <w:t xml:space="preserve"> که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آن‌ها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در خود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آمده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خوانده شده است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 </w:t>
      </w:r>
    </w:p>
    <w:p w14:paraId="559280DD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معلوم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مثل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ها. </w:t>
      </w:r>
    </w:p>
    <w:p w14:paraId="70667D5E" w14:textId="77777777" w:rsidR="0087060F" w:rsidRDefault="0087060F" w:rsidP="00167854">
      <w:pPr>
        <w:pStyle w:val="Heading1"/>
        <w:rPr>
          <w:rtl/>
        </w:rPr>
      </w:pPr>
      <w:bookmarkStart w:id="2" w:name="_Toc216198993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"/>
    </w:p>
    <w:p w14:paraId="26E46C3F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همان باب ۹۹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</w:p>
    <w:p w14:paraId="24197259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و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که اول</w:t>
      </w:r>
      <w:r>
        <w:rPr>
          <w:rFonts w:hint="cs"/>
          <w:rtl/>
        </w:rPr>
        <w:t>ی</w:t>
      </w:r>
      <w:r>
        <w:rPr>
          <w:rtl/>
        </w:rPr>
        <w:t xml:space="preserve"> از اصول کاف</w:t>
      </w:r>
      <w:r>
        <w:rPr>
          <w:rFonts w:hint="cs"/>
          <w:rtl/>
        </w:rPr>
        <w:t>ی</w:t>
      </w:r>
      <w:r>
        <w:rPr>
          <w:rtl/>
        </w:rPr>
        <w:t xml:space="preserve"> بود و سوم از مکارم الاخلاق بود مربوط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حضرت است؛ </w:t>
      </w:r>
    </w:p>
    <w:p w14:paraId="7F44826A" w14:textId="77445048" w:rsidR="0087060F" w:rsidRDefault="0087060F" w:rsidP="00D3783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اول؛ </w:t>
      </w:r>
      <w:r w:rsidR="00D37832">
        <w:rPr>
          <w:rFonts w:hint="cs"/>
          <w:rtl/>
        </w:rPr>
        <w:t>«</w:t>
      </w:r>
      <w:r w:rsidR="007B2743" w:rsidRPr="00D37832">
        <w:rPr>
          <w:color w:val="008000"/>
          <w:rtl/>
        </w:rPr>
        <w:t>أَخَذَ رَسُولُ اَللَّهِ صَلَّى اَللَّهُ عَلَيْهِ وَ آلِهِ اَلْبَيْعَةَ عَلَى اَلنِّسَاءِ أَنْ لاَ يَنُحْنَ وَ لاَ يَخْمِشْنَ وَ لاَ يَقْعُدْنَ مَعَ اَلرِّجَالِ فِي اَلْخَلاَءِ</w:t>
      </w:r>
      <w:r w:rsidR="00D37832">
        <w:rPr>
          <w:rFonts w:hint="cs"/>
          <w:rtl/>
        </w:rPr>
        <w:t>»</w:t>
      </w:r>
      <w:r w:rsidR="00D37832">
        <w:rPr>
          <w:rStyle w:val="FootnoteReference"/>
          <w:rtl/>
        </w:rPr>
        <w:footnoteReference w:id="2"/>
      </w:r>
    </w:p>
    <w:p w14:paraId="024C24A8" w14:textId="4C633DBA" w:rsidR="0087060F" w:rsidRDefault="0087060F" w:rsidP="00D3783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سوم؛ هم از مکارم الاخلاق است و از نظر سند تام نبود، آنجا هم از امام صادق </w:t>
      </w:r>
      <w:r w:rsidR="00207021">
        <w:rPr>
          <w:rtl/>
        </w:rPr>
        <w:t>علیه‌السلام</w:t>
      </w:r>
      <w:r>
        <w:rPr>
          <w:rtl/>
        </w:rPr>
        <w:t xml:space="preserve"> بود که؛ </w:t>
      </w:r>
      <w:r w:rsidR="00D37832">
        <w:rPr>
          <w:rFonts w:hint="cs"/>
          <w:rtl/>
        </w:rPr>
        <w:t>«</w:t>
      </w:r>
      <w:r w:rsidR="007B2743" w:rsidRPr="00D37832">
        <w:rPr>
          <w:color w:val="008000"/>
          <w:rtl/>
        </w:rPr>
        <w:t>أَخَذَ رَسُولُ اَللَّهِ صَلَّى اَللَّهُ عَلَيْهِ وَ آلِهِ عَلَى اَلنِّسَاءِ أَنْ لاَ يَنُحْنَ وَ لاَ يَخْمِشْنَ وَ لاَ يَقْعُدْنَ مَعَ اَلرِّجَالِ فِي اَلْخَلاَءِ</w:t>
      </w:r>
      <w:r w:rsidR="00D37832">
        <w:rPr>
          <w:rFonts w:hint="cs"/>
          <w:rtl/>
        </w:rPr>
        <w:t>»</w:t>
      </w:r>
      <w:r w:rsidR="00D37832">
        <w:rPr>
          <w:rStyle w:val="FootnoteReference"/>
          <w:rtl/>
        </w:rPr>
        <w:footnoteReference w:id="3"/>
      </w:r>
      <w:r>
        <w:rPr>
          <w:rtl/>
        </w:rPr>
        <w:t xml:space="preserve">. </w:t>
      </w:r>
    </w:p>
    <w:p w14:paraId="3E26F628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و مکارم الاخلاق،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سه باب ۹۹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بودند که ضعف سند</w:t>
      </w:r>
      <w:r>
        <w:rPr>
          <w:rFonts w:hint="cs"/>
          <w:rtl/>
        </w:rPr>
        <w:t>ی</w:t>
      </w:r>
      <w:r>
        <w:rPr>
          <w:rtl/>
        </w:rPr>
        <w:t xml:space="preserve"> داشتند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بشوند و 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برسانند. </w:t>
      </w:r>
    </w:p>
    <w:p w14:paraId="77BE2E0D" w14:textId="794EFCE2" w:rsidR="0087060F" w:rsidRDefault="0087060F" w:rsidP="00E226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 مستدرک است که آن از دعائم الاسلام است که؛ </w:t>
      </w:r>
      <w:r w:rsidR="00D37832">
        <w:rPr>
          <w:rFonts w:hint="cs"/>
          <w:rtl/>
        </w:rPr>
        <w:t>«</w:t>
      </w:r>
      <w:r w:rsidR="007B2743" w:rsidRPr="00D37832">
        <w:rPr>
          <w:color w:val="008000"/>
          <w:rtl/>
        </w:rPr>
        <w:t>أَخَذَ رَسُولُ اَللَّهِ صَلَّى اَللَّهُ عَلَيْهِ وَ آلِهِ اَلْبَيْعَةَ عَلَى اَلنِّسَاءِ أَلاَّ يَنُحْنَ وَ لاَ يَخْمِشْنَ وَ لاَ يَقْعُدْنَ مَعَ اَلرِّجَالِ فِي اَلْخَلاَءِ</w:t>
      </w:r>
      <w:r w:rsidR="00D37832">
        <w:rPr>
          <w:rFonts w:hint="cs"/>
          <w:rtl/>
        </w:rPr>
        <w:t>»</w:t>
      </w:r>
      <w:r w:rsidR="00E226D7">
        <w:rPr>
          <w:rStyle w:val="FootnoteReference"/>
          <w:rtl/>
        </w:rPr>
        <w:footnoteReference w:id="4"/>
      </w:r>
      <w:r w:rsidR="00E226D7">
        <w:rPr>
          <w:rFonts w:hint="cs"/>
          <w:rtl/>
        </w:rPr>
        <w:t>.</w:t>
      </w:r>
    </w:p>
    <w:p w14:paraId="55F9B18A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اصول کاف</w:t>
      </w:r>
      <w:r>
        <w:rPr>
          <w:rFonts w:hint="cs"/>
          <w:rtl/>
        </w:rPr>
        <w:t>ی</w:t>
      </w:r>
      <w:r>
        <w:rPr>
          <w:rtl/>
        </w:rPr>
        <w:t xml:space="preserve"> و مکارم الاخلاق و دعائم الاسلام نقل شده است. </w:t>
      </w:r>
    </w:p>
    <w:p w14:paraId="671CEF0B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چهارده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سه چهار تا مربوط به موضوع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رسول خداست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باب آن‌ها آمده است. </w:t>
      </w:r>
    </w:p>
    <w:p w14:paraId="5C0B791F" w14:textId="26547DB9" w:rsidR="0087060F" w:rsidRDefault="0087060F" w:rsidP="00B7192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سه تا را از وسائل و مستدرک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متفاوت با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بود.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که </w:t>
      </w:r>
      <w:r w:rsidR="00936713">
        <w:rPr>
          <w:rFonts w:hint="cs"/>
          <w:rtl/>
        </w:rPr>
        <w:t>«</w:t>
      </w:r>
      <w:r w:rsidR="00936713" w:rsidRPr="00B530F9">
        <w:rPr>
          <w:color w:val="008000"/>
          <w:rtl/>
        </w:rPr>
        <w:t xml:space="preserve">لاَ </w:t>
      </w:r>
      <w:r w:rsidR="00936713" w:rsidRPr="00B530F9">
        <w:rPr>
          <w:rFonts w:hint="cs"/>
          <w:color w:val="008000"/>
          <w:rtl/>
        </w:rPr>
        <w:t>یَ</w:t>
      </w:r>
      <w:r w:rsidR="00936713" w:rsidRPr="00B530F9">
        <w:rPr>
          <w:rFonts w:hint="eastAsia"/>
          <w:color w:val="008000"/>
          <w:rtl/>
        </w:rPr>
        <w:t>خْلُوَنَّ</w:t>
      </w:r>
      <w:r w:rsidR="00936713">
        <w:rPr>
          <w:color w:val="008000"/>
          <w:rtl/>
        </w:rPr>
        <w:t xml:space="preserve"> رَجُلٌ بِامَرَأَةٍ</w:t>
      </w:r>
      <w:r w:rsidR="00936713">
        <w:rPr>
          <w:rFonts w:hint="cs"/>
          <w:rtl/>
        </w:rPr>
        <w:t>»</w:t>
      </w:r>
      <w:r w:rsidR="00936713">
        <w:rPr>
          <w:rStyle w:val="FootnoteReference"/>
          <w:rtl/>
        </w:rPr>
        <w:footnoteReference w:id="5"/>
      </w:r>
      <w:r>
        <w:rPr>
          <w:rtl/>
        </w:rPr>
        <w:t>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</w:t>
      </w:r>
      <w:r w:rsidR="00B71926">
        <w:rPr>
          <w:rFonts w:hint="cs"/>
          <w:rtl/>
        </w:rPr>
        <w:t>«</w:t>
      </w:r>
      <w:r w:rsidR="00B71926" w:rsidRPr="00D37832">
        <w:rPr>
          <w:color w:val="008000"/>
          <w:rtl/>
        </w:rPr>
        <w:t>لاَ يَقْعُدْنَ مَعَ اَلرِّجَالِ فِي اَلْخَلاَءِ</w:t>
      </w:r>
      <w:r w:rsidR="00B71926">
        <w:rPr>
          <w:rFonts w:hint="cs"/>
          <w:rtl/>
        </w:rPr>
        <w:t>»</w:t>
      </w:r>
    </w:p>
    <w:p w14:paraId="3F328B54" w14:textId="77777777" w:rsidR="0087060F" w:rsidRDefault="0087060F" w:rsidP="00167854">
      <w:pPr>
        <w:pStyle w:val="Heading1"/>
        <w:rPr>
          <w:rtl/>
        </w:rPr>
      </w:pPr>
      <w:bookmarkStart w:id="3" w:name="_Toc216198994"/>
      <w:r>
        <w:rPr>
          <w:rFonts w:hint="eastAsia"/>
          <w:rtl/>
        </w:rPr>
        <w:t>احتمالات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"/>
      <w:r>
        <w:rPr>
          <w:rtl/>
        </w:rPr>
        <w:t xml:space="preserve"> </w:t>
      </w:r>
    </w:p>
    <w:p w14:paraId="1117F308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داده شده است. </w:t>
      </w:r>
    </w:p>
    <w:p w14:paraId="5ED32164" w14:textId="77777777" w:rsidR="0087060F" w:rsidRDefault="0087060F" w:rsidP="00167854">
      <w:pPr>
        <w:pStyle w:val="Heading2"/>
        <w:jc w:val="both"/>
        <w:rPr>
          <w:rtl/>
        </w:rPr>
      </w:pPr>
      <w:bookmarkStart w:id="4" w:name="_Toc216198995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4"/>
    </w:p>
    <w:p w14:paraId="64B4EEF7" w14:textId="74FF758E" w:rsidR="0087060F" w:rsidRDefault="0087060F" w:rsidP="00B7192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tl/>
        </w:rPr>
        <w:t xml:space="preserve"> بود که تاکنون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مشهور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B71926">
        <w:rPr>
          <w:rFonts w:hint="cs"/>
          <w:rtl/>
        </w:rPr>
        <w:t>«</w:t>
      </w:r>
      <w:r w:rsidR="00B71926" w:rsidRPr="00D37832">
        <w:rPr>
          <w:color w:val="008000"/>
          <w:rtl/>
        </w:rPr>
        <w:t>لاَ يَقْعُدْنَ مَعَ اَلرِّجَالِ فِي اَلْخَلاَءِ</w:t>
      </w:r>
      <w:r w:rsidR="00B71926">
        <w:rPr>
          <w:rFonts w:hint="cs"/>
          <w:rtl/>
        </w:rPr>
        <w:t>»</w:t>
      </w:r>
      <w:r w:rsidR="00B71926">
        <w:rPr>
          <w:rFonts w:hint="cs"/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خلوت نکند. خلاء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خلوت است و قعود مع الرجال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71926">
        <w:rPr>
          <w:rtl/>
        </w:rPr>
        <w:t>هم‌نشینی</w:t>
      </w:r>
      <w:r>
        <w:rPr>
          <w:rtl/>
        </w:rPr>
        <w:t xml:space="preserve"> با آن‌ها و حضور در آنجا. قعود به معنا</w:t>
      </w:r>
      <w:r>
        <w:rPr>
          <w:rFonts w:hint="cs"/>
          <w:rtl/>
        </w:rPr>
        <w:t>ی</w:t>
      </w:r>
      <w:r>
        <w:rPr>
          <w:rtl/>
        </w:rPr>
        <w:t xml:space="preserve"> خاص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معاشرت و </w:t>
      </w:r>
      <w:r w:rsidR="00B71926">
        <w:rPr>
          <w:rtl/>
        </w:rPr>
        <w:t>هم‌نشینی</w:t>
      </w:r>
      <w:r>
        <w:rPr>
          <w:rtl/>
        </w:rPr>
        <w:t xml:space="preserve"> در خلوت است. </w:t>
      </w:r>
    </w:p>
    <w:p w14:paraId="0C405A51" w14:textId="77777777" w:rsidR="0087060F" w:rsidRDefault="0087060F" w:rsidP="00167854">
      <w:pPr>
        <w:pStyle w:val="Heading2"/>
        <w:jc w:val="both"/>
        <w:rPr>
          <w:rtl/>
        </w:rPr>
      </w:pPr>
      <w:bookmarkStart w:id="5" w:name="_Toc216198996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5"/>
    </w:p>
    <w:p w14:paraId="1BD58E13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در مرآت العقول مرحوم علامه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آمده است و احتمال دوم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شده است </w:t>
      </w:r>
    </w:p>
    <w:p w14:paraId="6AB82EAA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خلاء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منظور موضع تخل</w:t>
      </w:r>
      <w:r>
        <w:rPr>
          <w:rFonts w:hint="cs"/>
          <w:rtl/>
        </w:rPr>
        <w:t>ی</w:t>
      </w:r>
      <w:r>
        <w:rPr>
          <w:rtl/>
        </w:rPr>
        <w:t xml:space="preserve"> باشد که در واقع توالت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مستراح و موضع تخل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36E31FB4" w14:textId="4ACFA52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هم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ما وارد شده است، وقت</w:t>
      </w:r>
      <w:r>
        <w:rPr>
          <w:rFonts w:hint="cs"/>
          <w:rtl/>
        </w:rPr>
        <w:t>ی</w:t>
      </w:r>
      <w:r>
        <w:rPr>
          <w:rtl/>
        </w:rPr>
        <w:t xml:space="preserve"> آداب تخل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وارد خلاء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پا را </w:t>
      </w:r>
      <w:r w:rsidR="00B71926">
        <w:rPr>
          <w:rtl/>
        </w:rPr>
        <w:t>مثلاً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چپ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راست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به کار رفته است و مراد از آن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مراد آن م</w:t>
      </w:r>
      <w:r>
        <w:rPr>
          <w:rFonts w:hint="eastAsia"/>
          <w:rtl/>
        </w:rPr>
        <w:t>وضع</w:t>
      </w:r>
      <w:r>
        <w:rPr>
          <w:rtl/>
        </w:rPr>
        <w:t xml:space="preserve"> است، کن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در لغت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معان</w:t>
      </w:r>
      <w:r>
        <w:rPr>
          <w:rFonts w:hint="cs"/>
          <w:rtl/>
        </w:rPr>
        <w:t>ی</w:t>
      </w:r>
      <w:r>
        <w:rPr>
          <w:rtl/>
        </w:rPr>
        <w:t xml:space="preserve"> خلأ، کن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</w:t>
      </w:r>
    </w:p>
    <w:p w14:paraId="4243FE1A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آن مصدر و اسم مصدر خلوت است، انفراد است، تنها شدن است، انفَرَد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و خلأ مصدر و اسم مصدر آن هست و مقصود انفراد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بود. </w:t>
      </w:r>
    </w:p>
    <w:p w14:paraId="457810C0" w14:textId="77777777" w:rsidR="0087060F" w:rsidRDefault="0087060F" w:rsidP="00167854">
      <w:pPr>
        <w:pStyle w:val="Heading2"/>
        <w:jc w:val="both"/>
        <w:rPr>
          <w:rtl/>
        </w:rPr>
      </w:pPr>
      <w:bookmarkStart w:id="6" w:name="_Toc216198997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bookmarkEnd w:id="6"/>
      <w:r>
        <w:rPr>
          <w:rtl/>
        </w:rPr>
        <w:t xml:space="preserve"> </w:t>
      </w:r>
    </w:p>
    <w:p w14:paraId="2A275F68" w14:textId="47674A7E" w:rsidR="0087060F" w:rsidRDefault="0087060F" w:rsidP="0020702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احتمالاً معنا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آن وقت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07021">
        <w:rPr>
          <w:rFonts w:hint="cs"/>
          <w:rtl/>
        </w:rPr>
        <w:t>«</w:t>
      </w:r>
      <w:r w:rsidR="00207021" w:rsidRPr="00D37832">
        <w:rPr>
          <w:color w:val="008000"/>
          <w:rtl/>
        </w:rPr>
        <w:t>لاَ يَقْعُدْنَ مَعَ اَلرِّجَالِ فِي اَلْخَلاَءِ</w:t>
      </w:r>
      <w:r w:rsidR="00207021">
        <w:rPr>
          <w:rFonts w:hint="cs"/>
          <w:rtl/>
        </w:rPr>
        <w:t>»</w:t>
      </w:r>
      <w:r w:rsidR="00207021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گفته شده است که دستشو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وجود داشته است و مواضع تخل</w:t>
      </w:r>
      <w:r>
        <w:rPr>
          <w:rFonts w:hint="cs"/>
          <w:rtl/>
        </w:rPr>
        <w:t>ی</w:t>
      </w:r>
      <w:r>
        <w:rPr>
          <w:rtl/>
        </w:rPr>
        <w:t xml:space="preserve"> وجود داشته است که افراد </w:t>
      </w:r>
      <w:r w:rsidR="00207021">
        <w:rPr>
          <w:rtl/>
        </w:rPr>
        <w:t>باهم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رفتند،</w:t>
      </w:r>
      <w:r>
        <w:rPr>
          <w:rtl/>
        </w:rPr>
        <w:t xml:space="preserve"> از دوره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</w:t>
      </w:r>
      <w:r>
        <w:rPr>
          <w:rtl/>
        </w:rPr>
        <w:t xml:space="preserve"> و ت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سنن جاهل</w:t>
      </w:r>
      <w:r>
        <w:rPr>
          <w:rFonts w:hint="cs"/>
          <w:rtl/>
        </w:rPr>
        <w:t>ی</w:t>
      </w:r>
      <w:r>
        <w:rPr>
          <w:rtl/>
        </w:rPr>
        <w:t xml:space="preserve"> وجود داشته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383E176" w14:textId="09EE9326" w:rsidR="0087060F" w:rsidRDefault="0087060F" w:rsidP="0020702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و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</w:t>
      </w:r>
      <w:r w:rsidR="00207021">
        <w:rPr>
          <w:rtl/>
        </w:rPr>
        <w:t>داده‌اند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مرآت العقول وجود داشته است و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هم شاهد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مرد محرم و نامحرم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207021">
        <w:rPr>
          <w:rFonts w:hint="cs"/>
          <w:rtl/>
        </w:rPr>
        <w:t>«</w:t>
      </w:r>
      <w:r w:rsidR="00207021" w:rsidRPr="00D37832">
        <w:rPr>
          <w:color w:val="008000"/>
          <w:rtl/>
        </w:rPr>
        <w:t xml:space="preserve">لاَ يَقْعُدْنَ </w:t>
      </w:r>
      <w:r w:rsidR="00207021">
        <w:rPr>
          <w:color w:val="008000"/>
          <w:rtl/>
        </w:rPr>
        <w:t>مَعَ اَلرِّجَالِ</w:t>
      </w:r>
      <w:r w:rsidR="00207021">
        <w:rPr>
          <w:rFonts w:hint="cs"/>
          <w:rtl/>
        </w:rPr>
        <w:t>»</w:t>
      </w:r>
      <w:r>
        <w:rPr>
          <w:rtl/>
        </w:rPr>
        <w:t>، چه محرم و چه نامحرم. اطلاقش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خلأ و م</w:t>
      </w:r>
      <w:r>
        <w:rPr>
          <w:rFonts w:hint="eastAsia"/>
          <w:rtl/>
        </w:rPr>
        <w:t>وضع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tl/>
        </w:rPr>
        <w:t xml:space="preserve"> سازگار‌تر است. </w:t>
      </w:r>
      <w:r w:rsidR="00207021">
        <w:rPr>
          <w:rtl/>
        </w:rPr>
        <w:t>درحالی‌که</w:t>
      </w:r>
      <w:r>
        <w:rPr>
          <w:rtl/>
        </w:rPr>
        <w:t xml:space="preserve"> اگر خلوت باشد، خلوت با اجانب منه</w:t>
      </w:r>
      <w:r>
        <w:rPr>
          <w:rFonts w:hint="cs"/>
          <w:rtl/>
        </w:rPr>
        <w:t>ی</w:t>
      </w:r>
      <w:r>
        <w:rPr>
          <w:rtl/>
        </w:rPr>
        <w:t xml:space="preserve"> است، نه مطلق خلوت ولو با محارم. </w:t>
      </w:r>
    </w:p>
    <w:p w14:paraId="356D4D0D" w14:textId="158A4150" w:rsidR="0087060F" w:rsidRDefault="00207021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بعضی</w:t>
      </w:r>
      <w:r w:rsidR="0087060F">
        <w:rPr>
          <w:rtl/>
        </w:rPr>
        <w:t xml:space="preserve"> از آقا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ان</w:t>
      </w:r>
      <w:r w:rsidR="0087060F">
        <w:rPr>
          <w:rtl/>
        </w:rPr>
        <w:t xml:space="preserve"> دارند که در زمان جاهل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ت</w:t>
      </w:r>
      <w:r w:rsidR="0087060F">
        <w:rPr>
          <w:rtl/>
        </w:rPr>
        <w:t xml:space="preserve"> چن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ن</w:t>
      </w:r>
      <w:r w:rsidR="0087060F">
        <w:rPr>
          <w:rtl/>
        </w:rPr>
        <w:t xml:space="preserve"> نبوده است، نف</w:t>
      </w:r>
      <w:r w:rsidR="0087060F">
        <w:rPr>
          <w:rFonts w:hint="cs"/>
          <w:rtl/>
        </w:rPr>
        <w:t>ی</w:t>
      </w:r>
      <w:r w:rsidR="0087060F">
        <w:rPr>
          <w:rtl/>
        </w:rPr>
        <w:t xml:space="preserve"> کرده‌اند و اشکال </w:t>
      </w:r>
      <w:r>
        <w:rPr>
          <w:rtl/>
        </w:rPr>
        <w:t>کرده‌اند</w:t>
      </w:r>
      <w:r w:rsidR="0087060F">
        <w:rPr>
          <w:rtl/>
        </w:rPr>
        <w:t xml:space="preserve">، </w:t>
      </w:r>
      <w:r>
        <w:rPr>
          <w:rtl/>
        </w:rPr>
        <w:t>اصلاً</w:t>
      </w:r>
      <w:r w:rsidR="0087060F">
        <w:rPr>
          <w:rtl/>
        </w:rPr>
        <w:t xml:space="preserve"> موضع خاص</w:t>
      </w:r>
      <w:r w:rsidR="0087060F">
        <w:rPr>
          <w:rFonts w:hint="cs"/>
          <w:rtl/>
        </w:rPr>
        <w:t>ی</w:t>
      </w:r>
      <w:r w:rsidR="0087060F">
        <w:rPr>
          <w:rtl/>
        </w:rPr>
        <w:t xml:space="preserve"> وجود نداشته است. در آن عصر جاهل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ت</w:t>
      </w:r>
      <w:r w:rsidR="0087060F">
        <w:rPr>
          <w:rtl/>
        </w:rPr>
        <w:t xml:space="preserve"> 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ک</w:t>
      </w:r>
      <w:r w:rsidR="0087060F">
        <w:rPr>
          <w:rtl/>
        </w:rPr>
        <w:t xml:space="preserve"> حالت ب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ابان</w:t>
      </w:r>
      <w:r w:rsidR="0087060F">
        <w:rPr>
          <w:rFonts w:hint="cs"/>
          <w:rtl/>
        </w:rPr>
        <w:t>ی</w:t>
      </w:r>
      <w:r w:rsidR="0087060F">
        <w:rPr>
          <w:rtl/>
        </w:rPr>
        <w:t xml:space="preserve"> بوده است و آنجا </w:t>
      </w:r>
      <w:r>
        <w:rPr>
          <w:rtl/>
        </w:rPr>
        <w:t>می‌رفته‌اند</w:t>
      </w:r>
      <w:r w:rsidR="0087060F">
        <w:rPr>
          <w:rtl/>
        </w:rPr>
        <w:t xml:space="preserve">. </w:t>
      </w:r>
    </w:p>
    <w:p w14:paraId="3D31B5C1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ندارد. </w:t>
      </w:r>
    </w:p>
    <w:p w14:paraId="37167246" w14:textId="57F52916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احتمال دوم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207021">
        <w:rPr>
          <w:rtl/>
        </w:rPr>
        <w:t>داده‌اند</w:t>
      </w:r>
      <w:r>
        <w:rPr>
          <w:rtl/>
        </w:rPr>
        <w:t xml:space="preserve">، </w:t>
      </w:r>
    </w:p>
    <w:p w14:paraId="732AB401" w14:textId="77777777" w:rsidR="0087060F" w:rsidRDefault="0087060F" w:rsidP="00167854">
      <w:pPr>
        <w:pStyle w:val="Heading1"/>
        <w:rPr>
          <w:rtl/>
        </w:rPr>
      </w:pPr>
      <w:bookmarkStart w:id="7" w:name="_Toc216198998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7"/>
    </w:p>
    <w:p w14:paraId="48487CA1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قعدن</w:t>
      </w:r>
      <w:r>
        <w:rPr>
          <w:rtl/>
        </w:rPr>
        <w:t xml:space="preserve"> مع الرجال ف</w:t>
      </w:r>
      <w:r>
        <w:rPr>
          <w:rFonts w:hint="cs"/>
          <w:rtl/>
        </w:rPr>
        <w:t>ی</w:t>
      </w:r>
      <w:r>
        <w:rPr>
          <w:rtl/>
        </w:rPr>
        <w:t xml:space="preserve"> الخلاء دو احتمال دارد؛ </w:t>
      </w:r>
    </w:p>
    <w:p w14:paraId="1FE2067B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احتمال اول؛ همان است که مقصود خلوت باشد. </w:t>
      </w:r>
    </w:p>
    <w:p w14:paraId="3D1F55EE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احتمال دوم،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موضع التخل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14:paraId="76305C9B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قعود بنابر احتمال اول،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معاشرت است. نه قعود به معنا</w:t>
      </w:r>
      <w:r>
        <w:rPr>
          <w:rFonts w:hint="cs"/>
          <w:rtl/>
        </w:rPr>
        <w:t>ی</w:t>
      </w:r>
      <w:r>
        <w:rPr>
          <w:rtl/>
        </w:rPr>
        <w:t xml:space="preserve"> مقابل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. </w:t>
      </w:r>
    </w:p>
    <w:p w14:paraId="385D9BA6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بنابر احتمال دوم قعود است، قعود لتخل</w:t>
      </w:r>
      <w:r>
        <w:rPr>
          <w:rFonts w:hint="cs"/>
          <w:rtl/>
        </w:rPr>
        <w:t>ی</w:t>
      </w:r>
      <w:r>
        <w:rPr>
          <w:rtl/>
        </w:rPr>
        <w:t xml:space="preserve"> است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را دارد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دوم است که قعود به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بنابر احتمال دوم. </w:t>
      </w:r>
    </w:p>
    <w:p w14:paraId="7A28F429" w14:textId="498B2195" w:rsidR="0087060F" w:rsidRDefault="00207021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درحالی‌که</w:t>
      </w:r>
      <w:r w:rsidR="0087060F">
        <w:rPr>
          <w:rtl/>
        </w:rPr>
        <w:t xml:space="preserve"> بنابر احتمال اول، قعود معنا</w:t>
      </w:r>
      <w:r w:rsidR="0087060F">
        <w:rPr>
          <w:rFonts w:hint="cs"/>
          <w:rtl/>
        </w:rPr>
        <w:t>ی</w:t>
      </w:r>
      <w:r w:rsidR="0087060F">
        <w:rPr>
          <w:rtl/>
        </w:rPr>
        <w:t xml:space="preserve"> عام‌تر م</w:t>
      </w:r>
      <w:r w:rsidR="0087060F">
        <w:rPr>
          <w:rFonts w:hint="cs"/>
          <w:rtl/>
        </w:rPr>
        <w:t>ی‌</w:t>
      </w:r>
      <w:r w:rsidR="0087060F">
        <w:rPr>
          <w:rFonts w:hint="eastAsia"/>
          <w:rtl/>
        </w:rPr>
        <w:t>شود</w:t>
      </w:r>
      <w:r w:rsidR="0087060F">
        <w:rPr>
          <w:rtl/>
        </w:rPr>
        <w:t xml:space="preserve"> و کنا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ه</w:t>
      </w:r>
      <w:r w:rsidR="0087060F">
        <w:rPr>
          <w:rtl/>
        </w:rPr>
        <w:t xml:space="preserve"> از مجالست و مؤانست و امثال ا</w:t>
      </w:r>
      <w:r w:rsidR="0087060F">
        <w:rPr>
          <w:rFonts w:hint="cs"/>
          <w:rtl/>
        </w:rPr>
        <w:t>ی</w:t>
      </w:r>
      <w:r w:rsidR="0087060F">
        <w:rPr>
          <w:rFonts w:hint="eastAsia"/>
          <w:rtl/>
        </w:rPr>
        <w:t>نها</w:t>
      </w:r>
      <w:r w:rsidR="0087060F">
        <w:rPr>
          <w:rtl/>
        </w:rPr>
        <w:t xml:space="preserve"> است و معاشرت است</w:t>
      </w:r>
    </w:p>
    <w:p w14:paraId="102BC654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سه چهار مجموعه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</w:p>
    <w:p w14:paraId="7A643AAF" w14:textId="18F42B19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خلأ به آن معنا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الخلاء و موضع تخل</w:t>
      </w:r>
      <w:r>
        <w:rPr>
          <w:rFonts w:hint="cs"/>
          <w:rtl/>
        </w:rPr>
        <w:t>ی</w:t>
      </w:r>
      <w:r>
        <w:rPr>
          <w:rtl/>
        </w:rPr>
        <w:t xml:space="preserve"> وجود داشته است در آن وقت و </w:t>
      </w:r>
      <w:r w:rsidR="00207021">
        <w:rPr>
          <w:rtl/>
        </w:rPr>
        <w:t>فی‌الجمله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هم داشته است،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مجمل است </w:t>
      </w:r>
    </w:p>
    <w:p w14:paraId="722C5849" w14:textId="54F1C4CA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خلاء را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به معنا</w:t>
      </w:r>
      <w:r>
        <w:rPr>
          <w:rFonts w:hint="cs"/>
          <w:rtl/>
        </w:rPr>
        <w:t>ی</w:t>
      </w:r>
      <w:r>
        <w:rPr>
          <w:rtl/>
        </w:rPr>
        <w:t xml:space="preserve"> خلوت به کار رفته است،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و هم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ما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07021">
        <w:rPr>
          <w:rtl/>
        </w:rPr>
        <w:t>موضع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tl/>
        </w:rPr>
        <w:t xml:space="preserve"> به کار رفته است. </w:t>
      </w:r>
    </w:p>
    <w:p w14:paraId="2A43ED85" w14:textId="79D7DC38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ندهد آن معنا</w:t>
      </w:r>
      <w:r>
        <w:rPr>
          <w:rFonts w:hint="cs"/>
          <w:rtl/>
        </w:rPr>
        <w:t>یی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</w:t>
      </w:r>
      <w:r w:rsidR="00207021">
        <w:rPr>
          <w:rtl/>
        </w:rPr>
        <w:t>لااقل</w:t>
      </w:r>
      <w:r>
        <w:rPr>
          <w:rtl/>
        </w:rPr>
        <w:t xml:space="preserve"> اجمال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207021">
        <w:rPr>
          <w:rtl/>
        </w:rPr>
        <w:t>حتماً</w:t>
      </w:r>
      <w:r>
        <w:rPr>
          <w:rtl/>
        </w:rPr>
        <w:t xml:space="preserve"> به معنا</w:t>
      </w:r>
      <w:r>
        <w:rPr>
          <w:rFonts w:hint="cs"/>
          <w:rtl/>
        </w:rPr>
        <w:t>یی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دادند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</w:t>
      </w:r>
    </w:p>
    <w:p w14:paraId="0AFBCAAE" w14:textId="18FDD603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توجه به کثرت استعمال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در دو معنا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هر دو هم سازگار هست، اجمال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07021">
        <w:rPr>
          <w:rtl/>
        </w:rPr>
        <w:t>اصلاً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نادر بوده است.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معنا، معنا</w:t>
      </w:r>
      <w:r>
        <w:rPr>
          <w:rFonts w:hint="cs"/>
          <w:rtl/>
        </w:rPr>
        <w:t>ی</w:t>
      </w:r>
      <w:r>
        <w:rPr>
          <w:rtl/>
        </w:rPr>
        <w:t xml:space="preserve"> متعارف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89B33FF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موضع التخل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نادراً ول</w:t>
      </w:r>
      <w:r>
        <w:rPr>
          <w:rFonts w:hint="cs"/>
          <w:rtl/>
        </w:rPr>
        <w:t>ی</w:t>
      </w:r>
      <w:r>
        <w:rPr>
          <w:rtl/>
        </w:rPr>
        <w:t xml:space="preserve"> به طور متعارف ولو برا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وجود داشته است،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مجمل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B89E4A0" w14:textId="0A35EFAF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نبوده است، آن وقت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حمل بر معنا</w:t>
      </w:r>
      <w:r>
        <w:rPr>
          <w:rFonts w:hint="cs"/>
          <w:rtl/>
        </w:rPr>
        <w:t>ی</w:t>
      </w:r>
      <w:r>
        <w:rPr>
          <w:rtl/>
        </w:rPr>
        <w:t xml:space="preserve"> اول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خلوت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بشود.</w:t>
      </w:r>
    </w:p>
    <w:p w14:paraId="2414B59A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دارد،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که مشکل را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بررس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نبوده است،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متداول در عصر جاهل</w:t>
      </w:r>
      <w:r>
        <w:rPr>
          <w:rFonts w:hint="cs"/>
          <w:rtl/>
        </w:rPr>
        <w:t>ی</w:t>
      </w:r>
      <w:r>
        <w:rPr>
          <w:rtl/>
        </w:rPr>
        <w:t xml:space="preserve"> و عصر بعد که متصل به آن است، نبوده است. </w:t>
      </w:r>
    </w:p>
    <w:p w14:paraId="4987A8F1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نبوده است،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حمل بر معنا</w:t>
      </w:r>
      <w:r>
        <w:rPr>
          <w:rFonts w:hint="cs"/>
          <w:rtl/>
        </w:rPr>
        <w:t>ی</w:t>
      </w:r>
      <w:r>
        <w:rPr>
          <w:rtl/>
        </w:rPr>
        <w:t xml:space="preserve">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468F0C7" w14:textId="70B9B993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بوده است، آن وقت اجمال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حمل بر معنا</w:t>
      </w:r>
      <w:r>
        <w:rPr>
          <w:rFonts w:hint="cs"/>
          <w:rtl/>
        </w:rPr>
        <w:t>ی</w:t>
      </w:r>
      <w:r>
        <w:rPr>
          <w:rtl/>
        </w:rPr>
        <w:t xml:space="preserve"> دوم،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</w:t>
      </w:r>
      <w:r w:rsidR="00207021">
        <w:rPr>
          <w:rtl/>
        </w:rPr>
        <w:t>لااقل</w:t>
      </w:r>
      <w:r>
        <w:rPr>
          <w:rtl/>
        </w:rPr>
        <w:t xml:space="preserve"> اجمال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و خانه‌ساز</w:t>
      </w:r>
      <w:r>
        <w:rPr>
          <w:rFonts w:hint="cs"/>
          <w:rtl/>
        </w:rPr>
        <w:t>ی</w:t>
      </w:r>
      <w:r>
        <w:rPr>
          <w:rtl/>
        </w:rPr>
        <w:t xml:space="preserve"> و موضع تخل</w:t>
      </w:r>
      <w:r>
        <w:rPr>
          <w:rFonts w:hint="cs"/>
          <w:rtl/>
        </w:rPr>
        <w:t>ی</w:t>
      </w:r>
      <w:r>
        <w:rPr>
          <w:rtl/>
        </w:rPr>
        <w:t xml:space="preserve"> در عهد جاهل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78E9EA37" w14:textId="4A9E3CEB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</w:t>
      </w:r>
      <w:r w:rsidR="00207021">
        <w:rPr>
          <w:rtl/>
        </w:rPr>
        <w:t>بوده‌اند</w:t>
      </w:r>
      <w:r>
        <w:rPr>
          <w:rtl/>
        </w:rPr>
        <w:t>، بوده است، شواهد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هست، ول</w:t>
      </w:r>
      <w:r>
        <w:rPr>
          <w:rFonts w:hint="cs"/>
          <w:rtl/>
        </w:rPr>
        <w:t>ی</w:t>
      </w:r>
      <w:r>
        <w:rPr>
          <w:rtl/>
        </w:rPr>
        <w:t xml:space="preserve"> آنجا بدو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بوده است و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گفته شود نبوده است. </w:t>
      </w:r>
    </w:p>
    <w:p w14:paraId="40CB3DC9" w14:textId="77777777" w:rsidR="0087060F" w:rsidRDefault="0087060F" w:rsidP="00167854">
      <w:pPr>
        <w:pStyle w:val="Heading1"/>
        <w:rPr>
          <w:rtl/>
        </w:rPr>
      </w:pPr>
      <w:bookmarkStart w:id="8" w:name="_Toc216198999"/>
      <w:r>
        <w:rPr>
          <w:rFonts w:hint="eastAsia"/>
          <w:rtl/>
        </w:rPr>
        <w:t>موضوع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استدراک</w:t>
      </w:r>
      <w:bookmarkEnd w:id="8"/>
    </w:p>
    <w:p w14:paraId="500E20F5" w14:textId="0EF653D0" w:rsidR="0087060F" w:rsidRDefault="0087060F" w:rsidP="00573FC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مربوط به قصه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ششم بود که داستان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</w:t>
      </w:r>
      <w:r w:rsidR="00207021">
        <w:rPr>
          <w:rtl/>
        </w:rPr>
        <w:t>علیه‌السلام</w:t>
      </w:r>
      <w:r>
        <w:rPr>
          <w:rtl/>
        </w:rPr>
        <w:t xml:space="preserve"> و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گفت </w:t>
      </w:r>
      <w:r w:rsidR="00573FCC">
        <w:rPr>
          <w:rFonts w:hint="cs"/>
          <w:rtl/>
        </w:rPr>
        <w:t>«</w:t>
      </w:r>
      <w:r w:rsidR="00573FCC" w:rsidRPr="00573FCC">
        <w:rPr>
          <w:color w:val="008000"/>
          <w:rtl/>
        </w:rPr>
        <w:t>أُعَلِّمُكَ كَلِمَاتٍ لَا تَجْلِسُ عَلَى مَائِدَةٍ يُشْرَبُ عَلَيْهَا الْخَمْرُ فَإِنَّهُ مِفْتَاحُ كُلِّ شَرٍّ وَ لَا تَخْلُوَنَّ بِامْرَأَةٍ غَيْرِ مَحْرَمٍ فَإِنِّي لَسْتُ أَجْعَلُ بَيْنَكُمَا رَسُولًا غَيْرِي</w:t>
      </w:r>
      <w:r w:rsidR="00573FCC" w:rsidRPr="00573FCC">
        <w:rPr>
          <w:rtl/>
        </w:rPr>
        <w:t>‏</w:t>
      </w:r>
      <w:r w:rsidR="00573FCC">
        <w:rPr>
          <w:rFonts w:hint="cs"/>
          <w:rtl/>
        </w:rPr>
        <w:t>»</w:t>
      </w:r>
      <w:r w:rsidR="003C4757">
        <w:rPr>
          <w:rStyle w:val="FootnoteReference"/>
          <w:rtl/>
        </w:rPr>
        <w:footnoteReference w:id="6"/>
      </w:r>
      <w:r w:rsidR="00573FCC">
        <w:rPr>
          <w:rFonts w:hint="cs"/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است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حضرت موس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ششم مستدرک است که مرسله است </w:t>
      </w:r>
    </w:p>
    <w:p w14:paraId="49134825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است که وجه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داشت گرچه ب</w:t>
      </w:r>
      <w:r>
        <w:rPr>
          <w:rFonts w:hint="cs"/>
          <w:rtl/>
        </w:rPr>
        <w:t>ی‌</w:t>
      </w:r>
      <w:r>
        <w:rPr>
          <w:rFonts w:hint="eastAsia"/>
          <w:rtl/>
        </w:rPr>
        <w:t>مشکل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3C397ED" w14:textId="4BDC8B45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 و هفت مستدرک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07021">
        <w:rPr>
          <w:rtl/>
        </w:rPr>
        <w:t>لااقل</w:t>
      </w:r>
      <w:r>
        <w:rPr>
          <w:rtl/>
        </w:rPr>
        <w:t xml:space="preserve"> اقوال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بکنند داشت. </w:t>
      </w:r>
    </w:p>
    <w:p w14:paraId="01A80278" w14:textId="134E2806" w:rsidR="0087060F" w:rsidRDefault="0087060F" w:rsidP="003C475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 و شش و هفت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خصال است که داستان نوح است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حضرت نوح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</w:t>
      </w:r>
      <w:r w:rsidR="00207021">
        <w:rPr>
          <w:rtl/>
        </w:rPr>
        <w:t>علیه‌السلام</w:t>
      </w:r>
      <w:r>
        <w:rPr>
          <w:rtl/>
        </w:rPr>
        <w:t xml:space="preserve"> گفت که </w:t>
      </w:r>
      <w:r w:rsidR="003C4757">
        <w:rPr>
          <w:rFonts w:hint="cs"/>
          <w:rtl/>
        </w:rPr>
        <w:t>«</w:t>
      </w:r>
      <w:r w:rsidR="003C4757" w:rsidRPr="003C4757">
        <w:rPr>
          <w:color w:val="008000"/>
          <w:rtl/>
        </w:rPr>
        <w:t>وَ اذْكُرْنِي إِذَا كُنْتَ مَعَ امْرَأَةٍ خَالِياً وَ لَيْسَ مَعَكُمَ</w:t>
      </w:r>
      <w:r w:rsidR="003C4757">
        <w:rPr>
          <w:rFonts w:hint="cs"/>
          <w:rtl/>
        </w:rPr>
        <w:t>»</w:t>
      </w:r>
      <w:r w:rsidR="00882C34">
        <w:rPr>
          <w:rStyle w:val="FootnoteReference"/>
          <w:rtl/>
        </w:rPr>
        <w:footnoteReference w:id="7"/>
      </w:r>
      <w:r w:rsidR="003C4757">
        <w:rPr>
          <w:rFonts w:hint="cs"/>
          <w:rtl/>
        </w:rPr>
        <w:t xml:space="preserve"> ر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 است. </w:t>
      </w:r>
    </w:p>
    <w:p w14:paraId="25735EE2" w14:textId="1611639D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شش، رابطه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</w:t>
      </w:r>
      <w:r w:rsidR="00207021">
        <w:rPr>
          <w:rtl/>
        </w:rPr>
        <w:t>علیه‌السلام</w:t>
      </w:r>
      <w:r>
        <w:rPr>
          <w:rtl/>
        </w:rPr>
        <w:t xml:space="preserve"> است که خواندم</w:t>
      </w:r>
    </w:p>
    <w:p w14:paraId="560BBACD" w14:textId="309AAF9A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هفت هم باز موضوع حضرت موس</w:t>
      </w:r>
      <w:r>
        <w:rPr>
          <w:rFonts w:hint="cs"/>
          <w:rtl/>
        </w:rPr>
        <w:t>ی</w:t>
      </w:r>
      <w:r>
        <w:rPr>
          <w:rtl/>
        </w:rPr>
        <w:t xml:space="preserve"> است که در 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سند متفاوت</w:t>
      </w:r>
      <w:r>
        <w:rPr>
          <w:rFonts w:hint="cs"/>
          <w:rtl/>
        </w:rPr>
        <w:t>ی</w:t>
      </w:r>
      <w:r>
        <w:rPr>
          <w:rtl/>
        </w:rPr>
        <w:t xml:space="preserve"> نقل شده است که آن چهار قصه حضرت موس</w:t>
      </w:r>
      <w:r>
        <w:rPr>
          <w:rFonts w:hint="cs"/>
          <w:rtl/>
        </w:rPr>
        <w:t>ی</w:t>
      </w:r>
      <w:r>
        <w:rPr>
          <w:rtl/>
        </w:rPr>
        <w:t xml:space="preserve"> و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 از امام باقر </w:t>
      </w:r>
      <w:r w:rsidR="00207021">
        <w:rPr>
          <w:rtl/>
        </w:rPr>
        <w:t>علیه‌السلام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امام صادق </w:t>
      </w:r>
      <w:r w:rsidR="00207021">
        <w:rPr>
          <w:rtl/>
        </w:rPr>
        <w:t>علیه‌السلام</w:t>
      </w:r>
      <w:r>
        <w:rPr>
          <w:rtl/>
        </w:rPr>
        <w:t xml:space="preserve"> هست. </w:t>
      </w:r>
    </w:p>
    <w:p w14:paraId="1B0A2061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قصه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بوده است ول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6E88F98F" w14:textId="77777777" w:rsidR="0087060F" w:rsidRDefault="0087060F" w:rsidP="00167854">
      <w:pPr>
        <w:pStyle w:val="Heading1"/>
        <w:rPr>
          <w:rtl/>
        </w:rPr>
      </w:pPr>
      <w:bookmarkStart w:id="9" w:name="_Toc216199000"/>
      <w:r>
        <w:rPr>
          <w:rFonts w:hint="eastAsia"/>
          <w:rtl/>
        </w:rPr>
        <w:t>نکات</w:t>
      </w:r>
      <w:r>
        <w:rPr>
          <w:rFonts w:hint="cs"/>
          <w:rtl/>
        </w:rPr>
        <w:t>ی</w:t>
      </w:r>
      <w:r>
        <w:rPr>
          <w:rtl/>
        </w:rPr>
        <w:t xml:space="preserve"> در داستان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bookmarkEnd w:id="9"/>
    </w:p>
    <w:p w14:paraId="17DAD85D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داستان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و حضرت نوح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در آن وجود دارد؛ </w:t>
      </w:r>
    </w:p>
    <w:p w14:paraId="41AB338A" w14:textId="231A35EC" w:rsidR="0087060F" w:rsidRDefault="0087060F" w:rsidP="00882C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چطور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 w:rsidR="00882C34">
        <w:rPr>
          <w:rFonts w:hint="cs"/>
          <w:rtl/>
        </w:rPr>
        <w:t>ض</w:t>
      </w:r>
      <w:r>
        <w:rPr>
          <w:rtl/>
        </w:rPr>
        <w:t>ل است و مغو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ناصح شده است؟ </w:t>
      </w:r>
    </w:p>
    <w:p w14:paraId="5FE5011C" w14:textId="4F15D562" w:rsidR="0087060F" w:rsidRDefault="0087060F" w:rsidP="001913B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جنبه کلام</w:t>
      </w:r>
      <w:r>
        <w:rPr>
          <w:rFonts w:hint="cs"/>
          <w:rtl/>
        </w:rPr>
        <w:t>ی</w:t>
      </w:r>
      <w:r>
        <w:rPr>
          <w:rtl/>
        </w:rPr>
        <w:t xml:space="preserve"> دارد و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913B9">
        <w:rPr>
          <w:rtl/>
        </w:rPr>
        <w:t xml:space="preserve"> است که ان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 w:rsidR="001913B9">
        <w:rPr>
          <w:rFonts w:hint="cs"/>
          <w:rtl/>
        </w:rPr>
        <w:t>ی اسلم علی یدی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سطوح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عصمت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هم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بکند و آن را ناصح خود قرار بدهد.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نظر استدلال کلام</w:t>
      </w:r>
      <w:r>
        <w:rPr>
          <w:rFonts w:hint="cs"/>
          <w:rtl/>
        </w:rPr>
        <w:t>ی</w:t>
      </w:r>
      <w:r>
        <w:rPr>
          <w:rtl/>
        </w:rPr>
        <w:t xml:space="preserve"> قابل جواب است. </w:t>
      </w:r>
    </w:p>
    <w:p w14:paraId="6F68700D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به حکم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مرتبه ملاکات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چون برا</w:t>
      </w:r>
      <w:r>
        <w:rPr>
          <w:rFonts w:hint="cs"/>
          <w:rtl/>
        </w:rPr>
        <w:t>ی</w:t>
      </w:r>
      <w:r>
        <w:rPr>
          <w:rtl/>
        </w:rPr>
        <w:t xml:space="preserve"> عصر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آن معنا</w:t>
      </w:r>
      <w:r>
        <w:rPr>
          <w:rFonts w:hint="cs"/>
          <w:rtl/>
        </w:rPr>
        <w:t>ی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ملاک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ابراز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مربوط به عالم ثبوت و عالم ملاکات، نه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جعل حکم و حکم انشائ</w:t>
      </w:r>
      <w:r>
        <w:rPr>
          <w:rFonts w:hint="cs"/>
          <w:rtl/>
        </w:rPr>
        <w:t>ی</w:t>
      </w:r>
      <w:r>
        <w:rPr>
          <w:rtl/>
        </w:rPr>
        <w:t xml:space="preserve"> و مجعول.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آن هست. </w:t>
      </w:r>
    </w:p>
    <w:p w14:paraId="149F9D9C" w14:textId="4DFD4922" w:rsidR="0087060F" w:rsidRDefault="0087060F" w:rsidP="00AF6E6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سخن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ملاکات ثبوت</w:t>
      </w:r>
      <w:r>
        <w:rPr>
          <w:rFonts w:hint="cs"/>
          <w:rtl/>
        </w:rPr>
        <w:t>ی</w:t>
      </w:r>
      <w:r>
        <w:rPr>
          <w:rtl/>
        </w:rPr>
        <w:t xml:space="preserve"> است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گفتن آن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مقام نصح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شبهات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مدفوع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نق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است،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شرع است، در واقع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F6E66">
        <w:rPr>
          <w:rFonts w:hint="cs"/>
          <w:rtl/>
        </w:rPr>
        <w:t>«</w:t>
      </w:r>
      <w:r w:rsidR="00AF6E66" w:rsidRPr="00B530F9">
        <w:rPr>
          <w:color w:val="008000"/>
          <w:rtl/>
        </w:rPr>
        <w:t xml:space="preserve">لاَ </w:t>
      </w:r>
      <w:r w:rsidR="00AF6E66" w:rsidRPr="00B530F9">
        <w:rPr>
          <w:rFonts w:hint="cs"/>
          <w:color w:val="008000"/>
          <w:rtl/>
        </w:rPr>
        <w:t>یَ</w:t>
      </w:r>
      <w:r w:rsidR="00AF6E66" w:rsidRPr="00B530F9">
        <w:rPr>
          <w:rFonts w:hint="eastAsia"/>
          <w:color w:val="008000"/>
          <w:rtl/>
        </w:rPr>
        <w:t>خْلُوَنَّ</w:t>
      </w:r>
      <w:r w:rsidR="00AF6E66">
        <w:rPr>
          <w:color w:val="008000"/>
          <w:rtl/>
        </w:rPr>
        <w:t xml:space="preserve"> رَجُلٌ بِامَرَأَةٍ</w:t>
      </w:r>
      <w:r w:rsidR="00AF6E66">
        <w:rPr>
          <w:rFonts w:hint="cs"/>
          <w:rtl/>
        </w:rPr>
        <w:t>»</w:t>
      </w:r>
      <w:r w:rsidR="00AF6E6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جد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حکم است، </w:t>
      </w:r>
      <w:r w:rsidR="00AF6E66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قصه‌ا</w:t>
      </w:r>
      <w:r>
        <w:rPr>
          <w:rFonts w:hint="cs"/>
          <w:rtl/>
        </w:rPr>
        <w:t>ی</w:t>
      </w:r>
      <w:r>
        <w:rPr>
          <w:rtl/>
        </w:rPr>
        <w:t xml:space="preserve"> باشد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قصه‌ا</w:t>
      </w:r>
      <w:r>
        <w:rPr>
          <w:rFonts w:hint="cs"/>
          <w:rtl/>
        </w:rPr>
        <w:t>ی</w:t>
      </w:r>
      <w:r>
        <w:rPr>
          <w:rtl/>
        </w:rPr>
        <w:t xml:space="preserve"> نقل کرد </w:t>
      </w:r>
    </w:p>
    <w:p w14:paraId="4A6E18F4" w14:textId="27BC36E2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="00D06D3B">
        <w:rPr>
          <w:rtl/>
        </w:rPr>
        <w:t>واقعاً</w:t>
      </w:r>
      <w:r>
        <w:rPr>
          <w:rtl/>
        </w:rPr>
        <w:t xml:space="preserve"> امام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است، در مقام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اعمال مولو</w:t>
      </w:r>
      <w:r>
        <w:rPr>
          <w:rFonts w:hint="cs"/>
          <w:rtl/>
        </w:rPr>
        <w:t>ی</w:t>
      </w:r>
      <w:r>
        <w:rPr>
          <w:rtl/>
        </w:rPr>
        <w:t xml:space="preserve"> و بلاغ حکم نباشد،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ملاکات واقع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ثبوت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کسر و انکسار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مبدل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بشود، در محاق برود، </w:t>
      </w:r>
      <w:r w:rsidR="00D06D3B">
        <w:rPr>
          <w:rtl/>
        </w:rPr>
        <w:t>واقعاً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ملاکات ثبوت</w:t>
      </w:r>
      <w:r>
        <w:rPr>
          <w:rFonts w:hint="cs"/>
          <w:rtl/>
        </w:rPr>
        <w:t>ی</w:t>
      </w:r>
      <w:r>
        <w:rPr>
          <w:rtl/>
        </w:rPr>
        <w:t xml:space="preserve"> وجود دارد که بعد ا</w:t>
      </w:r>
      <w:r>
        <w:rPr>
          <w:rFonts w:hint="eastAsia"/>
          <w:rtl/>
        </w:rPr>
        <w:t>ز</w:t>
      </w:r>
      <w:r>
        <w:rPr>
          <w:rtl/>
        </w:rPr>
        <w:t xml:space="preserve"> کسر و انکسار و تزاحم ملاک</w:t>
      </w:r>
      <w:r>
        <w:rPr>
          <w:rFonts w:hint="cs"/>
          <w:rtl/>
        </w:rPr>
        <w:t>ی</w:t>
      </w:r>
      <w:r>
        <w:rPr>
          <w:rtl/>
        </w:rPr>
        <w:t xml:space="preserve"> و ثبوت</w:t>
      </w:r>
      <w:r>
        <w:rPr>
          <w:rFonts w:hint="cs"/>
          <w:rtl/>
        </w:rPr>
        <w:t>ی</w:t>
      </w:r>
      <w:r>
        <w:rPr>
          <w:rtl/>
        </w:rPr>
        <w:t xml:space="preserve"> به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. </w:t>
      </w:r>
    </w:p>
    <w:p w14:paraId="7CC013B7" w14:textId="03C8B731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در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نباشد،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مقام حکم است، هم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آن و هم قرائن</w:t>
      </w:r>
      <w:r>
        <w:rPr>
          <w:rFonts w:hint="cs"/>
          <w:rtl/>
        </w:rPr>
        <w:t>ی</w:t>
      </w:r>
      <w:r>
        <w:rPr>
          <w:rtl/>
        </w:rPr>
        <w:t xml:space="preserve"> که دارد و مقام چه آنجا که امام باقر </w:t>
      </w:r>
      <w:r w:rsidR="00AF6E66">
        <w:rPr>
          <w:rtl/>
        </w:rPr>
        <w:t>سلام‌الله‌علیه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چه آنجا که از امام صادق </w:t>
      </w:r>
      <w:r w:rsidR="00207021">
        <w:rPr>
          <w:rtl/>
        </w:rPr>
        <w:t>علیه‌السلام</w:t>
      </w:r>
      <w:r>
        <w:rPr>
          <w:rtl/>
        </w:rPr>
        <w:t xml:space="preserve"> است همه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هستند 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قرار داد که در روابط زن و مرد آن همه حکم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آن مسئله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داشت. </w:t>
      </w:r>
    </w:p>
    <w:p w14:paraId="6FC153D4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شبهه‌ا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راجع به آن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اگر آن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خلوت با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</w:p>
    <w:p w14:paraId="66B9F20F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دو سه تا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معتبر هم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قابل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ملاک ثبوت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شش هفت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چهارده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مفاد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eastAsia"/>
          <w:rtl/>
        </w:rPr>
        <w:t>فت</w:t>
      </w:r>
      <w:r>
        <w:rPr>
          <w:rtl/>
        </w:rPr>
        <w:t xml:space="preserve">. </w:t>
      </w:r>
    </w:p>
    <w:p w14:paraId="06882802" w14:textId="28D55B7A" w:rsidR="0087060F" w:rsidRDefault="0087060F" w:rsidP="00637E6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هم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کنار هم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که </w:t>
      </w:r>
      <w:r w:rsidR="00AF6E66">
        <w:rPr>
          <w:rFonts w:hint="cs"/>
          <w:rtl/>
        </w:rPr>
        <w:t>«</w:t>
      </w:r>
      <w:r w:rsidR="00F6150A" w:rsidRPr="00AF6E66">
        <w:rPr>
          <w:color w:val="008000"/>
          <w:rtl/>
        </w:rPr>
        <w:t>لاَ يَبِتْ فِي مَوْضِعٍ يَسْمَعُ نَفَسَ اِمْرَأَةٍ</w:t>
      </w:r>
      <w:r w:rsidR="00637E68" w:rsidRPr="00637E68">
        <w:rPr>
          <w:rtl/>
        </w:rPr>
        <w:t xml:space="preserve"> </w:t>
      </w:r>
      <w:r w:rsidR="00637E68" w:rsidRPr="00637E68">
        <w:rPr>
          <w:color w:val="008000"/>
          <w:rtl/>
        </w:rPr>
        <w:t>لَيْسَتْ لَهُ بِمَحْرَمٍ</w:t>
      </w:r>
      <w:r w:rsidR="00AF6E66">
        <w:rPr>
          <w:rFonts w:hint="cs"/>
          <w:rtl/>
        </w:rPr>
        <w:t>»</w:t>
      </w:r>
      <w:r w:rsidR="00637E68">
        <w:rPr>
          <w:rStyle w:val="FootnoteReference"/>
          <w:rtl/>
        </w:rPr>
        <w:footnoteReference w:id="8"/>
      </w:r>
      <w:r>
        <w:rPr>
          <w:rtl/>
        </w:rPr>
        <w:t xml:space="preserve"> دوم وسائل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آنجا لا </w:t>
      </w:r>
      <w:r>
        <w:rPr>
          <w:rFonts w:hint="cs"/>
          <w:rtl/>
        </w:rPr>
        <w:t>ی</w:t>
      </w:r>
      <w:r>
        <w:rPr>
          <w:rFonts w:hint="eastAsia"/>
          <w:rtl/>
        </w:rPr>
        <w:t>خلونّ</w:t>
      </w:r>
      <w:r>
        <w:rPr>
          <w:rtl/>
        </w:rPr>
        <w:t xml:space="preserve"> نبود، داشت </w:t>
      </w:r>
      <w:r w:rsidR="00637E68">
        <w:rPr>
          <w:rFonts w:hint="cs"/>
          <w:rtl/>
        </w:rPr>
        <w:t>«</w:t>
      </w:r>
      <w:r w:rsidR="00637E68" w:rsidRPr="00AF6E66">
        <w:rPr>
          <w:color w:val="008000"/>
          <w:rtl/>
        </w:rPr>
        <w:t>لاَ يَبِتْ فِي مَوْضِعٍ يَسْمَعُ نَفَسَ اِمْرَأَةٍ</w:t>
      </w:r>
      <w:r w:rsidR="00637E68" w:rsidRPr="00637E68">
        <w:rPr>
          <w:rtl/>
        </w:rPr>
        <w:t xml:space="preserve"> </w:t>
      </w:r>
      <w:r w:rsidR="00637E68" w:rsidRPr="00637E68">
        <w:rPr>
          <w:color w:val="008000"/>
          <w:rtl/>
        </w:rPr>
        <w:t>لَيْسَتْ لَهُ بِمَحْرَمٍ</w:t>
      </w:r>
      <w:r w:rsidR="00637E68">
        <w:rPr>
          <w:rFonts w:hint="cs"/>
          <w:rtl/>
        </w:rPr>
        <w:t>»</w:t>
      </w:r>
      <w:r w:rsidR="00637E68">
        <w:rPr>
          <w:rFonts w:hint="cs"/>
          <w:rtl/>
        </w:rPr>
        <w:t xml:space="preserve">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اخص از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 در ج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نخوابد که آنجا نفس زن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. </w:t>
      </w:r>
    </w:p>
    <w:p w14:paraId="30738030" w14:textId="4E08D04C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 w:rsidR="00AF6E66">
        <w:rPr>
          <w:rtl/>
        </w:rPr>
        <w:t>این‌طور</w:t>
      </w:r>
      <w:r>
        <w:rPr>
          <w:rtl/>
        </w:rPr>
        <w:t xml:space="preserve"> است.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دو نسخه دارد؛ </w:t>
      </w:r>
    </w:p>
    <w:p w14:paraId="5A097266" w14:textId="5E2C430F" w:rsidR="0087060F" w:rsidRDefault="0087060F" w:rsidP="00637E6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نسخه‌ا</w:t>
      </w:r>
      <w:r>
        <w:rPr>
          <w:rFonts w:hint="cs"/>
          <w:rtl/>
        </w:rPr>
        <w:t>ی</w:t>
      </w:r>
      <w:r>
        <w:rPr>
          <w:rtl/>
        </w:rPr>
        <w:t xml:space="preserve"> که در وسائل هست، </w:t>
      </w:r>
      <w:r w:rsidR="00637E68">
        <w:rPr>
          <w:rFonts w:hint="cs"/>
          <w:rtl/>
        </w:rPr>
        <w:t>«</w:t>
      </w:r>
      <w:r w:rsidR="00637E68" w:rsidRPr="00AF6E66">
        <w:rPr>
          <w:color w:val="008000"/>
          <w:rtl/>
        </w:rPr>
        <w:t>لاَ يَبِتْ فِي مَوْضِعٍ يَسْمَعُ نَفَسَ اِمْرَأَةٍ</w:t>
      </w:r>
      <w:r w:rsidR="00637E68">
        <w:rPr>
          <w:rFonts w:hint="cs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 در جا</w:t>
      </w:r>
      <w:r>
        <w:rPr>
          <w:rFonts w:hint="cs"/>
          <w:rtl/>
        </w:rPr>
        <w:t>یی</w:t>
      </w:r>
      <w:r>
        <w:rPr>
          <w:rtl/>
        </w:rPr>
        <w:t xml:space="preserve"> نخوابد که نفس زن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شنود،</w:t>
      </w:r>
      <w:r>
        <w:rPr>
          <w:rtl/>
        </w:rPr>
        <w:t xml:space="preserve"> </w:t>
      </w:r>
    </w:p>
    <w:p w14:paraId="37769F67" w14:textId="6637FD71" w:rsidR="0087060F" w:rsidRDefault="0087060F" w:rsidP="00215950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وسائل آمده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المستر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کتاب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 w:rsidR="002441BA">
        <w:rPr>
          <w:rFonts w:hint="cs"/>
          <w:rtl/>
        </w:rPr>
        <w:t>«</w:t>
      </w:r>
      <w:r w:rsidR="00215950" w:rsidRPr="002441BA">
        <w:rPr>
          <w:color w:val="008000"/>
          <w:rtl/>
        </w:rPr>
        <w:t>فَلَا يَلْبَثُ فِي مَوْضِعٍ تَسْمَعُ نَفَسَهُ امْرَأَةٌ لَيْسَتْ لَهُ بِمَحْرَم</w:t>
      </w:r>
      <w:r w:rsidR="00215950" w:rsidRPr="00215950">
        <w:rPr>
          <w:rtl/>
        </w:rPr>
        <w:t>‏</w:t>
      </w:r>
      <w:r w:rsidR="004B2B6C">
        <w:rPr>
          <w:rFonts w:hint="cs"/>
          <w:rtl/>
        </w:rPr>
        <w:t>»</w:t>
      </w:r>
      <w:r w:rsidR="00F57986">
        <w:rPr>
          <w:rStyle w:val="FootnoteReference"/>
          <w:rtl/>
        </w:rPr>
        <w:footnoteReference w:id="9"/>
      </w:r>
      <w:r w:rsidR="00215950" w:rsidRPr="00215950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نخوابد که آن زن نفس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>. به عکس آن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نسخه آمده است. </w:t>
      </w:r>
    </w:p>
    <w:p w14:paraId="5CCDFEEB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جور</w:t>
      </w:r>
      <w:r>
        <w:rPr>
          <w:rFonts w:hint="cs"/>
          <w:rtl/>
        </w:rPr>
        <w:t>ی</w:t>
      </w:r>
      <w:r>
        <w:rPr>
          <w:rtl/>
        </w:rPr>
        <w:t xml:space="preserve"> معنا بکند که اخص از خلوت بشود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جمع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را 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صدور برساند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</w:p>
    <w:p w14:paraId="65B968AB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نکته سوم در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14F14629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اگر دو مسئله قبل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قعدن</w:t>
      </w:r>
      <w:r>
        <w:rPr>
          <w:rtl/>
        </w:rPr>
        <w:t xml:space="preserve">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071D44CD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سه داستان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هم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08E51EE7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را هم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نفس امرأة هست </w:t>
      </w:r>
    </w:p>
    <w:p w14:paraId="58DF40C2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هفت هشت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چهارده تا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که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ضعف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است،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آن بحث سند</w:t>
      </w:r>
      <w:r>
        <w:rPr>
          <w:rFonts w:hint="cs"/>
          <w:rtl/>
        </w:rPr>
        <w:t>ی</w:t>
      </w:r>
      <w:r>
        <w:rPr>
          <w:rtl/>
        </w:rPr>
        <w:t xml:space="preserve"> که اول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. </w:t>
      </w:r>
    </w:p>
    <w:p w14:paraId="07C43F34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آن اجمال آن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که در مورد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شد مقبول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اشکال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دلالت بر مسئله دارند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که راجع به سه گروه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شد، آن اول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موجب تزلزل بشود و حدود دوازده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و ناظر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بحث</w:t>
      </w:r>
      <w:r>
        <w:rPr>
          <w:rFonts w:hint="cs"/>
          <w:rtl/>
        </w:rPr>
        <w:t>ی</w:t>
      </w:r>
      <w:r>
        <w:rPr>
          <w:rtl/>
        </w:rPr>
        <w:t xml:space="preserve"> که اول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آن خلل و اختلال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نماند. </w:t>
      </w:r>
    </w:p>
    <w:p w14:paraId="0EB95083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اختلاف</w:t>
      </w:r>
      <w:r>
        <w:rPr>
          <w:rtl/>
        </w:rPr>
        <w:t xml:space="preserve"> نسخه هم از مسائل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بشود و بارها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اختلاف نسَخ مسئله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در بررس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است. </w:t>
      </w:r>
    </w:p>
    <w:p w14:paraId="765261EA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امروز ما در واقع تکمله‌ا</w:t>
      </w:r>
      <w:r>
        <w:rPr>
          <w:rFonts w:hint="cs"/>
          <w:rtl/>
        </w:rPr>
        <w:t>ی</w:t>
      </w:r>
      <w:r>
        <w:rPr>
          <w:rtl/>
        </w:rPr>
        <w:t xml:space="preserve"> بر مبحث اول از سه مبحث</w:t>
      </w:r>
      <w:r>
        <w:rPr>
          <w:rFonts w:hint="cs"/>
          <w:rtl/>
        </w:rPr>
        <w:t>ی</w:t>
      </w:r>
      <w:r>
        <w:rPr>
          <w:rtl/>
        </w:rPr>
        <w:t xml:space="preserve"> که تا حالا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مبحث سند</w:t>
      </w:r>
      <w:r>
        <w:rPr>
          <w:rFonts w:hint="cs"/>
          <w:rtl/>
        </w:rPr>
        <w:t>ی</w:t>
      </w:r>
      <w:r>
        <w:rPr>
          <w:rtl/>
        </w:rPr>
        <w:t xml:space="preserve"> بود منته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بحث سند</w:t>
      </w:r>
      <w:r>
        <w:rPr>
          <w:rFonts w:hint="cs"/>
          <w:rtl/>
        </w:rPr>
        <w:t>ی</w:t>
      </w:r>
      <w:r>
        <w:rPr>
          <w:rtl/>
        </w:rPr>
        <w:t xml:space="preserve"> را تدق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سه مبحث فقه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هم پرداخته شد؛ </w:t>
      </w:r>
    </w:p>
    <w:p w14:paraId="51835447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مورد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14:paraId="364514D1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14:paraId="133C546B" w14:textId="77777777" w:rsidR="0087060F" w:rsidRDefault="0087060F" w:rsidP="0016785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نفس امرأة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0961524F" w14:textId="1A373E91" w:rsidR="00B90958" w:rsidRDefault="0087060F" w:rsidP="007C1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 آن اول</w:t>
      </w:r>
      <w:r>
        <w:rPr>
          <w:rFonts w:hint="cs"/>
          <w:rtl/>
        </w:rPr>
        <w:t>ی</w:t>
      </w:r>
      <w:r>
        <w:rPr>
          <w:rtl/>
        </w:rPr>
        <w:t xml:space="preserve"> را دچار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دو و سه را نه،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صدور به نظرم هست</w:t>
      </w:r>
      <w:r w:rsidR="007C1CD7">
        <w:rPr>
          <w:rFonts w:hint="cs"/>
          <w:rtl/>
        </w:rPr>
        <w:t>.</w:t>
      </w:r>
      <w:bookmarkStart w:id="10" w:name="_GoBack"/>
      <w:bookmarkEnd w:id="10"/>
    </w:p>
    <w:sectPr w:rsidR="00B90958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3FA90" w14:textId="77777777" w:rsidR="00D045DB" w:rsidRDefault="00D045DB" w:rsidP="000D5800">
      <w:r>
        <w:separator/>
      </w:r>
    </w:p>
  </w:endnote>
  <w:endnote w:type="continuationSeparator" w:id="0">
    <w:p w14:paraId="3989BA14" w14:textId="77777777" w:rsidR="00D045DB" w:rsidRDefault="00D045DB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A524EB8-FF18-4C7D-A56F-377CE6F7A2C1}"/>
    <w:embedBold r:id="rId2" w:fontKey="{980D6B69-C4B4-4E6E-8277-7AE63858680C}"/>
    <w:embedBoldItalic r:id="rId3" w:fontKey="{48EC242E-9699-486F-B1AF-1959737C1434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436CF50-28B8-4585-8F34-CF891128ED4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64BD334C-B8A8-4FAA-9E6E-C3D12AC838AE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D045DB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A799B" w14:textId="77777777" w:rsidR="00D045DB" w:rsidRDefault="00D045DB" w:rsidP="000D5800">
      <w:r>
        <w:separator/>
      </w:r>
    </w:p>
  </w:footnote>
  <w:footnote w:type="continuationSeparator" w:id="0">
    <w:p w14:paraId="6D98B091" w14:textId="77777777" w:rsidR="00D045DB" w:rsidRDefault="00D045DB" w:rsidP="000D5800">
      <w:r>
        <w:continuationSeparator/>
      </w:r>
    </w:p>
  </w:footnote>
  <w:footnote w:id="1">
    <w:p w14:paraId="6BC73A15" w14:textId="2B4C58C9" w:rsidR="0087060F" w:rsidRDefault="0087060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</w:t>
      </w:r>
      <w:r>
        <w:rPr>
          <w:rFonts w:hint="eastAsia"/>
          <w:rtl/>
        </w:rPr>
        <w:t>ره</w:t>
      </w:r>
      <w:r>
        <w:rPr>
          <w:rtl/>
        </w:rPr>
        <w:t xml:space="preserve"> ممتحنه،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۱۲</w:t>
      </w:r>
    </w:p>
  </w:footnote>
  <w:footnote w:id="2">
    <w:p w14:paraId="737F55D5" w14:textId="650E78FC" w:rsidR="00D37832" w:rsidRPr="00D37832" w:rsidRDefault="00D37832" w:rsidP="00D37832">
      <w:pPr>
        <w:pStyle w:val="FootnoteText"/>
        <w:rPr>
          <w:rFonts w:hint="cs"/>
        </w:rPr>
      </w:pPr>
      <w:r w:rsidRPr="00D37832">
        <w:footnoteRef/>
      </w:r>
      <w:r w:rsidRPr="00D37832">
        <w:rPr>
          <w:rtl/>
        </w:rPr>
        <w:t xml:space="preserve"> </w:t>
      </w:r>
      <w:hyperlink r:id="rId1" w:history="1">
        <w:r w:rsidRPr="00D37832">
          <w:rPr>
            <w:rStyle w:val="Hyperlink"/>
            <w:rFonts w:eastAsia="2  Badr"/>
            <w:rtl/>
          </w:rPr>
          <w:t>مستدرك الوسائل، المحدّث النوري، ج14، ص265.</w:t>
        </w:r>
      </w:hyperlink>
    </w:p>
  </w:footnote>
  <w:footnote w:id="3">
    <w:p w14:paraId="3E680D6D" w14:textId="5BD76F0F" w:rsidR="00D37832" w:rsidRPr="00D37832" w:rsidRDefault="00D37832" w:rsidP="00D37832">
      <w:pPr>
        <w:pStyle w:val="FootnoteText"/>
        <w:rPr>
          <w:rFonts w:hint="cs"/>
        </w:rPr>
      </w:pPr>
      <w:r w:rsidRPr="00D37832">
        <w:footnoteRef/>
      </w:r>
      <w:r w:rsidRPr="00D37832">
        <w:rPr>
          <w:rtl/>
        </w:rPr>
        <w:t xml:space="preserve"> </w:t>
      </w:r>
      <w:hyperlink r:id="rId2" w:history="1">
        <w:r w:rsidRPr="00D37832">
          <w:rPr>
            <w:rStyle w:val="Hyperlink"/>
            <w:rFonts w:eastAsia="2  Badr"/>
            <w:rtl/>
          </w:rPr>
          <w:t>مكارم الاخلاق، الطبرسي، رضي الدين، ج1، ص233.</w:t>
        </w:r>
      </w:hyperlink>
    </w:p>
  </w:footnote>
  <w:footnote w:id="4">
    <w:p w14:paraId="111C719A" w14:textId="701B3CFF" w:rsidR="00E226D7" w:rsidRPr="00E226D7" w:rsidRDefault="00E226D7" w:rsidP="00E226D7">
      <w:pPr>
        <w:pStyle w:val="FootnoteText"/>
        <w:rPr>
          <w:rFonts w:hint="cs"/>
        </w:rPr>
      </w:pPr>
      <w:r w:rsidRPr="00E226D7">
        <w:footnoteRef/>
      </w:r>
      <w:r w:rsidRPr="00E226D7">
        <w:rPr>
          <w:rtl/>
        </w:rPr>
        <w:t xml:space="preserve"> </w:t>
      </w:r>
      <w:hyperlink r:id="rId3" w:history="1">
        <w:r w:rsidRPr="00E226D7">
          <w:rPr>
            <w:rStyle w:val="Hyperlink"/>
            <w:rFonts w:eastAsia="2  Badr"/>
            <w:rtl/>
          </w:rPr>
          <w:t>دعائم الإسلام‌، القاضي النعمان المغربي، ج1، ص226.</w:t>
        </w:r>
      </w:hyperlink>
    </w:p>
  </w:footnote>
  <w:footnote w:id="5">
    <w:p w14:paraId="7C0CD00B" w14:textId="77777777" w:rsidR="00936713" w:rsidRPr="00753A86" w:rsidRDefault="00936713" w:rsidP="00936713">
      <w:pPr>
        <w:pStyle w:val="FootnoteText"/>
      </w:pPr>
      <w:r w:rsidRPr="00753A86">
        <w:footnoteRef/>
      </w:r>
      <w:r w:rsidRPr="00753A86">
        <w:rPr>
          <w:rtl/>
        </w:rPr>
        <w:t xml:space="preserve"> </w:t>
      </w:r>
      <w:hyperlink r:id="rId4" w:history="1">
        <w:r w:rsidRPr="00753A86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6">
    <w:p w14:paraId="1AFA0BE3" w14:textId="4E26178B" w:rsidR="003C4757" w:rsidRPr="003C4757" w:rsidRDefault="003C4757" w:rsidP="003C4757">
      <w:pPr>
        <w:pStyle w:val="FootnoteText"/>
        <w:rPr>
          <w:rFonts w:hint="cs"/>
        </w:rPr>
      </w:pPr>
      <w:r w:rsidRPr="003C4757">
        <w:footnoteRef/>
      </w:r>
      <w:r w:rsidRPr="003C4757">
        <w:rPr>
          <w:rtl/>
        </w:rPr>
        <w:t xml:space="preserve"> </w:t>
      </w:r>
      <w:hyperlink r:id="rId5" w:history="1">
        <w:r w:rsidRPr="003C4757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7">
    <w:p w14:paraId="386230B8" w14:textId="73B81A50" w:rsidR="00882C34" w:rsidRPr="00882C34" w:rsidRDefault="00882C34" w:rsidP="00882C34">
      <w:pPr>
        <w:pStyle w:val="FootnoteText"/>
        <w:rPr>
          <w:rFonts w:hint="cs"/>
        </w:rPr>
      </w:pPr>
      <w:r w:rsidRPr="00882C34">
        <w:footnoteRef/>
      </w:r>
      <w:r w:rsidRPr="00882C34">
        <w:rPr>
          <w:rtl/>
        </w:rPr>
        <w:t xml:space="preserve"> </w:t>
      </w:r>
      <w:hyperlink r:id="rId6" w:history="1">
        <w:r w:rsidRPr="00882C34">
          <w:rPr>
            <w:rStyle w:val="Hyperlink"/>
            <w:rFonts w:eastAsia="2  Badr"/>
            <w:rtl/>
          </w:rPr>
          <w:t>مستدرك الوسائل، المحدّث النوري، ج14، ص265.</w:t>
        </w:r>
      </w:hyperlink>
    </w:p>
  </w:footnote>
  <w:footnote w:id="8">
    <w:p w14:paraId="691297D6" w14:textId="728469F9" w:rsidR="00637E68" w:rsidRPr="00637E68" w:rsidRDefault="00637E68" w:rsidP="00637E68">
      <w:pPr>
        <w:pStyle w:val="FootnoteText"/>
        <w:rPr>
          <w:rFonts w:hint="cs"/>
        </w:rPr>
      </w:pPr>
      <w:r w:rsidRPr="00637E68">
        <w:footnoteRef/>
      </w:r>
      <w:r w:rsidRPr="00637E68">
        <w:rPr>
          <w:rtl/>
        </w:rPr>
        <w:t xml:space="preserve"> </w:t>
      </w:r>
      <w:hyperlink r:id="rId7" w:history="1">
        <w:r w:rsidRPr="00637E68">
          <w:rPr>
            <w:rStyle w:val="Hyperlink"/>
            <w:rFonts w:eastAsia="2  Badr"/>
            <w:rtl/>
          </w:rPr>
          <w:t>وسائل الشيعة، الشيخ الحر العاملي، ج20، ص185، أبواب أبواب مقدّمات النكاح وآدابه، باب99، ح2، ط آل البيت.</w:t>
        </w:r>
      </w:hyperlink>
    </w:p>
  </w:footnote>
  <w:footnote w:id="9">
    <w:p w14:paraId="0D02D1AA" w14:textId="3B89A3FB" w:rsidR="00F57986" w:rsidRPr="00F57986" w:rsidRDefault="00F57986" w:rsidP="00F57986">
      <w:pPr>
        <w:pStyle w:val="FootnoteText"/>
        <w:rPr>
          <w:rFonts w:hint="cs"/>
        </w:rPr>
      </w:pPr>
      <w:r w:rsidRPr="00F57986">
        <w:footnoteRef/>
      </w:r>
      <w:r w:rsidRPr="00F57986">
        <w:rPr>
          <w:rtl/>
        </w:rPr>
        <w:t xml:space="preserve"> </w:t>
      </w:r>
      <w:hyperlink r:id="rId8" w:history="1">
        <w:r w:rsidRPr="00F57986">
          <w:rPr>
            <w:rStyle w:val="Hyperlink"/>
            <w:rFonts w:eastAsia="2  Badr"/>
            <w:rtl/>
          </w:rPr>
          <w:t>الأمالي - ط دار الثقافة، الشيخ الطوسي، ج1، ص688.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C97B6" w14:textId="4D299C07" w:rsidR="00B8702D" w:rsidRPr="00C04CB7" w:rsidRDefault="00B8702D" w:rsidP="00B8702D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307C2083" wp14:editId="24F81B48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>
      <w:rPr>
        <w:rFonts w:ascii="Adobe Arabic" w:hAnsi="Adobe Arabic" w:cs="Adobe Arabic" w:hint="cs"/>
        <w:color w:val="000000" w:themeColor="text1"/>
        <w:sz w:val="24"/>
        <w:szCs w:val="24"/>
        <w:rtl/>
      </w:rPr>
      <w:t>15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>
      <w:rPr>
        <w:rFonts w:ascii="Adobe Arabic" w:hAnsi="Adobe Arabic" w:cs="Adobe Arabic" w:hint="cs"/>
        <w:color w:val="000000" w:themeColor="text1"/>
        <w:sz w:val="24"/>
        <w:szCs w:val="24"/>
        <w:rtl/>
      </w:rPr>
      <w:t>09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2734D27F" w14:textId="31A20596" w:rsidR="00B8702D" w:rsidRPr="00C04CB7" w:rsidRDefault="00B8702D" w:rsidP="00B8702D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D3B5CE4" wp14:editId="49677876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2A5AD5" id="Straight Connector 1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">
              <w10:wrap anchorx="page"/>
            </v:line>
          </w:pict>
        </mc:Fallback>
      </mc:AlternateConten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Pr="00C04CB7">
      <w:rPr>
        <w:color w:val="000000" w:themeColor="text1"/>
        <w:rtl/>
      </w:rPr>
      <w:t xml:space="preserve"> </w:t>
    </w:r>
    <w:r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>
      <w:rPr>
        <w:rFonts w:ascii="Adobe Arabic" w:hAnsi="Adobe Arabic" w:cs="Adobe Arabic"/>
        <w:color w:val="000000" w:themeColor="text1"/>
        <w:sz w:val="24"/>
        <w:szCs w:val="24"/>
        <w:rtl/>
      </w:rPr>
      <w:tab/>
    </w:r>
    <w:r>
      <w:rPr>
        <w:rFonts w:ascii="Adobe Arabic" w:hAnsi="Adobe Arabic" w:cs="Adobe Arabic"/>
        <w:color w:val="000000" w:themeColor="text1"/>
        <w:sz w:val="24"/>
        <w:szCs w:val="24"/>
        <w:rtl/>
      </w:rPr>
      <w:tab/>
    </w:r>
    <w:r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>
      <w:rPr>
        <w:rFonts w:ascii="Adobe Arabic" w:hAnsi="Adobe Arabic" w:cs="Adobe Arabic" w:hint="cs"/>
        <w:color w:val="000000" w:themeColor="text1"/>
        <w:sz w:val="24"/>
        <w:szCs w:val="24"/>
        <w:rtl/>
      </w:rPr>
      <w:t>397</w:t>
    </w:r>
  </w:p>
  <w:p w14:paraId="7DE59772" w14:textId="129C9714" w:rsidR="00443FB7" w:rsidRPr="00B8702D" w:rsidRDefault="00443FB7" w:rsidP="00B8702D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2EEC"/>
    <w:multiLevelType w:val="hybridMultilevel"/>
    <w:tmpl w:val="41CA5E50"/>
    <w:lvl w:ilvl="0" w:tplc="0ED2CD52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1"/>
  </w:num>
  <w:num w:numId="10">
    <w:abstractNumId w:val="11"/>
  </w:num>
  <w:num w:numId="11">
    <w:abstractNumId w:val="11"/>
  </w:num>
  <w:num w:numId="12">
    <w:abstractNumId w:val="8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5"/>
  </w:num>
  <w:num w:numId="18">
    <w:abstractNumId w:val="5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37A27"/>
    <w:rsid w:val="0004059B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A40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854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0C25"/>
    <w:rsid w:val="001913B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3FE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69C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27B3"/>
    <w:rsid w:val="001B330E"/>
    <w:rsid w:val="001B33B0"/>
    <w:rsid w:val="001B3D33"/>
    <w:rsid w:val="001B45A0"/>
    <w:rsid w:val="001B5111"/>
    <w:rsid w:val="001B590E"/>
    <w:rsid w:val="001B61EE"/>
    <w:rsid w:val="001B70BA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50F2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021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950"/>
    <w:rsid w:val="00215F3B"/>
    <w:rsid w:val="00215F8C"/>
    <w:rsid w:val="00216038"/>
    <w:rsid w:val="00216439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1B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1C7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1D8C"/>
    <w:rsid w:val="002727F2"/>
    <w:rsid w:val="00273278"/>
    <w:rsid w:val="00273575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1CC3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1C7E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4D34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811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92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15AC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066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810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10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757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95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D3"/>
    <w:rsid w:val="003E75F8"/>
    <w:rsid w:val="003F019C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90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9D9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1F06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0F7D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510"/>
    <w:rsid w:val="00476784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CEC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039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2B6C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871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4F43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01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8FA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34A"/>
    <w:rsid w:val="0057356C"/>
    <w:rsid w:val="0057372E"/>
    <w:rsid w:val="00573D59"/>
    <w:rsid w:val="00573FCC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312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4CF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2F86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4F8"/>
    <w:rsid w:val="005C06AE"/>
    <w:rsid w:val="005C1028"/>
    <w:rsid w:val="005C1634"/>
    <w:rsid w:val="005C16C9"/>
    <w:rsid w:val="005C1A5D"/>
    <w:rsid w:val="005C1C97"/>
    <w:rsid w:val="005C2330"/>
    <w:rsid w:val="005C269B"/>
    <w:rsid w:val="005C2C4E"/>
    <w:rsid w:val="005C2DCE"/>
    <w:rsid w:val="005C2F5D"/>
    <w:rsid w:val="005C315E"/>
    <w:rsid w:val="005C3177"/>
    <w:rsid w:val="005C3583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0B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980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37E68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73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6E3D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35D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483"/>
    <w:rsid w:val="006A3A10"/>
    <w:rsid w:val="006A45B5"/>
    <w:rsid w:val="006A4731"/>
    <w:rsid w:val="006A4B67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B1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2FFD"/>
    <w:rsid w:val="006D33F5"/>
    <w:rsid w:val="006D3A87"/>
    <w:rsid w:val="006D3ADD"/>
    <w:rsid w:val="006D4531"/>
    <w:rsid w:val="006D5353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4F0F"/>
    <w:rsid w:val="007352DC"/>
    <w:rsid w:val="007353DA"/>
    <w:rsid w:val="007357BA"/>
    <w:rsid w:val="00735C56"/>
    <w:rsid w:val="0073609B"/>
    <w:rsid w:val="00736739"/>
    <w:rsid w:val="00736BAE"/>
    <w:rsid w:val="00736CFB"/>
    <w:rsid w:val="00737333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4F1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3F4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9AD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1DE"/>
    <w:rsid w:val="00771617"/>
    <w:rsid w:val="007717F6"/>
    <w:rsid w:val="0077215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8C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743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CD7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0C2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7F7FA8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6DDE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0F8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A90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9A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060F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29A2"/>
    <w:rsid w:val="00882C34"/>
    <w:rsid w:val="008833CD"/>
    <w:rsid w:val="00883587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1EAE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3FE9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083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116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667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3F6E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97B"/>
    <w:rsid w:val="00902B43"/>
    <w:rsid w:val="00902E77"/>
    <w:rsid w:val="00903688"/>
    <w:rsid w:val="00903BCB"/>
    <w:rsid w:val="00904D5E"/>
    <w:rsid w:val="00905D0A"/>
    <w:rsid w:val="00905DC3"/>
    <w:rsid w:val="00906295"/>
    <w:rsid w:val="00906567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628"/>
    <w:rsid w:val="0093671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9BF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0837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68E8"/>
    <w:rsid w:val="00987061"/>
    <w:rsid w:val="00987C7C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7F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211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7E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785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5A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3B90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733"/>
    <w:rsid w:val="00A87F46"/>
    <w:rsid w:val="00A90328"/>
    <w:rsid w:val="00A904CC"/>
    <w:rsid w:val="00A90D97"/>
    <w:rsid w:val="00A90FA2"/>
    <w:rsid w:val="00A9104E"/>
    <w:rsid w:val="00A91767"/>
    <w:rsid w:val="00A91806"/>
    <w:rsid w:val="00A91FA1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4C4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0DF1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6E66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2B4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2732C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26"/>
    <w:rsid w:val="00B719FD"/>
    <w:rsid w:val="00B72713"/>
    <w:rsid w:val="00B727CB"/>
    <w:rsid w:val="00B72AF4"/>
    <w:rsid w:val="00B72EDA"/>
    <w:rsid w:val="00B730ED"/>
    <w:rsid w:val="00B73D6D"/>
    <w:rsid w:val="00B73F26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3374"/>
    <w:rsid w:val="00B843F4"/>
    <w:rsid w:val="00B845FA"/>
    <w:rsid w:val="00B8469E"/>
    <w:rsid w:val="00B86276"/>
    <w:rsid w:val="00B864C9"/>
    <w:rsid w:val="00B86907"/>
    <w:rsid w:val="00B86CE3"/>
    <w:rsid w:val="00B8702D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305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6E4"/>
    <w:rsid w:val="00BD6A22"/>
    <w:rsid w:val="00BD70B1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4C59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969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467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669F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500"/>
    <w:rsid w:val="00C658AC"/>
    <w:rsid w:val="00C65A4C"/>
    <w:rsid w:val="00C65B47"/>
    <w:rsid w:val="00C65C86"/>
    <w:rsid w:val="00C661F9"/>
    <w:rsid w:val="00C66FC5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C54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5EC"/>
    <w:rsid w:val="00CA2B3D"/>
    <w:rsid w:val="00CA2D24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0B1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850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45DB"/>
    <w:rsid w:val="00D0512E"/>
    <w:rsid w:val="00D05D50"/>
    <w:rsid w:val="00D06A22"/>
    <w:rsid w:val="00D06B3D"/>
    <w:rsid w:val="00D06D3B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6E18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4806"/>
    <w:rsid w:val="00D35486"/>
    <w:rsid w:val="00D35D2F"/>
    <w:rsid w:val="00D360CA"/>
    <w:rsid w:val="00D360E1"/>
    <w:rsid w:val="00D3665C"/>
    <w:rsid w:val="00D36956"/>
    <w:rsid w:val="00D36EE7"/>
    <w:rsid w:val="00D36F56"/>
    <w:rsid w:val="00D37832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043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517"/>
    <w:rsid w:val="00D7183C"/>
    <w:rsid w:val="00D718EA"/>
    <w:rsid w:val="00D7204F"/>
    <w:rsid w:val="00D72074"/>
    <w:rsid w:val="00D7215B"/>
    <w:rsid w:val="00D722BE"/>
    <w:rsid w:val="00D72507"/>
    <w:rsid w:val="00D725C7"/>
    <w:rsid w:val="00D7328E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AD0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A7D2E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38A"/>
    <w:rsid w:val="00DC46BD"/>
    <w:rsid w:val="00DC4A9F"/>
    <w:rsid w:val="00DC4FAB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430"/>
    <w:rsid w:val="00DD45BE"/>
    <w:rsid w:val="00DD4864"/>
    <w:rsid w:val="00DD5B22"/>
    <w:rsid w:val="00DD62DE"/>
    <w:rsid w:val="00DD6479"/>
    <w:rsid w:val="00DD69AC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2DB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5894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946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063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6D7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04BA"/>
    <w:rsid w:val="00E310A5"/>
    <w:rsid w:val="00E314A4"/>
    <w:rsid w:val="00E31556"/>
    <w:rsid w:val="00E316A4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081"/>
    <w:rsid w:val="00E54585"/>
    <w:rsid w:val="00E54876"/>
    <w:rsid w:val="00E55698"/>
    <w:rsid w:val="00E557E1"/>
    <w:rsid w:val="00E55891"/>
    <w:rsid w:val="00E565B0"/>
    <w:rsid w:val="00E5675D"/>
    <w:rsid w:val="00E57167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2887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5D1C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BA5"/>
    <w:rsid w:val="00EF7D07"/>
    <w:rsid w:val="00F00433"/>
    <w:rsid w:val="00F00BFA"/>
    <w:rsid w:val="00F012EE"/>
    <w:rsid w:val="00F01517"/>
    <w:rsid w:val="00F019B9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89F"/>
    <w:rsid w:val="00F04BC8"/>
    <w:rsid w:val="00F04C37"/>
    <w:rsid w:val="00F05154"/>
    <w:rsid w:val="00F05678"/>
    <w:rsid w:val="00F0568C"/>
    <w:rsid w:val="00F059D4"/>
    <w:rsid w:val="00F05C92"/>
    <w:rsid w:val="00F0621D"/>
    <w:rsid w:val="00F06770"/>
    <w:rsid w:val="00F07132"/>
    <w:rsid w:val="00F1050F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C7F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4E7E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3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986"/>
    <w:rsid w:val="00F57CB9"/>
    <w:rsid w:val="00F57FC2"/>
    <w:rsid w:val="00F60235"/>
    <w:rsid w:val="00F6060B"/>
    <w:rsid w:val="00F6150A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3EC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512A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5B3E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A3B4D15D-BC20-4467-96E0-C5D51EF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68E8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68E8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eshia.ir/27725/1/688/&#1610;&#1614;&#1604;&#1618;&#1576;&#1614;&#1579;&#1615;" TargetMode="External"/><Relationship Id="rId3" Type="http://schemas.openxmlformats.org/officeDocument/2006/relationships/hyperlink" Target="https://lib.eshia.ir/71542/1/226/&#1610;&#1614;&#1606;&#1615;&#1581;&#1618;&#1606;&#1614;" TargetMode="External"/><Relationship Id="rId7" Type="http://schemas.openxmlformats.org/officeDocument/2006/relationships/hyperlink" Target="https://lib.eshia.ir/11025/20/185/&#1610;&#1576;&#1578;" TargetMode="External"/><Relationship Id="rId2" Type="http://schemas.openxmlformats.org/officeDocument/2006/relationships/hyperlink" Target="https://lib.eshia.ir/27049/1/233/&#1610;&#1606;&#1581;&#1606;" TargetMode="External"/><Relationship Id="rId1" Type="http://schemas.openxmlformats.org/officeDocument/2006/relationships/hyperlink" Target="https://lib.eshia.ir/11015/14/265/&#1610;&#1606;&#1581;&#1606;" TargetMode="External"/><Relationship Id="rId6" Type="http://schemas.openxmlformats.org/officeDocument/2006/relationships/hyperlink" Target="https://lib.eshia.ir/11015/14/265/&#1582;&#1575;&#1604;&#1610;&#1575;&#1611;" TargetMode="External"/><Relationship Id="rId5" Type="http://schemas.openxmlformats.org/officeDocument/2006/relationships/hyperlink" Target="https://lib.eshia.ir/11015/14/266/&#1610;&#1588;&#1585;&#1576;" TargetMode="External"/><Relationship Id="rId4" Type="http://schemas.openxmlformats.org/officeDocument/2006/relationships/hyperlink" Target="https://lib.eshia.ir/11015/14/266/&#1588;&#1610;&#1591;&#1575;&#160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15D3-BF81-4AE5-8B68-F8C091F2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41</TotalTime>
  <Pages>10</Pages>
  <Words>2614</Words>
  <Characters>14900</Characters>
  <Application>Microsoft Office Word</Application>
  <DocSecurity>0</DocSecurity>
  <Lines>124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پیشگفتار</vt:lpstr>
      <vt:lpstr>مناقشه</vt:lpstr>
      <vt:lpstr>بررسی روایات</vt:lpstr>
      <vt:lpstr>احتمالات در روایات </vt:lpstr>
      <vt:lpstr>    احتمال اول</vt:lpstr>
      <vt:lpstr>    احتمال دوم</vt:lpstr>
      <vt:lpstr>    معنای دوم </vt:lpstr>
      <vt:lpstr>خلاصه مطلب</vt:lpstr>
      <vt:lpstr>موضوع بعدی استدراک</vt:lpstr>
      <vt:lpstr>نکاتی در داستان ابلیس و پیامبران</vt:lpstr>
      <vt:lpstr/>
    </vt:vector>
  </TitlesOfParts>
  <Company/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15</cp:revision>
  <dcterms:created xsi:type="dcterms:W3CDTF">2025-12-09T15:26:00Z</dcterms:created>
  <dcterms:modified xsi:type="dcterms:W3CDTF">2025-12-11T06:53:00Z</dcterms:modified>
</cp:coreProperties>
</file>