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7542B4B1" w:rsidR="00C33EBC" w:rsidRPr="005023F5" w:rsidRDefault="00C33EBC" w:rsidP="00625973">
          <w:pPr>
            <w:pStyle w:val="TOCHeading"/>
            <w:jc w:val="center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693A2470" w14:textId="47B7EB85" w:rsidR="00464193" w:rsidRDefault="00C33EBC" w:rsidP="0046419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1939144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موضوع</w:t>
            </w:r>
            <w:r w:rsidR="00464193" w:rsidRPr="005A375E">
              <w:rPr>
                <w:rStyle w:val="Hyperlink"/>
                <w:noProof/>
                <w:rtl/>
              </w:rPr>
              <w:t xml:space="preserve">: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فقه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صلاة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الجماعة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_Toc241939144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2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7694C50F" w14:textId="005E47CF" w:rsidR="00464193" w:rsidRDefault="00D205EE" w:rsidP="0046419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45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پ</w:t>
            </w:r>
            <w:r w:rsidR="00464193" w:rsidRPr="005A375E">
              <w:rPr>
                <w:rStyle w:val="Hyperlink"/>
                <w:rFonts w:hint="cs"/>
                <w:noProof/>
                <w:rtl/>
              </w:rPr>
              <w:t>ی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شگفتار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_Toc241939145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2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4458D1A0" w14:textId="7E66CF91" w:rsidR="00464193" w:rsidRDefault="00D205EE" w:rsidP="0046419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46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نکته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اول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_Toc241939146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2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1E6EC6A9" w14:textId="46ACC3C7" w:rsidR="00464193" w:rsidRDefault="00D205EE" w:rsidP="0046419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47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نکته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دوم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_Toc241939147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4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1AC80B93" w14:textId="458ECD6B" w:rsidR="00464193" w:rsidRDefault="00D205EE" w:rsidP="0046419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48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نکته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سوم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_Toc241939148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5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0770D980" w14:textId="6840A0E6" w:rsidR="00464193" w:rsidRDefault="00D205EE" w:rsidP="0046419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49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نکته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117D51">
              <w:rPr>
                <w:rStyle w:val="Hyperlink"/>
                <w:rFonts w:hint="eastAsia"/>
                <w:noProof/>
                <w:rtl/>
              </w:rPr>
              <w:t>چهارم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_Toc241939149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6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0F54C7D7" w14:textId="67167C2F" w:rsidR="00464193" w:rsidRDefault="00D205EE" w:rsidP="0046419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50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شکل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اول؛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عبادات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بالمعن</w:t>
            </w:r>
            <w:r w:rsidR="00464193" w:rsidRPr="005A375E">
              <w:rPr>
                <w:rStyle w:val="Hyperlink"/>
                <w:rFonts w:hint="cs"/>
                <w:noProof/>
                <w:rtl/>
              </w:rPr>
              <w:t>ی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الاخص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_Toc241939150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6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42832965" w14:textId="143E13A1" w:rsidR="00464193" w:rsidRDefault="00D205EE" w:rsidP="0046419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51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شکل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دوم؛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عبادات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بالمعن</w:t>
            </w:r>
            <w:r w:rsidR="00464193" w:rsidRPr="005A375E">
              <w:rPr>
                <w:rStyle w:val="Hyperlink"/>
                <w:rFonts w:hint="cs"/>
                <w:noProof/>
                <w:rtl/>
              </w:rPr>
              <w:t>ی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الخاص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_Toc241939151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7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3CD7DA90" w14:textId="1C48EBA1" w:rsidR="00464193" w:rsidRDefault="00D205EE" w:rsidP="0046419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1939152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احتمال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اول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_Toc241939152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7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3FE89C1B" w14:textId="769E1DD3" w:rsidR="00464193" w:rsidRDefault="00D205EE" w:rsidP="00464193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1939153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احتمال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دوم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_Toc241939153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7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59B990D2" w14:textId="113A7BB7" w:rsidR="00464193" w:rsidRDefault="00D205EE" w:rsidP="0046419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54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شکل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سوم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_Toc241939154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7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3EF5C066" w14:textId="1A2C9861" w:rsidR="00464193" w:rsidRDefault="00D205EE" w:rsidP="00464193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55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شکل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چهارم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_Toc241939155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8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74E2E969" w14:textId="432B3322" w:rsidR="00464193" w:rsidRDefault="00D205EE" w:rsidP="00464193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939156" w:history="1">
            <w:r w:rsidR="00464193" w:rsidRPr="005A375E">
              <w:rPr>
                <w:rStyle w:val="Hyperlink"/>
                <w:rFonts w:hint="eastAsia"/>
                <w:noProof/>
                <w:rtl/>
              </w:rPr>
              <w:t>معنا</w:t>
            </w:r>
            <w:r w:rsidR="00464193" w:rsidRPr="005A375E">
              <w:rPr>
                <w:rStyle w:val="Hyperlink"/>
                <w:rFonts w:hint="cs"/>
                <w:noProof/>
                <w:rtl/>
              </w:rPr>
              <w:t>ی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عباد</w:t>
            </w:r>
            <w:r w:rsidR="00464193" w:rsidRPr="005A375E">
              <w:rPr>
                <w:rStyle w:val="Hyperlink"/>
                <w:rFonts w:hint="cs"/>
                <w:noProof/>
                <w:rtl/>
              </w:rPr>
              <w:t>ی</w:t>
            </w:r>
            <w:r w:rsidR="00464193" w:rsidRPr="005A375E">
              <w:rPr>
                <w:rStyle w:val="Hyperlink"/>
                <w:noProof/>
                <w:rtl/>
              </w:rPr>
              <w:t xml:space="preserve"> </w:t>
            </w:r>
            <w:r w:rsidR="00464193" w:rsidRPr="005A375E">
              <w:rPr>
                <w:rStyle w:val="Hyperlink"/>
                <w:rFonts w:hint="eastAsia"/>
                <w:noProof/>
                <w:rtl/>
              </w:rPr>
              <w:t>اسلام</w:t>
            </w:r>
            <w:r w:rsidR="00464193">
              <w:rPr>
                <w:noProof/>
                <w:webHidden/>
              </w:rPr>
              <w:tab/>
            </w:r>
            <w:r w:rsidR="00464193">
              <w:rPr>
                <w:noProof/>
                <w:webHidden/>
              </w:rPr>
              <w:fldChar w:fldCharType="begin"/>
            </w:r>
            <w:r w:rsidR="00464193">
              <w:rPr>
                <w:noProof/>
                <w:webHidden/>
              </w:rPr>
              <w:instrText xml:space="preserve"> PAGEREF _Toc241939156 \h </w:instrText>
            </w:r>
            <w:r w:rsidR="00464193">
              <w:rPr>
                <w:noProof/>
                <w:webHidden/>
              </w:rPr>
            </w:r>
            <w:r w:rsidR="00464193">
              <w:rPr>
                <w:noProof/>
                <w:webHidden/>
              </w:rPr>
              <w:fldChar w:fldCharType="separate"/>
            </w:r>
            <w:r w:rsidR="00464193">
              <w:rPr>
                <w:noProof/>
                <w:webHidden/>
              </w:rPr>
              <w:t>8</w:t>
            </w:r>
            <w:r w:rsidR="00464193">
              <w:rPr>
                <w:noProof/>
                <w:webHidden/>
              </w:rPr>
              <w:fldChar w:fldCharType="end"/>
            </w:r>
          </w:hyperlink>
        </w:p>
        <w:p w14:paraId="6856C1C4" w14:textId="4021519D" w:rsidR="00C33EBC" w:rsidRPr="00B05F4E" w:rsidRDefault="00C33EBC" w:rsidP="00464193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0AF38B01" w:rsidR="00AE6575" w:rsidRDefault="00C33EBC" w:rsidP="00D837E4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1032E122" w:rsidR="00AE6575" w:rsidRDefault="00AE6575" w:rsidP="00625973">
      <w:pPr>
        <w:pStyle w:val="Heading1"/>
        <w:ind w:firstLine="284"/>
        <w:jc w:val="both"/>
        <w:rPr>
          <w:rtl/>
        </w:rPr>
      </w:pPr>
      <w:bookmarkStart w:id="4" w:name="_Toc241939144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 xml:space="preserve">فقه </w:t>
      </w:r>
      <w:bookmarkEnd w:id="3"/>
      <w:r w:rsidR="00D837E4">
        <w:rPr>
          <w:rFonts w:hint="cs"/>
          <w:color w:val="auto"/>
          <w:rtl/>
        </w:rPr>
        <w:t>/</w:t>
      </w:r>
      <w:r w:rsidR="00D9591B">
        <w:rPr>
          <w:rFonts w:hint="cs"/>
          <w:color w:val="auto"/>
          <w:rtl/>
        </w:rPr>
        <w:t>صلاة الجماعة</w:t>
      </w:r>
      <w:bookmarkEnd w:id="4"/>
      <w:r w:rsidR="00D837E4">
        <w:rPr>
          <w:rFonts w:hint="cs"/>
          <w:color w:val="auto"/>
          <w:rtl/>
        </w:rPr>
        <w:t>/</w:t>
      </w:r>
    </w:p>
    <w:p w14:paraId="74AAA865" w14:textId="77777777" w:rsidR="00AE6575" w:rsidRDefault="00AE6575" w:rsidP="00625973">
      <w:pPr>
        <w:pStyle w:val="Heading1"/>
        <w:ind w:firstLine="284"/>
        <w:jc w:val="both"/>
        <w:rPr>
          <w:rtl/>
        </w:rPr>
      </w:pPr>
      <w:bookmarkStart w:id="5" w:name="_Toc241939145"/>
      <w:r>
        <w:rPr>
          <w:rFonts w:hint="cs"/>
          <w:rtl/>
        </w:rPr>
        <w:t>پیشگفتار</w:t>
      </w:r>
      <w:bookmarkEnd w:id="5"/>
    </w:p>
    <w:p w14:paraId="361C3CF7" w14:textId="04BFAB8F" w:rsidR="008F7EAE" w:rsidRDefault="00861B1B" w:rsidP="008F7EAE">
      <w:pPr>
        <w:spacing w:after="0"/>
        <w:rPr>
          <w:rtl/>
        </w:rPr>
      </w:pPr>
      <w:r>
        <w:rPr>
          <w:rFonts w:hint="cs"/>
          <w:rtl/>
        </w:rPr>
        <w:t xml:space="preserve">در </w:t>
      </w:r>
      <w:r w:rsidR="008F7EAE">
        <w:rPr>
          <w:rtl/>
        </w:rPr>
        <w:t>نظام عباد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اسلام به عناصر و مقومات و </w:t>
      </w:r>
      <w:r w:rsidR="00917C7E">
        <w:rPr>
          <w:rtl/>
        </w:rPr>
        <w:t>مؤلفاتی</w:t>
      </w:r>
      <w:r w:rsidR="008F7EAE">
        <w:rPr>
          <w:rtl/>
        </w:rPr>
        <w:t xml:space="preserve"> اشاره شد و به مبحث هفتم رس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د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م</w:t>
      </w:r>
      <w:r w:rsidR="008F7EAE">
        <w:rPr>
          <w:rtl/>
        </w:rPr>
        <w:t xml:space="preserve"> و در مبحث هفتم 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ن</w:t>
      </w:r>
      <w:r w:rsidR="008F7EAE">
        <w:rPr>
          <w:rtl/>
        </w:rPr>
        <w:t xml:space="preserve"> سؤال و مسئله مطرح بود که نسبت نظام عباد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اسلام با مباحث اجتماع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چ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ست؟</w:t>
      </w:r>
      <w:r w:rsidR="008F7EAE">
        <w:rPr>
          <w:rtl/>
        </w:rPr>
        <w:t xml:space="preserve"> و چه اندازه آن رو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کرد</w:t>
      </w:r>
      <w:r w:rsidR="008F7EAE">
        <w:rPr>
          <w:rtl/>
        </w:rPr>
        <w:t xml:space="preserve"> و نگاه اجتماع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در نظام عباد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اسلام </w:t>
      </w:r>
      <w:r w:rsidR="00917C7E">
        <w:rPr>
          <w:rtl/>
        </w:rPr>
        <w:t>مدنظر</w:t>
      </w:r>
      <w:r w:rsidR="008F7EAE">
        <w:rPr>
          <w:rtl/>
        </w:rPr>
        <w:t xml:space="preserve"> قرار گرفته است؟! </w:t>
      </w:r>
    </w:p>
    <w:p w14:paraId="745BB242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مقدمه‌ا</w:t>
      </w:r>
      <w:r>
        <w:rPr>
          <w:rFonts w:hint="cs"/>
          <w:rtl/>
        </w:rPr>
        <w:t>ی</w:t>
      </w:r>
      <w:r>
        <w:rPr>
          <w:rtl/>
        </w:rPr>
        <w:t xml:space="preserve"> مطرح شد که در تار و پود احکام اسلام و نظامات اسلام مقوله اجتماع و جامعه ملحوظ است و اشاره شد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جامعه از نظر فلسف</w:t>
      </w:r>
      <w:r>
        <w:rPr>
          <w:rFonts w:hint="cs"/>
          <w:rtl/>
        </w:rPr>
        <w:t>ی</w:t>
      </w:r>
      <w:r>
        <w:rPr>
          <w:rtl/>
        </w:rPr>
        <w:t xml:space="preserve"> محل اختلاف است و حداقل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چهار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وجود داشت که اشاره شد. </w:t>
      </w:r>
    </w:p>
    <w:p w14:paraId="7CD288B5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ابعاد</w:t>
      </w:r>
      <w:r>
        <w:rPr>
          <w:rFonts w:hint="cs"/>
          <w:rtl/>
        </w:rPr>
        <w:t>ی</w:t>
      </w:r>
      <w:r>
        <w:rPr>
          <w:rtl/>
        </w:rPr>
        <w:t xml:space="preserve"> از مسئله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اسلام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عمق دارد و مورد توجه قرار گرفته است؛ بالذات، بالعرض و با شکل‌ها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که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کرد؟! </w:t>
      </w:r>
    </w:p>
    <w:p w14:paraId="33D375F9" w14:textId="77777777" w:rsidR="008F7EAE" w:rsidRDefault="008F7EAE" w:rsidP="008F7EAE">
      <w:pPr>
        <w:pStyle w:val="Heading1"/>
        <w:rPr>
          <w:rtl/>
        </w:rPr>
      </w:pPr>
      <w:bookmarkStart w:id="6" w:name="_Toc241939146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6"/>
    </w:p>
    <w:p w14:paraId="5261B2CA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اجتماع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آثار محسوس و ملموس و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کال</w:t>
      </w:r>
      <w:r>
        <w:rPr>
          <w:rFonts w:hint="cs"/>
          <w:rtl/>
        </w:rPr>
        <w:t>ی</w:t>
      </w:r>
      <w:r>
        <w:rPr>
          <w:rtl/>
        </w:rPr>
        <w:t xml:space="preserve"> که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 معنو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هم داشته باشد. </w:t>
      </w:r>
    </w:p>
    <w:p w14:paraId="0914C75A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اجتماع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 محسوس و ملموس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اول است و روشن هم هست،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کارها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انجام داد، ول</w:t>
      </w:r>
      <w:r>
        <w:rPr>
          <w:rFonts w:hint="cs"/>
          <w:rtl/>
        </w:rPr>
        <w:t>ی</w:t>
      </w:r>
      <w:r>
        <w:rPr>
          <w:rtl/>
        </w:rPr>
        <w:t xml:space="preserve"> با دو نفر، ده نفر، هزار نفر، امکان تحقق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روشن</w:t>
      </w:r>
      <w:r>
        <w:rPr>
          <w:rFonts w:hint="cs"/>
          <w:rtl/>
        </w:rPr>
        <w:t>ی</w:t>
      </w:r>
      <w:r>
        <w:rPr>
          <w:rtl/>
        </w:rPr>
        <w:t xml:space="preserve"> است در تجربه محسوس و ملموس بشر</w:t>
      </w:r>
      <w:r>
        <w:rPr>
          <w:rFonts w:hint="cs"/>
          <w:rtl/>
        </w:rPr>
        <w:t>ی</w:t>
      </w:r>
      <w:r>
        <w:rPr>
          <w:rtl/>
        </w:rPr>
        <w:t xml:space="preserve"> وجود دارد. </w:t>
      </w:r>
    </w:p>
    <w:p w14:paraId="7D30849C" w14:textId="73D48DB6" w:rsidR="008F7EAE" w:rsidRDefault="00917C7E" w:rsidP="008F7EAE">
      <w:pPr>
        <w:spacing w:after="0"/>
        <w:rPr>
          <w:rtl/>
        </w:rPr>
      </w:pPr>
      <w:r>
        <w:rPr>
          <w:rFonts w:hint="eastAsia"/>
          <w:rtl/>
        </w:rPr>
        <w:t>آنچه</w:t>
      </w:r>
      <w:r w:rsidR="008F7EAE">
        <w:rPr>
          <w:rtl/>
        </w:rPr>
        <w:t xml:space="preserve"> از روا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ات</w:t>
      </w:r>
      <w:r w:rsidR="008F7EAE">
        <w:rPr>
          <w:rtl/>
        </w:rPr>
        <w:t xml:space="preserve"> و نگاه کلان اسلام استفاده م</w:t>
      </w:r>
      <w:r w:rsidR="008F7EAE">
        <w:rPr>
          <w:rFonts w:hint="cs"/>
          <w:rtl/>
        </w:rPr>
        <w:t>ی‌</w:t>
      </w:r>
      <w:r w:rsidR="008F7EAE">
        <w:rPr>
          <w:rFonts w:hint="eastAsia"/>
          <w:rtl/>
        </w:rPr>
        <w:t>شود</w:t>
      </w:r>
      <w:r w:rsidR="008F7EAE">
        <w:rPr>
          <w:rtl/>
        </w:rPr>
        <w:t xml:space="preserve"> 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ن</w:t>
      </w:r>
      <w:r w:rsidR="008F7EAE">
        <w:rPr>
          <w:rtl/>
        </w:rPr>
        <w:t xml:space="preserve"> است که اجتماع و در کنار هم قرار گرفتن و 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جاد</w:t>
      </w:r>
      <w:r w:rsidR="008F7EAE">
        <w:rPr>
          <w:rtl/>
        </w:rPr>
        <w:t xml:space="preserve"> 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ک</w:t>
      </w:r>
      <w:r w:rsidR="008F7EAE">
        <w:rPr>
          <w:rtl/>
        </w:rPr>
        <w:t xml:space="preserve"> ترک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ب</w:t>
      </w:r>
      <w:r w:rsidR="008F7EAE">
        <w:rPr>
          <w:rtl/>
        </w:rPr>
        <w:t xml:space="preserve"> جمع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،</w:t>
      </w:r>
      <w:r w:rsidR="008F7EAE">
        <w:rPr>
          <w:rtl/>
        </w:rPr>
        <w:t xml:space="preserve"> م</w:t>
      </w:r>
      <w:r w:rsidR="008F7EAE">
        <w:rPr>
          <w:rFonts w:hint="cs"/>
          <w:rtl/>
        </w:rPr>
        <w:t>ی‌</w:t>
      </w:r>
      <w:r w:rsidR="008F7EAE">
        <w:rPr>
          <w:rFonts w:hint="eastAsia"/>
          <w:rtl/>
        </w:rPr>
        <w:t>تواند</w:t>
      </w:r>
      <w:r w:rsidR="008F7EAE">
        <w:rPr>
          <w:rtl/>
        </w:rPr>
        <w:t xml:space="preserve"> در مسائل معنو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و اخلاق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و روح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و قرب ال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الله هم اثر داشته باشد. 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ن</w:t>
      </w:r>
      <w:r w:rsidR="008F7EAE">
        <w:rPr>
          <w:rtl/>
        </w:rPr>
        <w:t xml:space="preserve"> چ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ز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است که خ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ل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از گزاره‌ها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فقه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و اخلاق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و روا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ات</w:t>
      </w:r>
      <w:r w:rsidR="008F7EAE">
        <w:rPr>
          <w:rtl/>
        </w:rPr>
        <w:t xml:space="preserve"> و معارف ق</w:t>
      </w:r>
      <w:r w:rsidR="008F7EAE">
        <w:rPr>
          <w:rFonts w:hint="eastAsia"/>
          <w:rtl/>
        </w:rPr>
        <w:t>ابل</w:t>
      </w:r>
      <w:r w:rsidR="008F7EAE">
        <w:rPr>
          <w:rtl/>
        </w:rPr>
        <w:t xml:space="preserve"> استفاده است. </w:t>
      </w:r>
    </w:p>
    <w:p w14:paraId="495C485C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جمله در باب دعا است که مرحوم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آن بخش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کاف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دارد که الاجتماع ف</w:t>
      </w:r>
      <w:r>
        <w:rPr>
          <w:rFonts w:hint="cs"/>
          <w:rtl/>
        </w:rPr>
        <w:t>ی</w:t>
      </w:r>
      <w:r>
        <w:rPr>
          <w:rtl/>
        </w:rPr>
        <w:t xml:space="preserve"> الدعا و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سه چهار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آورده است که بعض</w:t>
      </w:r>
      <w:r>
        <w:rPr>
          <w:rFonts w:hint="cs"/>
          <w:rtl/>
        </w:rPr>
        <w:t>ی</w:t>
      </w:r>
      <w:r>
        <w:rPr>
          <w:rtl/>
        </w:rPr>
        <w:t xml:space="preserve"> سندش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قابل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باشد و بعض</w:t>
      </w:r>
      <w:r>
        <w:rPr>
          <w:rFonts w:hint="cs"/>
          <w:rtl/>
        </w:rPr>
        <w:t>ی</w:t>
      </w:r>
      <w:r>
        <w:rPr>
          <w:rtl/>
        </w:rPr>
        <w:t xml:space="preserve"> هم سند معتبر ندارد ول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 در اب</w:t>
      </w:r>
      <w:r>
        <w:rPr>
          <w:rFonts w:hint="eastAsia"/>
          <w:rtl/>
        </w:rPr>
        <w:t>واب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آمده است. </w:t>
      </w:r>
    </w:p>
    <w:p w14:paraId="7450DCA4" w14:textId="69219EDE" w:rsidR="008F7EAE" w:rsidRDefault="00917C7E" w:rsidP="00707CB4">
      <w:pPr>
        <w:spacing w:after="0"/>
        <w:rPr>
          <w:rtl/>
        </w:rPr>
      </w:pPr>
      <w:r>
        <w:rPr>
          <w:rFonts w:hint="eastAsia"/>
          <w:rtl/>
        </w:rPr>
        <w:t>مثلاً</w:t>
      </w:r>
      <w:r w:rsidR="008F7EAE">
        <w:rPr>
          <w:rtl/>
        </w:rPr>
        <w:t xml:space="preserve"> 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ک</w:t>
      </w:r>
      <w:r w:rsidR="008F7EAE">
        <w:rPr>
          <w:rtl/>
        </w:rPr>
        <w:t xml:space="preserve"> روا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ت</w:t>
      </w:r>
      <w:r w:rsidR="008F7EAE">
        <w:rPr>
          <w:rtl/>
        </w:rPr>
        <w:t xml:space="preserve"> دارد (سند 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ن</w:t>
      </w:r>
      <w:r w:rsidR="008F7EAE">
        <w:rPr>
          <w:rtl/>
        </w:rPr>
        <w:t xml:space="preserve"> روا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ت</w:t>
      </w:r>
      <w:r w:rsidR="008F7EAE">
        <w:rPr>
          <w:rtl/>
        </w:rPr>
        <w:t xml:space="preserve"> تام ن</w:t>
      </w:r>
      <w:r w:rsidR="008F7EAE">
        <w:rPr>
          <w:rFonts w:hint="cs"/>
          <w:rtl/>
        </w:rPr>
        <w:t>ی</w:t>
      </w:r>
      <w:r w:rsidR="008F7EAE">
        <w:rPr>
          <w:rFonts w:hint="eastAsia"/>
          <w:rtl/>
        </w:rPr>
        <w:t>ست</w:t>
      </w:r>
      <w:r w:rsidR="008F7EAE">
        <w:rPr>
          <w:rtl/>
        </w:rPr>
        <w:t xml:space="preserve"> ول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در کاف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هست، در همان کتاب دعا و باب الاجتماع ف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الدعا) </w:t>
      </w:r>
      <w:r>
        <w:rPr>
          <w:rFonts w:hint="cs"/>
          <w:rtl/>
        </w:rPr>
        <w:t>«</w:t>
      </w:r>
      <w:r w:rsidR="008F7EAE" w:rsidRPr="00917C7E">
        <w:rPr>
          <w:color w:val="008000"/>
          <w:rtl/>
        </w:rPr>
        <w:t>مَا اِجْتَمَعَ أَرْبَعَةُ رَهْطٍ قَطُّ عَلَ</w:t>
      </w:r>
      <w:r w:rsidR="008F7EAE" w:rsidRPr="00917C7E">
        <w:rPr>
          <w:rFonts w:hint="cs"/>
          <w:color w:val="008000"/>
          <w:rtl/>
        </w:rPr>
        <w:t>ی</w:t>
      </w:r>
      <w:r w:rsidR="008F7EAE" w:rsidRPr="00917C7E">
        <w:rPr>
          <w:color w:val="008000"/>
          <w:rtl/>
        </w:rPr>
        <w:t xml:space="preserve"> أَمْرٍ وَاحِدٍ فَدَعَوُا اَللَّهَ إِلاَّ تَفَرَّقُوا عَنْ إِجَابَةٍ</w:t>
      </w:r>
      <w:r>
        <w:rPr>
          <w:rFonts w:hint="cs"/>
          <w:rtl/>
        </w:rPr>
        <w:t>»</w:t>
      </w:r>
      <w:r w:rsidR="00707CB4">
        <w:rPr>
          <w:rStyle w:val="FootnoteReference"/>
          <w:rtl/>
        </w:rPr>
        <w:footnoteReference w:id="1"/>
      </w:r>
      <w:r w:rsidR="008F7EAE">
        <w:rPr>
          <w:rFonts w:hint="cs"/>
          <w:rtl/>
        </w:rPr>
        <w:t>.</w:t>
      </w:r>
    </w:p>
    <w:p w14:paraId="5D2D7D02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رهط در لغت در کاف</w:t>
      </w:r>
      <w:r>
        <w:rPr>
          <w:rFonts w:hint="cs"/>
          <w:rtl/>
        </w:rPr>
        <w:t>ی</w:t>
      </w:r>
      <w:r>
        <w:rPr>
          <w:rtl/>
        </w:rPr>
        <w:t xml:space="preserve"> در شرح کاف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حرف زده شده است که به چه معناست؟ جمع</w:t>
      </w:r>
      <w:r>
        <w:rPr>
          <w:rFonts w:hint="cs"/>
          <w:rtl/>
        </w:rPr>
        <w:t>ی</w:t>
      </w:r>
      <w:r>
        <w:rPr>
          <w:rtl/>
        </w:rPr>
        <w:t xml:space="preserve"> از مردان است، از جمع‌ها</w:t>
      </w:r>
      <w:r>
        <w:rPr>
          <w:rFonts w:hint="cs"/>
          <w:rtl/>
        </w:rPr>
        <w:t>یی</w:t>
      </w:r>
      <w:r>
        <w:rPr>
          <w:rtl/>
        </w:rPr>
        <w:t xml:space="preserve"> است که مفرد هم ندارد،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اسم</w:t>
      </w:r>
      <w:r>
        <w:rPr>
          <w:rFonts w:hint="cs"/>
          <w:rtl/>
        </w:rPr>
        <w:t>ی</w:t>
      </w:r>
      <w:r>
        <w:rPr>
          <w:rtl/>
        </w:rPr>
        <w:t xml:space="preserve"> که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است و تا هفت تا ده تا در لغت ملاحظه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35219244" w14:textId="77777777" w:rsidR="008F7EAE" w:rsidRDefault="008F7EAE" w:rsidP="008F7EAE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که اگر رهط را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ده تا، اربعه رهط،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چهل،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چهل،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 است رهط را تا هفت تا و هشت تا است. </w:t>
      </w:r>
    </w:p>
    <w:p w14:paraId="63F4FAB1" w14:textId="1B57740E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هر حال اجتماع گروه</w:t>
      </w:r>
      <w:r>
        <w:rPr>
          <w:rFonts w:hint="cs"/>
          <w:rtl/>
        </w:rPr>
        <w:t>ی</w:t>
      </w:r>
      <w:r>
        <w:rPr>
          <w:rtl/>
        </w:rPr>
        <w:t xml:space="preserve"> از مردها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که از خدا در آن باره درخواست</w:t>
      </w:r>
      <w:r>
        <w:rPr>
          <w:rFonts w:hint="cs"/>
          <w:rtl/>
        </w:rPr>
        <w:t>ی</w:t>
      </w:r>
      <w:r>
        <w:rPr>
          <w:rtl/>
        </w:rPr>
        <w:t xml:space="preserve"> داشته باشند،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2E6B29">
        <w:rPr>
          <w:rFonts w:hint="cs"/>
          <w:rtl/>
        </w:rPr>
        <w:t>«</w:t>
      </w:r>
      <w:r w:rsidRPr="002E6B29">
        <w:rPr>
          <w:color w:val="008000"/>
          <w:rtl/>
        </w:rPr>
        <w:t>إِلاَّ تَفَرَّقُوا عَنْ إِجَابَةٍ</w:t>
      </w:r>
      <w:r w:rsidR="002E6B29" w:rsidRPr="002E6B29">
        <w:rPr>
          <w:rFonts w:hint="cs"/>
          <w:color w:val="008000"/>
          <w:rtl/>
        </w:rPr>
        <w:t>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اجتماع در اجابت است. </w:t>
      </w:r>
    </w:p>
    <w:p w14:paraId="484236C9" w14:textId="77777777" w:rsidR="008F7EAE" w:rsidRDefault="008F7EAE" w:rsidP="008F7EAE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آنجا که ملاحظه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دعا بکند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هکذا.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2F3C98BC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ده پانزده تا باشد که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 در استجابت دعا، در قرب ال</w:t>
      </w:r>
      <w:r>
        <w:rPr>
          <w:rFonts w:hint="cs"/>
          <w:rtl/>
        </w:rPr>
        <w:t>ی</w:t>
      </w:r>
      <w:r>
        <w:rPr>
          <w:rtl/>
        </w:rPr>
        <w:t xml:space="preserve"> الله، در امور معنو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42BC245C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نقطه مقابل هم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است، در اجتماع</w:t>
      </w:r>
      <w:r>
        <w:rPr>
          <w:rFonts w:hint="cs"/>
          <w:rtl/>
        </w:rPr>
        <w:t>ی</w:t>
      </w:r>
      <w:r>
        <w:rPr>
          <w:rtl/>
        </w:rPr>
        <w:t xml:space="preserve"> که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باشد، رو</w:t>
      </w:r>
      <w:r>
        <w:rPr>
          <w:rFonts w:hint="cs"/>
          <w:rtl/>
        </w:rPr>
        <w:t>ی</w:t>
      </w:r>
      <w:r>
        <w:rPr>
          <w:rtl/>
        </w:rPr>
        <w:t xml:space="preserve"> اهوا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بشود، آن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مخرب است. </w:t>
      </w:r>
    </w:p>
    <w:p w14:paraId="46CBC2E0" w14:textId="3AD87F48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سلسله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شواهد متعدد که هست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اجتماع همان طور که در مسائل ماد</w:t>
      </w:r>
      <w:r>
        <w:rPr>
          <w:rFonts w:hint="cs"/>
          <w:rtl/>
        </w:rPr>
        <w:t>ی</w:t>
      </w:r>
      <w:r>
        <w:rPr>
          <w:rtl/>
        </w:rPr>
        <w:t xml:space="preserve"> و محسوس </w:t>
      </w:r>
      <w:r w:rsidR="002E6B29">
        <w:rPr>
          <w:rtl/>
        </w:rPr>
        <w:t>منشأ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آثار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برکات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مسائل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اجتماع، اگر بر اساس اهداف و اغراض درست باشد،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در قرب ال</w:t>
      </w:r>
      <w:r>
        <w:rPr>
          <w:rFonts w:hint="cs"/>
          <w:rtl/>
        </w:rPr>
        <w:t>ی</w:t>
      </w:r>
      <w:r>
        <w:rPr>
          <w:rtl/>
        </w:rPr>
        <w:t xml:space="preserve"> الله و تحقق آن آمال معنو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eastAsia"/>
          <w:rtl/>
        </w:rPr>
        <w:t>وح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داشته باشد. </w:t>
      </w:r>
    </w:p>
    <w:p w14:paraId="11FFE2F8" w14:textId="3D21F42F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طور که اگر بر اساس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پاک نباشد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 w:rsidR="002E6B29">
        <w:rPr>
          <w:rtl/>
        </w:rPr>
        <w:t>تأثیرات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داشته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917C7E">
        <w:rPr>
          <w:rtl/>
        </w:rPr>
        <w:t>آنچه</w:t>
      </w:r>
      <w:r>
        <w:rPr>
          <w:rtl/>
        </w:rPr>
        <w:t xml:space="preserve"> در مسائل ماد</w:t>
      </w:r>
      <w:r>
        <w:rPr>
          <w:rFonts w:hint="cs"/>
          <w:rtl/>
        </w:rPr>
        <w:t>ی</w:t>
      </w:r>
      <w:r>
        <w:rPr>
          <w:rtl/>
        </w:rPr>
        <w:t xml:space="preserve"> هم هست. </w:t>
      </w:r>
    </w:p>
    <w:p w14:paraId="20B30489" w14:textId="4FE4B40A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درست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اغراض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به بار آورد که هرگز بر اقدام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مترتب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 w:rsidR="002E6B29">
        <w:rPr>
          <w:rtl/>
        </w:rPr>
        <w:t>همان‌طور</w:t>
      </w:r>
      <w:r>
        <w:rPr>
          <w:rtl/>
        </w:rPr>
        <w:t xml:space="preserve"> که اجتماع نادرست و با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2E6B29">
        <w:rPr>
          <w:rtl/>
        </w:rPr>
        <w:t>ناصواب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بکند،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 w:rsidR="00917C7E">
        <w:rPr>
          <w:rtl/>
        </w:rPr>
        <w:t>آنچه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است. </w:t>
      </w:r>
    </w:p>
    <w:p w14:paraId="0EC1B757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در امور معنو</w:t>
      </w:r>
      <w:r>
        <w:rPr>
          <w:rFonts w:hint="cs"/>
          <w:rtl/>
        </w:rPr>
        <w:t>ی</w:t>
      </w:r>
      <w:r>
        <w:rPr>
          <w:rtl/>
        </w:rPr>
        <w:t xml:space="preserve"> هم هست. </w:t>
      </w:r>
    </w:p>
    <w:p w14:paraId="38A34798" w14:textId="1C1F3ED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نمونه‌ها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است که اجتماع با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قرب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</w:t>
      </w:r>
      <w:r w:rsidR="002E6B29">
        <w:rPr>
          <w:rtl/>
        </w:rPr>
        <w:t>تأثیراتی</w:t>
      </w:r>
      <w:r>
        <w:rPr>
          <w:rtl/>
        </w:rPr>
        <w:t xml:space="preserve"> دارد که بر اقدام فرد</w:t>
      </w:r>
      <w:r>
        <w:rPr>
          <w:rFonts w:hint="cs"/>
          <w:rtl/>
        </w:rPr>
        <w:t>ی</w:t>
      </w:r>
      <w:r>
        <w:rPr>
          <w:rtl/>
        </w:rPr>
        <w:t xml:space="preserve"> مترتب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در امور 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2E6B29">
        <w:rPr>
          <w:rtl/>
        </w:rPr>
        <w:t>همان‌طور</w:t>
      </w:r>
      <w:r>
        <w:rPr>
          <w:rtl/>
        </w:rPr>
        <w:t xml:space="preserve"> که در امور ماد</w:t>
      </w:r>
      <w:r>
        <w:rPr>
          <w:rFonts w:hint="cs"/>
          <w:rtl/>
        </w:rPr>
        <w:t>ی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هم </w:t>
      </w:r>
      <w:r w:rsidR="002E6B29">
        <w:rPr>
          <w:rtl/>
        </w:rPr>
        <w:t>این‌طور</w:t>
      </w:r>
      <w:r>
        <w:rPr>
          <w:rtl/>
        </w:rPr>
        <w:t xml:space="preserve"> است. </w:t>
      </w:r>
    </w:p>
    <w:p w14:paraId="6AFE5487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که 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از کثرت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هست. </w:t>
      </w:r>
    </w:p>
    <w:p w14:paraId="39FDB5BB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هم توجه داشت که در دعا،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در نقطه مقابل شاهد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الاصرار بالعباده،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بالدعا،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دعا و عبادت را در سر انجام بدهد و کس</w:t>
      </w:r>
      <w:r>
        <w:rPr>
          <w:rFonts w:hint="cs"/>
          <w:rtl/>
        </w:rPr>
        <w:t>ی</w:t>
      </w:r>
      <w:r>
        <w:rPr>
          <w:rtl/>
        </w:rPr>
        <w:t xml:space="preserve"> از آن مطلع نشود برا</w:t>
      </w:r>
      <w:r>
        <w:rPr>
          <w:rFonts w:hint="cs"/>
          <w:rtl/>
        </w:rPr>
        <w:t>ی</w:t>
      </w:r>
      <w:r>
        <w:rPr>
          <w:rtl/>
        </w:rPr>
        <w:t xml:space="preserve"> او هم آثار و برکات</w:t>
      </w:r>
      <w:r>
        <w:rPr>
          <w:rFonts w:hint="cs"/>
          <w:rtl/>
        </w:rPr>
        <w:t>ی</w:t>
      </w:r>
      <w:r>
        <w:rPr>
          <w:rtl/>
        </w:rPr>
        <w:t xml:space="preserve"> ذکر شده است که در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دارد که افضل </w:t>
      </w:r>
      <w:r>
        <w:rPr>
          <w:rFonts w:hint="eastAsia"/>
          <w:rtl/>
        </w:rPr>
        <w:t>است</w:t>
      </w:r>
      <w:r>
        <w:rPr>
          <w:rtl/>
        </w:rPr>
        <w:t xml:space="preserve">. </w:t>
      </w:r>
    </w:p>
    <w:p w14:paraId="553195FB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منته</w:t>
      </w:r>
      <w:r>
        <w:rPr>
          <w:rFonts w:hint="cs"/>
          <w:rtl/>
        </w:rPr>
        <w:t>ی</w:t>
      </w:r>
      <w:r>
        <w:rPr>
          <w:rtl/>
        </w:rPr>
        <w:t xml:space="preserve"> آن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جمع با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 کدام اثر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خود دارد؛ آن خفاء و سر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شائبه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دور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منافات ندارد که همان دعا و عبادت،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جمع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دارد، متفاوت باشد، در هر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جهت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ملحوظ</w:t>
      </w:r>
      <w:r>
        <w:rPr>
          <w:rtl/>
        </w:rPr>
        <w:t xml:space="preserve"> است و آن تابع احوال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است که در کجا و چگونه انجام بشود؟! </w:t>
      </w:r>
    </w:p>
    <w:p w14:paraId="6A53B039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الجمله اجتماع، هر طور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اجتماع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جوهر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اجزاء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عرض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انتزاع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 اعتبار</w:t>
      </w:r>
      <w:r>
        <w:rPr>
          <w:rFonts w:hint="cs"/>
          <w:rtl/>
        </w:rPr>
        <w:t>ی</w:t>
      </w:r>
      <w:r>
        <w:rPr>
          <w:rtl/>
        </w:rPr>
        <w:t xml:space="preserve"> محض است، هر چه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در امور معنو</w:t>
      </w:r>
      <w:r>
        <w:rPr>
          <w:rFonts w:hint="cs"/>
          <w:rtl/>
        </w:rPr>
        <w:t>ی</w:t>
      </w:r>
      <w:r>
        <w:rPr>
          <w:rtl/>
        </w:rPr>
        <w:t xml:space="preserve"> دارد، همان طور که در امور ماد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</w:p>
    <w:p w14:paraId="279C6615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ف</w:t>
      </w:r>
      <w:r>
        <w:rPr>
          <w:rFonts w:hint="cs"/>
          <w:rtl/>
        </w:rPr>
        <w:t>ی</w:t>
      </w:r>
      <w:r>
        <w:rPr>
          <w:rtl/>
        </w:rPr>
        <w:t xml:space="preserve"> الجمله،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نداشته باشد. </w:t>
      </w:r>
    </w:p>
    <w:p w14:paraId="3604F245" w14:textId="77777777" w:rsidR="008F7EAE" w:rsidRDefault="008F7EAE" w:rsidP="008F7EAE">
      <w:pPr>
        <w:pStyle w:val="Heading1"/>
        <w:rPr>
          <w:rtl/>
        </w:rPr>
      </w:pPr>
      <w:bookmarkStart w:id="7" w:name="_Toc241939147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7"/>
    </w:p>
    <w:p w14:paraId="76CF1535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فرد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عبادات،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 اجتماع</w:t>
      </w:r>
      <w:r>
        <w:rPr>
          <w:rFonts w:hint="cs"/>
          <w:rtl/>
        </w:rPr>
        <w:t>ی</w:t>
      </w:r>
      <w:r>
        <w:rPr>
          <w:rtl/>
        </w:rPr>
        <w:t xml:space="preserve"> بر آن مترتب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چه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مقصود بالذات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بالتبع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بالعرض است. </w:t>
      </w:r>
    </w:p>
    <w:p w14:paraId="016D91C9" w14:textId="0164B89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اجتماع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گاه</w:t>
      </w:r>
      <w:r>
        <w:rPr>
          <w:rFonts w:hint="cs"/>
          <w:rtl/>
        </w:rPr>
        <w:t>ی</w:t>
      </w:r>
      <w:r>
        <w:rPr>
          <w:rtl/>
        </w:rPr>
        <w:t xml:space="preserve"> مقصود بالذات شارع است، شارع اجتماع را جزء خود عبادت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اهداف آن را به طور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917C7E">
        <w:rPr>
          <w:rtl/>
        </w:rPr>
        <w:t>مدنظر</w:t>
      </w:r>
      <w:r>
        <w:rPr>
          <w:rtl/>
        </w:rPr>
        <w:t xml:space="preserve"> قرار داده است مثل جماعات و جمعه، آنجا اجتماع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ذات ملحوظ شده است </w:t>
      </w:r>
    </w:p>
    <w:p w14:paraId="637E857D" w14:textId="0324461C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در موارد</w:t>
      </w:r>
      <w:r>
        <w:rPr>
          <w:rFonts w:hint="cs"/>
          <w:rtl/>
        </w:rPr>
        <w:t>ی</w:t>
      </w:r>
      <w:r>
        <w:rPr>
          <w:rtl/>
        </w:rPr>
        <w:t xml:space="preserve"> بالتبع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بالعرض ملحوظ شده است، </w:t>
      </w:r>
      <w:r w:rsidR="00917C7E">
        <w:rPr>
          <w:rtl/>
        </w:rPr>
        <w:t>مثلاً</w:t>
      </w:r>
      <w:r>
        <w:rPr>
          <w:rtl/>
        </w:rPr>
        <w:t xml:space="preserve"> در حج، مثل جمعه و جماعت در همه اجزاء آن </w:t>
      </w:r>
      <w:r w:rsidR="002E6B29">
        <w:rPr>
          <w:rtl/>
        </w:rPr>
        <w:t>لااقل</w:t>
      </w:r>
      <w:r>
        <w:rPr>
          <w:rtl/>
        </w:rPr>
        <w:t>، اجتماع مل</w:t>
      </w:r>
      <w:r w:rsidR="008B03C6">
        <w:rPr>
          <w:rFonts w:hint="cs"/>
          <w:rtl/>
        </w:rPr>
        <w:t>ح</w:t>
      </w:r>
      <w:r>
        <w:rPr>
          <w:rtl/>
        </w:rPr>
        <w:t xml:space="preserve">وظ نشده است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زمان و وقت و مکان آن تحد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است که لازمه آن اجتماع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بالتبع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بالعرض است، ول</w:t>
      </w:r>
      <w:r>
        <w:rPr>
          <w:rFonts w:hint="cs"/>
          <w:rtl/>
        </w:rPr>
        <w:t>ی</w:t>
      </w:r>
      <w:r>
        <w:rPr>
          <w:rtl/>
        </w:rPr>
        <w:t xml:space="preserve"> مقصود با</w:t>
      </w:r>
      <w:r>
        <w:rPr>
          <w:rFonts w:hint="eastAsia"/>
          <w:rtl/>
        </w:rPr>
        <w:t>لذات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جعل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 که اجتماع باشد. </w:t>
      </w:r>
    </w:p>
    <w:p w14:paraId="07D3F278" w14:textId="537681E3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آمدن</w:t>
      </w:r>
      <w:r>
        <w:rPr>
          <w:rtl/>
        </w:rPr>
        <w:t xml:space="preserve"> جعل شارع، حکم شارع رو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اجتماع در آن مقصود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مقصود بالذات است، اما جا</w:t>
      </w:r>
      <w:r>
        <w:rPr>
          <w:rFonts w:hint="cs"/>
          <w:rtl/>
        </w:rPr>
        <w:t>یی</w:t>
      </w:r>
      <w:r>
        <w:rPr>
          <w:rtl/>
        </w:rPr>
        <w:t xml:space="preserve"> که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ملحوظ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به نحو استقلال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بلکه جور</w:t>
      </w:r>
      <w:r>
        <w:rPr>
          <w:rFonts w:hint="cs"/>
          <w:rtl/>
        </w:rPr>
        <w:t>ی</w:t>
      </w:r>
      <w:r>
        <w:rPr>
          <w:rtl/>
        </w:rPr>
        <w:t xml:space="preserve"> جعل شده است که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قهر</w:t>
      </w:r>
      <w:r>
        <w:rPr>
          <w:rFonts w:hint="cs"/>
          <w:rtl/>
        </w:rPr>
        <w:t>ی</w:t>
      </w:r>
      <w:r>
        <w:rPr>
          <w:rtl/>
        </w:rPr>
        <w:t xml:space="preserve"> و لازمه قهر</w:t>
      </w:r>
      <w:r>
        <w:rPr>
          <w:rFonts w:hint="cs"/>
          <w:rtl/>
        </w:rPr>
        <w:t>ی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غالب</w:t>
      </w:r>
      <w:r>
        <w:rPr>
          <w:rFonts w:hint="cs"/>
          <w:rtl/>
        </w:rPr>
        <w:t>ی</w:t>
      </w:r>
      <w:r>
        <w:rPr>
          <w:rtl/>
        </w:rPr>
        <w:t xml:space="preserve"> آن اجتماع است، مثل حج </w:t>
      </w:r>
      <w:r w:rsidR="002E6B29">
        <w:rPr>
          <w:rtl/>
        </w:rPr>
        <w:t>این‌طور</w:t>
      </w:r>
      <w:r>
        <w:rPr>
          <w:rtl/>
        </w:rPr>
        <w:t xml:space="preserve"> است، مثل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</w:t>
      </w:r>
      <w:r w:rsidR="002E6B29">
        <w:rPr>
          <w:rtl/>
        </w:rPr>
        <w:t>این‌طور</w:t>
      </w:r>
      <w:r>
        <w:rPr>
          <w:rtl/>
        </w:rPr>
        <w:t xml:space="preserve"> است. جور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شده است، مکان خاص، نوع خاص که لازمه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است که در آنجا اجتماع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آن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در خود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است و لازمه قهر</w:t>
      </w:r>
      <w:r>
        <w:rPr>
          <w:rFonts w:hint="cs"/>
          <w:rtl/>
        </w:rPr>
        <w:t>ی</w:t>
      </w:r>
      <w:r>
        <w:rPr>
          <w:rtl/>
        </w:rPr>
        <w:t xml:space="preserve"> آن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انحا</w:t>
      </w:r>
      <w:r>
        <w:rPr>
          <w:rFonts w:hint="cs"/>
          <w:rtl/>
        </w:rPr>
        <w:t>یی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اجتماع است. </w:t>
      </w:r>
    </w:p>
    <w:p w14:paraId="69098D4E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نکته دوم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اجتماع، گاه</w:t>
      </w:r>
      <w:r>
        <w:rPr>
          <w:rFonts w:hint="cs"/>
          <w:rtl/>
        </w:rPr>
        <w:t>ی</w:t>
      </w:r>
      <w:r>
        <w:rPr>
          <w:rtl/>
        </w:rPr>
        <w:t xml:space="preserve"> مقصود بالذات است، گاه</w:t>
      </w:r>
      <w:r>
        <w:rPr>
          <w:rFonts w:hint="cs"/>
          <w:rtl/>
        </w:rPr>
        <w:t>ی</w:t>
      </w:r>
      <w:r>
        <w:rPr>
          <w:rtl/>
        </w:rPr>
        <w:t xml:space="preserve"> مقصود بالتبع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بالعرض است که از لوازم قهر</w:t>
      </w:r>
      <w:r>
        <w:rPr>
          <w:rFonts w:hint="cs"/>
          <w:rtl/>
        </w:rPr>
        <w:t>ی</w:t>
      </w:r>
      <w:r>
        <w:rPr>
          <w:rtl/>
        </w:rPr>
        <w:t xml:space="preserve"> آن جعل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شارع داشته است. </w:t>
      </w:r>
    </w:p>
    <w:p w14:paraId="2E7ECD84" w14:textId="685F1C48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نوع از ملحوظ قرار گرفتن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در اعمال و عبادات است که گاه</w:t>
      </w:r>
      <w:r>
        <w:rPr>
          <w:rFonts w:hint="cs"/>
          <w:rtl/>
        </w:rPr>
        <w:t>ی</w:t>
      </w:r>
      <w:r>
        <w:rPr>
          <w:rtl/>
        </w:rPr>
        <w:t xml:space="preserve"> ملحوظ به نحو مستقل و مقصود بالذات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8B03C6">
        <w:rPr>
          <w:rtl/>
        </w:rPr>
        <w:t>در</w:t>
      </w:r>
      <w:r>
        <w:rPr>
          <w:rtl/>
        </w:rPr>
        <w:t xml:space="preserve"> جمعه و جماعت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و گاه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مقصود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لازمه تبع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قهر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هست. </w:t>
      </w:r>
    </w:p>
    <w:p w14:paraId="519F152C" w14:textId="7B5B7839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ملحوظ باشد به کنار آن، بالتبع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اگر نه نباشد، </w:t>
      </w:r>
      <w:r w:rsidR="008B03C6">
        <w:rPr>
          <w:rtl/>
        </w:rPr>
        <w:t>اصلاً</w:t>
      </w:r>
      <w:r>
        <w:rPr>
          <w:rtl/>
        </w:rPr>
        <w:t xml:space="preserve"> ملحوظ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بالعرض و بالملازمه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 w:rsidR="008B03C6">
        <w:rPr>
          <w:rtl/>
        </w:rPr>
        <w:t>قهراً</w:t>
      </w:r>
      <w:r>
        <w:rPr>
          <w:rtl/>
        </w:rPr>
        <w:t xml:space="preserve">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بالعرض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EFC191E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که سه نوع در واقع متصور است؛ لحاظ اجتماع در جعل شارع، بالذات، به نحو مستقل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بالتبع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بالعرض.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تنوع لحاظ اجتماع در جعل شارع است که در اعمال و عبادات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نمونه‌ها</w:t>
      </w:r>
      <w:r>
        <w:rPr>
          <w:rFonts w:hint="cs"/>
          <w:rtl/>
        </w:rPr>
        <w:t>ی</w:t>
      </w:r>
      <w:r>
        <w:rPr>
          <w:rtl/>
        </w:rPr>
        <w:t xml:space="preserve"> آن را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085C6F77" w14:textId="0F46F20D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الان</w:t>
      </w:r>
      <w:r>
        <w:rPr>
          <w:rtl/>
        </w:rPr>
        <w:t xml:space="preserve"> </w:t>
      </w:r>
      <w:r w:rsidR="008B03C6">
        <w:rPr>
          <w:rtl/>
        </w:rPr>
        <w:t>درصدد</w:t>
      </w:r>
      <w:r>
        <w:rPr>
          <w:rtl/>
        </w:rPr>
        <w:t xml:space="preserve">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مسئله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دورنما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مسئله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اجتماع ملحوظ است، در نکته اول، آن عرض را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اجتماع آثار 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بار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. </w:t>
      </w:r>
    </w:p>
    <w:p w14:paraId="5D2CDA5B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نکته دوم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م؛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اجتماع در جعل شارع، گاه</w:t>
      </w:r>
      <w:r>
        <w:rPr>
          <w:rFonts w:hint="cs"/>
          <w:rtl/>
        </w:rPr>
        <w:t>ی</w:t>
      </w:r>
      <w:r>
        <w:rPr>
          <w:rtl/>
        </w:rPr>
        <w:t xml:space="preserve"> بالذات است و گاه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بالذات است و بالعرض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1CC1C2C2" w14:textId="3649DAC4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جمعه و جماعت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واضح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استقلال</w:t>
      </w:r>
      <w:r>
        <w:rPr>
          <w:rFonts w:hint="cs"/>
          <w:rtl/>
        </w:rPr>
        <w:t>ی</w:t>
      </w:r>
      <w:r>
        <w:rPr>
          <w:rtl/>
        </w:rPr>
        <w:t xml:space="preserve"> آمده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بالذات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و جاها</w:t>
      </w:r>
      <w:r>
        <w:rPr>
          <w:rFonts w:hint="cs"/>
          <w:rtl/>
        </w:rPr>
        <w:t>یی</w:t>
      </w:r>
      <w:r>
        <w:rPr>
          <w:rtl/>
        </w:rPr>
        <w:t xml:space="preserve"> ممکن است محل سؤال باشد. در حج هم ممکن است. 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</w:t>
      </w:r>
      <w:r w:rsidR="002E6B29">
        <w:rPr>
          <w:rtl/>
        </w:rPr>
        <w:t>این‌طور</w:t>
      </w:r>
      <w:r>
        <w:rPr>
          <w:rtl/>
        </w:rPr>
        <w:t xml:space="preserve"> است که اجتماع، اگر جامعه کم باشد، زائر کم باشد، ممکن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برود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بکند و آن هم جا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eastAsia"/>
          <w:rtl/>
        </w:rPr>
        <w:t>را</w:t>
      </w:r>
      <w:r>
        <w:rPr>
          <w:rtl/>
        </w:rPr>
        <w:t xml:space="preserve"> دارد. </w:t>
      </w:r>
    </w:p>
    <w:p w14:paraId="50593CF4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الاصول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جعل</w:t>
      </w:r>
      <w:r>
        <w:rPr>
          <w:rFonts w:hint="cs"/>
          <w:rtl/>
        </w:rPr>
        <w:t>ی</w:t>
      </w:r>
      <w:r>
        <w:rPr>
          <w:rtl/>
        </w:rPr>
        <w:t xml:space="preserve"> که شارع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منته</w:t>
      </w:r>
      <w:r>
        <w:rPr>
          <w:rFonts w:hint="cs"/>
          <w:rtl/>
        </w:rPr>
        <w:t>ی</w:t>
      </w:r>
      <w:r>
        <w:rPr>
          <w:rtl/>
        </w:rPr>
        <w:t xml:space="preserve"> به اجتماعات کوچک و بزرگ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بالعرض و بالتبع و قهر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A844A7D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کلمه بالعرض و بالتبع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دقت‌ها وجود دارد، کجا بالتبع است؟! و کجا بالعرض است؟!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در جا</w:t>
      </w:r>
      <w:r>
        <w:rPr>
          <w:rFonts w:hint="cs"/>
          <w:rtl/>
        </w:rPr>
        <w:t>ی</w:t>
      </w:r>
      <w:r>
        <w:rPr>
          <w:rtl/>
        </w:rPr>
        <w:t xml:space="preserve"> خود،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r>
        <w:rPr>
          <w:rtl/>
        </w:rPr>
        <w:t xml:space="preserve"> به همه ابعاد آن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02A5BD4" w14:textId="77777777" w:rsidR="008F7EAE" w:rsidRDefault="008F7EAE" w:rsidP="008F7EAE">
      <w:pPr>
        <w:pStyle w:val="Heading1"/>
        <w:rPr>
          <w:rtl/>
        </w:rPr>
      </w:pPr>
      <w:bookmarkStart w:id="8" w:name="_Toc241939148"/>
      <w:r>
        <w:rPr>
          <w:rFonts w:hint="eastAsia"/>
          <w:rtl/>
        </w:rPr>
        <w:t>نکته</w:t>
      </w:r>
      <w:r>
        <w:rPr>
          <w:rtl/>
        </w:rPr>
        <w:t xml:space="preserve"> سوم</w:t>
      </w:r>
      <w:bookmarkEnd w:id="8"/>
    </w:p>
    <w:p w14:paraId="44119341" w14:textId="0BF828B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(بازگشت</w:t>
      </w:r>
      <w:r>
        <w:rPr>
          <w:rFonts w:hint="cs"/>
          <w:rtl/>
        </w:rPr>
        <w:t>ی</w:t>
      </w:r>
      <w:r>
        <w:rPr>
          <w:rtl/>
        </w:rPr>
        <w:t xml:space="preserve"> به جمله اول دارم) عبادات را که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اساس نکات قبل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عبادات اجتماع </w:t>
      </w:r>
      <w:r w:rsidR="008B03C6">
        <w:rPr>
          <w:rtl/>
        </w:rPr>
        <w:t>اصلاً</w:t>
      </w:r>
      <w:r>
        <w:rPr>
          <w:rtl/>
        </w:rPr>
        <w:t xml:space="preserve"> ملحوظ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خفا و عدم اجتماع ملحوظ است، مثل نماز شب، چون عبادت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اعم از واجب و مستحبات است، به خصوص در مستحبات</w:t>
      </w:r>
      <w:r>
        <w:rPr>
          <w:rFonts w:hint="eastAsia"/>
          <w:rtl/>
        </w:rPr>
        <w:t>،</w:t>
      </w:r>
      <w:r>
        <w:rPr>
          <w:rtl/>
        </w:rPr>
        <w:t xml:space="preserve"> عبادات</w:t>
      </w:r>
      <w:r>
        <w:rPr>
          <w:rFonts w:hint="cs"/>
          <w:rtl/>
        </w:rPr>
        <w:t>ی</w:t>
      </w:r>
      <w:r>
        <w:rPr>
          <w:rtl/>
        </w:rPr>
        <w:t xml:space="preserve"> هست که در آن </w:t>
      </w:r>
      <w:r w:rsidR="008B03C6">
        <w:rPr>
          <w:rtl/>
        </w:rPr>
        <w:t>تأکید</w:t>
      </w:r>
      <w:r>
        <w:rPr>
          <w:rtl/>
        </w:rPr>
        <w:t xml:space="preserve"> بر انفراد شده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آن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خفا باشد، کمتر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مطلع 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عبادت است که در آن جمع ملحوظ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714B0A23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نوع دوم، عبادات</w:t>
      </w:r>
      <w:r>
        <w:rPr>
          <w:rFonts w:hint="cs"/>
          <w:rtl/>
        </w:rPr>
        <w:t>ی</w:t>
      </w:r>
      <w:r>
        <w:rPr>
          <w:rtl/>
        </w:rPr>
        <w:t xml:space="preserve"> که در آن جمع ملحوظ است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اشکال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6D0E5A3" w14:textId="6D447EE3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همان قسم اول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آنجا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فلسفه اجتماع</w:t>
      </w:r>
      <w:r>
        <w:rPr>
          <w:rFonts w:hint="cs"/>
          <w:rtl/>
        </w:rPr>
        <w:t>ی</w:t>
      </w:r>
      <w:r>
        <w:rPr>
          <w:rtl/>
        </w:rPr>
        <w:t xml:space="preserve"> وجود دارد؛ در همان نوع اول که اجتماع در آن به شکل بالذات و بالعرض در جعل ملحوظ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آن هم حکمت و فلسفه و اثر اجتماع</w:t>
      </w:r>
      <w:r>
        <w:rPr>
          <w:rFonts w:hint="cs"/>
          <w:rtl/>
        </w:rPr>
        <w:t>ی</w:t>
      </w:r>
      <w:r>
        <w:rPr>
          <w:rtl/>
        </w:rPr>
        <w:t xml:space="preserve"> هم آنجا هست، به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نحو</w:t>
      </w:r>
      <w:r>
        <w:rPr>
          <w:rFonts w:hint="cs"/>
          <w:rtl/>
        </w:rPr>
        <w:t>ی</w:t>
      </w:r>
      <w:r>
        <w:rPr>
          <w:rtl/>
        </w:rPr>
        <w:t xml:space="preserve">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الفتاو</w:t>
      </w:r>
      <w:r>
        <w:rPr>
          <w:rFonts w:hint="cs"/>
          <w:rtl/>
        </w:rPr>
        <w:t>ی</w:t>
      </w:r>
      <w:r>
        <w:rPr>
          <w:rtl/>
        </w:rPr>
        <w:t xml:space="preserve"> الواضح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مرحوم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آنجا که ملامح عامة للعبادات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 آن، الخطوط العامه ف</w:t>
      </w:r>
      <w:r>
        <w:rPr>
          <w:rFonts w:hint="cs"/>
          <w:rtl/>
        </w:rPr>
        <w:t>ی</w:t>
      </w:r>
      <w:r>
        <w:rPr>
          <w:rtl/>
        </w:rPr>
        <w:t xml:space="preserve"> العبادات </w:t>
      </w:r>
      <w:r w:rsidR="008B03C6">
        <w:rPr>
          <w:rtl/>
        </w:rPr>
        <w:t>فرموده‌اند</w:t>
      </w:r>
      <w:r>
        <w:rPr>
          <w:rtl/>
        </w:rPr>
        <w:t>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مهم اشاره </w:t>
      </w:r>
      <w:r w:rsidR="008B03C6">
        <w:rPr>
          <w:rtl/>
        </w:rPr>
        <w:t>کرده‌اند</w:t>
      </w:r>
      <w:r>
        <w:rPr>
          <w:rtl/>
        </w:rPr>
        <w:t xml:space="preserve">. </w:t>
      </w:r>
    </w:p>
    <w:p w14:paraId="7706810B" w14:textId="663F6BBB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هم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آن را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 w:rsidR="008B03C6">
        <w:rPr>
          <w:rtl/>
        </w:rPr>
        <w:t>نقش‌آفرینی</w:t>
      </w:r>
      <w:r>
        <w:rPr>
          <w:rtl/>
        </w:rPr>
        <w:t xml:space="preserve"> و </w:t>
      </w:r>
      <w:r w:rsidR="008B03C6">
        <w:rPr>
          <w:rtl/>
        </w:rPr>
        <w:t>کنشگری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به همان معنا</w:t>
      </w:r>
      <w:r>
        <w:rPr>
          <w:rFonts w:hint="cs"/>
          <w:rtl/>
        </w:rPr>
        <w:t>ی</w:t>
      </w:r>
      <w:r>
        <w:rPr>
          <w:rtl/>
        </w:rPr>
        <w:t xml:space="preserve"> عام اجتماع</w:t>
      </w:r>
      <w:r>
        <w:rPr>
          <w:rFonts w:hint="cs"/>
          <w:rtl/>
        </w:rPr>
        <w:t>ی</w:t>
      </w:r>
      <w:r>
        <w:rPr>
          <w:rtl/>
        </w:rPr>
        <w:t xml:space="preserve"> که در چند جلسه قبل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موانع</w:t>
      </w:r>
      <w:r>
        <w:rPr>
          <w:rFonts w:hint="cs"/>
          <w:rtl/>
        </w:rPr>
        <w:t>ی</w:t>
      </w:r>
      <w:r>
        <w:rPr>
          <w:rtl/>
        </w:rPr>
        <w:t xml:space="preserve"> مواجه هست و عبادت آن موانع را کنار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 xml:space="preserve">. </w:t>
      </w:r>
    </w:p>
    <w:p w14:paraId="4F91733D" w14:textId="1EBF8C4D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مانع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کس</w:t>
      </w:r>
      <w:r>
        <w:rPr>
          <w:rFonts w:hint="cs"/>
          <w:rtl/>
        </w:rPr>
        <w:t>ی</w:t>
      </w:r>
      <w:r>
        <w:rPr>
          <w:rtl/>
        </w:rPr>
        <w:t xml:space="preserve"> خودخواه است 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انسان و غرائز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کس</w:t>
      </w:r>
      <w:r>
        <w:rPr>
          <w:rFonts w:hint="cs"/>
          <w:rtl/>
        </w:rPr>
        <w:t>ی</w:t>
      </w:r>
      <w:r>
        <w:rPr>
          <w:rtl/>
        </w:rPr>
        <w:t xml:space="preserve"> خود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منافع خود را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تلاش او در محدوده خود او قرار دارد، توجه به خدا و عبادت انسان را از فرد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 خلوص</w:t>
      </w:r>
      <w:r>
        <w:rPr>
          <w:rFonts w:hint="cs"/>
          <w:rtl/>
        </w:rPr>
        <w:t>ی</w:t>
      </w:r>
      <w:r>
        <w:rPr>
          <w:rtl/>
        </w:rPr>
        <w:t xml:space="preserve"> که به شخص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آن توجه</w:t>
      </w:r>
      <w:r>
        <w:rPr>
          <w:rFonts w:hint="cs"/>
          <w:rtl/>
        </w:rPr>
        <w:t>ی</w:t>
      </w:r>
      <w:r>
        <w:rPr>
          <w:rtl/>
        </w:rPr>
        <w:t xml:space="preserve"> که به آن نسبت به خدا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موجب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وارد جامعه هم 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 خودخواه و متمرکز بر آن امور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نباشد. بتواند از امور شخص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موانع اجتماع</w:t>
      </w:r>
      <w:r>
        <w:rPr>
          <w:rFonts w:hint="cs"/>
          <w:rtl/>
        </w:rPr>
        <w:t>ی</w:t>
      </w:r>
      <w:r>
        <w:rPr>
          <w:rtl/>
        </w:rPr>
        <w:t xml:space="preserve"> شدن و ارتباطات اجتماع</w:t>
      </w:r>
      <w:r>
        <w:rPr>
          <w:rFonts w:hint="cs"/>
          <w:rtl/>
        </w:rPr>
        <w:t>ی</w:t>
      </w:r>
      <w:r>
        <w:rPr>
          <w:rtl/>
        </w:rPr>
        <w:t xml:space="preserve"> را کنار بزند. </w:t>
      </w:r>
      <w:r w:rsidR="00917C7E">
        <w:rPr>
          <w:rtl/>
        </w:rPr>
        <w:t>مثلاً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فلسفه را دارد. </w:t>
      </w:r>
    </w:p>
    <w:p w14:paraId="19FEC8E6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نوع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r>
        <w:rPr>
          <w:rFonts w:hint="cs"/>
          <w:rtl/>
        </w:rPr>
        <w:t>ی</w:t>
      </w:r>
      <w:r>
        <w:rPr>
          <w:rtl/>
        </w:rPr>
        <w:t xml:space="preserve"> انسان را عبادت و آن نگاه عباد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چون انسان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مدار</w:t>
      </w:r>
      <w:r>
        <w:rPr>
          <w:rFonts w:hint="cs"/>
          <w:rtl/>
        </w:rPr>
        <w:t>ی</w:t>
      </w:r>
      <w:r>
        <w:rPr>
          <w:rtl/>
        </w:rPr>
        <w:t xml:space="preserve"> که از فرد ماد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بالاتر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5E6DDBF2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از فرد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فراتر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tl/>
        </w:rPr>
        <w:t xml:space="preserve"> نقش اجتماع</w:t>
      </w:r>
      <w:r>
        <w:rPr>
          <w:rFonts w:hint="cs"/>
          <w:rtl/>
        </w:rPr>
        <w:t>ی</w:t>
      </w:r>
      <w:r>
        <w:rPr>
          <w:rtl/>
        </w:rPr>
        <w:t xml:space="preserve"> و خدمت و ارتباط درست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فراهم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379BBC30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در منطق انسان است که با آن اعتقادات و با عبادت فراهم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عبادت تجسد اعتقاد است و آن منطق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تحک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آن منطق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از خود بگذرد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بکند، فداکار</w:t>
      </w:r>
      <w:r>
        <w:rPr>
          <w:rFonts w:hint="cs"/>
          <w:rtl/>
        </w:rPr>
        <w:t>ی</w:t>
      </w:r>
      <w:r>
        <w:rPr>
          <w:rtl/>
        </w:rPr>
        <w:t xml:space="preserve"> بکند، فراتر از خود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. </w:t>
      </w:r>
    </w:p>
    <w:p w14:paraId="6C8F5F24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 در اعتقادات ماست منته</w:t>
      </w:r>
      <w:r>
        <w:rPr>
          <w:rFonts w:hint="cs"/>
          <w:rtl/>
        </w:rPr>
        <w:t>ی</w:t>
      </w:r>
      <w:r>
        <w:rPr>
          <w:rtl/>
        </w:rPr>
        <w:t xml:space="preserve"> عبادات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اعتقادات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آن فرد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به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بالاتر از سطح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فقط منافع فرد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5341E2E2" w14:textId="7CB8D7A1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است که حت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اول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8B03C6">
        <w:rPr>
          <w:rtl/>
        </w:rPr>
        <w:t>اصلاً</w:t>
      </w:r>
      <w:r>
        <w:rPr>
          <w:rtl/>
        </w:rPr>
        <w:t xml:space="preserve"> اجتماع ندارد،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B03C6">
        <w:rPr>
          <w:rtl/>
        </w:rPr>
        <w:t>بن‌مایه‌ای</w:t>
      </w:r>
      <w:r>
        <w:rPr>
          <w:rtl/>
        </w:rPr>
        <w:t xml:space="preserve"> در انسان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وارد اجتماع بشود،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. </w:t>
      </w:r>
    </w:p>
    <w:p w14:paraId="21A9ED37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ذات عبادات، در عمق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وجود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گفته شود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ملحوظ بالذات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شارع عبادات را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دهد،</w:t>
      </w:r>
      <w:r>
        <w:rPr>
          <w:rtl/>
        </w:rPr>
        <w:t xml:space="preserve"> دو غرض را ممکن است گفته شود در عرض هم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</w:t>
      </w:r>
    </w:p>
    <w:p w14:paraId="0EFE2D27" w14:textId="77777777" w:rsidR="008F7EAE" w:rsidRDefault="008F7EAE" w:rsidP="008F7EAE">
      <w:pPr>
        <w:spacing w:after="0"/>
        <w:rPr>
          <w:rtl/>
        </w:rPr>
      </w:pPr>
      <w:r>
        <w:rPr>
          <w:rtl/>
        </w:rPr>
        <w:t>۱- غرض اتصال انسان به خدا</w:t>
      </w:r>
    </w:p>
    <w:p w14:paraId="4816E04C" w14:textId="77777777" w:rsidR="008F7EAE" w:rsidRDefault="008F7EAE" w:rsidP="008F7EAE">
      <w:pPr>
        <w:spacing w:after="0"/>
        <w:rPr>
          <w:rtl/>
        </w:rPr>
      </w:pPr>
      <w:r>
        <w:rPr>
          <w:rtl/>
        </w:rPr>
        <w:t>۲- 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نه‌ساز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ارتباط درست با جامعه داشته باشد. </w:t>
      </w:r>
    </w:p>
    <w:p w14:paraId="30A7A71E" w14:textId="44F4B041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غلظت هم نگو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2E6B29">
        <w:rPr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17D51">
        <w:rPr>
          <w:rtl/>
        </w:rPr>
        <w:t xml:space="preserve"> هدف قر</w:t>
      </w:r>
      <w:r>
        <w:rPr>
          <w:rtl/>
        </w:rPr>
        <w:t>ب ال</w:t>
      </w:r>
      <w:r>
        <w:rPr>
          <w:rFonts w:hint="cs"/>
          <w:rtl/>
        </w:rPr>
        <w:t>ی</w:t>
      </w:r>
      <w:r>
        <w:rPr>
          <w:rtl/>
        </w:rPr>
        <w:t xml:space="preserve"> الله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رابطه با خدا را در عبادات </w:t>
      </w:r>
      <w:r w:rsidR="00117D51">
        <w:rPr>
          <w:rtl/>
        </w:rPr>
        <w:t>هدف‌گیری</w:t>
      </w:r>
      <w:r>
        <w:rPr>
          <w:rtl/>
        </w:rPr>
        <w:t xml:space="preserve"> کرده است ول</w:t>
      </w:r>
      <w:r>
        <w:rPr>
          <w:rFonts w:hint="cs"/>
          <w:rtl/>
        </w:rPr>
        <w:t>ی</w:t>
      </w:r>
      <w:r>
        <w:rPr>
          <w:rtl/>
        </w:rPr>
        <w:t xml:space="preserve"> به تبع آن و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 اجتماع</w:t>
      </w:r>
      <w:r>
        <w:rPr>
          <w:rFonts w:hint="cs"/>
          <w:rtl/>
        </w:rPr>
        <w:t>ی</w:t>
      </w:r>
      <w:r>
        <w:rPr>
          <w:rtl/>
        </w:rPr>
        <w:t xml:space="preserve"> را هم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2AC2E5C5" w14:textId="7249CBA6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2E6B29">
        <w:rPr>
          <w:rtl/>
        </w:rPr>
        <w:t>لااقل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بالعرض هست.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قرب</w:t>
      </w:r>
      <w:r>
        <w:rPr>
          <w:rFonts w:hint="cs"/>
          <w:rtl/>
        </w:rPr>
        <w:t>ی</w:t>
      </w:r>
      <w:r>
        <w:rPr>
          <w:rtl/>
        </w:rPr>
        <w:t xml:space="preserve"> و عبود</w:t>
      </w:r>
      <w:r>
        <w:rPr>
          <w:rFonts w:hint="cs"/>
          <w:rtl/>
        </w:rPr>
        <w:t>ی</w:t>
      </w:r>
      <w:r>
        <w:rPr>
          <w:rtl/>
        </w:rPr>
        <w:t xml:space="preserve"> را که تحک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کرد، در شعاع آن ناخواسته هم باشد روابط او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درست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موانع ارتباطات خوب که موجب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اجتماع و ارتباط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 عباد</w:t>
      </w:r>
      <w:r>
        <w:rPr>
          <w:rFonts w:hint="cs"/>
          <w:rtl/>
        </w:rPr>
        <w:t>ی</w:t>
      </w:r>
      <w:r>
        <w:rPr>
          <w:rtl/>
        </w:rPr>
        <w:t xml:space="preserve"> کنار زده م</w:t>
      </w:r>
      <w:r>
        <w:rPr>
          <w:rFonts w:hint="cs"/>
          <w:rtl/>
        </w:rPr>
        <w:t>ی</w:t>
      </w:r>
      <w:r>
        <w:rPr>
          <w:rtl/>
        </w:rPr>
        <w:t xml:space="preserve">‌شود. </w:t>
      </w:r>
    </w:p>
    <w:p w14:paraId="11F56F11" w14:textId="77777777" w:rsidR="008F7EAE" w:rsidRDefault="008F7EAE" w:rsidP="008F7EAE">
      <w:pPr>
        <w:spacing w:after="0"/>
        <w:rPr>
          <w:rtl/>
        </w:rPr>
      </w:pPr>
      <w:r>
        <w:rPr>
          <w:rtl/>
        </w:rPr>
        <w:t>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احتمال کار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برد،</w:t>
      </w:r>
      <w:r>
        <w:rPr>
          <w:rtl/>
        </w:rPr>
        <w:t xml:space="preserve"> پس غرض اجتماع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بالذات و در عرض آن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بالذات و در شعاع آن،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حد بالعرض. </w:t>
      </w:r>
    </w:p>
    <w:p w14:paraId="0FB29102" w14:textId="387CFEC6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بالاخره</w:t>
      </w:r>
      <w:r>
        <w:rPr>
          <w:rtl/>
        </w:rPr>
        <w:t xml:space="preserve"> ناخودآگاه و ناخواسته،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 راه را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ثار،</w:t>
      </w:r>
      <w:r>
        <w:rPr>
          <w:rtl/>
        </w:rPr>
        <w:t xml:space="preserve"> فداکار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احترام، تواضع، ارتباط خوب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فراهم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کند؛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آدم عابد و متوجه خدا از فرد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فراتر رفته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17D51">
        <w:rPr>
          <w:rtl/>
        </w:rPr>
        <w:t>زمینه‌ساز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بحث‌ها هست. در شعاع آن و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و </w:t>
      </w:r>
      <w:r w:rsidR="00117D51">
        <w:rPr>
          <w:rFonts w:hint="cs"/>
          <w:rtl/>
        </w:rPr>
        <w:t>مو</w:t>
      </w:r>
      <w:r>
        <w:rPr>
          <w:rtl/>
        </w:rPr>
        <w:t>ضوع آن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ارتب</w:t>
      </w:r>
      <w:r>
        <w:rPr>
          <w:rFonts w:hint="eastAsia"/>
          <w:rtl/>
        </w:rPr>
        <w:t>اطات</w:t>
      </w:r>
      <w:r>
        <w:rPr>
          <w:rtl/>
        </w:rPr>
        <w:t xml:space="preserve"> خوب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</w:t>
      </w:r>
      <w:r w:rsidR="00117D51">
        <w:rPr>
          <w:rtl/>
        </w:rPr>
        <w:t>تأمین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موانع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ارتباطات را کاهش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. </w:t>
      </w:r>
    </w:p>
    <w:p w14:paraId="5071A52F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مقصود بالذات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بالتبع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بالعرض؟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وجوهٌ و قابل دقت هم هست. </w:t>
      </w:r>
    </w:p>
    <w:p w14:paraId="32DAE367" w14:textId="50C6E2D7" w:rsidR="008F7EAE" w:rsidRDefault="008F7EAE" w:rsidP="008F7EAE">
      <w:pPr>
        <w:pStyle w:val="Heading1"/>
        <w:rPr>
          <w:rtl/>
        </w:rPr>
      </w:pPr>
      <w:bookmarkStart w:id="9" w:name="_Toc241939149"/>
      <w:r>
        <w:rPr>
          <w:rFonts w:hint="eastAsia"/>
          <w:rtl/>
        </w:rPr>
        <w:t>نکته</w:t>
      </w:r>
      <w:r>
        <w:rPr>
          <w:rtl/>
        </w:rPr>
        <w:t xml:space="preserve"> </w:t>
      </w:r>
      <w:r w:rsidR="00117D51">
        <w:rPr>
          <w:rtl/>
        </w:rPr>
        <w:t>چهارم</w:t>
      </w:r>
      <w:bookmarkEnd w:id="9"/>
    </w:p>
    <w:p w14:paraId="1252AC67" w14:textId="09AA7981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عبادات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اجتماع برجسته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 w:rsidR="00117D51">
        <w:rPr>
          <w:rtl/>
        </w:rPr>
        <w:t>این‌جور</w:t>
      </w:r>
      <w:r>
        <w:rPr>
          <w:rtl/>
        </w:rPr>
        <w:t xml:space="preserve"> طبقه‌بند</w:t>
      </w:r>
      <w:r>
        <w:rPr>
          <w:rFonts w:hint="cs"/>
          <w:rtl/>
        </w:rPr>
        <w:t>ی</w:t>
      </w:r>
      <w:r>
        <w:rPr>
          <w:rtl/>
        </w:rPr>
        <w:t xml:space="preserve"> کرد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شکل؛ </w:t>
      </w:r>
    </w:p>
    <w:p w14:paraId="08ACB7EC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عبادات</w:t>
      </w:r>
      <w:r>
        <w:rPr>
          <w:rFonts w:hint="cs"/>
          <w:rtl/>
        </w:rPr>
        <w:t>ی</w:t>
      </w:r>
      <w:r>
        <w:rPr>
          <w:rtl/>
        </w:rPr>
        <w:t xml:space="preserve"> که در آن اجتماع وجود دارد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طبقه‌بند</w:t>
      </w:r>
      <w:r>
        <w:rPr>
          <w:rFonts w:hint="cs"/>
          <w:rtl/>
        </w:rPr>
        <w:t>ی</w:t>
      </w:r>
      <w:r>
        <w:rPr>
          <w:rtl/>
        </w:rPr>
        <w:t xml:space="preserve"> کرد؛ </w:t>
      </w:r>
    </w:p>
    <w:p w14:paraId="65189DAB" w14:textId="77777777" w:rsidR="008F7EAE" w:rsidRDefault="008F7EAE" w:rsidP="00464193">
      <w:pPr>
        <w:pStyle w:val="Heading2"/>
        <w:rPr>
          <w:rtl/>
        </w:rPr>
      </w:pPr>
      <w:bookmarkStart w:id="10" w:name="_Toc241939150"/>
      <w:r>
        <w:rPr>
          <w:rFonts w:hint="eastAsia"/>
          <w:rtl/>
        </w:rPr>
        <w:t>شکل</w:t>
      </w:r>
      <w:r>
        <w:rPr>
          <w:rtl/>
        </w:rPr>
        <w:t xml:space="preserve"> اول؛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الاخص</w:t>
      </w:r>
      <w:bookmarkEnd w:id="10"/>
    </w:p>
    <w:p w14:paraId="7C658727" w14:textId="69A32D6A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اخص است، در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الاخص که عبارت بود از نماز و حج به طور واضح و برجسته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صوم، در نماز و حج در اقسام</w:t>
      </w:r>
      <w:r>
        <w:rPr>
          <w:rFonts w:hint="cs"/>
          <w:rtl/>
        </w:rPr>
        <w:t>ی</w:t>
      </w:r>
      <w:r>
        <w:rPr>
          <w:rtl/>
        </w:rPr>
        <w:t xml:space="preserve"> از آن اجتماع ملحوظ شده است که جماعت و جمعه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مصداق‌ها</w:t>
      </w:r>
      <w:r>
        <w:rPr>
          <w:rFonts w:hint="cs"/>
          <w:rtl/>
        </w:rPr>
        <w:t>ی</w:t>
      </w:r>
      <w:r>
        <w:rPr>
          <w:rtl/>
        </w:rPr>
        <w:t xml:space="preserve"> بارز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 و در حج هم ممکن است گفته شود بخش‌ها</w:t>
      </w:r>
      <w:r>
        <w:rPr>
          <w:rFonts w:hint="cs"/>
          <w:rtl/>
        </w:rPr>
        <w:t>یی</w:t>
      </w:r>
      <w:r>
        <w:rPr>
          <w:rtl/>
        </w:rPr>
        <w:t xml:space="preserve"> از آن خود </w:t>
      </w:r>
      <w:r>
        <w:rPr>
          <w:rFonts w:hint="eastAsia"/>
          <w:rtl/>
        </w:rPr>
        <w:t>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هم ملحوظ است با </w:t>
      </w:r>
      <w:r w:rsidR="00117D51">
        <w:rPr>
          <w:rtl/>
        </w:rPr>
        <w:t>تأملاتی</w:t>
      </w:r>
      <w:r>
        <w:rPr>
          <w:rtl/>
        </w:rPr>
        <w:t xml:space="preserve"> که دارد. </w:t>
      </w:r>
    </w:p>
    <w:p w14:paraId="5DFEE1CC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است که در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اخص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عبادات</w:t>
      </w:r>
      <w:r>
        <w:rPr>
          <w:rFonts w:hint="cs"/>
          <w:rtl/>
        </w:rPr>
        <w:t>ی</w:t>
      </w:r>
      <w:r>
        <w:rPr>
          <w:rtl/>
        </w:rPr>
        <w:t xml:space="preserve"> که هم حالت فرد</w:t>
      </w:r>
      <w:r>
        <w:rPr>
          <w:rFonts w:hint="cs"/>
          <w:rtl/>
        </w:rPr>
        <w:t>ی</w:t>
      </w:r>
      <w:r>
        <w:rPr>
          <w:rtl/>
        </w:rPr>
        <w:t xml:space="preserve"> و فرادا</w:t>
      </w:r>
      <w:r>
        <w:rPr>
          <w:rFonts w:hint="cs"/>
          <w:rtl/>
        </w:rPr>
        <w:t>یی</w:t>
      </w:r>
      <w:r>
        <w:rPr>
          <w:rtl/>
        </w:rPr>
        <w:t xml:space="preserve"> دارد و آن‌ها که حالت جمع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دارد که در واجبات است. در مستحبات هم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باشد. </w:t>
      </w:r>
    </w:p>
    <w:p w14:paraId="1629280D" w14:textId="77777777" w:rsidR="008F7EAE" w:rsidRDefault="008F7EAE" w:rsidP="00464193">
      <w:pPr>
        <w:pStyle w:val="Heading2"/>
        <w:rPr>
          <w:rtl/>
        </w:rPr>
      </w:pPr>
      <w:bookmarkStart w:id="11" w:name="_Toc241939151"/>
      <w:r>
        <w:rPr>
          <w:rFonts w:hint="eastAsia"/>
          <w:rtl/>
        </w:rPr>
        <w:t>شکل</w:t>
      </w:r>
      <w:r>
        <w:rPr>
          <w:rtl/>
        </w:rPr>
        <w:t xml:space="preserve"> دوم؛ عبادات بالمعن</w:t>
      </w:r>
      <w:r>
        <w:rPr>
          <w:rFonts w:hint="cs"/>
          <w:rtl/>
        </w:rPr>
        <w:t>ی</w:t>
      </w:r>
      <w:r>
        <w:rPr>
          <w:rtl/>
        </w:rPr>
        <w:t xml:space="preserve"> الخاص</w:t>
      </w:r>
      <w:bookmarkEnd w:id="11"/>
    </w:p>
    <w:p w14:paraId="43F24580" w14:textId="367BD57A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خمس</w:t>
      </w:r>
      <w:r>
        <w:rPr>
          <w:rtl/>
        </w:rPr>
        <w:t xml:space="preserve"> و زکات بود، آنجا کل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وجه اجتماع</w:t>
      </w:r>
      <w:r>
        <w:rPr>
          <w:rFonts w:hint="cs"/>
          <w:rtl/>
        </w:rPr>
        <w:t>ی</w:t>
      </w:r>
      <w:r>
        <w:rPr>
          <w:rtl/>
        </w:rPr>
        <w:t xml:space="preserve"> کامل دارد، در آن قسم اول که بالمعن</w:t>
      </w:r>
      <w:r>
        <w:rPr>
          <w:rFonts w:hint="cs"/>
          <w:rtl/>
        </w:rPr>
        <w:t>ی</w:t>
      </w:r>
      <w:r>
        <w:rPr>
          <w:rtl/>
        </w:rPr>
        <w:t xml:space="preserve"> الاخص بود، گاه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است و گاه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17D51">
        <w:rPr>
          <w:rtl/>
        </w:rPr>
        <w:t>غیراجتماعی</w:t>
      </w:r>
      <w:r>
        <w:rPr>
          <w:rtl/>
        </w:rPr>
        <w:t xml:space="preserve"> است اما در قسم بالمعن</w:t>
      </w:r>
      <w:r>
        <w:rPr>
          <w:rFonts w:hint="cs"/>
          <w:rtl/>
        </w:rPr>
        <w:t>ی</w:t>
      </w:r>
      <w:r>
        <w:rPr>
          <w:rtl/>
        </w:rPr>
        <w:t xml:space="preserve"> الخاص و نوع دوم از عبادات به معنا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عبارت است از خمس و زکات و جهاد، آنجا ذات آن عج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مسائل ا</w:t>
      </w:r>
      <w:r>
        <w:rPr>
          <w:rFonts w:hint="eastAsia"/>
          <w:rtl/>
        </w:rPr>
        <w:t>جتماع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عام است </w:t>
      </w:r>
    </w:p>
    <w:p w14:paraId="406123FB" w14:textId="7DE84BC9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مثل</w:t>
      </w:r>
      <w:r>
        <w:rPr>
          <w:rtl/>
        </w:rPr>
        <w:t xml:space="preserve"> خمس و زکات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بعد اقتصاد</w:t>
      </w:r>
      <w:r>
        <w:rPr>
          <w:rFonts w:hint="cs"/>
          <w:rtl/>
        </w:rPr>
        <w:t>ی</w:t>
      </w:r>
      <w:r>
        <w:rPr>
          <w:rtl/>
        </w:rPr>
        <w:t xml:space="preserve"> مهم دارد، منته</w:t>
      </w:r>
      <w:r>
        <w:rPr>
          <w:rFonts w:hint="cs"/>
          <w:rtl/>
        </w:rPr>
        <w:t>ی</w:t>
      </w:r>
      <w:r>
        <w:rPr>
          <w:rtl/>
        </w:rPr>
        <w:t xml:space="preserve"> آنجا باز همان سؤال مطرح است که مقصود بالذات آن تقرب</w:t>
      </w:r>
      <w:r>
        <w:rPr>
          <w:rFonts w:hint="cs"/>
          <w:rtl/>
        </w:rPr>
        <w:t>ی</w:t>
      </w:r>
      <w:r>
        <w:rPr>
          <w:rtl/>
        </w:rPr>
        <w:t xml:space="preserve">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شود؟</w:t>
      </w:r>
      <w:r>
        <w:rPr>
          <w:rtl/>
        </w:rPr>
        <w:t xml:space="preserve"> </w:t>
      </w:r>
      <w:r w:rsidR="00117D51">
        <w:rPr>
          <w:b/>
          <w:bCs/>
          <w:color w:val="007200"/>
          <w:rtl/>
        </w:rPr>
        <w:t>﴿لَنْ تَنَالُوا الْبِرَّ حَتَّ</w:t>
      </w:r>
      <w:r w:rsidR="00117D51">
        <w:rPr>
          <w:rFonts w:hint="cs"/>
          <w:b/>
          <w:bCs/>
          <w:color w:val="007200"/>
          <w:rtl/>
        </w:rPr>
        <w:t>یٰ</w:t>
      </w:r>
      <w:r w:rsidR="00117D51">
        <w:rPr>
          <w:b/>
          <w:bCs/>
          <w:color w:val="007200"/>
          <w:rtl/>
        </w:rPr>
        <w:t xml:space="preserve"> تُنْفِقُوا مِمَّا تُحِبُّونَ﴾ </w:t>
      </w:r>
      <w:r>
        <w:rPr>
          <w:rtl/>
        </w:rPr>
        <w:t xml:space="preserve">سوره </w:t>
      </w:r>
      <w:r w:rsidR="00117D51">
        <w:rPr>
          <w:rtl/>
        </w:rPr>
        <w:t>آل‌عمران</w:t>
      </w:r>
      <w:r>
        <w:rPr>
          <w:rtl/>
        </w:rPr>
        <w:t>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۹۲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نفس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 گذشت در جهاد از جان است و در خمس و زکات در مال است،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گذشت تا به آن قرب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17D51">
        <w:rPr>
          <w:b/>
          <w:bCs/>
          <w:color w:val="007200"/>
          <w:rtl/>
        </w:rPr>
        <w:t>﴿لَنْ تَنَالُوا الْبِرَّ حَتَّ</w:t>
      </w:r>
      <w:r w:rsidR="00117D51">
        <w:rPr>
          <w:rFonts w:hint="cs"/>
          <w:b/>
          <w:bCs/>
          <w:color w:val="007200"/>
          <w:rtl/>
        </w:rPr>
        <w:t>یٰ</w:t>
      </w:r>
      <w:r w:rsidR="00117D51">
        <w:rPr>
          <w:b/>
          <w:bCs/>
          <w:color w:val="007200"/>
          <w:rtl/>
        </w:rPr>
        <w:t xml:space="preserve"> تُنْفِقُوا مِمَّا تُحِبُّونَ﴾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مهم در عالم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عام بشر</w:t>
      </w:r>
      <w:r>
        <w:rPr>
          <w:rFonts w:hint="cs"/>
          <w:rtl/>
        </w:rPr>
        <w:t>ی</w:t>
      </w:r>
      <w:r>
        <w:rPr>
          <w:rtl/>
        </w:rPr>
        <w:t xml:space="preserve"> است و در امور معنو</w:t>
      </w:r>
      <w:r>
        <w:rPr>
          <w:rFonts w:hint="cs"/>
          <w:rtl/>
        </w:rPr>
        <w:t>ی</w:t>
      </w:r>
      <w:r>
        <w:rPr>
          <w:rtl/>
        </w:rPr>
        <w:t xml:space="preserve"> به طور خاص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داده شده است. </w:t>
      </w:r>
    </w:p>
    <w:p w14:paraId="69AE1DE9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فلسفه عبادات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خاص و نوع دوم عبادات و به معنا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جنبه اجتماع</w:t>
      </w:r>
      <w:r>
        <w:rPr>
          <w:rFonts w:hint="cs"/>
          <w:rtl/>
        </w:rPr>
        <w:t>ی</w:t>
      </w:r>
      <w:r>
        <w:rPr>
          <w:rtl/>
        </w:rPr>
        <w:t xml:space="preserve"> در آن ملحوظ است. </w:t>
      </w:r>
    </w:p>
    <w:p w14:paraId="57BE69A8" w14:textId="77777777" w:rsidR="008F7EAE" w:rsidRDefault="008F7EAE" w:rsidP="00464193">
      <w:pPr>
        <w:pStyle w:val="Heading3"/>
        <w:rPr>
          <w:rtl/>
        </w:rPr>
      </w:pPr>
      <w:bookmarkStart w:id="12" w:name="_Toc241939152"/>
      <w:r>
        <w:rPr>
          <w:rFonts w:hint="eastAsia"/>
          <w:rtl/>
        </w:rPr>
        <w:t>احتمال</w:t>
      </w:r>
      <w:r>
        <w:rPr>
          <w:rtl/>
        </w:rPr>
        <w:t xml:space="preserve"> اول</w:t>
      </w:r>
      <w:bookmarkEnd w:id="12"/>
      <w:r>
        <w:rPr>
          <w:rtl/>
        </w:rPr>
        <w:t xml:space="preserve"> </w:t>
      </w:r>
    </w:p>
    <w:p w14:paraId="3EE82F18" w14:textId="2395A70F" w:rsidR="008F7EAE" w:rsidRDefault="008F7EAE" w:rsidP="00117D5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هدف اصل</w:t>
      </w:r>
      <w:r>
        <w:rPr>
          <w:rFonts w:hint="cs"/>
          <w:rtl/>
        </w:rPr>
        <w:t>ی</w:t>
      </w:r>
      <w:r>
        <w:rPr>
          <w:rtl/>
        </w:rPr>
        <w:t xml:space="preserve"> و بالذات همان تقرب ال</w:t>
      </w:r>
      <w:r>
        <w:rPr>
          <w:rFonts w:hint="cs"/>
          <w:rtl/>
        </w:rPr>
        <w:t>ی</w:t>
      </w:r>
      <w:r>
        <w:rPr>
          <w:rtl/>
        </w:rPr>
        <w:t xml:space="preserve"> الله است بر اساس </w:t>
      </w:r>
      <w:r w:rsidR="00117D51">
        <w:rPr>
          <w:b/>
          <w:bCs/>
          <w:color w:val="007200"/>
          <w:rtl/>
        </w:rPr>
        <w:t>﴿لَنْ تَنَالُوا الْبِرَّ حَتَّ</w:t>
      </w:r>
      <w:r w:rsidR="00117D51">
        <w:rPr>
          <w:rFonts w:hint="cs"/>
          <w:b/>
          <w:bCs/>
          <w:color w:val="007200"/>
          <w:rtl/>
        </w:rPr>
        <w:t>یٰ</w:t>
      </w:r>
      <w:r w:rsidR="00117D51">
        <w:rPr>
          <w:b/>
          <w:bCs/>
          <w:color w:val="007200"/>
          <w:rtl/>
        </w:rPr>
        <w:t xml:space="preserve"> تُنْفِقُوا مِمَّا تُحِبُّونَ﴾</w:t>
      </w:r>
      <w:r w:rsidR="00117D51">
        <w:rPr>
          <w:rFonts w:hint="cs"/>
          <w:b/>
          <w:bCs/>
          <w:color w:val="007200"/>
          <w:rtl/>
        </w:rPr>
        <w:t xml:space="preserve">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بخواهد محقق بشود، راه عبور آن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گذشت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گذشت طبعاً در جامعه اثر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6C63761F" w14:textId="77777777" w:rsidR="008F7EAE" w:rsidRDefault="008F7EAE" w:rsidP="00464193">
      <w:pPr>
        <w:pStyle w:val="Heading3"/>
        <w:rPr>
          <w:rtl/>
        </w:rPr>
      </w:pPr>
      <w:bookmarkStart w:id="13" w:name="_Toc241939153"/>
      <w:r>
        <w:rPr>
          <w:rFonts w:hint="eastAsia"/>
          <w:rtl/>
        </w:rPr>
        <w:t>احتمال</w:t>
      </w:r>
      <w:r>
        <w:rPr>
          <w:rtl/>
        </w:rPr>
        <w:t xml:space="preserve"> دوم</w:t>
      </w:r>
      <w:bookmarkEnd w:id="13"/>
    </w:p>
    <w:p w14:paraId="3EB76B43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در جعل شارع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هم به تبع و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لحاظ شده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رابطه، هر دو ملحوظ است و جزء فلسفه‌ها و حکم و ملاکات جعل شارع است.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آن ارتباط با خدا را درست کند و هم ارتباط با خلق را درست بکند. </w:t>
      </w:r>
    </w:p>
    <w:p w14:paraId="1D9AC7AD" w14:textId="2EFECBA1" w:rsidR="008F7EAE" w:rsidRDefault="008F7EAE" w:rsidP="008F7EAE">
      <w:pPr>
        <w:spacing w:after="0"/>
        <w:rPr>
          <w:rtl/>
        </w:rPr>
      </w:pPr>
      <w:r>
        <w:rPr>
          <w:rtl/>
        </w:rPr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وجه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مسئله است که </w:t>
      </w:r>
      <w:r w:rsidR="00117D51">
        <w:rPr>
          <w:rtl/>
        </w:rPr>
        <w:t>حتماً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کار دارد، من فقط طرح مسئله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و از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.) </w:t>
      </w:r>
    </w:p>
    <w:p w14:paraId="55EB059F" w14:textId="77777777" w:rsidR="008F7EAE" w:rsidRDefault="008F7EAE" w:rsidP="00464193">
      <w:pPr>
        <w:pStyle w:val="Heading2"/>
        <w:rPr>
          <w:rtl/>
        </w:rPr>
      </w:pPr>
      <w:bookmarkStart w:id="14" w:name="_Toc241939154"/>
      <w:r>
        <w:rPr>
          <w:rFonts w:hint="eastAsia"/>
          <w:rtl/>
        </w:rPr>
        <w:t>شکل</w:t>
      </w:r>
      <w:r>
        <w:rPr>
          <w:rtl/>
        </w:rPr>
        <w:t xml:space="preserve"> سوم</w:t>
      </w:r>
      <w:bookmarkEnd w:id="14"/>
    </w:p>
    <w:p w14:paraId="3443936F" w14:textId="6C14D73C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سمت عبادات به معان</w:t>
      </w:r>
      <w:r>
        <w:rPr>
          <w:rFonts w:hint="cs"/>
          <w:rtl/>
        </w:rPr>
        <w:t>ی</w:t>
      </w:r>
      <w:r>
        <w:rPr>
          <w:rtl/>
        </w:rPr>
        <w:t xml:space="preserve"> عام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رود،</w:t>
      </w:r>
      <w:r>
        <w:rPr>
          <w:rtl/>
        </w:rPr>
        <w:t xml:space="preserve"> آن‌ها همان طور که بارها گفته شده است و واضح هم هست در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انحا واجبات و مستحبات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آنجا هم که بخش</w:t>
      </w:r>
      <w:r>
        <w:rPr>
          <w:rFonts w:hint="cs"/>
          <w:rtl/>
        </w:rPr>
        <w:t>ی</w:t>
      </w:r>
      <w:r>
        <w:rPr>
          <w:rtl/>
        </w:rPr>
        <w:t xml:space="preserve"> از آن‌ها </w:t>
      </w:r>
      <w:r w:rsidR="00117D51">
        <w:rPr>
          <w:rtl/>
        </w:rPr>
        <w:t>ذاتاً</w:t>
      </w:r>
      <w:r>
        <w:rPr>
          <w:rtl/>
        </w:rPr>
        <w:t xml:space="preserve"> آن امور اجتماع</w:t>
      </w:r>
      <w:r>
        <w:rPr>
          <w:rFonts w:hint="cs"/>
          <w:rtl/>
        </w:rPr>
        <w:t>ی</w:t>
      </w:r>
      <w:r>
        <w:rPr>
          <w:rtl/>
        </w:rPr>
        <w:t xml:space="preserve"> است، آنجا هم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اجازه را داده است که با قصد قربت مبدل به عبادت بشود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جهت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امتداد عباد</w:t>
      </w:r>
      <w:r>
        <w:rPr>
          <w:rFonts w:hint="cs"/>
          <w:rtl/>
        </w:rPr>
        <w:t>ی</w:t>
      </w:r>
      <w:r>
        <w:rPr>
          <w:rtl/>
        </w:rPr>
        <w:t xml:space="preserve"> در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توصل</w:t>
      </w:r>
      <w:r>
        <w:rPr>
          <w:rFonts w:hint="cs"/>
          <w:rtl/>
        </w:rPr>
        <w:t>ی</w:t>
      </w:r>
      <w:r>
        <w:rPr>
          <w:rtl/>
        </w:rPr>
        <w:t xml:space="preserve"> اسلام هم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شده است </w:t>
      </w:r>
    </w:p>
    <w:p w14:paraId="1F7BC7AB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منظر کل</w:t>
      </w:r>
      <w:r>
        <w:rPr>
          <w:rFonts w:hint="cs"/>
          <w:rtl/>
        </w:rPr>
        <w:t>ی</w:t>
      </w:r>
      <w:r>
        <w:rPr>
          <w:rtl/>
        </w:rPr>
        <w:t xml:space="preserve">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وجود دارد؛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جا به جا،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آن فرد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عمل، تا اجتماع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که مثل جهاد است، خمس است، زکات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جمعه است، جماعت است، از فرد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تا اجتماع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tl/>
        </w:rPr>
        <w:t xml:space="preserve"> آن،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رگ</w:t>
      </w:r>
      <w:r>
        <w:rPr>
          <w:rFonts w:hint="eastAsia"/>
          <w:rtl/>
        </w:rPr>
        <w:t>ه</w:t>
      </w:r>
      <w:r>
        <w:rPr>
          <w:rtl/>
        </w:rPr>
        <w:t xml:space="preserve"> نگاه به مسائل اجتماع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امور اجتماع</w:t>
      </w:r>
      <w:r>
        <w:rPr>
          <w:rFonts w:hint="cs"/>
          <w:rtl/>
        </w:rPr>
        <w:t>ی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عام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عبادت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از آن رگه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حت</w:t>
      </w:r>
      <w:r>
        <w:rPr>
          <w:rFonts w:hint="cs"/>
          <w:rtl/>
        </w:rPr>
        <w:t>ی</w:t>
      </w:r>
      <w:r>
        <w:rPr>
          <w:rtl/>
        </w:rPr>
        <w:t xml:space="preserve"> در عبادات سر</w:t>
      </w:r>
      <w:r>
        <w:rPr>
          <w:rFonts w:hint="cs"/>
          <w:rtl/>
        </w:rPr>
        <w:t>ی</w:t>
      </w:r>
      <w:r>
        <w:rPr>
          <w:rtl/>
        </w:rPr>
        <w:t xml:space="preserve"> هم هست. </w:t>
      </w:r>
    </w:p>
    <w:p w14:paraId="6AA7A364" w14:textId="5E1AE3A4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tl/>
        </w:rPr>
        <w:t xml:space="preserve"> از آن‌ها </w:t>
      </w:r>
      <w:r w:rsidR="00117D51">
        <w:rPr>
          <w:rtl/>
        </w:rPr>
        <w:t>کاملاً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است،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فضا و اجواء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اجتماع هم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به بالذات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بالتبع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بالعرض است. </w:t>
      </w:r>
    </w:p>
    <w:p w14:paraId="3C341CFA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فصل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معکوس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نظامات</w:t>
      </w:r>
      <w:r>
        <w:rPr>
          <w:rFonts w:hint="cs"/>
          <w:rtl/>
        </w:rPr>
        <w:t>ی</w:t>
      </w:r>
      <w:r>
        <w:rPr>
          <w:rtl/>
        </w:rPr>
        <w:t xml:space="preserve"> اسلام در واجبات و مستحبات خود دارد، (توصل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که بخش</w:t>
      </w:r>
      <w:r>
        <w:rPr>
          <w:rFonts w:hint="cs"/>
          <w:rtl/>
        </w:rPr>
        <w:t>ی</w:t>
      </w:r>
      <w:r>
        <w:rPr>
          <w:rtl/>
        </w:rPr>
        <w:t xml:space="preserve"> از آن‌ها امور اجتماع</w:t>
      </w:r>
      <w:r>
        <w:rPr>
          <w:rFonts w:hint="cs"/>
          <w:rtl/>
        </w:rPr>
        <w:t>ی</w:t>
      </w:r>
      <w:r>
        <w:rPr>
          <w:rtl/>
        </w:rPr>
        <w:t xml:space="preserve"> است، خدمات است، ارتباط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است. همه آن‌ها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شود. </w:t>
      </w:r>
    </w:p>
    <w:p w14:paraId="36488102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خاص اسلام رگه‌ها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</w:p>
    <w:p w14:paraId="1689E991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اسلام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شکل</w:t>
      </w:r>
      <w:r>
        <w:rPr>
          <w:rFonts w:hint="cs"/>
          <w:rtl/>
        </w:rPr>
        <w:t>ی</w:t>
      </w:r>
      <w:r>
        <w:rPr>
          <w:rtl/>
        </w:rPr>
        <w:t xml:space="preserve"> عبادت بشود و رگه عباد</w:t>
      </w:r>
      <w:r>
        <w:rPr>
          <w:rFonts w:hint="cs"/>
          <w:rtl/>
        </w:rPr>
        <w:t>ی</w:t>
      </w:r>
      <w:r>
        <w:rPr>
          <w:rtl/>
        </w:rPr>
        <w:t xml:space="preserve"> در آن قو</w:t>
      </w:r>
      <w:r>
        <w:rPr>
          <w:rFonts w:hint="cs"/>
          <w:rtl/>
        </w:rPr>
        <w:t>ی</w:t>
      </w:r>
      <w:r>
        <w:rPr>
          <w:rtl/>
        </w:rPr>
        <w:t xml:space="preserve"> بشود. </w:t>
      </w:r>
    </w:p>
    <w:p w14:paraId="43D23039" w14:textId="6E09AA78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که ذات آن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ذهن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17D51">
        <w:rPr>
          <w:rtl/>
        </w:rPr>
        <w:t>تأمین</w:t>
      </w:r>
      <w:r>
        <w:rPr>
          <w:rtl/>
        </w:rPr>
        <w:t xml:space="preserve"> ارتباط انسان با خداست، جا به جا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رگه و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7190DEA9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قسم دوم که ذات آن، در بخش مهم</w:t>
      </w:r>
      <w:r>
        <w:rPr>
          <w:rFonts w:hint="cs"/>
          <w:rtl/>
        </w:rPr>
        <w:t>ی</w:t>
      </w:r>
      <w:r>
        <w:rPr>
          <w:rtl/>
        </w:rPr>
        <w:t xml:space="preserve"> از آن برا</w:t>
      </w:r>
      <w:r>
        <w:rPr>
          <w:rFonts w:hint="cs"/>
          <w:rtl/>
        </w:rPr>
        <w:t>ی</w:t>
      </w:r>
      <w:r>
        <w:rPr>
          <w:rtl/>
        </w:rPr>
        <w:t xml:space="preserve">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ارتباط انسان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سراسر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</w:t>
      </w:r>
      <w:r>
        <w:rPr>
          <w:rFonts w:hint="cs"/>
          <w:rtl/>
        </w:rPr>
        <w:t>ی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بشود. </w:t>
      </w:r>
    </w:p>
    <w:p w14:paraId="5DBADF12" w14:textId="2300873B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جور نظام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117D51">
        <w:rPr>
          <w:rtl/>
        </w:rPr>
        <w:t>باهم</w:t>
      </w:r>
      <w:r>
        <w:rPr>
          <w:rtl/>
        </w:rPr>
        <w:t xml:space="preserve"> ارتباط برقرار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در نظام تعبد</w:t>
      </w:r>
      <w:r>
        <w:rPr>
          <w:rFonts w:hint="cs"/>
          <w:rtl/>
        </w:rPr>
        <w:t>ی</w:t>
      </w:r>
      <w:r>
        <w:rPr>
          <w:rtl/>
        </w:rPr>
        <w:t xml:space="preserve"> آن رگه‌ها</w:t>
      </w:r>
      <w:r>
        <w:rPr>
          <w:rFonts w:hint="cs"/>
          <w:rtl/>
        </w:rPr>
        <w:t>ی</w:t>
      </w:r>
      <w:r>
        <w:rPr>
          <w:rtl/>
        </w:rPr>
        <w:t xml:space="preserve"> ارتباط خلق برجسته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انحاء مختلف بالتبع و بالعرض، در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بالذات ارتباط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آن،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جا به جا ارتباط با خدا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ارتباط ب</w:t>
      </w:r>
      <w:r>
        <w:rPr>
          <w:rFonts w:hint="eastAsia"/>
          <w:rtl/>
        </w:rPr>
        <w:t>ا</w:t>
      </w:r>
      <w:r>
        <w:rPr>
          <w:rtl/>
        </w:rPr>
        <w:t xml:space="preserve"> خدا را تعم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</w:t>
      </w:r>
    </w:p>
    <w:p w14:paraId="650CA21C" w14:textId="28FE9F5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 است که علامه طباطبا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بند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ملاحظه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واجبات، در مستحبات، در تعبد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در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در 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وجود دارد از عبادت سر</w:t>
      </w:r>
      <w:r>
        <w:rPr>
          <w:rFonts w:hint="cs"/>
          <w:rtl/>
        </w:rPr>
        <w:t>ی</w:t>
      </w:r>
      <w:r>
        <w:rPr>
          <w:rtl/>
        </w:rPr>
        <w:t xml:space="preserve"> تا عبادت اجتماع</w:t>
      </w:r>
      <w:r>
        <w:rPr>
          <w:rFonts w:hint="cs"/>
          <w:rtl/>
        </w:rPr>
        <w:t>ی</w:t>
      </w:r>
      <w:r>
        <w:rPr>
          <w:rtl/>
        </w:rPr>
        <w:t xml:space="preserve"> تا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همه جا رابطه با خدا با رابطه با خلق، در هم عج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 هم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است. حت</w:t>
      </w:r>
      <w:r>
        <w:rPr>
          <w:rFonts w:hint="cs"/>
          <w:rtl/>
        </w:rPr>
        <w:t>ی</w:t>
      </w:r>
      <w:r>
        <w:rPr>
          <w:rtl/>
        </w:rPr>
        <w:t xml:space="preserve"> آنجا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ممحض در اتصال با خداست، </w:t>
      </w:r>
      <w:r w:rsidR="00117D51">
        <w:rPr>
          <w:rtl/>
        </w:rPr>
        <w:t>به‌گونه‌ای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از آن مطلع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</w:t>
      </w:r>
      <w:r w:rsidR="00117D51">
        <w:rPr>
          <w:rtl/>
        </w:rPr>
        <w:t>همان‌جا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17D51">
        <w:rPr>
          <w:rtl/>
        </w:rPr>
        <w:t>بن‌مایه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هست، چه برسد به آن دامنه اجتماع</w:t>
      </w:r>
      <w:r>
        <w:rPr>
          <w:rFonts w:hint="cs"/>
          <w:rtl/>
        </w:rPr>
        <w:t>ی</w:t>
      </w:r>
      <w:r>
        <w:rPr>
          <w:rtl/>
        </w:rPr>
        <w:t xml:space="preserve"> که آنجا وجود دارد که اوج آن در جمعه و جماعت 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معنا</w:t>
      </w:r>
      <w:r>
        <w:rPr>
          <w:rFonts w:hint="cs"/>
          <w:rtl/>
        </w:rPr>
        <w:t>ی</w:t>
      </w:r>
      <w:r>
        <w:rPr>
          <w:rtl/>
        </w:rPr>
        <w:t xml:space="preserve"> اخص است و د</w:t>
      </w:r>
      <w:r>
        <w:rPr>
          <w:rFonts w:hint="eastAsia"/>
          <w:rtl/>
        </w:rPr>
        <w:t>ر</w:t>
      </w:r>
      <w:r>
        <w:rPr>
          <w:rtl/>
        </w:rPr>
        <w:t xml:space="preserve"> خمس و جهاد و زکات هم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17D51">
        <w:rPr>
          <w:rtl/>
        </w:rPr>
        <w:t>قوی‌تر</w:t>
      </w:r>
      <w:r>
        <w:rPr>
          <w:rtl/>
        </w:rPr>
        <w:t>. تا به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برسد که آنجا هم نظام حقوق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و نظامات اسلام برا</w:t>
      </w:r>
      <w:r>
        <w:rPr>
          <w:rFonts w:hint="cs"/>
          <w:rtl/>
        </w:rPr>
        <w:t>ی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روابط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فرد و جامعه است، آنجا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همه آن پ</w:t>
      </w:r>
      <w:r>
        <w:rPr>
          <w:rFonts w:hint="cs"/>
          <w:rtl/>
        </w:rPr>
        <w:t>ی</w:t>
      </w:r>
      <w:r>
        <w:rPr>
          <w:rFonts w:hint="eastAsia"/>
          <w:rtl/>
        </w:rPr>
        <w:t>کره</w:t>
      </w:r>
      <w:r>
        <w:rPr>
          <w:rtl/>
        </w:rPr>
        <w:t xml:space="preserve">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قرب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عبادت کرد،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17D51">
        <w:rPr>
          <w:rtl/>
        </w:rPr>
        <w:t>این‌جور</w:t>
      </w:r>
      <w:r>
        <w:rPr>
          <w:rtl/>
        </w:rPr>
        <w:t xml:space="preserve"> در عمق آن‌ها نفوذ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30B3ED94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سراسر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نگاه اجتماع</w:t>
      </w:r>
      <w:r>
        <w:rPr>
          <w:rFonts w:hint="cs"/>
          <w:rtl/>
        </w:rPr>
        <w:t>ی</w:t>
      </w:r>
      <w:r>
        <w:rPr>
          <w:rtl/>
        </w:rPr>
        <w:t xml:space="preserve"> در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نشان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که آن غرض نها</w:t>
      </w:r>
      <w:r>
        <w:rPr>
          <w:rFonts w:hint="cs"/>
          <w:rtl/>
        </w:rPr>
        <w:t>یی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ف</w:t>
      </w:r>
      <w:r>
        <w:rPr>
          <w:rFonts w:hint="cs"/>
          <w:rtl/>
        </w:rPr>
        <w:t>ی</w:t>
      </w:r>
      <w:r>
        <w:rPr>
          <w:rtl/>
        </w:rPr>
        <w:t xml:space="preserve"> هواکم رمضان عمره همه زندگ</w:t>
      </w:r>
      <w:r>
        <w:rPr>
          <w:rFonts w:hint="cs"/>
          <w:rtl/>
        </w:rPr>
        <w:t>ی</w:t>
      </w:r>
      <w:r>
        <w:rPr>
          <w:rtl/>
        </w:rPr>
        <w:t xml:space="preserve"> رمضان بشود، نماز بشود، عبادت بشود و از آن آلودگ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راسته</w:t>
      </w:r>
      <w:r>
        <w:rPr>
          <w:rtl/>
        </w:rPr>
        <w:t xml:space="preserve"> شود و همه خوب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هم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نگاه قرب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همه روابط، (ما رو</w:t>
      </w:r>
      <w:r>
        <w:rPr>
          <w:rFonts w:hint="eastAsia"/>
          <w:rtl/>
        </w:rPr>
        <w:t>ابط</w:t>
      </w:r>
      <w:r>
        <w:rPr>
          <w:rtl/>
        </w:rPr>
        <w:t xml:space="preserve"> با انسان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) حت</w:t>
      </w:r>
      <w:r>
        <w:rPr>
          <w:rFonts w:hint="cs"/>
          <w:rtl/>
        </w:rPr>
        <w:t>ی</w:t>
      </w:r>
      <w:r>
        <w:rPr>
          <w:rtl/>
        </w:rPr>
        <w:t xml:space="preserve"> رابطه با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. </w:t>
      </w:r>
    </w:p>
    <w:p w14:paraId="01AE25B4" w14:textId="77777777" w:rsidR="008F7EAE" w:rsidRDefault="008F7EAE" w:rsidP="00464193">
      <w:pPr>
        <w:pStyle w:val="Heading2"/>
        <w:rPr>
          <w:rtl/>
        </w:rPr>
      </w:pPr>
      <w:bookmarkStart w:id="15" w:name="_Toc241939155"/>
      <w:r>
        <w:rPr>
          <w:rFonts w:hint="eastAsia"/>
          <w:rtl/>
        </w:rPr>
        <w:t>شکل</w:t>
      </w:r>
      <w:r>
        <w:rPr>
          <w:rtl/>
        </w:rPr>
        <w:t xml:space="preserve"> چهارم</w:t>
      </w:r>
      <w:bookmarkEnd w:id="15"/>
    </w:p>
    <w:p w14:paraId="10E92331" w14:textId="13D65F82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روابط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فراتر هم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اسلام، دامنه و عمق راهبرد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دارد،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گران،</w:t>
      </w:r>
      <w:r>
        <w:rPr>
          <w:rtl/>
        </w:rPr>
        <w:t xml:space="preserve"> است. رابطه با طب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رابطه با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وان،</w:t>
      </w:r>
      <w:r>
        <w:rPr>
          <w:rtl/>
        </w:rPr>
        <w:t xml:space="preserve"> رابطه با امور </w:t>
      </w:r>
      <w:r w:rsidR="00117D51">
        <w:rPr>
          <w:rtl/>
        </w:rPr>
        <w:t>غیرانسانی</w:t>
      </w:r>
      <w:r>
        <w:rPr>
          <w:rFonts w:hint="eastAsia"/>
          <w:rtl/>
        </w:rPr>
        <w:t>،</w:t>
      </w:r>
      <w:r>
        <w:rPr>
          <w:rtl/>
        </w:rPr>
        <w:t xml:space="preserve"> آن هم طبعاً مشمول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توصل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اعمال </w:t>
      </w:r>
      <w:r>
        <w:rPr>
          <w:rFonts w:hint="eastAsia"/>
          <w:rtl/>
        </w:rPr>
        <w:t>انسان</w:t>
      </w:r>
      <w:r>
        <w:rPr>
          <w:rtl/>
        </w:rPr>
        <w:t xml:space="preserve"> در ارتباط با آن‌ها، اعمال توصل</w:t>
      </w:r>
      <w:r>
        <w:rPr>
          <w:rFonts w:hint="cs"/>
          <w:rtl/>
        </w:rPr>
        <w:t>ی</w:t>
      </w:r>
      <w:r>
        <w:rPr>
          <w:rtl/>
        </w:rPr>
        <w:t xml:space="preserve">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مباح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نگاه قرب</w:t>
      </w:r>
      <w:r>
        <w:rPr>
          <w:rFonts w:hint="cs"/>
          <w:rtl/>
        </w:rPr>
        <w:t>ی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5AF7B624" w14:textId="77777777" w:rsidR="008F7EAE" w:rsidRDefault="008F7EAE" w:rsidP="00464193">
      <w:pPr>
        <w:pStyle w:val="Heading1"/>
        <w:rPr>
          <w:rtl/>
        </w:rPr>
      </w:pPr>
      <w:bookmarkStart w:id="16" w:name="_Toc241939156"/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bookmarkEnd w:id="16"/>
    </w:p>
    <w:p w14:paraId="6C135B6B" w14:textId="7667C951" w:rsidR="008F7EAE" w:rsidRDefault="00117D51" w:rsidP="008F7EAE">
      <w:pPr>
        <w:spacing w:after="0"/>
        <w:rPr>
          <w:rtl/>
        </w:rPr>
      </w:pPr>
      <w:r>
        <w:rPr>
          <w:rFonts w:hint="eastAsia"/>
          <w:rtl/>
        </w:rPr>
        <w:t>بنابراین</w:t>
      </w:r>
      <w:r w:rsidR="008F7EAE">
        <w:rPr>
          <w:rtl/>
        </w:rPr>
        <w:t xml:space="preserve"> نظام عباد</w:t>
      </w:r>
      <w:r w:rsidR="008F7EAE">
        <w:rPr>
          <w:rFonts w:hint="cs"/>
          <w:rtl/>
        </w:rPr>
        <w:t>ی</w:t>
      </w:r>
      <w:r w:rsidR="008F7EAE">
        <w:rPr>
          <w:rtl/>
        </w:rPr>
        <w:t xml:space="preserve"> اسلام، دو معنا دارد؛ </w:t>
      </w:r>
    </w:p>
    <w:p w14:paraId="3DA6F7A1" w14:textId="77777777" w:rsidR="008F7EAE" w:rsidRDefault="008F7EAE" w:rsidP="008F7EAE">
      <w:pPr>
        <w:spacing w:after="0"/>
        <w:rPr>
          <w:rtl/>
        </w:rPr>
      </w:pPr>
      <w:r>
        <w:rPr>
          <w:rtl/>
        </w:rPr>
        <w:t>۱- معنا</w:t>
      </w:r>
      <w:r>
        <w:rPr>
          <w:rFonts w:hint="cs"/>
          <w:rtl/>
        </w:rPr>
        <w:t>ی</w:t>
      </w:r>
      <w:r>
        <w:rPr>
          <w:rtl/>
        </w:rPr>
        <w:t xml:space="preserve"> خاص که متمرکز و مُرَکَز بر همان سلسله اعمال</w:t>
      </w:r>
      <w:r>
        <w:rPr>
          <w:rFonts w:hint="cs"/>
          <w:rtl/>
        </w:rPr>
        <w:t>ی</w:t>
      </w:r>
      <w:r>
        <w:rPr>
          <w:rtl/>
        </w:rPr>
        <w:t xml:space="preserve"> است که ارتباط انسان را با خدا بالا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r>
        <w:rPr>
          <w:rtl/>
        </w:rPr>
        <w:t xml:space="preserve">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4976BAB9" w14:textId="77777777" w:rsidR="008F7EAE" w:rsidRDefault="008F7EAE" w:rsidP="008F7EAE">
      <w:pPr>
        <w:spacing w:after="0"/>
        <w:rPr>
          <w:rtl/>
        </w:rPr>
      </w:pPr>
      <w:r>
        <w:rPr>
          <w:rtl/>
        </w:rPr>
        <w:t xml:space="preserve">۲-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دارد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عام،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اسلام، 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نظامات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روح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نظامات است</w:t>
      </w:r>
    </w:p>
    <w:p w14:paraId="6AE61FE0" w14:textId="77777777" w:rsidR="008F7EAE" w:rsidRDefault="008F7EAE" w:rsidP="008F7EAE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معنا دارد؛ </w:t>
      </w:r>
    </w:p>
    <w:p w14:paraId="1961B7F5" w14:textId="77777777" w:rsidR="008F7EAE" w:rsidRDefault="008F7EAE" w:rsidP="008F7EAE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خاص دارد که 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نظامات است </w:t>
      </w:r>
    </w:p>
    <w:p w14:paraId="54DAF4EA" w14:textId="1F5BC7EC" w:rsidR="008F7EAE" w:rsidRDefault="008F7EAE" w:rsidP="008F7EAE">
      <w:pPr>
        <w:spacing w:after="0"/>
        <w:rPr>
          <w:rtl/>
        </w:rPr>
      </w:pPr>
      <w:r>
        <w:rPr>
          <w:rtl/>
        </w:rPr>
        <w:t xml:space="preserve">۲-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عام دارد که مقسم است، روح است، با همه آن‌ها به نحو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17D51">
        <w:rPr>
          <w:rtl/>
        </w:rPr>
        <w:t>درآمیخته</w:t>
      </w:r>
      <w:r>
        <w:rPr>
          <w:rtl/>
        </w:rPr>
        <w:t xml:space="preserve"> است و </w:t>
      </w:r>
      <w:r w:rsidR="00117D51">
        <w:rPr>
          <w:rtl/>
        </w:rPr>
        <w:t>درهم‌آمیختگی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به روح آن‌ها مبدل شود و سراسر آن‌ها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بدهد، چون الاعمال بالن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عمل، جوهره عمل،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عمل،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وقت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آنجا رفت،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با آن عمل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خدمت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 w:rsidR="00117D51">
        <w:rPr>
          <w:rtl/>
        </w:rPr>
        <w:t>رأی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امکانات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جمع بکند،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دنبال </w:t>
      </w:r>
      <w:r w:rsidR="00117D51">
        <w:rPr>
          <w:rtl/>
        </w:rPr>
        <w:t>رأی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دنبال خداست،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اعمال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در نظام عباد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>
        <w:rPr>
          <w:rFonts w:hint="eastAsia"/>
          <w:rtl/>
        </w:rPr>
        <w:t>خارج</w:t>
      </w:r>
      <w:r>
        <w:rPr>
          <w:rtl/>
        </w:rPr>
        <w:t xml:space="preserve"> از نظام عباد</w:t>
      </w:r>
      <w:r>
        <w:rPr>
          <w:rFonts w:hint="cs"/>
          <w:rtl/>
        </w:rPr>
        <w:t>ی</w:t>
      </w:r>
      <w:r>
        <w:rPr>
          <w:rtl/>
        </w:rPr>
        <w:t xml:space="preserve"> باشد. </w:t>
      </w:r>
    </w:p>
    <w:p w14:paraId="392974C7" w14:textId="1F11594A" w:rsidR="008D3520" w:rsidRDefault="008F7EAE" w:rsidP="00117D51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کل</w:t>
      </w:r>
      <w:r>
        <w:rPr>
          <w:rFonts w:hint="cs"/>
          <w:rtl/>
        </w:rPr>
        <w:t>ی</w:t>
      </w:r>
      <w:r>
        <w:rPr>
          <w:rtl/>
        </w:rPr>
        <w:t xml:space="preserve"> است که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نظام عباد</w:t>
      </w:r>
      <w:r>
        <w:rPr>
          <w:rFonts w:hint="cs"/>
          <w:rtl/>
        </w:rPr>
        <w:t>ی</w:t>
      </w:r>
      <w:r>
        <w:rPr>
          <w:rtl/>
        </w:rPr>
        <w:t xml:space="preserve"> اسلام بر ارتباط انسان با خدا تمرکز دارد ول</w:t>
      </w:r>
      <w:r>
        <w:rPr>
          <w:rFonts w:hint="cs"/>
          <w:rtl/>
        </w:rPr>
        <w:t>ی</w:t>
      </w:r>
      <w:r>
        <w:rPr>
          <w:rtl/>
        </w:rPr>
        <w:t xml:space="preserve"> در درون آن ارتباط انسان با خلق، با طب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با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با گ</w:t>
      </w:r>
      <w:r>
        <w:rPr>
          <w:rFonts w:hint="cs"/>
          <w:rtl/>
        </w:rPr>
        <w:t>ی</w:t>
      </w:r>
      <w:r>
        <w:rPr>
          <w:rFonts w:hint="eastAsia"/>
          <w:rtl/>
        </w:rPr>
        <w:t>اه،</w:t>
      </w:r>
      <w:r>
        <w:rPr>
          <w:rtl/>
        </w:rPr>
        <w:t xml:space="preserve"> با موجودات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وجود دارد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همه آن‌ها را هم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بدهد.</w:t>
      </w:r>
      <w:bookmarkStart w:id="17" w:name="_GoBack"/>
      <w:bookmarkEnd w:id="17"/>
    </w:p>
    <w:sectPr w:rsidR="008D3520" w:rsidSect="00873379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67160" w14:textId="77777777" w:rsidR="00D205EE" w:rsidRDefault="00D205EE" w:rsidP="000D5800">
      <w:pPr>
        <w:spacing w:after="0"/>
      </w:pPr>
      <w:r>
        <w:separator/>
      </w:r>
    </w:p>
  </w:endnote>
  <w:endnote w:type="continuationSeparator" w:id="0">
    <w:p w14:paraId="5E43B7D4" w14:textId="77777777" w:rsidR="00D205EE" w:rsidRDefault="00D205EE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05EE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AFBE93" w14:textId="77777777" w:rsidR="00D205EE" w:rsidRDefault="00D205EE" w:rsidP="000D5800">
      <w:pPr>
        <w:spacing w:after="0"/>
      </w:pPr>
      <w:r>
        <w:separator/>
      </w:r>
    </w:p>
  </w:footnote>
  <w:footnote w:type="continuationSeparator" w:id="0">
    <w:p w14:paraId="4CD7C4CF" w14:textId="77777777" w:rsidR="00D205EE" w:rsidRDefault="00D205EE" w:rsidP="000D5800">
      <w:pPr>
        <w:spacing w:after="0"/>
      </w:pPr>
      <w:r>
        <w:continuationSeparator/>
      </w:r>
    </w:p>
  </w:footnote>
  <w:footnote w:id="1">
    <w:p w14:paraId="04DC5C98" w14:textId="5B766C32" w:rsidR="00707CB4" w:rsidRPr="00707CB4" w:rsidRDefault="00707CB4" w:rsidP="00707CB4">
      <w:pPr>
        <w:pStyle w:val="FootnoteText"/>
        <w:rPr>
          <w:rFonts w:hint="cs"/>
        </w:rPr>
      </w:pPr>
      <w:r w:rsidRPr="00707CB4">
        <w:footnoteRef/>
      </w:r>
      <w:r w:rsidRPr="00707CB4">
        <w:rPr>
          <w:rtl/>
        </w:rPr>
        <w:t xml:space="preserve"> </w:t>
      </w:r>
      <w:hyperlink r:id="rId1" w:history="1">
        <w:r w:rsidRPr="00707CB4">
          <w:rPr>
            <w:rStyle w:val="Hyperlink"/>
            <w:rFonts w:eastAsia="2  Badr"/>
            <w:rtl/>
          </w:rPr>
          <w:t>الكافي- ط الاسلامية، الشيخ الكليني، ج2، ص487.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03F1D11F" w:rsidR="00DE4FBA" w:rsidRPr="004E4619" w:rsidRDefault="00DE4FBA" w:rsidP="00AE6575">
    <w:pPr>
      <w:ind w:left="720" w:firstLine="0"/>
      <w:rPr>
        <w:rFonts w:ascii="Adobe Arabic" w:hAnsi="Adobe Arabic" w:cs="B Mitra"/>
        <w:b/>
        <w:bCs/>
        <w:sz w:val="24"/>
        <w:szCs w:val="24"/>
        <w:rtl/>
      </w:rPr>
    </w:pPr>
    <w:r w:rsidRPr="004E4619">
      <w:rPr>
        <w:rFonts w:ascii="Adobe Arabic" w:hAnsi="Adobe Arabic" w:cs="B Mitra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619">
      <w:rPr>
        <w:rFonts w:ascii="Adobe Arabic" w:hAnsi="Adobe Arabic" w:cs="B Mitra"/>
        <w:b/>
        <w:bCs/>
        <w:sz w:val="24"/>
        <w:szCs w:val="24"/>
        <w:rtl/>
      </w:rPr>
      <w:t>درس خارج فقه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Pr="004E4619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4E4619">
      <w:rPr>
        <w:rFonts w:ascii="Adobe Arabic" w:hAnsi="Adobe Arabic" w:cs="B Mitra"/>
        <w:b/>
        <w:bCs/>
        <w:sz w:val="24"/>
        <w:szCs w:val="24"/>
        <w:rtl/>
      </w:rPr>
      <w:t>: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فقه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صـلاة</w:t>
    </w:r>
    <w:r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CA4245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تاریخ جلسه:  </w:t>
    </w:r>
    <w:r w:rsidR="00861B1B">
      <w:rPr>
        <w:rFonts w:ascii="Adobe Arabic" w:hAnsi="Adobe Arabic" w:cs="B Mitra" w:hint="cs"/>
        <w:b/>
        <w:bCs/>
        <w:sz w:val="24"/>
        <w:szCs w:val="24"/>
        <w:rtl/>
      </w:rPr>
      <w:t>11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C51787" w:rsidRPr="004E4619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D2385C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4E4619">
      <w:rPr>
        <w:rFonts w:ascii="Adobe Arabic" w:hAnsi="Adobe Arabic" w:cs="B Mitra" w:hint="cs"/>
        <w:b/>
        <w:bCs/>
        <w:sz w:val="24"/>
        <w:szCs w:val="24"/>
        <w:rtl/>
      </w:rPr>
      <w:t>/140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5</w:t>
    </w:r>
  </w:p>
  <w:p w14:paraId="7478DFA2" w14:textId="01B310B1" w:rsidR="00DE4FBA" w:rsidRPr="004E4619" w:rsidRDefault="004E4619" w:rsidP="00AE6575">
    <w:pPr>
      <w:ind w:left="720" w:firstLine="0"/>
      <w:rPr>
        <w:rFonts w:ascii="Adobe Arabic" w:hAnsi="Adobe Arabic" w:cs="B Mitra"/>
        <w:b/>
        <w:bCs/>
        <w:sz w:val="24"/>
        <w:szCs w:val="24"/>
      </w:rPr>
    </w:pPr>
    <w:r w:rsidRPr="004E4619">
      <w:rPr>
        <w:rFonts w:ascii="Adobe Arabic" w:hAnsi="Adobe Arabic" w:cs="B Mitra"/>
        <w:b/>
        <w:bCs/>
        <w:noProof/>
        <w:sz w:val="24"/>
        <w:szCs w:val="24"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7DC13BB6">
              <wp:simplePos x="0" y="0"/>
              <wp:positionH relativeFrom="column">
                <wp:posOffset>-607163</wp:posOffset>
              </wp:positionH>
              <wp:positionV relativeFrom="paragraph">
                <wp:posOffset>292811</wp:posOffset>
              </wp:positionV>
              <wp:extent cx="7176212" cy="7315"/>
              <wp:effectExtent l="0" t="0" r="24765" b="3111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176212" cy="73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F42DF1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7.8pt,23.05pt" to="517.25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"/>
          </w:pict>
        </mc:Fallback>
      </mc:AlternateConten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عنوان فرعی: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 xml:space="preserve"> </w:t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>صلاة الجماعة</w:t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E4FBA" w:rsidRPr="004E4619">
      <w:rPr>
        <w:rFonts w:ascii="Adobe Arabic" w:hAnsi="Adobe Arabic" w:cs="B Mitra"/>
        <w:b/>
        <w:bCs/>
        <w:sz w:val="24"/>
        <w:szCs w:val="24"/>
        <w:rtl/>
      </w:rPr>
      <w:tab/>
    </w:r>
    <w:r w:rsidR="00D9591B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     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>شماره جلسه</w:t>
    </w:r>
    <w:r w:rsidR="00DE4FBA" w:rsidRPr="004E4619">
      <w:rPr>
        <w:rFonts w:ascii="Adobe Arabic" w:hAnsi="Adobe Arabic" w:cs="B Mitra"/>
        <w:b/>
        <w:bCs/>
        <w:sz w:val="24"/>
        <w:szCs w:val="24"/>
      </w:rPr>
      <w:t>:</w:t>
    </w:r>
    <w:r w:rsidR="00DE4FBA" w:rsidRPr="004E4619">
      <w:rPr>
        <w:rFonts w:ascii="Adobe Arabic" w:hAnsi="Adobe Arabic" w:cs="B Mitra" w:hint="cs"/>
        <w:b/>
        <w:bCs/>
        <w:sz w:val="24"/>
        <w:szCs w:val="24"/>
        <w:rtl/>
      </w:rPr>
      <w:t xml:space="preserve"> </w:t>
    </w:r>
    <w:r w:rsidR="00861B1B">
      <w:rPr>
        <w:rFonts w:ascii="Adobe Arabic" w:hAnsi="Adobe Arabic" w:cs="B Mitra" w:hint="cs"/>
        <w:b/>
        <w:bCs/>
        <w:sz w:val="24"/>
        <w:szCs w:val="24"/>
        <w:rtl/>
      </w:rPr>
      <w:t>08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633"/>
    <w:rsid w:val="00003AF9"/>
    <w:rsid w:val="00004298"/>
    <w:rsid w:val="0000446D"/>
    <w:rsid w:val="000050BD"/>
    <w:rsid w:val="000054BB"/>
    <w:rsid w:val="00005A30"/>
    <w:rsid w:val="00006E7C"/>
    <w:rsid w:val="00007060"/>
    <w:rsid w:val="00010E24"/>
    <w:rsid w:val="0001188C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33BE"/>
    <w:rsid w:val="00025682"/>
    <w:rsid w:val="00025F71"/>
    <w:rsid w:val="0002728C"/>
    <w:rsid w:val="00027715"/>
    <w:rsid w:val="000307AF"/>
    <w:rsid w:val="000318AB"/>
    <w:rsid w:val="00031FEC"/>
    <w:rsid w:val="000324F1"/>
    <w:rsid w:val="000329AD"/>
    <w:rsid w:val="00033F88"/>
    <w:rsid w:val="0003438E"/>
    <w:rsid w:val="00035358"/>
    <w:rsid w:val="000370EB"/>
    <w:rsid w:val="000371F1"/>
    <w:rsid w:val="00040972"/>
    <w:rsid w:val="00040E69"/>
    <w:rsid w:val="00040F62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699E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52E4"/>
    <w:rsid w:val="00066CB9"/>
    <w:rsid w:val="000675BB"/>
    <w:rsid w:val="00070434"/>
    <w:rsid w:val="00070AC5"/>
    <w:rsid w:val="0007311A"/>
    <w:rsid w:val="0007342C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FB8"/>
    <w:rsid w:val="000A617E"/>
    <w:rsid w:val="000A6865"/>
    <w:rsid w:val="000A6FCA"/>
    <w:rsid w:val="000A7B4E"/>
    <w:rsid w:val="000B0048"/>
    <w:rsid w:val="000B02EB"/>
    <w:rsid w:val="000B0C3A"/>
    <w:rsid w:val="000B27CB"/>
    <w:rsid w:val="000B2A65"/>
    <w:rsid w:val="000B2F05"/>
    <w:rsid w:val="000B4465"/>
    <w:rsid w:val="000B4FA7"/>
    <w:rsid w:val="000C08BE"/>
    <w:rsid w:val="000C35E4"/>
    <w:rsid w:val="000C439A"/>
    <w:rsid w:val="000C57E2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868"/>
    <w:rsid w:val="000D6922"/>
    <w:rsid w:val="000D73A6"/>
    <w:rsid w:val="000D770F"/>
    <w:rsid w:val="000E3A16"/>
    <w:rsid w:val="000E4FBF"/>
    <w:rsid w:val="000E6EE4"/>
    <w:rsid w:val="000E74A4"/>
    <w:rsid w:val="000F13B6"/>
    <w:rsid w:val="000F1897"/>
    <w:rsid w:val="000F1DA3"/>
    <w:rsid w:val="000F25B3"/>
    <w:rsid w:val="000F45C4"/>
    <w:rsid w:val="000F4877"/>
    <w:rsid w:val="000F4D58"/>
    <w:rsid w:val="000F5D2A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17D51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1D00"/>
    <w:rsid w:val="00132330"/>
    <w:rsid w:val="0013240F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47B69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1357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6C68"/>
    <w:rsid w:val="00197722"/>
    <w:rsid w:val="00197946"/>
    <w:rsid w:val="00197BA7"/>
    <w:rsid w:val="00197CDD"/>
    <w:rsid w:val="001A2CC2"/>
    <w:rsid w:val="001A311B"/>
    <w:rsid w:val="001A3AE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0A5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3DB0"/>
    <w:rsid w:val="00214569"/>
    <w:rsid w:val="002145D1"/>
    <w:rsid w:val="0021537D"/>
    <w:rsid w:val="00215B9C"/>
    <w:rsid w:val="002171CF"/>
    <w:rsid w:val="002178CB"/>
    <w:rsid w:val="00217EA4"/>
    <w:rsid w:val="00217F02"/>
    <w:rsid w:val="00220496"/>
    <w:rsid w:val="00220891"/>
    <w:rsid w:val="00220C0D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C3F"/>
    <w:rsid w:val="00264E88"/>
    <w:rsid w:val="00266092"/>
    <w:rsid w:val="002669B2"/>
    <w:rsid w:val="00267AA6"/>
    <w:rsid w:val="0027016B"/>
    <w:rsid w:val="002701DC"/>
    <w:rsid w:val="00270294"/>
    <w:rsid w:val="0027159A"/>
    <w:rsid w:val="00271D2E"/>
    <w:rsid w:val="00272767"/>
    <w:rsid w:val="0027359F"/>
    <w:rsid w:val="0027380A"/>
    <w:rsid w:val="0027652F"/>
    <w:rsid w:val="002768B0"/>
    <w:rsid w:val="00277812"/>
    <w:rsid w:val="00280C57"/>
    <w:rsid w:val="00283229"/>
    <w:rsid w:val="002836F7"/>
    <w:rsid w:val="002839FA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5857"/>
    <w:rsid w:val="0029633A"/>
    <w:rsid w:val="0029642A"/>
    <w:rsid w:val="00297263"/>
    <w:rsid w:val="00297DA1"/>
    <w:rsid w:val="002A0261"/>
    <w:rsid w:val="002A1D76"/>
    <w:rsid w:val="002A21AE"/>
    <w:rsid w:val="002A3521"/>
    <w:rsid w:val="002A35E0"/>
    <w:rsid w:val="002A366D"/>
    <w:rsid w:val="002A4244"/>
    <w:rsid w:val="002A42BE"/>
    <w:rsid w:val="002A4405"/>
    <w:rsid w:val="002A496E"/>
    <w:rsid w:val="002A5513"/>
    <w:rsid w:val="002A73D2"/>
    <w:rsid w:val="002A7A99"/>
    <w:rsid w:val="002B02F3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313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1666"/>
    <w:rsid w:val="002D1987"/>
    <w:rsid w:val="002D2876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B29"/>
    <w:rsid w:val="002E6ED7"/>
    <w:rsid w:val="002E73F9"/>
    <w:rsid w:val="002F05B9"/>
    <w:rsid w:val="002F222F"/>
    <w:rsid w:val="002F4FB7"/>
    <w:rsid w:val="002F583C"/>
    <w:rsid w:val="002F5AE2"/>
    <w:rsid w:val="002F75C2"/>
    <w:rsid w:val="002F7C4B"/>
    <w:rsid w:val="002F7C6E"/>
    <w:rsid w:val="00300674"/>
    <w:rsid w:val="003007AE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764"/>
    <w:rsid w:val="00327990"/>
    <w:rsid w:val="003279C4"/>
    <w:rsid w:val="003312EE"/>
    <w:rsid w:val="00331826"/>
    <w:rsid w:val="003318E0"/>
    <w:rsid w:val="00331F10"/>
    <w:rsid w:val="003337FB"/>
    <w:rsid w:val="003352ED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43D"/>
    <w:rsid w:val="00356E95"/>
    <w:rsid w:val="00362AB5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AD9"/>
    <w:rsid w:val="00390CB0"/>
    <w:rsid w:val="00391DE9"/>
    <w:rsid w:val="00392B66"/>
    <w:rsid w:val="00392F7C"/>
    <w:rsid w:val="00395057"/>
    <w:rsid w:val="003956D4"/>
    <w:rsid w:val="00395925"/>
    <w:rsid w:val="00395F61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3F6D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6070"/>
    <w:rsid w:val="003C693A"/>
    <w:rsid w:val="003C7826"/>
    <w:rsid w:val="003C7899"/>
    <w:rsid w:val="003D08C2"/>
    <w:rsid w:val="003D09D1"/>
    <w:rsid w:val="003D13A7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D7864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21C0"/>
    <w:rsid w:val="003F3079"/>
    <w:rsid w:val="003F34F6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285"/>
    <w:rsid w:val="00416827"/>
    <w:rsid w:val="00416D99"/>
    <w:rsid w:val="0042150F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4193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806CE"/>
    <w:rsid w:val="00481AA8"/>
    <w:rsid w:val="0048444E"/>
    <w:rsid w:val="00484C01"/>
    <w:rsid w:val="00485963"/>
    <w:rsid w:val="00485E2A"/>
    <w:rsid w:val="0049204F"/>
    <w:rsid w:val="00492697"/>
    <w:rsid w:val="00492FEF"/>
    <w:rsid w:val="004949CB"/>
    <w:rsid w:val="004978DC"/>
    <w:rsid w:val="004A0745"/>
    <w:rsid w:val="004A0D68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897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1EBC"/>
    <w:rsid w:val="004E24E5"/>
    <w:rsid w:val="004E27B3"/>
    <w:rsid w:val="004E4619"/>
    <w:rsid w:val="004E4A0D"/>
    <w:rsid w:val="004E5A9B"/>
    <w:rsid w:val="004F0122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0B39"/>
    <w:rsid w:val="00522C5B"/>
    <w:rsid w:val="00523A53"/>
    <w:rsid w:val="005240D1"/>
    <w:rsid w:val="005247C5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1917"/>
    <w:rsid w:val="00572A27"/>
    <w:rsid w:val="00572E2D"/>
    <w:rsid w:val="00573EC6"/>
    <w:rsid w:val="00574703"/>
    <w:rsid w:val="00574769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521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3C0C"/>
    <w:rsid w:val="005C6884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757E"/>
    <w:rsid w:val="005E797F"/>
    <w:rsid w:val="005E7993"/>
    <w:rsid w:val="005E7A58"/>
    <w:rsid w:val="005F1438"/>
    <w:rsid w:val="005F16D1"/>
    <w:rsid w:val="005F1DDA"/>
    <w:rsid w:val="005F3C36"/>
    <w:rsid w:val="005F3EBD"/>
    <w:rsid w:val="005F3FD8"/>
    <w:rsid w:val="005F50E2"/>
    <w:rsid w:val="005F53DC"/>
    <w:rsid w:val="005F6AE2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23EE"/>
    <w:rsid w:val="0061376C"/>
    <w:rsid w:val="00614C43"/>
    <w:rsid w:val="00614F12"/>
    <w:rsid w:val="00617C7C"/>
    <w:rsid w:val="0062008F"/>
    <w:rsid w:val="00620B99"/>
    <w:rsid w:val="00621908"/>
    <w:rsid w:val="00623E1D"/>
    <w:rsid w:val="00625973"/>
    <w:rsid w:val="00625B92"/>
    <w:rsid w:val="00625EE8"/>
    <w:rsid w:val="00627180"/>
    <w:rsid w:val="00627241"/>
    <w:rsid w:val="006276E2"/>
    <w:rsid w:val="00635309"/>
    <w:rsid w:val="00635A10"/>
    <w:rsid w:val="0063637B"/>
    <w:rsid w:val="006367A4"/>
    <w:rsid w:val="00636EFA"/>
    <w:rsid w:val="00641F6C"/>
    <w:rsid w:val="006423EC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0CE9"/>
    <w:rsid w:val="00661747"/>
    <w:rsid w:val="00661BDF"/>
    <w:rsid w:val="0066229C"/>
    <w:rsid w:val="00662560"/>
    <w:rsid w:val="00662602"/>
    <w:rsid w:val="00663AAD"/>
    <w:rsid w:val="00665D95"/>
    <w:rsid w:val="00670763"/>
    <w:rsid w:val="00670972"/>
    <w:rsid w:val="006709D8"/>
    <w:rsid w:val="00670A5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1CA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976B2"/>
    <w:rsid w:val="006A0249"/>
    <w:rsid w:val="006A085A"/>
    <w:rsid w:val="006A31A9"/>
    <w:rsid w:val="006A44D9"/>
    <w:rsid w:val="006A6AA6"/>
    <w:rsid w:val="006B16B4"/>
    <w:rsid w:val="006B3126"/>
    <w:rsid w:val="006B3876"/>
    <w:rsid w:val="006B3BAE"/>
    <w:rsid w:val="006B49D2"/>
    <w:rsid w:val="006B4DBE"/>
    <w:rsid w:val="006B57C9"/>
    <w:rsid w:val="006B5920"/>
    <w:rsid w:val="006B72C3"/>
    <w:rsid w:val="006B7440"/>
    <w:rsid w:val="006B7E75"/>
    <w:rsid w:val="006C051F"/>
    <w:rsid w:val="006C125E"/>
    <w:rsid w:val="006C1979"/>
    <w:rsid w:val="006C3218"/>
    <w:rsid w:val="006C33BC"/>
    <w:rsid w:val="006C3E19"/>
    <w:rsid w:val="006C49EC"/>
    <w:rsid w:val="006C58E4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56AB"/>
    <w:rsid w:val="006E5927"/>
    <w:rsid w:val="006E6609"/>
    <w:rsid w:val="006E6694"/>
    <w:rsid w:val="006E69FC"/>
    <w:rsid w:val="006E6C9D"/>
    <w:rsid w:val="006E7053"/>
    <w:rsid w:val="006E768A"/>
    <w:rsid w:val="006F01B4"/>
    <w:rsid w:val="006F0720"/>
    <w:rsid w:val="006F0AB2"/>
    <w:rsid w:val="006F3D7A"/>
    <w:rsid w:val="006F49B3"/>
    <w:rsid w:val="006F5432"/>
    <w:rsid w:val="006F6AB0"/>
    <w:rsid w:val="006F7A07"/>
    <w:rsid w:val="007008E5"/>
    <w:rsid w:val="007014BF"/>
    <w:rsid w:val="00702049"/>
    <w:rsid w:val="0070210D"/>
    <w:rsid w:val="00702621"/>
    <w:rsid w:val="00702CA2"/>
    <w:rsid w:val="00703DD3"/>
    <w:rsid w:val="00703E50"/>
    <w:rsid w:val="00704FCC"/>
    <w:rsid w:val="0070548E"/>
    <w:rsid w:val="0070763F"/>
    <w:rsid w:val="007079F1"/>
    <w:rsid w:val="00707CB4"/>
    <w:rsid w:val="00707FBB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1DB8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B0062"/>
    <w:rsid w:val="007B2274"/>
    <w:rsid w:val="007B4192"/>
    <w:rsid w:val="007B458B"/>
    <w:rsid w:val="007B69CE"/>
    <w:rsid w:val="007B6FEB"/>
    <w:rsid w:val="007C0D1B"/>
    <w:rsid w:val="007C0E40"/>
    <w:rsid w:val="007C18EA"/>
    <w:rsid w:val="007C1C8F"/>
    <w:rsid w:val="007C1EF7"/>
    <w:rsid w:val="007C2858"/>
    <w:rsid w:val="007C2B86"/>
    <w:rsid w:val="007C2F44"/>
    <w:rsid w:val="007C3810"/>
    <w:rsid w:val="007C455F"/>
    <w:rsid w:val="007C710E"/>
    <w:rsid w:val="007C71C8"/>
    <w:rsid w:val="007D022F"/>
    <w:rsid w:val="007D0620"/>
    <w:rsid w:val="007D0B88"/>
    <w:rsid w:val="007D1549"/>
    <w:rsid w:val="007D17C7"/>
    <w:rsid w:val="007D18FF"/>
    <w:rsid w:val="007D7253"/>
    <w:rsid w:val="007D7743"/>
    <w:rsid w:val="007E03E9"/>
    <w:rsid w:val="007E04EE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1F06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CE1"/>
    <w:rsid w:val="007F7E76"/>
    <w:rsid w:val="00800ADB"/>
    <w:rsid w:val="008011B3"/>
    <w:rsid w:val="008014CF"/>
    <w:rsid w:val="00801EF2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37C4"/>
    <w:rsid w:val="00814964"/>
    <w:rsid w:val="00814C89"/>
    <w:rsid w:val="00815DD8"/>
    <w:rsid w:val="00816361"/>
    <w:rsid w:val="008165EB"/>
    <w:rsid w:val="00816F09"/>
    <w:rsid w:val="00817B7C"/>
    <w:rsid w:val="00820435"/>
    <w:rsid w:val="008220C9"/>
    <w:rsid w:val="008225E9"/>
    <w:rsid w:val="008257CC"/>
    <w:rsid w:val="00825868"/>
    <w:rsid w:val="00827146"/>
    <w:rsid w:val="00827FB2"/>
    <w:rsid w:val="0083090E"/>
    <w:rsid w:val="00832500"/>
    <w:rsid w:val="008327EA"/>
    <w:rsid w:val="008350EE"/>
    <w:rsid w:val="00835868"/>
    <w:rsid w:val="0083615A"/>
    <w:rsid w:val="00837742"/>
    <w:rsid w:val="008407A4"/>
    <w:rsid w:val="00840DC8"/>
    <w:rsid w:val="00843165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F75"/>
    <w:rsid w:val="0085725B"/>
    <w:rsid w:val="008573FA"/>
    <w:rsid w:val="008575B0"/>
    <w:rsid w:val="0085792F"/>
    <w:rsid w:val="00860024"/>
    <w:rsid w:val="008614D1"/>
    <w:rsid w:val="008618A2"/>
    <w:rsid w:val="00861987"/>
    <w:rsid w:val="00861B1B"/>
    <w:rsid w:val="0086243C"/>
    <w:rsid w:val="008627A6"/>
    <w:rsid w:val="00862A90"/>
    <w:rsid w:val="0086329A"/>
    <w:rsid w:val="00864112"/>
    <w:rsid w:val="008644F4"/>
    <w:rsid w:val="00864CA5"/>
    <w:rsid w:val="00867C27"/>
    <w:rsid w:val="00867E6B"/>
    <w:rsid w:val="00871C42"/>
    <w:rsid w:val="00871D3D"/>
    <w:rsid w:val="008725B7"/>
    <w:rsid w:val="00872FA2"/>
    <w:rsid w:val="00873379"/>
    <w:rsid w:val="00873926"/>
    <w:rsid w:val="008748B8"/>
    <w:rsid w:val="00874DAC"/>
    <w:rsid w:val="0087728C"/>
    <w:rsid w:val="00880CF6"/>
    <w:rsid w:val="00880F12"/>
    <w:rsid w:val="00881179"/>
    <w:rsid w:val="00881434"/>
    <w:rsid w:val="00882077"/>
    <w:rsid w:val="0088225C"/>
    <w:rsid w:val="00883303"/>
    <w:rsid w:val="00883733"/>
    <w:rsid w:val="00883C97"/>
    <w:rsid w:val="00884E8C"/>
    <w:rsid w:val="00885542"/>
    <w:rsid w:val="00886258"/>
    <w:rsid w:val="008862F3"/>
    <w:rsid w:val="00886C68"/>
    <w:rsid w:val="0088717F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6C5F"/>
    <w:rsid w:val="008B008C"/>
    <w:rsid w:val="008B03C6"/>
    <w:rsid w:val="008B0504"/>
    <w:rsid w:val="008B05A1"/>
    <w:rsid w:val="008B2AFF"/>
    <w:rsid w:val="008B3A86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65E"/>
    <w:rsid w:val="008C087D"/>
    <w:rsid w:val="008C2440"/>
    <w:rsid w:val="008C3414"/>
    <w:rsid w:val="008C3702"/>
    <w:rsid w:val="008C3D31"/>
    <w:rsid w:val="008C41E2"/>
    <w:rsid w:val="008C4F7A"/>
    <w:rsid w:val="008C56D5"/>
    <w:rsid w:val="008C7F24"/>
    <w:rsid w:val="008D030F"/>
    <w:rsid w:val="008D03F5"/>
    <w:rsid w:val="008D3520"/>
    <w:rsid w:val="008D36D5"/>
    <w:rsid w:val="008D45E2"/>
    <w:rsid w:val="008D4A73"/>
    <w:rsid w:val="008D69CA"/>
    <w:rsid w:val="008D6FB3"/>
    <w:rsid w:val="008D7B46"/>
    <w:rsid w:val="008E1970"/>
    <w:rsid w:val="008E1F3A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56B"/>
    <w:rsid w:val="008F7831"/>
    <w:rsid w:val="008F7EAE"/>
    <w:rsid w:val="00900071"/>
    <w:rsid w:val="00900A8F"/>
    <w:rsid w:val="00900D0D"/>
    <w:rsid w:val="00901047"/>
    <w:rsid w:val="00901540"/>
    <w:rsid w:val="009027EF"/>
    <w:rsid w:val="00902E9D"/>
    <w:rsid w:val="009036AE"/>
    <w:rsid w:val="00903F14"/>
    <w:rsid w:val="009044BE"/>
    <w:rsid w:val="00904B17"/>
    <w:rsid w:val="00905A17"/>
    <w:rsid w:val="00905A8E"/>
    <w:rsid w:val="00906B3A"/>
    <w:rsid w:val="00906E0E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17C7E"/>
    <w:rsid w:val="00920238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06DB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0914"/>
    <w:rsid w:val="009911C6"/>
    <w:rsid w:val="0099305B"/>
    <w:rsid w:val="0099381D"/>
    <w:rsid w:val="00995101"/>
    <w:rsid w:val="009968D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0ABE"/>
    <w:rsid w:val="009D2AD6"/>
    <w:rsid w:val="009D2DAE"/>
    <w:rsid w:val="009D321B"/>
    <w:rsid w:val="009D3388"/>
    <w:rsid w:val="009D3F6C"/>
    <w:rsid w:val="009D4A03"/>
    <w:rsid w:val="009D606C"/>
    <w:rsid w:val="009D6A42"/>
    <w:rsid w:val="009D7EBF"/>
    <w:rsid w:val="009E0235"/>
    <w:rsid w:val="009E0721"/>
    <w:rsid w:val="009E1B2D"/>
    <w:rsid w:val="009E1F06"/>
    <w:rsid w:val="009E2777"/>
    <w:rsid w:val="009E31E4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56FC"/>
    <w:rsid w:val="00A06C27"/>
    <w:rsid w:val="00A06D48"/>
    <w:rsid w:val="00A06DB1"/>
    <w:rsid w:val="00A07C5E"/>
    <w:rsid w:val="00A11CD0"/>
    <w:rsid w:val="00A12D29"/>
    <w:rsid w:val="00A13DC9"/>
    <w:rsid w:val="00A146F7"/>
    <w:rsid w:val="00A14ED7"/>
    <w:rsid w:val="00A15BC5"/>
    <w:rsid w:val="00A15C1B"/>
    <w:rsid w:val="00A16160"/>
    <w:rsid w:val="00A16953"/>
    <w:rsid w:val="00A16FAF"/>
    <w:rsid w:val="00A17F3F"/>
    <w:rsid w:val="00A2072A"/>
    <w:rsid w:val="00A2100A"/>
    <w:rsid w:val="00A2181C"/>
    <w:rsid w:val="00A21834"/>
    <w:rsid w:val="00A2188B"/>
    <w:rsid w:val="00A21A66"/>
    <w:rsid w:val="00A249E3"/>
    <w:rsid w:val="00A25CD4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66F5"/>
    <w:rsid w:val="00A37C77"/>
    <w:rsid w:val="00A401C2"/>
    <w:rsid w:val="00A40DF2"/>
    <w:rsid w:val="00A42A50"/>
    <w:rsid w:val="00A44827"/>
    <w:rsid w:val="00A465EE"/>
    <w:rsid w:val="00A46B0B"/>
    <w:rsid w:val="00A47402"/>
    <w:rsid w:val="00A47650"/>
    <w:rsid w:val="00A476D7"/>
    <w:rsid w:val="00A51012"/>
    <w:rsid w:val="00A5409A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7DB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714"/>
    <w:rsid w:val="00A93B10"/>
    <w:rsid w:val="00A94DCF"/>
    <w:rsid w:val="00A952DE"/>
    <w:rsid w:val="00A9550D"/>
    <w:rsid w:val="00A9616A"/>
    <w:rsid w:val="00A96BBE"/>
    <w:rsid w:val="00A96F68"/>
    <w:rsid w:val="00AA0279"/>
    <w:rsid w:val="00AA18B6"/>
    <w:rsid w:val="00AA1A66"/>
    <w:rsid w:val="00AA2342"/>
    <w:rsid w:val="00AA2CD9"/>
    <w:rsid w:val="00AA3502"/>
    <w:rsid w:val="00AA3990"/>
    <w:rsid w:val="00AA4497"/>
    <w:rsid w:val="00AA63C7"/>
    <w:rsid w:val="00AA64A3"/>
    <w:rsid w:val="00AA6964"/>
    <w:rsid w:val="00AB2888"/>
    <w:rsid w:val="00AB2ACA"/>
    <w:rsid w:val="00AB31AB"/>
    <w:rsid w:val="00AB3339"/>
    <w:rsid w:val="00AB529F"/>
    <w:rsid w:val="00AB5E4C"/>
    <w:rsid w:val="00AB6AF2"/>
    <w:rsid w:val="00AB6DF4"/>
    <w:rsid w:val="00AB729E"/>
    <w:rsid w:val="00AC0473"/>
    <w:rsid w:val="00AC2161"/>
    <w:rsid w:val="00AC24B1"/>
    <w:rsid w:val="00AC2AC9"/>
    <w:rsid w:val="00AC2E66"/>
    <w:rsid w:val="00AC35DD"/>
    <w:rsid w:val="00AC4795"/>
    <w:rsid w:val="00AC5FBF"/>
    <w:rsid w:val="00AD0304"/>
    <w:rsid w:val="00AD0D1A"/>
    <w:rsid w:val="00AD263E"/>
    <w:rsid w:val="00AD27BE"/>
    <w:rsid w:val="00AD526B"/>
    <w:rsid w:val="00AD5AF3"/>
    <w:rsid w:val="00AD5C8A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8"/>
    <w:rsid w:val="00AF6F11"/>
    <w:rsid w:val="00AF7D28"/>
    <w:rsid w:val="00B01724"/>
    <w:rsid w:val="00B032D1"/>
    <w:rsid w:val="00B0544B"/>
    <w:rsid w:val="00B05AA6"/>
    <w:rsid w:val="00B05F4E"/>
    <w:rsid w:val="00B06932"/>
    <w:rsid w:val="00B06A54"/>
    <w:rsid w:val="00B07D3E"/>
    <w:rsid w:val="00B10AB6"/>
    <w:rsid w:val="00B12C38"/>
    <w:rsid w:val="00B1300D"/>
    <w:rsid w:val="00B13761"/>
    <w:rsid w:val="00B13E08"/>
    <w:rsid w:val="00B15027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0F26"/>
    <w:rsid w:val="00B41027"/>
    <w:rsid w:val="00B410E5"/>
    <w:rsid w:val="00B428DE"/>
    <w:rsid w:val="00B4334E"/>
    <w:rsid w:val="00B43CD6"/>
    <w:rsid w:val="00B448C5"/>
    <w:rsid w:val="00B44F36"/>
    <w:rsid w:val="00B4677D"/>
    <w:rsid w:val="00B46BF4"/>
    <w:rsid w:val="00B503F0"/>
    <w:rsid w:val="00B51362"/>
    <w:rsid w:val="00B518C5"/>
    <w:rsid w:val="00B51CED"/>
    <w:rsid w:val="00B52C2B"/>
    <w:rsid w:val="00B558B2"/>
    <w:rsid w:val="00B55D51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18C"/>
    <w:rsid w:val="00B72244"/>
    <w:rsid w:val="00B73175"/>
    <w:rsid w:val="00B7496C"/>
    <w:rsid w:val="00B75E2C"/>
    <w:rsid w:val="00B76E64"/>
    <w:rsid w:val="00B77861"/>
    <w:rsid w:val="00B80593"/>
    <w:rsid w:val="00B82E53"/>
    <w:rsid w:val="00B84227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41D"/>
    <w:rsid w:val="00BA7582"/>
    <w:rsid w:val="00BA79B6"/>
    <w:rsid w:val="00BB042A"/>
    <w:rsid w:val="00BB29D1"/>
    <w:rsid w:val="00BB2DC5"/>
    <w:rsid w:val="00BB422D"/>
    <w:rsid w:val="00BB4F4D"/>
    <w:rsid w:val="00BB5F7E"/>
    <w:rsid w:val="00BB6CC2"/>
    <w:rsid w:val="00BC08B6"/>
    <w:rsid w:val="00BC1317"/>
    <w:rsid w:val="00BC26F6"/>
    <w:rsid w:val="00BC335A"/>
    <w:rsid w:val="00BC3420"/>
    <w:rsid w:val="00BC4833"/>
    <w:rsid w:val="00BC4EB0"/>
    <w:rsid w:val="00BD02BD"/>
    <w:rsid w:val="00BD16B5"/>
    <w:rsid w:val="00BD29E8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3CEA"/>
    <w:rsid w:val="00C0482E"/>
    <w:rsid w:val="00C06D9D"/>
    <w:rsid w:val="00C10485"/>
    <w:rsid w:val="00C125E5"/>
    <w:rsid w:val="00C12D4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36C03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2D26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3876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57B1"/>
    <w:rsid w:val="00CB5DA3"/>
    <w:rsid w:val="00CB64A5"/>
    <w:rsid w:val="00CB6F6B"/>
    <w:rsid w:val="00CB78A2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24D2"/>
    <w:rsid w:val="00CD30D8"/>
    <w:rsid w:val="00CD3B65"/>
    <w:rsid w:val="00CD52C6"/>
    <w:rsid w:val="00CD6CE9"/>
    <w:rsid w:val="00CE09B7"/>
    <w:rsid w:val="00CE1197"/>
    <w:rsid w:val="00CE1DF5"/>
    <w:rsid w:val="00CE31E6"/>
    <w:rsid w:val="00CE3B6D"/>
    <w:rsid w:val="00CE3B74"/>
    <w:rsid w:val="00CE4735"/>
    <w:rsid w:val="00CE4873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CF7F97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58F3"/>
    <w:rsid w:val="00D15A1F"/>
    <w:rsid w:val="00D15FDC"/>
    <w:rsid w:val="00D16260"/>
    <w:rsid w:val="00D16523"/>
    <w:rsid w:val="00D205EE"/>
    <w:rsid w:val="00D23030"/>
    <w:rsid w:val="00D2385C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65C"/>
    <w:rsid w:val="00D3687B"/>
    <w:rsid w:val="00D36B44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1FCC"/>
    <w:rsid w:val="00D52699"/>
    <w:rsid w:val="00D527BC"/>
    <w:rsid w:val="00D5418D"/>
    <w:rsid w:val="00D56A12"/>
    <w:rsid w:val="00D60547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37E4"/>
    <w:rsid w:val="00D84D1E"/>
    <w:rsid w:val="00D86029"/>
    <w:rsid w:val="00D865C3"/>
    <w:rsid w:val="00D86D68"/>
    <w:rsid w:val="00D90E4B"/>
    <w:rsid w:val="00D91936"/>
    <w:rsid w:val="00D92DA7"/>
    <w:rsid w:val="00D93A77"/>
    <w:rsid w:val="00D95762"/>
    <w:rsid w:val="00D9591B"/>
    <w:rsid w:val="00D95AAA"/>
    <w:rsid w:val="00DA0711"/>
    <w:rsid w:val="00DA1C72"/>
    <w:rsid w:val="00DA3331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2DFC"/>
    <w:rsid w:val="00DB2FF6"/>
    <w:rsid w:val="00DB344A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36D0"/>
    <w:rsid w:val="00DC5CA7"/>
    <w:rsid w:val="00DC6025"/>
    <w:rsid w:val="00DC603F"/>
    <w:rsid w:val="00DC64C8"/>
    <w:rsid w:val="00DD021B"/>
    <w:rsid w:val="00DD08F9"/>
    <w:rsid w:val="00DD11E2"/>
    <w:rsid w:val="00DD1F1F"/>
    <w:rsid w:val="00DD35DD"/>
    <w:rsid w:val="00DD3C0D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3B38"/>
    <w:rsid w:val="00DE4020"/>
    <w:rsid w:val="00DE42CC"/>
    <w:rsid w:val="00DE451C"/>
    <w:rsid w:val="00DE4FBA"/>
    <w:rsid w:val="00DE5649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406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B4B"/>
    <w:rsid w:val="00E14FD5"/>
    <w:rsid w:val="00E15992"/>
    <w:rsid w:val="00E15B3D"/>
    <w:rsid w:val="00E16531"/>
    <w:rsid w:val="00E16DA6"/>
    <w:rsid w:val="00E209B5"/>
    <w:rsid w:val="00E20E07"/>
    <w:rsid w:val="00E22228"/>
    <w:rsid w:val="00E230BF"/>
    <w:rsid w:val="00E23BAC"/>
    <w:rsid w:val="00E2434A"/>
    <w:rsid w:val="00E24E47"/>
    <w:rsid w:val="00E25400"/>
    <w:rsid w:val="00E25742"/>
    <w:rsid w:val="00E25899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37C2A"/>
    <w:rsid w:val="00E4012D"/>
    <w:rsid w:val="00E4071A"/>
    <w:rsid w:val="00E40D04"/>
    <w:rsid w:val="00E41228"/>
    <w:rsid w:val="00E43967"/>
    <w:rsid w:val="00E440BE"/>
    <w:rsid w:val="00E503E2"/>
    <w:rsid w:val="00E50532"/>
    <w:rsid w:val="00E51C1D"/>
    <w:rsid w:val="00E525C2"/>
    <w:rsid w:val="00E52646"/>
    <w:rsid w:val="00E5348F"/>
    <w:rsid w:val="00E53AE4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22DA"/>
    <w:rsid w:val="00E72CF4"/>
    <w:rsid w:val="00E732A3"/>
    <w:rsid w:val="00E733D1"/>
    <w:rsid w:val="00E7380B"/>
    <w:rsid w:val="00E748C1"/>
    <w:rsid w:val="00E758B2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9C6"/>
    <w:rsid w:val="00E96A6C"/>
    <w:rsid w:val="00E96FB4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A6C7F"/>
    <w:rsid w:val="00EB0714"/>
    <w:rsid w:val="00EB0BDB"/>
    <w:rsid w:val="00EB0E28"/>
    <w:rsid w:val="00EB351C"/>
    <w:rsid w:val="00EB3D35"/>
    <w:rsid w:val="00EB3E65"/>
    <w:rsid w:val="00EB4A85"/>
    <w:rsid w:val="00EB7031"/>
    <w:rsid w:val="00EC063E"/>
    <w:rsid w:val="00EC0AA8"/>
    <w:rsid w:val="00EC0D18"/>
    <w:rsid w:val="00EC3574"/>
    <w:rsid w:val="00EC4393"/>
    <w:rsid w:val="00EC4FE3"/>
    <w:rsid w:val="00ED1791"/>
    <w:rsid w:val="00ED2236"/>
    <w:rsid w:val="00ED3DF1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355"/>
    <w:rsid w:val="00F13BE6"/>
    <w:rsid w:val="00F141B0"/>
    <w:rsid w:val="00F1479A"/>
    <w:rsid w:val="00F1562C"/>
    <w:rsid w:val="00F16C6D"/>
    <w:rsid w:val="00F2029D"/>
    <w:rsid w:val="00F234D5"/>
    <w:rsid w:val="00F25520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639"/>
    <w:rsid w:val="00F519DF"/>
    <w:rsid w:val="00F53380"/>
    <w:rsid w:val="00F539DB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BE1"/>
    <w:rsid w:val="00F729E7"/>
    <w:rsid w:val="00F7348B"/>
    <w:rsid w:val="00F73D71"/>
    <w:rsid w:val="00F74846"/>
    <w:rsid w:val="00F74FEF"/>
    <w:rsid w:val="00F75AB1"/>
    <w:rsid w:val="00F7611D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1436"/>
    <w:rsid w:val="00FA3DF0"/>
    <w:rsid w:val="00FA4898"/>
    <w:rsid w:val="00FB085D"/>
    <w:rsid w:val="00FB2225"/>
    <w:rsid w:val="00FB248A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473"/>
    <w:rsid w:val="00FC3986"/>
    <w:rsid w:val="00FC44B7"/>
    <w:rsid w:val="00FC4EFB"/>
    <w:rsid w:val="00FC53AE"/>
    <w:rsid w:val="00FC5612"/>
    <w:rsid w:val="00FC69BD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50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17A3"/>
    <w:rsid w:val="00FF21F3"/>
    <w:rsid w:val="00FF33E7"/>
    <w:rsid w:val="00FF3B06"/>
    <w:rsid w:val="00FF3DD6"/>
    <w:rsid w:val="00FF40CC"/>
    <w:rsid w:val="00FF416F"/>
    <w:rsid w:val="00FF456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0B58AA3D-6865-4535-8AC6-66DBF4EC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b.eshia.ir/11005/2/487/&#1585;&#1614;&#1607;&#1618;&#1591;&#1613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4778F-C177-4C2F-9207-662A9733E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122</TotalTime>
  <Pages>9</Pages>
  <Words>2785</Words>
  <Characters>15877</Characters>
  <Application>Microsoft Office Word</Application>
  <DocSecurity>0</DocSecurity>
  <Lines>132</Lines>
  <Paragraphs>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  <vt:variant>
        <vt:lpstr>عنوان</vt:lpstr>
      </vt:variant>
      <vt:variant>
        <vt:i4>1</vt:i4>
      </vt:variant>
    </vt:vector>
  </HeadingPairs>
  <TitlesOfParts>
    <vt:vector size="15" baseType="lpstr">
      <vt:lpstr/>
      <vt:lpstr>موضوع: فقه /صلاة الجماعة/</vt:lpstr>
      <vt:lpstr>پیشگفتار</vt:lpstr>
      <vt:lpstr>نکته اول</vt:lpstr>
      <vt:lpstr>نکته دوم</vt:lpstr>
      <vt:lpstr>نکته سوم</vt:lpstr>
      <vt:lpstr>نکته جهارم</vt:lpstr>
      <vt:lpstr>    شکل اول؛ عبادات بالمعنی الاخص</vt:lpstr>
      <vt:lpstr>    شکل دوم؛ عبادات بالمعنی الخاص</vt:lpstr>
      <vt:lpstr>        احتمال اول </vt:lpstr>
      <vt:lpstr>        احتمال دوم</vt:lpstr>
      <vt:lpstr>    شکل سوم</vt:lpstr>
      <vt:lpstr>    شکل چهارم</vt:lpstr>
      <vt:lpstr>معنای عبادی اسلام</vt:lpstr>
      <vt:lpstr/>
    </vt:vector>
  </TitlesOfParts>
  <Company/>
  <LinksUpToDate>false</LinksUpToDate>
  <CharactersWithSpaces>18625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7</cp:revision>
  <dcterms:created xsi:type="dcterms:W3CDTF">2026-10-03T11:33:00Z</dcterms:created>
  <dcterms:modified xsi:type="dcterms:W3CDTF">2026-10-04T04:13:00Z</dcterms:modified>
</cp:coreProperties>
</file>