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="2  Badr" w:cs="Traditional Arabic"/>
          <w:bCs w:val="0"/>
          <w:color w:val="auto"/>
          <w:sz w:val="28"/>
          <w:rtl/>
        </w:rPr>
        <w:id w:val="-2034103328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14:paraId="18D96DD2" w14:textId="7542B4B1" w:rsidR="00C33EBC" w:rsidRPr="005023F5" w:rsidRDefault="00C33EBC" w:rsidP="00625973">
          <w:pPr>
            <w:pStyle w:val="TOCHeading"/>
            <w:jc w:val="center"/>
            <w:rPr>
              <w:rFonts w:cs="B Titr"/>
            </w:rPr>
          </w:pPr>
          <w:r w:rsidRPr="005023F5">
            <w:rPr>
              <w:rFonts w:cs="B Titr" w:hint="cs"/>
              <w:rtl/>
            </w:rPr>
            <w:t>فهرست</w:t>
          </w:r>
        </w:p>
        <w:p w14:paraId="1C63A611" w14:textId="457C1520" w:rsidR="00965206" w:rsidRDefault="00C33EBC" w:rsidP="00965206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B05F4E">
            <w:rPr>
              <w:b/>
              <w:bCs/>
              <w:noProof/>
            </w:rPr>
            <w:fldChar w:fldCharType="begin"/>
          </w:r>
          <w:r w:rsidRPr="00B05F4E">
            <w:rPr>
              <w:b/>
              <w:bCs/>
              <w:noProof/>
            </w:rPr>
            <w:instrText xml:space="preserve"> TOC \o "1-3" \h \z \u </w:instrText>
          </w:r>
          <w:r w:rsidRPr="00B05F4E">
            <w:rPr>
              <w:b/>
              <w:bCs/>
              <w:noProof/>
            </w:rPr>
            <w:fldChar w:fldCharType="separate"/>
          </w:r>
          <w:hyperlink w:anchor="_Toc242023464" w:history="1">
            <w:r w:rsidR="00965206" w:rsidRPr="003D3867">
              <w:rPr>
                <w:rStyle w:val="Hyperlink"/>
                <w:rFonts w:hint="eastAsia"/>
                <w:noProof/>
                <w:rtl/>
              </w:rPr>
              <w:t>موضوع</w:t>
            </w:r>
            <w:r w:rsidR="00965206" w:rsidRPr="003D3867">
              <w:rPr>
                <w:rStyle w:val="Hyperlink"/>
                <w:noProof/>
                <w:rtl/>
              </w:rPr>
              <w:t xml:space="preserve">: 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فقه</w:t>
            </w:r>
            <w:r w:rsidR="00965206" w:rsidRPr="003D3867">
              <w:rPr>
                <w:rStyle w:val="Hyperlink"/>
                <w:noProof/>
                <w:rtl/>
              </w:rPr>
              <w:t xml:space="preserve"> 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صلاة</w:t>
            </w:r>
            <w:r w:rsidR="00965206" w:rsidRPr="003D3867">
              <w:rPr>
                <w:rStyle w:val="Hyperlink"/>
                <w:noProof/>
                <w:rtl/>
              </w:rPr>
              <w:t xml:space="preserve"> 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الجماعة</w:t>
            </w:r>
            <w:r w:rsidR="00965206">
              <w:rPr>
                <w:noProof/>
                <w:webHidden/>
              </w:rPr>
              <w:tab/>
            </w:r>
            <w:r w:rsidR="00965206">
              <w:rPr>
                <w:noProof/>
                <w:webHidden/>
              </w:rPr>
              <w:fldChar w:fldCharType="begin"/>
            </w:r>
            <w:r w:rsidR="00965206">
              <w:rPr>
                <w:noProof/>
                <w:webHidden/>
              </w:rPr>
              <w:instrText xml:space="preserve"> PAGEREF _Toc242023464 \h </w:instrText>
            </w:r>
            <w:r w:rsidR="00965206">
              <w:rPr>
                <w:noProof/>
                <w:webHidden/>
              </w:rPr>
            </w:r>
            <w:r w:rsidR="00965206">
              <w:rPr>
                <w:noProof/>
                <w:webHidden/>
              </w:rPr>
              <w:fldChar w:fldCharType="separate"/>
            </w:r>
            <w:r w:rsidR="00965206">
              <w:rPr>
                <w:noProof/>
                <w:webHidden/>
              </w:rPr>
              <w:t>2</w:t>
            </w:r>
            <w:r w:rsidR="00965206">
              <w:rPr>
                <w:noProof/>
                <w:webHidden/>
              </w:rPr>
              <w:fldChar w:fldCharType="end"/>
            </w:r>
          </w:hyperlink>
        </w:p>
        <w:p w14:paraId="35E69153" w14:textId="42501167" w:rsidR="00965206" w:rsidRDefault="0002443E" w:rsidP="00965206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023465" w:history="1">
            <w:r w:rsidR="00965206" w:rsidRPr="003D3867">
              <w:rPr>
                <w:rStyle w:val="Hyperlink"/>
                <w:rFonts w:hint="eastAsia"/>
                <w:noProof/>
                <w:rtl/>
              </w:rPr>
              <w:t>پ</w:t>
            </w:r>
            <w:r w:rsidR="00965206" w:rsidRPr="003D3867">
              <w:rPr>
                <w:rStyle w:val="Hyperlink"/>
                <w:rFonts w:hint="cs"/>
                <w:noProof/>
                <w:rtl/>
              </w:rPr>
              <w:t>ی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شگفتار</w:t>
            </w:r>
            <w:r w:rsidR="00965206">
              <w:rPr>
                <w:noProof/>
                <w:webHidden/>
              </w:rPr>
              <w:tab/>
            </w:r>
            <w:r w:rsidR="00965206">
              <w:rPr>
                <w:noProof/>
                <w:webHidden/>
              </w:rPr>
              <w:fldChar w:fldCharType="begin"/>
            </w:r>
            <w:r w:rsidR="00965206">
              <w:rPr>
                <w:noProof/>
                <w:webHidden/>
              </w:rPr>
              <w:instrText xml:space="preserve"> PAGEREF _Toc242023465 \h </w:instrText>
            </w:r>
            <w:r w:rsidR="00965206">
              <w:rPr>
                <w:noProof/>
                <w:webHidden/>
              </w:rPr>
            </w:r>
            <w:r w:rsidR="00965206">
              <w:rPr>
                <w:noProof/>
                <w:webHidden/>
              </w:rPr>
              <w:fldChar w:fldCharType="separate"/>
            </w:r>
            <w:r w:rsidR="00965206">
              <w:rPr>
                <w:noProof/>
                <w:webHidden/>
              </w:rPr>
              <w:t>2</w:t>
            </w:r>
            <w:r w:rsidR="00965206">
              <w:rPr>
                <w:noProof/>
                <w:webHidden/>
              </w:rPr>
              <w:fldChar w:fldCharType="end"/>
            </w:r>
          </w:hyperlink>
        </w:p>
        <w:p w14:paraId="6961EB00" w14:textId="58D7B21F" w:rsidR="00965206" w:rsidRDefault="0002443E" w:rsidP="00965206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023466" w:history="1">
            <w:r w:rsidR="00965206" w:rsidRPr="003D3867">
              <w:rPr>
                <w:rStyle w:val="Hyperlink"/>
                <w:rFonts w:hint="eastAsia"/>
                <w:noProof/>
                <w:rtl/>
              </w:rPr>
              <w:t>مقدمات</w:t>
            </w:r>
            <w:r w:rsidR="00965206" w:rsidRPr="003D3867">
              <w:rPr>
                <w:rStyle w:val="Hyperlink"/>
                <w:noProof/>
                <w:rtl/>
              </w:rPr>
              <w:t xml:space="preserve"> 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بحث</w:t>
            </w:r>
            <w:r w:rsidR="00965206">
              <w:rPr>
                <w:noProof/>
                <w:webHidden/>
              </w:rPr>
              <w:tab/>
            </w:r>
            <w:r w:rsidR="00965206">
              <w:rPr>
                <w:noProof/>
                <w:webHidden/>
              </w:rPr>
              <w:fldChar w:fldCharType="begin"/>
            </w:r>
            <w:r w:rsidR="00965206">
              <w:rPr>
                <w:noProof/>
                <w:webHidden/>
              </w:rPr>
              <w:instrText xml:space="preserve"> PAGEREF _Toc242023466 \h </w:instrText>
            </w:r>
            <w:r w:rsidR="00965206">
              <w:rPr>
                <w:noProof/>
                <w:webHidden/>
              </w:rPr>
            </w:r>
            <w:r w:rsidR="00965206">
              <w:rPr>
                <w:noProof/>
                <w:webHidden/>
              </w:rPr>
              <w:fldChar w:fldCharType="separate"/>
            </w:r>
            <w:r w:rsidR="00965206">
              <w:rPr>
                <w:noProof/>
                <w:webHidden/>
              </w:rPr>
              <w:t>2</w:t>
            </w:r>
            <w:r w:rsidR="00965206">
              <w:rPr>
                <w:noProof/>
                <w:webHidden/>
              </w:rPr>
              <w:fldChar w:fldCharType="end"/>
            </w:r>
          </w:hyperlink>
        </w:p>
        <w:p w14:paraId="6C8154A3" w14:textId="2BC5F659" w:rsidR="00965206" w:rsidRDefault="0002443E" w:rsidP="00965206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023467" w:history="1">
            <w:r w:rsidR="00965206" w:rsidRPr="003D3867">
              <w:rPr>
                <w:rStyle w:val="Hyperlink"/>
                <w:rFonts w:hint="eastAsia"/>
                <w:noProof/>
                <w:rtl/>
              </w:rPr>
              <w:t>مقدمه</w:t>
            </w:r>
            <w:r w:rsidR="00965206" w:rsidRPr="003D3867">
              <w:rPr>
                <w:rStyle w:val="Hyperlink"/>
                <w:noProof/>
                <w:rtl/>
              </w:rPr>
              <w:t xml:space="preserve"> 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اول</w:t>
            </w:r>
            <w:r w:rsidR="00965206">
              <w:rPr>
                <w:noProof/>
                <w:webHidden/>
              </w:rPr>
              <w:tab/>
            </w:r>
            <w:r w:rsidR="00965206">
              <w:rPr>
                <w:noProof/>
                <w:webHidden/>
              </w:rPr>
              <w:fldChar w:fldCharType="begin"/>
            </w:r>
            <w:r w:rsidR="00965206">
              <w:rPr>
                <w:noProof/>
                <w:webHidden/>
              </w:rPr>
              <w:instrText xml:space="preserve"> PAGEREF _Toc242023467 \h </w:instrText>
            </w:r>
            <w:r w:rsidR="00965206">
              <w:rPr>
                <w:noProof/>
                <w:webHidden/>
              </w:rPr>
            </w:r>
            <w:r w:rsidR="00965206">
              <w:rPr>
                <w:noProof/>
                <w:webHidden/>
              </w:rPr>
              <w:fldChar w:fldCharType="separate"/>
            </w:r>
            <w:r w:rsidR="00965206">
              <w:rPr>
                <w:noProof/>
                <w:webHidden/>
              </w:rPr>
              <w:t>2</w:t>
            </w:r>
            <w:r w:rsidR="00965206">
              <w:rPr>
                <w:noProof/>
                <w:webHidden/>
              </w:rPr>
              <w:fldChar w:fldCharType="end"/>
            </w:r>
          </w:hyperlink>
        </w:p>
        <w:p w14:paraId="3898D1CC" w14:textId="26820EAF" w:rsidR="00965206" w:rsidRDefault="0002443E" w:rsidP="00965206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023468" w:history="1">
            <w:r w:rsidR="00965206" w:rsidRPr="003D3867">
              <w:rPr>
                <w:rStyle w:val="Hyperlink"/>
                <w:rFonts w:hint="eastAsia"/>
                <w:noProof/>
                <w:rtl/>
              </w:rPr>
              <w:t>قانون</w:t>
            </w:r>
            <w:r w:rsidR="00965206" w:rsidRPr="003D3867">
              <w:rPr>
                <w:rStyle w:val="Hyperlink"/>
                <w:noProof/>
                <w:rtl/>
              </w:rPr>
              <w:t xml:space="preserve"> 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اول</w:t>
            </w:r>
            <w:r w:rsidR="00965206">
              <w:rPr>
                <w:noProof/>
                <w:webHidden/>
              </w:rPr>
              <w:tab/>
            </w:r>
            <w:r w:rsidR="00965206">
              <w:rPr>
                <w:noProof/>
                <w:webHidden/>
              </w:rPr>
              <w:fldChar w:fldCharType="begin"/>
            </w:r>
            <w:r w:rsidR="00965206">
              <w:rPr>
                <w:noProof/>
                <w:webHidden/>
              </w:rPr>
              <w:instrText xml:space="preserve"> PAGEREF _Toc242023468 \h </w:instrText>
            </w:r>
            <w:r w:rsidR="00965206">
              <w:rPr>
                <w:noProof/>
                <w:webHidden/>
              </w:rPr>
            </w:r>
            <w:r w:rsidR="00965206">
              <w:rPr>
                <w:noProof/>
                <w:webHidden/>
              </w:rPr>
              <w:fldChar w:fldCharType="separate"/>
            </w:r>
            <w:r w:rsidR="00965206">
              <w:rPr>
                <w:noProof/>
                <w:webHidden/>
              </w:rPr>
              <w:t>2</w:t>
            </w:r>
            <w:r w:rsidR="00965206">
              <w:rPr>
                <w:noProof/>
                <w:webHidden/>
              </w:rPr>
              <w:fldChar w:fldCharType="end"/>
            </w:r>
          </w:hyperlink>
        </w:p>
        <w:p w14:paraId="59B55E31" w14:textId="64F2F860" w:rsidR="00965206" w:rsidRDefault="0002443E" w:rsidP="00965206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023469" w:history="1">
            <w:r w:rsidR="00965206" w:rsidRPr="003D3867">
              <w:rPr>
                <w:rStyle w:val="Hyperlink"/>
                <w:rFonts w:hint="eastAsia"/>
                <w:noProof/>
                <w:rtl/>
              </w:rPr>
              <w:t>قانون</w:t>
            </w:r>
            <w:r w:rsidR="00965206" w:rsidRPr="003D3867">
              <w:rPr>
                <w:rStyle w:val="Hyperlink"/>
                <w:noProof/>
                <w:rtl/>
              </w:rPr>
              <w:t xml:space="preserve"> 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دوم</w:t>
            </w:r>
            <w:r w:rsidR="00965206">
              <w:rPr>
                <w:noProof/>
                <w:webHidden/>
              </w:rPr>
              <w:tab/>
            </w:r>
            <w:r w:rsidR="00965206">
              <w:rPr>
                <w:noProof/>
                <w:webHidden/>
              </w:rPr>
              <w:fldChar w:fldCharType="begin"/>
            </w:r>
            <w:r w:rsidR="00965206">
              <w:rPr>
                <w:noProof/>
                <w:webHidden/>
              </w:rPr>
              <w:instrText xml:space="preserve"> PAGEREF _Toc242023469 \h </w:instrText>
            </w:r>
            <w:r w:rsidR="00965206">
              <w:rPr>
                <w:noProof/>
                <w:webHidden/>
              </w:rPr>
            </w:r>
            <w:r w:rsidR="00965206">
              <w:rPr>
                <w:noProof/>
                <w:webHidden/>
              </w:rPr>
              <w:fldChar w:fldCharType="separate"/>
            </w:r>
            <w:r w:rsidR="00965206">
              <w:rPr>
                <w:noProof/>
                <w:webHidden/>
              </w:rPr>
              <w:t>2</w:t>
            </w:r>
            <w:r w:rsidR="00965206">
              <w:rPr>
                <w:noProof/>
                <w:webHidden/>
              </w:rPr>
              <w:fldChar w:fldCharType="end"/>
            </w:r>
          </w:hyperlink>
        </w:p>
        <w:p w14:paraId="1DEB6AE6" w14:textId="421342D0" w:rsidR="00965206" w:rsidRDefault="0002443E" w:rsidP="00965206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023470" w:history="1">
            <w:r w:rsidR="00965206" w:rsidRPr="003D3867">
              <w:rPr>
                <w:rStyle w:val="Hyperlink"/>
                <w:rFonts w:hint="eastAsia"/>
                <w:noProof/>
                <w:rtl/>
              </w:rPr>
              <w:t>قانون</w:t>
            </w:r>
            <w:r w:rsidR="00965206" w:rsidRPr="003D3867">
              <w:rPr>
                <w:rStyle w:val="Hyperlink"/>
                <w:noProof/>
                <w:rtl/>
              </w:rPr>
              <w:t xml:space="preserve"> 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سوم</w:t>
            </w:r>
            <w:r w:rsidR="00965206">
              <w:rPr>
                <w:noProof/>
                <w:webHidden/>
              </w:rPr>
              <w:tab/>
            </w:r>
            <w:r w:rsidR="00965206">
              <w:rPr>
                <w:noProof/>
                <w:webHidden/>
              </w:rPr>
              <w:fldChar w:fldCharType="begin"/>
            </w:r>
            <w:r w:rsidR="00965206">
              <w:rPr>
                <w:noProof/>
                <w:webHidden/>
              </w:rPr>
              <w:instrText xml:space="preserve"> PAGEREF _Toc242023470 \h </w:instrText>
            </w:r>
            <w:r w:rsidR="00965206">
              <w:rPr>
                <w:noProof/>
                <w:webHidden/>
              </w:rPr>
            </w:r>
            <w:r w:rsidR="00965206">
              <w:rPr>
                <w:noProof/>
                <w:webHidden/>
              </w:rPr>
              <w:fldChar w:fldCharType="separate"/>
            </w:r>
            <w:r w:rsidR="00965206">
              <w:rPr>
                <w:noProof/>
                <w:webHidden/>
              </w:rPr>
              <w:t>3</w:t>
            </w:r>
            <w:r w:rsidR="00965206">
              <w:rPr>
                <w:noProof/>
                <w:webHidden/>
              </w:rPr>
              <w:fldChar w:fldCharType="end"/>
            </w:r>
          </w:hyperlink>
        </w:p>
        <w:p w14:paraId="6B70BF03" w14:textId="6EBAAF03" w:rsidR="00965206" w:rsidRDefault="0002443E" w:rsidP="00965206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023471" w:history="1">
            <w:r w:rsidR="00965206" w:rsidRPr="003D3867">
              <w:rPr>
                <w:rStyle w:val="Hyperlink"/>
                <w:rFonts w:hint="eastAsia"/>
                <w:noProof/>
                <w:rtl/>
              </w:rPr>
              <w:t>خلاصه</w:t>
            </w:r>
            <w:r w:rsidR="00965206" w:rsidRPr="003D3867">
              <w:rPr>
                <w:rStyle w:val="Hyperlink"/>
                <w:noProof/>
                <w:rtl/>
              </w:rPr>
              <w:t xml:space="preserve"> 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مطلب</w:t>
            </w:r>
            <w:r w:rsidR="00965206">
              <w:rPr>
                <w:noProof/>
                <w:webHidden/>
              </w:rPr>
              <w:tab/>
            </w:r>
            <w:r w:rsidR="00965206">
              <w:rPr>
                <w:noProof/>
                <w:webHidden/>
              </w:rPr>
              <w:fldChar w:fldCharType="begin"/>
            </w:r>
            <w:r w:rsidR="00965206">
              <w:rPr>
                <w:noProof/>
                <w:webHidden/>
              </w:rPr>
              <w:instrText xml:space="preserve"> PAGEREF _Toc242023471 \h </w:instrText>
            </w:r>
            <w:r w:rsidR="00965206">
              <w:rPr>
                <w:noProof/>
                <w:webHidden/>
              </w:rPr>
            </w:r>
            <w:r w:rsidR="00965206">
              <w:rPr>
                <w:noProof/>
                <w:webHidden/>
              </w:rPr>
              <w:fldChar w:fldCharType="separate"/>
            </w:r>
            <w:r w:rsidR="00965206">
              <w:rPr>
                <w:noProof/>
                <w:webHidden/>
              </w:rPr>
              <w:t>3</w:t>
            </w:r>
            <w:r w:rsidR="00965206">
              <w:rPr>
                <w:noProof/>
                <w:webHidden/>
              </w:rPr>
              <w:fldChar w:fldCharType="end"/>
            </w:r>
          </w:hyperlink>
        </w:p>
        <w:p w14:paraId="5F5CBE8A" w14:textId="1042534A" w:rsidR="00965206" w:rsidRDefault="0002443E" w:rsidP="00965206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023472" w:history="1">
            <w:r w:rsidR="00965206" w:rsidRPr="003D3867">
              <w:rPr>
                <w:rStyle w:val="Hyperlink"/>
                <w:rFonts w:hint="eastAsia"/>
                <w:noProof/>
                <w:rtl/>
              </w:rPr>
              <w:t>قانون</w:t>
            </w:r>
            <w:r w:rsidR="00965206" w:rsidRPr="003D3867">
              <w:rPr>
                <w:rStyle w:val="Hyperlink"/>
                <w:noProof/>
                <w:rtl/>
              </w:rPr>
              <w:t xml:space="preserve"> 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چهارم</w:t>
            </w:r>
            <w:r w:rsidR="00965206">
              <w:rPr>
                <w:noProof/>
                <w:webHidden/>
              </w:rPr>
              <w:tab/>
            </w:r>
            <w:r w:rsidR="00965206">
              <w:rPr>
                <w:noProof/>
                <w:webHidden/>
              </w:rPr>
              <w:fldChar w:fldCharType="begin"/>
            </w:r>
            <w:r w:rsidR="00965206">
              <w:rPr>
                <w:noProof/>
                <w:webHidden/>
              </w:rPr>
              <w:instrText xml:space="preserve"> PAGEREF _Toc242023472 \h </w:instrText>
            </w:r>
            <w:r w:rsidR="00965206">
              <w:rPr>
                <w:noProof/>
                <w:webHidden/>
              </w:rPr>
            </w:r>
            <w:r w:rsidR="00965206">
              <w:rPr>
                <w:noProof/>
                <w:webHidden/>
              </w:rPr>
              <w:fldChar w:fldCharType="separate"/>
            </w:r>
            <w:r w:rsidR="00965206">
              <w:rPr>
                <w:noProof/>
                <w:webHidden/>
              </w:rPr>
              <w:t>3</w:t>
            </w:r>
            <w:r w:rsidR="00965206">
              <w:rPr>
                <w:noProof/>
                <w:webHidden/>
              </w:rPr>
              <w:fldChar w:fldCharType="end"/>
            </w:r>
          </w:hyperlink>
        </w:p>
        <w:p w14:paraId="04069611" w14:textId="2B220F13" w:rsidR="00965206" w:rsidRDefault="0002443E" w:rsidP="00965206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023473" w:history="1">
            <w:r w:rsidR="00965206" w:rsidRPr="003D3867">
              <w:rPr>
                <w:rStyle w:val="Hyperlink"/>
                <w:rFonts w:hint="eastAsia"/>
                <w:noProof/>
                <w:rtl/>
              </w:rPr>
              <w:t>قانون</w:t>
            </w:r>
            <w:r w:rsidR="00965206" w:rsidRPr="003D3867">
              <w:rPr>
                <w:rStyle w:val="Hyperlink"/>
                <w:noProof/>
                <w:rtl/>
              </w:rPr>
              <w:t xml:space="preserve"> 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پنجم</w:t>
            </w:r>
            <w:r w:rsidR="00965206">
              <w:rPr>
                <w:noProof/>
                <w:webHidden/>
              </w:rPr>
              <w:tab/>
            </w:r>
            <w:r w:rsidR="00965206">
              <w:rPr>
                <w:noProof/>
                <w:webHidden/>
              </w:rPr>
              <w:fldChar w:fldCharType="begin"/>
            </w:r>
            <w:r w:rsidR="00965206">
              <w:rPr>
                <w:noProof/>
                <w:webHidden/>
              </w:rPr>
              <w:instrText xml:space="preserve"> PAGEREF _Toc242023473 \h </w:instrText>
            </w:r>
            <w:r w:rsidR="00965206">
              <w:rPr>
                <w:noProof/>
                <w:webHidden/>
              </w:rPr>
            </w:r>
            <w:r w:rsidR="00965206">
              <w:rPr>
                <w:noProof/>
                <w:webHidden/>
              </w:rPr>
              <w:fldChar w:fldCharType="separate"/>
            </w:r>
            <w:r w:rsidR="00965206">
              <w:rPr>
                <w:noProof/>
                <w:webHidden/>
              </w:rPr>
              <w:t>3</w:t>
            </w:r>
            <w:r w:rsidR="00965206">
              <w:rPr>
                <w:noProof/>
                <w:webHidden/>
              </w:rPr>
              <w:fldChar w:fldCharType="end"/>
            </w:r>
          </w:hyperlink>
        </w:p>
        <w:p w14:paraId="0BB7CD2A" w14:textId="39AE88D9" w:rsidR="00965206" w:rsidRDefault="0002443E" w:rsidP="00965206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023474" w:history="1">
            <w:r w:rsidR="00965206" w:rsidRPr="003D3867">
              <w:rPr>
                <w:rStyle w:val="Hyperlink"/>
                <w:rFonts w:hint="eastAsia"/>
                <w:noProof/>
                <w:rtl/>
              </w:rPr>
              <w:t>قانون</w:t>
            </w:r>
            <w:r w:rsidR="00965206" w:rsidRPr="003D3867">
              <w:rPr>
                <w:rStyle w:val="Hyperlink"/>
                <w:noProof/>
                <w:rtl/>
              </w:rPr>
              <w:t xml:space="preserve"> 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ششم</w:t>
            </w:r>
            <w:r w:rsidR="00965206">
              <w:rPr>
                <w:noProof/>
                <w:webHidden/>
              </w:rPr>
              <w:tab/>
            </w:r>
            <w:r w:rsidR="00965206">
              <w:rPr>
                <w:noProof/>
                <w:webHidden/>
              </w:rPr>
              <w:fldChar w:fldCharType="begin"/>
            </w:r>
            <w:r w:rsidR="00965206">
              <w:rPr>
                <w:noProof/>
                <w:webHidden/>
              </w:rPr>
              <w:instrText xml:space="preserve"> PAGEREF _Toc242023474 \h </w:instrText>
            </w:r>
            <w:r w:rsidR="00965206">
              <w:rPr>
                <w:noProof/>
                <w:webHidden/>
              </w:rPr>
            </w:r>
            <w:r w:rsidR="00965206">
              <w:rPr>
                <w:noProof/>
                <w:webHidden/>
              </w:rPr>
              <w:fldChar w:fldCharType="separate"/>
            </w:r>
            <w:r w:rsidR="00965206">
              <w:rPr>
                <w:noProof/>
                <w:webHidden/>
              </w:rPr>
              <w:t>3</w:t>
            </w:r>
            <w:r w:rsidR="00965206">
              <w:rPr>
                <w:noProof/>
                <w:webHidden/>
              </w:rPr>
              <w:fldChar w:fldCharType="end"/>
            </w:r>
          </w:hyperlink>
        </w:p>
        <w:p w14:paraId="25468692" w14:textId="5DA39403" w:rsidR="00965206" w:rsidRDefault="0002443E" w:rsidP="00965206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023475" w:history="1">
            <w:r w:rsidR="00965206" w:rsidRPr="003D3867">
              <w:rPr>
                <w:rStyle w:val="Hyperlink"/>
                <w:rFonts w:hint="eastAsia"/>
                <w:noProof/>
                <w:rtl/>
              </w:rPr>
              <w:t>خلاصه</w:t>
            </w:r>
            <w:r w:rsidR="00965206" w:rsidRPr="003D3867">
              <w:rPr>
                <w:rStyle w:val="Hyperlink"/>
                <w:noProof/>
                <w:rtl/>
              </w:rPr>
              <w:t xml:space="preserve"> 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بحث</w:t>
            </w:r>
            <w:r w:rsidR="00965206">
              <w:rPr>
                <w:noProof/>
                <w:webHidden/>
              </w:rPr>
              <w:tab/>
            </w:r>
            <w:r w:rsidR="00965206">
              <w:rPr>
                <w:noProof/>
                <w:webHidden/>
              </w:rPr>
              <w:fldChar w:fldCharType="begin"/>
            </w:r>
            <w:r w:rsidR="00965206">
              <w:rPr>
                <w:noProof/>
                <w:webHidden/>
              </w:rPr>
              <w:instrText xml:space="preserve"> PAGEREF _Toc242023475 \h </w:instrText>
            </w:r>
            <w:r w:rsidR="00965206">
              <w:rPr>
                <w:noProof/>
                <w:webHidden/>
              </w:rPr>
            </w:r>
            <w:r w:rsidR="00965206">
              <w:rPr>
                <w:noProof/>
                <w:webHidden/>
              </w:rPr>
              <w:fldChar w:fldCharType="separate"/>
            </w:r>
            <w:r w:rsidR="00965206">
              <w:rPr>
                <w:noProof/>
                <w:webHidden/>
              </w:rPr>
              <w:t>5</w:t>
            </w:r>
            <w:r w:rsidR="00965206">
              <w:rPr>
                <w:noProof/>
                <w:webHidden/>
              </w:rPr>
              <w:fldChar w:fldCharType="end"/>
            </w:r>
          </w:hyperlink>
        </w:p>
        <w:p w14:paraId="1DA55F5D" w14:textId="00AEDE0B" w:rsidR="00965206" w:rsidRDefault="0002443E" w:rsidP="00965206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023476" w:history="1">
            <w:r w:rsidR="00965206" w:rsidRPr="003D3867">
              <w:rPr>
                <w:rStyle w:val="Hyperlink"/>
                <w:rFonts w:hint="eastAsia"/>
                <w:noProof/>
                <w:rtl/>
              </w:rPr>
              <w:t>نکته</w:t>
            </w:r>
            <w:r w:rsidR="00965206" w:rsidRPr="003D3867">
              <w:rPr>
                <w:rStyle w:val="Hyperlink"/>
                <w:noProof/>
                <w:rtl/>
              </w:rPr>
              <w:t xml:space="preserve"> 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اول</w:t>
            </w:r>
            <w:r w:rsidR="00965206">
              <w:rPr>
                <w:noProof/>
                <w:webHidden/>
              </w:rPr>
              <w:tab/>
            </w:r>
            <w:r w:rsidR="00965206">
              <w:rPr>
                <w:noProof/>
                <w:webHidden/>
              </w:rPr>
              <w:fldChar w:fldCharType="begin"/>
            </w:r>
            <w:r w:rsidR="00965206">
              <w:rPr>
                <w:noProof/>
                <w:webHidden/>
              </w:rPr>
              <w:instrText xml:space="preserve"> PAGEREF _Toc242023476 \h </w:instrText>
            </w:r>
            <w:r w:rsidR="00965206">
              <w:rPr>
                <w:noProof/>
                <w:webHidden/>
              </w:rPr>
            </w:r>
            <w:r w:rsidR="00965206">
              <w:rPr>
                <w:noProof/>
                <w:webHidden/>
              </w:rPr>
              <w:fldChar w:fldCharType="separate"/>
            </w:r>
            <w:r w:rsidR="00965206">
              <w:rPr>
                <w:noProof/>
                <w:webHidden/>
              </w:rPr>
              <w:t>5</w:t>
            </w:r>
            <w:r w:rsidR="00965206">
              <w:rPr>
                <w:noProof/>
                <w:webHidden/>
              </w:rPr>
              <w:fldChar w:fldCharType="end"/>
            </w:r>
          </w:hyperlink>
        </w:p>
        <w:p w14:paraId="6C4841D5" w14:textId="65C4F7C4" w:rsidR="00965206" w:rsidRDefault="0002443E" w:rsidP="00965206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023477" w:history="1">
            <w:r w:rsidR="00965206" w:rsidRPr="003D3867">
              <w:rPr>
                <w:rStyle w:val="Hyperlink"/>
                <w:rFonts w:hint="eastAsia"/>
                <w:noProof/>
                <w:rtl/>
              </w:rPr>
              <w:t>نکته</w:t>
            </w:r>
            <w:r w:rsidR="00965206" w:rsidRPr="003D3867">
              <w:rPr>
                <w:rStyle w:val="Hyperlink"/>
                <w:noProof/>
                <w:rtl/>
              </w:rPr>
              <w:t xml:space="preserve"> 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دوم</w:t>
            </w:r>
            <w:r w:rsidR="00965206">
              <w:rPr>
                <w:noProof/>
                <w:webHidden/>
              </w:rPr>
              <w:tab/>
            </w:r>
            <w:r w:rsidR="00965206">
              <w:rPr>
                <w:noProof/>
                <w:webHidden/>
              </w:rPr>
              <w:fldChar w:fldCharType="begin"/>
            </w:r>
            <w:r w:rsidR="00965206">
              <w:rPr>
                <w:noProof/>
                <w:webHidden/>
              </w:rPr>
              <w:instrText xml:space="preserve"> PAGEREF _Toc242023477 \h </w:instrText>
            </w:r>
            <w:r w:rsidR="00965206">
              <w:rPr>
                <w:noProof/>
                <w:webHidden/>
              </w:rPr>
            </w:r>
            <w:r w:rsidR="00965206">
              <w:rPr>
                <w:noProof/>
                <w:webHidden/>
              </w:rPr>
              <w:fldChar w:fldCharType="separate"/>
            </w:r>
            <w:r w:rsidR="00965206">
              <w:rPr>
                <w:noProof/>
                <w:webHidden/>
              </w:rPr>
              <w:t>6</w:t>
            </w:r>
            <w:r w:rsidR="00965206">
              <w:rPr>
                <w:noProof/>
                <w:webHidden/>
              </w:rPr>
              <w:fldChar w:fldCharType="end"/>
            </w:r>
          </w:hyperlink>
        </w:p>
        <w:p w14:paraId="2B127A6C" w14:textId="68CB4F5F" w:rsidR="00965206" w:rsidRDefault="0002443E" w:rsidP="00965206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023478" w:history="1">
            <w:r w:rsidR="00965206" w:rsidRPr="003D3867">
              <w:rPr>
                <w:rStyle w:val="Hyperlink"/>
                <w:rFonts w:hint="eastAsia"/>
                <w:noProof/>
                <w:rtl/>
              </w:rPr>
              <w:t>مقدمه</w:t>
            </w:r>
            <w:r w:rsidR="00965206" w:rsidRPr="003D3867">
              <w:rPr>
                <w:rStyle w:val="Hyperlink"/>
                <w:noProof/>
                <w:rtl/>
              </w:rPr>
              <w:t xml:space="preserve"> 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دوم</w:t>
            </w:r>
            <w:r w:rsidR="00965206">
              <w:rPr>
                <w:noProof/>
                <w:webHidden/>
              </w:rPr>
              <w:tab/>
            </w:r>
            <w:r w:rsidR="00965206">
              <w:rPr>
                <w:noProof/>
                <w:webHidden/>
              </w:rPr>
              <w:fldChar w:fldCharType="begin"/>
            </w:r>
            <w:r w:rsidR="00965206">
              <w:rPr>
                <w:noProof/>
                <w:webHidden/>
              </w:rPr>
              <w:instrText xml:space="preserve"> PAGEREF _Toc242023478 \h </w:instrText>
            </w:r>
            <w:r w:rsidR="00965206">
              <w:rPr>
                <w:noProof/>
                <w:webHidden/>
              </w:rPr>
            </w:r>
            <w:r w:rsidR="00965206">
              <w:rPr>
                <w:noProof/>
                <w:webHidden/>
              </w:rPr>
              <w:fldChar w:fldCharType="separate"/>
            </w:r>
            <w:r w:rsidR="00965206">
              <w:rPr>
                <w:noProof/>
                <w:webHidden/>
              </w:rPr>
              <w:t>6</w:t>
            </w:r>
            <w:r w:rsidR="00965206">
              <w:rPr>
                <w:noProof/>
                <w:webHidden/>
              </w:rPr>
              <w:fldChar w:fldCharType="end"/>
            </w:r>
          </w:hyperlink>
        </w:p>
        <w:p w14:paraId="7EEF4664" w14:textId="53DFFBB8" w:rsidR="00965206" w:rsidRDefault="0002443E" w:rsidP="00965206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023479" w:history="1">
            <w:r w:rsidR="00965206" w:rsidRPr="003D3867">
              <w:rPr>
                <w:rStyle w:val="Hyperlink"/>
                <w:rFonts w:hint="eastAsia"/>
                <w:noProof/>
                <w:rtl/>
              </w:rPr>
              <w:t>خلاصه</w:t>
            </w:r>
            <w:r w:rsidR="00965206" w:rsidRPr="003D3867">
              <w:rPr>
                <w:rStyle w:val="Hyperlink"/>
                <w:noProof/>
                <w:rtl/>
              </w:rPr>
              <w:t xml:space="preserve"> 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مطلب</w:t>
            </w:r>
            <w:r w:rsidR="00965206">
              <w:rPr>
                <w:noProof/>
                <w:webHidden/>
              </w:rPr>
              <w:tab/>
            </w:r>
            <w:r w:rsidR="00965206">
              <w:rPr>
                <w:noProof/>
                <w:webHidden/>
              </w:rPr>
              <w:fldChar w:fldCharType="begin"/>
            </w:r>
            <w:r w:rsidR="00965206">
              <w:rPr>
                <w:noProof/>
                <w:webHidden/>
              </w:rPr>
              <w:instrText xml:space="preserve"> PAGEREF _Toc242023479 \h </w:instrText>
            </w:r>
            <w:r w:rsidR="00965206">
              <w:rPr>
                <w:noProof/>
                <w:webHidden/>
              </w:rPr>
            </w:r>
            <w:r w:rsidR="00965206">
              <w:rPr>
                <w:noProof/>
                <w:webHidden/>
              </w:rPr>
              <w:fldChar w:fldCharType="separate"/>
            </w:r>
            <w:r w:rsidR="00965206">
              <w:rPr>
                <w:noProof/>
                <w:webHidden/>
              </w:rPr>
              <w:t>8</w:t>
            </w:r>
            <w:r w:rsidR="00965206">
              <w:rPr>
                <w:noProof/>
                <w:webHidden/>
              </w:rPr>
              <w:fldChar w:fldCharType="end"/>
            </w:r>
          </w:hyperlink>
        </w:p>
        <w:p w14:paraId="3C6C5D45" w14:textId="0EBDC917" w:rsidR="00965206" w:rsidRDefault="0002443E" w:rsidP="00965206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023480" w:history="1">
            <w:r w:rsidR="00965206" w:rsidRPr="003D3867">
              <w:rPr>
                <w:rStyle w:val="Hyperlink"/>
                <w:rFonts w:hint="cs"/>
                <w:noProof/>
                <w:rtl/>
              </w:rPr>
              <w:t>ی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ک</w:t>
            </w:r>
            <w:r w:rsidR="00965206" w:rsidRPr="003D3867">
              <w:rPr>
                <w:rStyle w:val="Hyperlink"/>
                <w:noProof/>
                <w:rtl/>
              </w:rPr>
              <w:t xml:space="preserve"> 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نکته</w:t>
            </w:r>
            <w:r w:rsidR="00965206" w:rsidRPr="003D3867">
              <w:rPr>
                <w:rStyle w:val="Hyperlink"/>
                <w:noProof/>
                <w:rtl/>
              </w:rPr>
              <w:t xml:space="preserve"> </w:t>
            </w:r>
            <w:r w:rsidR="00965206" w:rsidRPr="003D3867">
              <w:rPr>
                <w:rStyle w:val="Hyperlink"/>
                <w:rFonts w:hint="eastAsia"/>
                <w:noProof/>
                <w:rtl/>
              </w:rPr>
              <w:t>فلسف</w:t>
            </w:r>
            <w:r w:rsidR="00965206" w:rsidRPr="003D3867">
              <w:rPr>
                <w:rStyle w:val="Hyperlink"/>
                <w:rFonts w:hint="cs"/>
                <w:noProof/>
                <w:rtl/>
              </w:rPr>
              <w:t>ی</w:t>
            </w:r>
            <w:r w:rsidR="00965206">
              <w:rPr>
                <w:noProof/>
                <w:webHidden/>
              </w:rPr>
              <w:tab/>
            </w:r>
            <w:r w:rsidR="00965206">
              <w:rPr>
                <w:noProof/>
                <w:webHidden/>
              </w:rPr>
              <w:fldChar w:fldCharType="begin"/>
            </w:r>
            <w:r w:rsidR="00965206">
              <w:rPr>
                <w:noProof/>
                <w:webHidden/>
              </w:rPr>
              <w:instrText xml:space="preserve"> PAGEREF _Toc242023480 \h </w:instrText>
            </w:r>
            <w:r w:rsidR="00965206">
              <w:rPr>
                <w:noProof/>
                <w:webHidden/>
              </w:rPr>
            </w:r>
            <w:r w:rsidR="00965206">
              <w:rPr>
                <w:noProof/>
                <w:webHidden/>
              </w:rPr>
              <w:fldChar w:fldCharType="separate"/>
            </w:r>
            <w:r w:rsidR="00965206">
              <w:rPr>
                <w:noProof/>
                <w:webHidden/>
              </w:rPr>
              <w:t>9</w:t>
            </w:r>
            <w:r w:rsidR="00965206">
              <w:rPr>
                <w:noProof/>
                <w:webHidden/>
              </w:rPr>
              <w:fldChar w:fldCharType="end"/>
            </w:r>
          </w:hyperlink>
        </w:p>
        <w:p w14:paraId="6856C1C4" w14:textId="2442EC1F" w:rsidR="00C33EBC" w:rsidRPr="00B05F4E" w:rsidRDefault="00C33EBC" w:rsidP="00464193">
          <w:pPr>
            <w:pStyle w:val="TOC1"/>
            <w:tabs>
              <w:tab w:val="right" w:leader="dot" w:pos="9350"/>
            </w:tabs>
            <w:spacing w:line="238" w:lineRule="auto"/>
            <w:ind w:firstLine="284"/>
          </w:pPr>
          <w:r w:rsidRPr="00B05F4E">
            <w:rPr>
              <w:b/>
              <w:bCs/>
              <w:noProof/>
            </w:rPr>
            <w:fldChar w:fldCharType="end"/>
          </w:r>
        </w:p>
      </w:sdtContent>
    </w:sdt>
    <w:p w14:paraId="1C1FE028" w14:textId="61DEAD61" w:rsidR="00AE6575" w:rsidRDefault="00C33EBC" w:rsidP="00E57791">
      <w:pPr>
        <w:rPr>
          <w:b/>
          <w:bCs/>
        </w:rPr>
      </w:pPr>
      <w:r w:rsidRPr="00B05F4E">
        <w:rPr>
          <w:rtl/>
        </w:rPr>
        <w:br w:type="page"/>
      </w:r>
      <w:bookmarkStart w:id="0" w:name="_Toc104319337"/>
      <w:bookmarkStart w:id="1" w:name="_Toc54776605"/>
      <w:bookmarkStart w:id="2" w:name="_Toc53208543"/>
      <w:bookmarkStart w:id="3" w:name="_Toc129775019"/>
    </w:p>
    <w:p w14:paraId="0DE71203" w14:textId="11D93BDB" w:rsidR="00AE6575" w:rsidRDefault="00AE6575" w:rsidP="00625973">
      <w:pPr>
        <w:pStyle w:val="Heading1"/>
        <w:ind w:firstLine="284"/>
        <w:jc w:val="both"/>
        <w:rPr>
          <w:rtl/>
        </w:rPr>
      </w:pPr>
      <w:bookmarkStart w:id="4" w:name="_Toc242023464"/>
      <w:r>
        <w:rPr>
          <w:rFonts w:hint="cs"/>
          <w:rtl/>
        </w:rPr>
        <w:lastRenderedPageBreak/>
        <w:t xml:space="preserve">موضوع: </w:t>
      </w:r>
      <w:bookmarkEnd w:id="0"/>
      <w:bookmarkEnd w:id="1"/>
      <w:bookmarkEnd w:id="2"/>
      <w:r>
        <w:rPr>
          <w:rFonts w:hint="cs"/>
          <w:color w:val="auto"/>
          <w:rtl/>
        </w:rPr>
        <w:t xml:space="preserve">فقه </w:t>
      </w:r>
      <w:bookmarkEnd w:id="3"/>
      <w:r w:rsidR="00E57791">
        <w:rPr>
          <w:rFonts w:hint="cs"/>
          <w:color w:val="auto"/>
          <w:rtl/>
        </w:rPr>
        <w:t>/</w:t>
      </w:r>
      <w:r w:rsidR="00D9591B">
        <w:rPr>
          <w:rFonts w:hint="cs"/>
          <w:color w:val="auto"/>
          <w:rtl/>
        </w:rPr>
        <w:t>صلاة الجماعة</w:t>
      </w:r>
      <w:bookmarkEnd w:id="4"/>
      <w:r w:rsidR="00E57791">
        <w:rPr>
          <w:rFonts w:hint="cs"/>
          <w:color w:val="auto"/>
          <w:rtl/>
        </w:rPr>
        <w:t>/</w:t>
      </w:r>
    </w:p>
    <w:p w14:paraId="74AAA865" w14:textId="77777777" w:rsidR="00AE6575" w:rsidRDefault="00AE6575" w:rsidP="00625973">
      <w:pPr>
        <w:pStyle w:val="Heading1"/>
        <w:ind w:firstLine="284"/>
        <w:jc w:val="both"/>
        <w:rPr>
          <w:rtl/>
        </w:rPr>
      </w:pPr>
      <w:bookmarkStart w:id="5" w:name="_Toc242023465"/>
      <w:r>
        <w:rPr>
          <w:rFonts w:hint="cs"/>
          <w:rtl/>
        </w:rPr>
        <w:t>پیشگفتار</w:t>
      </w:r>
      <w:bookmarkEnd w:id="5"/>
    </w:p>
    <w:p w14:paraId="2D7BF796" w14:textId="2761A36E" w:rsidR="00674792" w:rsidRDefault="009063C0" w:rsidP="00674792">
      <w:pPr>
        <w:spacing w:after="0"/>
        <w:rPr>
          <w:rtl/>
        </w:rPr>
      </w:pPr>
      <w:r>
        <w:rPr>
          <w:rFonts w:hint="cs"/>
          <w:rtl/>
        </w:rPr>
        <w:t xml:space="preserve">مبحث </w:t>
      </w:r>
      <w:r w:rsidR="00674792">
        <w:rPr>
          <w:rtl/>
        </w:rPr>
        <w:t>نهم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که در باب عناصر و مؤلفه‌ها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اساس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نظام عباد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اسلام قابل طرح است، ارتباطات و تأث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ر</w:t>
      </w:r>
      <w:r w:rsidR="00674792">
        <w:rPr>
          <w:rtl/>
        </w:rPr>
        <w:t xml:space="preserve"> و </w:t>
      </w:r>
      <w:r w:rsidR="0052147D">
        <w:rPr>
          <w:rtl/>
        </w:rPr>
        <w:t>تأثر</w:t>
      </w:r>
      <w:r w:rsidR="00674792">
        <w:rPr>
          <w:rtl/>
        </w:rPr>
        <w:t xml:space="preserve"> متقابل عبادت به معنا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خاص و به خصوص اخص، با سا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ر</w:t>
      </w:r>
      <w:r w:rsidR="00674792">
        <w:rPr>
          <w:rtl/>
        </w:rPr>
        <w:t xml:space="preserve"> اعمال هست. ا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ن</w:t>
      </w:r>
      <w:r w:rsidR="00674792">
        <w:rPr>
          <w:rtl/>
        </w:rPr>
        <w:t xml:space="preserve"> هم 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ک</w:t>
      </w:r>
      <w:r w:rsidR="00674792">
        <w:rPr>
          <w:rtl/>
        </w:rPr>
        <w:t xml:space="preserve"> مقوله د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گر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است که در نظام عباد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اسلام دارا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اهم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ت</w:t>
      </w:r>
      <w:r w:rsidR="00674792">
        <w:rPr>
          <w:rtl/>
        </w:rPr>
        <w:t xml:space="preserve"> است. </w:t>
      </w:r>
    </w:p>
    <w:p w14:paraId="07D606B8" w14:textId="77777777" w:rsidR="00674792" w:rsidRDefault="00674792" w:rsidP="00674792">
      <w:pPr>
        <w:pStyle w:val="Heading1"/>
        <w:rPr>
          <w:rtl/>
        </w:rPr>
      </w:pPr>
      <w:bookmarkStart w:id="6" w:name="_Toc242023466"/>
      <w:r>
        <w:rPr>
          <w:rFonts w:hint="eastAsia"/>
          <w:rtl/>
        </w:rPr>
        <w:t>مقدمات</w:t>
      </w:r>
      <w:r>
        <w:rPr>
          <w:rtl/>
        </w:rPr>
        <w:t xml:space="preserve"> بحث</w:t>
      </w:r>
      <w:bookmarkEnd w:id="6"/>
    </w:p>
    <w:p w14:paraId="38CC706D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ابتدا و مقدمه به چند نکته اشاره کنم و بعد هم با بحث خودمان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1601C630" w14:textId="77777777" w:rsidR="00674792" w:rsidRDefault="00674792" w:rsidP="00674792">
      <w:pPr>
        <w:pStyle w:val="Heading2"/>
        <w:rPr>
          <w:rtl/>
        </w:rPr>
      </w:pPr>
      <w:bookmarkStart w:id="7" w:name="_Toc242023467"/>
      <w:r>
        <w:rPr>
          <w:rFonts w:hint="eastAsia"/>
          <w:rtl/>
        </w:rPr>
        <w:t>مقدمه</w:t>
      </w:r>
      <w:r>
        <w:rPr>
          <w:rtl/>
        </w:rPr>
        <w:t xml:space="preserve"> اول</w:t>
      </w:r>
      <w:bookmarkEnd w:id="7"/>
    </w:p>
    <w:p w14:paraId="5D1CE8F1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موضوع</w:t>
      </w:r>
      <w:r>
        <w:rPr>
          <w:rFonts w:hint="cs"/>
          <w:rtl/>
        </w:rPr>
        <w:t>ی</w:t>
      </w:r>
      <w:r>
        <w:rPr>
          <w:rtl/>
        </w:rPr>
        <w:t xml:space="preserve"> است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به آن اشاره‌ا</w:t>
      </w:r>
      <w:r>
        <w:rPr>
          <w:rFonts w:hint="cs"/>
          <w:rtl/>
        </w:rPr>
        <w:t>ی</w:t>
      </w:r>
      <w:r>
        <w:rPr>
          <w:rtl/>
        </w:rPr>
        <w:t xml:space="preserve"> کرده باشم، جسته گر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در صحبت‌ها مطرح شده و بنده در صحبت‌ها مطرح کرده‌ام،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مقدمه اول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اعمال و رفتارها</w:t>
      </w:r>
      <w:r>
        <w:rPr>
          <w:rFonts w:hint="cs"/>
          <w:rtl/>
        </w:rPr>
        <w:t>ی</w:t>
      </w:r>
      <w:r>
        <w:rPr>
          <w:rtl/>
        </w:rPr>
        <w:t xml:space="preserve"> انسان از منظر عقاب و ثواب و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مصالح و مفاسد با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رابطه دارند و در منطق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قواعد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حاکم است که حداقل شش قاعده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. </w:t>
      </w:r>
    </w:p>
    <w:p w14:paraId="392146A9" w14:textId="6B801C84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بگذارد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52147D">
        <w:rPr>
          <w:rtl/>
        </w:rPr>
        <w:t>تأثر</w:t>
      </w:r>
      <w:r>
        <w:rPr>
          <w:rtl/>
        </w:rPr>
        <w:t xml:space="preserve">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در ثواب و عقاب و استحقاق ثواب و عقاب و مصالح و مفاسد،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</w:t>
      </w:r>
      <w:r w:rsidR="00B96E5C">
        <w:rPr>
          <w:rtl/>
        </w:rPr>
        <w:t>تأثرها</w:t>
      </w:r>
      <w:r>
        <w:rPr>
          <w:rtl/>
        </w:rPr>
        <w:t xml:space="preserve"> حاکم است. </w:t>
      </w:r>
    </w:p>
    <w:p w14:paraId="4CA08474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حداقل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 قاعده در روابط اعمال وجود دارد؛ </w:t>
      </w:r>
    </w:p>
    <w:p w14:paraId="450645C9" w14:textId="77777777" w:rsidR="00674792" w:rsidRDefault="00674792" w:rsidP="00674792">
      <w:pPr>
        <w:pStyle w:val="Heading3"/>
        <w:rPr>
          <w:rtl/>
        </w:rPr>
      </w:pPr>
      <w:bookmarkStart w:id="8" w:name="_Toc242023468"/>
      <w:r>
        <w:rPr>
          <w:rFonts w:hint="eastAsia"/>
          <w:rtl/>
        </w:rPr>
        <w:t>قانون</w:t>
      </w:r>
      <w:r>
        <w:rPr>
          <w:rtl/>
        </w:rPr>
        <w:t xml:space="preserve"> اول</w:t>
      </w:r>
      <w:bookmarkEnd w:id="8"/>
    </w:p>
    <w:p w14:paraId="1CAFFC39" w14:textId="77777777" w:rsidR="00674792" w:rsidRDefault="00674792" w:rsidP="00674792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رابطه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موجب کاهش ثواب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بشود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موجب کاهش عقاب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بشود.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کاهش دهندگ</w:t>
      </w:r>
      <w:r>
        <w:rPr>
          <w:rFonts w:hint="cs"/>
          <w:rtl/>
        </w:rPr>
        <w:t>ی</w:t>
      </w:r>
      <w:r>
        <w:rPr>
          <w:rtl/>
        </w:rPr>
        <w:t xml:space="preserve"> و تقل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ارزش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ضد ارزش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ثواب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عقاب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. </w:t>
      </w:r>
    </w:p>
    <w:p w14:paraId="266BE622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قانون است که دو بخش دارد؛ عمل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گذارد،</w:t>
      </w:r>
      <w:r>
        <w:rPr>
          <w:rtl/>
        </w:rPr>
        <w:t xml:space="preserve"> از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ثواب و عقاب و کاهش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ثواب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عقاب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را. </w:t>
      </w:r>
    </w:p>
    <w:p w14:paraId="14686E83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خوب که انجام داد، عقاب عمل بد کاهش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بد انجام داد، ثواب آن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کاهش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056447FF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اول است که دو شعبه دارد. تقل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ثواب و عقاب، در رابطه عمل</w:t>
      </w:r>
      <w:r>
        <w:rPr>
          <w:rFonts w:hint="cs"/>
          <w:rtl/>
        </w:rPr>
        <w:t>ی</w:t>
      </w:r>
      <w:r>
        <w:rPr>
          <w:rtl/>
        </w:rPr>
        <w:t xml:space="preserve"> با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. </w:t>
      </w:r>
    </w:p>
    <w:p w14:paraId="732AC226" w14:textId="77777777" w:rsidR="00674792" w:rsidRDefault="00674792" w:rsidP="00674792">
      <w:pPr>
        <w:pStyle w:val="Heading3"/>
        <w:rPr>
          <w:rtl/>
        </w:rPr>
      </w:pPr>
      <w:bookmarkStart w:id="9" w:name="_Toc242023469"/>
      <w:r>
        <w:rPr>
          <w:rFonts w:hint="eastAsia"/>
          <w:rtl/>
        </w:rPr>
        <w:t>قانون</w:t>
      </w:r>
      <w:r>
        <w:rPr>
          <w:rtl/>
        </w:rPr>
        <w:t xml:space="preserve"> دوم</w:t>
      </w:r>
      <w:bookmarkEnd w:id="9"/>
    </w:p>
    <w:p w14:paraId="4A6714B4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معکوس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 و تشد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است، عمل</w:t>
      </w:r>
      <w:r>
        <w:rPr>
          <w:rFonts w:hint="cs"/>
          <w:rtl/>
        </w:rPr>
        <w:t>ی</w:t>
      </w:r>
      <w:r>
        <w:rPr>
          <w:rtl/>
        </w:rPr>
        <w:t xml:space="preserve"> بر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ثواب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عقاب از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ثواب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عقاب،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 شدت بخش</w:t>
      </w:r>
      <w:r>
        <w:rPr>
          <w:rFonts w:hint="cs"/>
          <w:rtl/>
        </w:rPr>
        <w:t>ی</w:t>
      </w:r>
      <w:r>
        <w:rPr>
          <w:rtl/>
        </w:rPr>
        <w:t xml:space="preserve"> دارد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افزا</w:t>
      </w:r>
      <w:r>
        <w:rPr>
          <w:rFonts w:hint="cs"/>
          <w:rtl/>
        </w:rPr>
        <w:t>ی</w:t>
      </w:r>
      <w:r>
        <w:rPr>
          <w:rFonts w:hint="eastAsia"/>
          <w:rtl/>
        </w:rPr>
        <w:t>ندگ</w:t>
      </w:r>
      <w:r>
        <w:rPr>
          <w:rFonts w:hint="cs"/>
          <w:rtl/>
        </w:rPr>
        <w:t>ی</w:t>
      </w:r>
      <w:r>
        <w:rPr>
          <w:rtl/>
        </w:rPr>
        <w:t xml:space="preserve"> عقاب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ثواب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عمل. </w:t>
      </w:r>
    </w:p>
    <w:p w14:paraId="6F92229E" w14:textId="2B069509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موجب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آن عمل ثوابش مضاعف بشود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عقاب آن مضاعف بشود. (راجع به تضاعف عقاب،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تا عامل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آن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بحث </w:t>
      </w:r>
      <w:r w:rsidR="00B96E5C">
        <w:rPr>
          <w:rtl/>
        </w:rPr>
        <w:t>کرده‌ایم</w:t>
      </w:r>
      <w:r>
        <w:rPr>
          <w:rtl/>
        </w:rPr>
        <w:t xml:space="preserve">) </w:t>
      </w:r>
    </w:p>
    <w:p w14:paraId="5446F072" w14:textId="77777777" w:rsidR="00674792" w:rsidRDefault="00674792" w:rsidP="00674792">
      <w:pPr>
        <w:pStyle w:val="Heading3"/>
        <w:rPr>
          <w:rtl/>
        </w:rPr>
      </w:pPr>
      <w:bookmarkStart w:id="10" w:name="_Toc242023470"/>
      <w:r>
        <w:rPr>
          <w:rFonts w:hint="eastAsia"/>
          <w:rtl/>
        </w:rPr>
        <w:t>قانون</w:t>
      </w:r>
      <w:r>
        <w:rPr>
          <w:rtl/>
        </w:rPr>
        <w:t xml:space="preserve"> سوم</w:t>
      </w:r>
      <w:bookmarkEnd w:id="10"/>
      <w:r>
        <w:rPr>
          <w:rtl/>
        </w:rPr>
        <w:t xml:space="preserve"> </w:t>
      </w:r>
    </w:p>
    <w:p w14:paraId="408338BB" w14:textId="588D5823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قانون</w:t>
      </w:r>
      <w:r>
        <w:rPr>
          <w:rtl/>
        </w:rPr>
        <w:t xml:space="preserve"> سوم و چهارم دو قانون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مشهور است و آن عبارت است از قانون حبط و تکف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قانون سوم، قانون حبط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ارزش و ثواب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</w:t>
      </w:r>
      <w:r w:rsidR="00B96E5C">
        <w:rPr>
          <w:rtl/>
        </w:rPr>
        <w:t>اصلاً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برد،</w:t>
      </w:r>
      <w:r>
        <w:rPr>
          <w:rtl/>
        </w:rPr>
        <w:t xml:space="preserve"> زدا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ثواب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لسان قرآن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 حبط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احباط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است و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</w:t>
      </w:r>
      <w:r>
        <w:rPr>
          <w:rFonts w:hint="eastAsia"/>
          <w:rtl/>
        </w:rPr>
        <w:t>ن</w:t>
      </w:r>
      <w:r>
        <w:rPr>
          <w:rtl/>
        </w:rPr>
        <w:t xml:space="preserve"> هم موارد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ذکر شده است. </w:t>
      </w:r>
    </w:p>
    <w:p w14:paraId="05242651" w14:textId="76049B64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کاهش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زدا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است، ارزش و ثواب عمل را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B96E5C">
        <w:rPr>
          <w:rtl/>
        </w:rPr>
        <w:t>برمی‌دارد</w:t>
      </w:r>
      <w:r>
        <w:rPr>
          <w:rtl/>
        </w:rPr>
        <w:t>. در مقابل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تکف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عمل</w:t>
      </w:r>
      <w:r>
        <w:rPr>
          <w:rFonts w:hint="cs"/>
          <w:rtl/>
        </w:rPr>
        <w:t>ی</w:t>
      </w:r>
      <w:r>
        <w:rPr>
          <w:rtl/>
        </w:rPr>
        <w:t xml:space="preserve"> عقاب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</w:t>
      </w:r>
      <w:r w:rsidR="00B96E5C">
        <w:rPr>
          <w:rtl/>
        </w:rPr>
        <w:t>برمی‌دارد</w:t>
      </w:r>
      <w:r>
        <w:rPr>
          <w:rtl/>
        </w:rPr>
        <w:t xml:space="preserve"> و صفحه عمل انسان را </w:t>
      </w:r>
      <w:r w:rsidR="00B96E5C">
        <w:rPr>
          <w:rtl/>
        </w:rPr>
        <w:t>برمی‌دارد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عقاب داشت، ول</w:t>
      </w:r>
      <w:r>
        <w:rPr>
          <w:rFonts w:hint="cs"/>
          <w:rtl/>
        </w:rPr>
        <w:t>ی</w:t>
      </w:r>
      <w:r>
        <w:rPr>
          <w:rtl/>
        </w:rPr>
        <w:t xml:space="preserve"> با کار</w:t>
      </w:r>
      <w:r>
        <w:rPr>
          <w:rFonts w:hint="cs"/>
          <w:rtl/>
        </w:rPr>
        <w:t>ی</w:t>
      </w:r>
      <w:r>
        <w:rPr>
          <w:rtl/>
        </w:rPr>
        <w:t xml:space="preserve"> بزرگ،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عقاب محو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تکف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>‌شود که مکفرات ذنوب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آمده است و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هم برا</w:t>
      </w:r>
      <w:r>
        <w:rPr>
          <w:rFonts w:hint="cs"/>
          <w:rtl/>
        </w:rPr>
        <w:t>ی</w:t>
      </w:r>
      <w:r>
        <w:rPr>
          <w:rtl/>
        </w:rPr>
        <w:t xml:space="preserve"> آن ذکر شده است که بسط کوتاه</w:t>
      </w:r>
      <w:r>
        <w:rPr>
          <w:rFonts w:hint="cs"/>
          <w:rtl/>
        </w:rPr>
        <w:t>ی</w:t>
      </w:r>
      <w:r>
        <w:rPr>
          <w:rtl/>
        </w:rPr>
        <w:t xml:space="preserve"> هم راجع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داشت. </w:t>
      </w:r>
    </w:p>
    <w:p w14:paraId="56DEB6BC" w14:textId="77777777" w:rsidR="00674792" w:rsidRDefault="00674792" w:rsidP="00674792">
      <w:pPr>
        <w:pStyle w:val="Heading3"/>
        <w:rPr>
          <w:rtl/>
        </w:rPr>
      </w:pPr>
      <w:bookmarkStart w:id="11" w:name="_Toc242023471"/>
      <w:r>
        <w:rPr>
          <w:rFonts w:hint="eastAsia"/>
          <w:rtl/>
        </w:rPr>
        <w:t>خلاصه</w:t>
      </w:r>
      <w:r>
        <w:rPr>
          <w:rtl/>
        </w:rPr>
        <w:t xml:space="preserve"> مطلب</w:t>
      </w:r>
      <w:bookmarkEnd w:id="11"/>
    </w:p>
    <w:p w14:paraId="391524D0" w14:textId="77777777" w:rsidR="00674792" w:rsidRDefault="00674792" w:rsidP="00674792">
      <w:pPr>
        <w:spacing w:after="0"/>
        <w:rPr>
          <w:rtl/>
        </w:rPr>
      </w:pPr>
      <w:r>
        <w:rPr>
          <w:rtl/>
        </w:rPr>
        <w:t>۱- پس قانون اول، تقل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ثواب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عقاب است</w:t>
      </w:r>
    </w:p>
    <w:p w14:paraId="7B320338" w14:textId="77777777" w:rsidR="00674792" w:rsidRDefault="00674792" w:rsidP="00674792">
      <w:pPr>
        <w:spacing w:after="0"/>
        <w:rPr>
          <w:rtl/>
        </w:rPr>
      </w:pPr>
      <w:r>
        <w:rPr>
          <w:rtl/>
        </w:rPr>
        <w:t>۲- قانون دوم تکث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ثواب و عقاب است. </w:t>
      </w:r>
    </w:p>
    <w:p w14:paraId="48B27C5F" w14:textId="77777777" w:rsidR="00674792" w:rsidRDefault="00674792" w:rsidP="00674792">
      <w:pPr>
        <w:spacing w:after="0"/>
        <w:rPr>
          <w:rtl/>
        </w:rPr>
      </w:pPr>
      <w:r>
        <w:rPr>
          <w:rtl/>
        </w:rPr>
        <w:t xml:space="preserve">۳- قانون سوم، محو کردن ثواب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عقاب است</w:t>
      </w:r>
    </w:p>
    <w:p w14:paraId="025A1A43" w14:textId="77777777" w:rsidR="00674792" w:rsidRDefault="00674792" w:rsidP="00674792">
      <w:pPr>
        <w:pStyle w:val="Heading3"/>
        <w:rPr>
          <w:rtl/>
        </w:rPr>
      </w:pPr>
      <w:bookmarkStart w:id="12" w:name="_Toc242023472"/>
      <w:r>
        <w:rPr>
          <w:rFonts w:hint="eastAsia"/>
          <w:rtl/>
        </w:rPr>
        <w:t>قانون</w:t>
      </w:r>
      <w:r>
        <w:rPr>
          <w:rtl/>
        </w:rPr>
        <w:t xml:space="preserve"> چهارم</w:t>
      </w:r>
      <w:bookmarkEnd w:id="12"/>
    </w:p>
    <w:p w14:paraId="55AE3655" w14:textId="4C8D6285" w:rsidR="00674792" w:rsidRDefault="00B96E5C" w:rsidP="00674792">
      <w:pPr>
        <w:spacing w:after="0"/>
        <w:rPr>
          <w:rtl/>
        </w:rPr>
      </w:pPr>
      <w:r>
        <w:rPr>
          <w:rFonts w:hint="eastAsia"/>
          <w:rtl/>
        </w:rPr>
        <w:t>انتقال‌دهنده</w:t>
      </w:r>
      <w:r w:rsidR="00674792">
        <w:rPr>
          <w:rtl/>
        </w:rPr>
        <w:t xml:space="preserve"> ثواب و عقاب است 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عن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گاه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کس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اعمال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انجام م</w:t>
      </w:r>
      <w:r w:rsidR="00674792">
        <w:rPr>
          <w:rFonts w:hint="cs"/>
          <w:rtl/>
        </w:rPr>
        <w:t>ی‌</w:t>
      </w:r>
      <w:r w:rsidR="00674792">
        <w:rPr>
          <w:rFonts w:hint="eastAsia"/>
          <w:rtl/>
        </w:rPr>
        <w:t>دهد</w:t>
      </w:r>
      <w:r w:rsidR="00674792">
        <w:rPr>
          <w:rtl/>
        </w:rPr>
        <w:t xml:space="preserve"> که ا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ن</w:t>
      </w:r>
      <w:r w:rsidR="00674792">
        <w:rPr>
          <w:rtl/>
        </w:rPr>
        <w:t xml:space="preserve"> موجب م</w:t>
      </w:r>
      <w:r w:rsidR="00674792">
        <w:rPr>
          <w:rFonts w:hint="cs"/>
          <w:rtl/>
        </w:rPr>
        <w:t>ی‌</w:t>
      </w:r>
      <w:r w:rsidR="00674792">
        <w:rPr>
          <w:rFonts w:hint="eastAsia"/>
          <w:rtl/>
        </w:rPr>
        <w:t>شود</w:t>
      </w:r>
      <w:r w:rsidR="00674792">
        <w:rPr>
          <w:rtl/>
        </w:rPr>
        <w:t xml:space="preserve"> ثواب آن به ا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ن</w:t>
      </w:r>
      <w:r w:rsidR="00674792">
        <w:rPr>
          <w:rtl/>
        </w:rPr>
        <w:t xml:space="preserve"> منتقل بشود، 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ا</w:t>
      </w:r>
      <w:r w:rsidR="00674792">
        <w:rPr>
          <w:rtl/>
        </w:rPr>
        <w:t xml:space="preserve"> عقاب او به ا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ن</w:t>
      </w:r>
      <w:r w:rsidR="00674792">
        <w:rPr>
          <w:rtl/>
        </w:rPr>
        <w:t xml:space="preserve"> منتقل بشود، 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ا</w:t>
      </w:r>
      <w:r w:rsidR="00674792">
        <w:rPr>
          <w:rtl/>
        </w:rPr>
        <w:t xml:space="preserve"> ثواب او به د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گر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منتقل بشود، غ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بت</w:t>
      </w:r>
      <w:r w:rsidR="00674792">
        <w:rPr>
          <w:rtl/>
        </w:rPr>
        <w:t xml:space="preserve"> بکند، گفته م</w:t>
      </w:r>
      <w:r w:rsidR="00674792">
        <w:rPr>
          <w:rFonts w:hint="cs"/>
          <w:rtl/>
        </w:rPr>
        <w:t>ی‌</w:t>
      </w:r>
      <w:r w:rsidR="00674792">
        <w:rPr>
          <w:rFonts w:hint="eastAsia"/>
          <w:rtl/>
        </w:rPr>
        <w:t>شود</w:t>
      </w:r>
      <w:r w:rsidR="00674792">
        <w:rPr>
          <w:rtl/>
        </w:rPr>
        <w:t xml:space="preserve"> ثواب تو به د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گر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منتقل م</w:t>
      </w:r>
      <w:r w:rsidR="00674792">
        <w:rPr>
          <w:rFonts w:hint="cs"/>
          <w:rtl/>
        </w:rPr>
        <w:t>ی‌</w:t>
      </w:r>
      <w:r w:rsidR="00674792">
        <w:rPr>
          <w:rFonts w:hint="eastAsia"/>
          <w:rtl/>
        </w:rPr>
        <w:t>شود</w:t>
      </w:r>
      <w:r w:rsidR="00674792">
        <w:rPr>
          <w:rtl/>
        </w:rPr>
        <w:t xml:space="preserve"> کارها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خ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ر</w:t>
      </w:r>
      <w:r w:rsidR="00674792">
        <w:rPr>
          <w:rtl/>
        </w:rPr>
        <w:t xml:space="preserve"> تو در نامه اعمال او م</w:t>
      </w:r>
      <w:r w:rsidR="00674792">
        <w:rPr>
          <w:rFonts w:hint="cs"/>
          <w:rtl/>
        </w:rPr>
        <w:t>ی‌</w:t>
      </w:r>
      <w:r w:rsidR="00674792">
        <w:rPr>
          <w:rFonts w:hint="eastAsia"/>
          <w:rtl/>
        </w:rPr>
        <w:t>رود</w:t>
      </w:r>
      <w:r w:rsidR="00674792">
        <w:rPr>
          <w:rtl/>
        </w:rPr>
        <w:t xml:space="preserve">. </w:t>
      </w:r>
    </w:p>
    <w:p w14:paraId="17674B5A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چهارم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ده‌تر</w:t>
      </w:r>
      <w:r>
        <w:rPr>
          <w:rtl/>
        </w:rPr>
        <w:t xml:space="preserve"> است از نظر فلسف</w:t>
      </w:r>
      <w:r>
        <w:rPr>
          <w:rFonts w:hint="cs"/>
          <w:rtl/>
        </w:rPr>
        <w:t>ی</w:t>
      </w:r>
      <w:r>
        <w:rPr>
          <w:rtl/>
        </w:rPr>
        <w:t xml:space="preserve"> و عقل</w:t>
      </w:r>
      <w:r>
        <w:rPr>
          <w:rFonts w:hint="cs"/>
          <w:rtl/>
        </w:rPr>
        <w:t>ی</w:t>
      </w:r>
      <w:r>
        <w:rPr>
          <w:rtl/>
        </w:rPr>
        <w:t>. 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ثواب او منتقل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عقاب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منتقل به شخص عامل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70C27876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ارتباط است که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آن جا</w:t>
      </w:r>
      <w:r>
        <w:rPr>
          <w:rFonts w:hint="cs"/>
          <w:rtl/>
        </w:rPr>
        <w:t>ی</w:t>
      </w:r>
      <w:r>
        <w:rPr>
          <w:rtl/>
        </w:rPr>
        <w:t xml:space="preserve"> خود. </w:t>
      </w:r>
    </w:p>
    <w:p w14:paraId="6F942C9E" w14:textId="77777777" w:rsidR="00674792" w:rsidRDefault="00674792" w:rsidP="00674792">
      <w:pPr>
        <w:pStyle w:val="Heading3"/>
        <w:rPr>
          <w:rtl/>
        </w:rPr>
      </w:pPr>
      <w:bookmarkStart w:id="13" w:name="_Toc242023473"/>
      <w:r>
        <w:rPr>
          <w:rFonts w:hint="eastAsia"/>
          <w:rtl/>
        </w:rPr>
        <w:t>قانون</w:t>
      </w:r>
      <w:r>
        <w:rPr>
          <w:rtl/>
        </w:rPr>
        <w:t xml:space="preserve"> پنجم</w:t>
      </w:r>
      <w:bookmarkEnd w:id="13"/>
    </w:p>
    <w:p w14:paraId="22809D04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مشارکت</w:t>
      </w:r>
      <w:r>
        <w:rPr>
          <w:rtl/>
        </w:rPr>
        <w:t xml:space="preserve"> است، اقدام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در کار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گران،</w:t>
      </w:r>
      <w:r>
        <w:rPr>
          <w:rtl/>
        </w:rPr>
        <w:t xml:space="preserve"> او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انتقال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مشارکت است. </w:t>
      </w:r>
    </w:p>
    <w:p w14:paraId="3B14606B" w14:textId="77777777" w:rsidR="00674792" w:rsidRDefault="00674792" w:rsidP="00674792">
      <w:pPr>
        <w:pStyle w:val="Heading3"/>
        <w:rPr>
          <w:rtl/>
        </w:rPr>
      </w:pPr>
      <w:bookmarkStart w:id="14" w:name="_Toc242023474"/>
      <w:r>
        <w:rPr>
          <w:rFonts w:hint="eastAsia"/>
          <w:rtl/>
        </w:rPr>
        <w:t>قانون</w:t>
      </w:r>
      <w:r>
        <w:rPr>
          <w:rtl/>
        </w:rPr>
        <w:t xml:space="preserve"> ششم</w:t>
      </w:r>
      <w:bookmarkEnd w:id="14"/>
    </w:p>
    <w:p w14:paraId="17C3CB08" w14:textId="7004334F" w:rsidR="00674792" w:rsidRDefault="00B96E5C" w:rsidP="00674792">
      <w:pPr>
        <w:spacing w:after="0"/>
        <w:rPr>
          <w:rtl/>
        </w:rPr>
      </w:pPr>
      <w:r>
        <w:rPr>
          <w:rFonts w:hint="eastAsia"/>
          <w:rtl/>
        </w:rPr>
        <w:t>تبدیل‌کننده</w:t>
      </w:r>
    </w:p>
    <w:p w14:paraId="4D50A36F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شش قانون است که هر کدام دو بخش دارد که دوازده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چون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است که ثواب را تصرف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بد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را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کذا و کذا،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عکس آن، عمل خوب</w:t>
      </w:r>
      <w:r>
        <w:rPr>
          <w:rFonts w:hint="cs"/>
          <w:rtl/>
        </w:rPr>
        <w:t>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 xml:space="preserve">. </w:t>
      </w:r>
    </w:p>
    <w:p w14:paraId="299AB5A3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شش قانون است که هر کدام دو قسم دارد و دوازده قانون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2F36FFAA" w14:textId="16B40A45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دوازده قانون از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مهم است 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ش‌فرض</w:t>
      </w:r>
      <w:r>
        <w:rPr>
          <w:rtl/>
        </w:rPr>
        <w:t xml:space="preserve"> است و آن پ</w:t>
      </w:r>
      <w:r>
        <w:rPr>
          <w:rFonts w:hint="cs"/>
          <w:rtl/>
        </w:rPr>
        <w:t>ی</w:t>
      </w:r>
      <w:r>
        <w:rPr>
          <w:rFonts w:hint="eastAsia"/>
          <w:rtl/>
        </w:rPr>
        <w:t>ش‌فرض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اعمال </w:t>
      </w:r>
      <w:r w:rsidR="0052147D">
        <w:rPr>
          <w:rtl/>
        </w:rPr>
        <w:t>باهم</w:t>
      </w:r>
      <w:r>
        <w:rPr>
          <w:rtl/>
        </w:rPr>
        <w:t xml:space="preserve"> ربط دارد، ضمن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هر عمل</w:t>
      </w:r>
      <w:r>
        <w:rPr>
          <w:rFonts w:hint="cs"/>
          <w:rtl/>
        </w:rPr>
        <w:t>ی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مستقل است که از انسان صادر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ارتباط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tl/>
        </w:rPr>
        <w:t xml:space="preserve"> ارتباط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اعمال دارند که حداقل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شش که ضرب در دو دوازده قانون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و نما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وندها</w:t>
      </w:r>
      <w:r>
        <w:rPr>
          <w:rtl/>
        </w:rPr>
        <w:t xml:space="preserve"> و روابط اعمال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است. </w:t>
      </w:r>
    </w:p>
    <w:p w14:paraId="6BFAE13D" w14:textId="15ED5D50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بحث‌ها</w:t>
      </w:r>
      <w:r>
        <w:rPr>
          <w:rFonts w:hint="cs"/>
          <w:rtl/>
        </w:rPr>
        <w:t>ی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 وجود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در بحث حبط و تکف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در کتب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مطرح شده است، در کتب کلام</w:t>
      </w:r>
      <w:r>
        <w:rPr>
          <w:rFonts w:hint="cs"/>
          <w:rtl/>
        </w:rPr>
        <w:t>ی</w:t>
      </w:r>
      <w:r>
        <w:rPr>
          <w:rtl/>
        </w:rPr>
        <w:t xml:space="preserve"> مطرح شده است، مرحوم علامه طباطبا</w:t>
      </w:r>
      <w:r>
        <w:rPr>
          <w:rFonts w:hint="cs"/>
          <w:rtl/>
        </w:rPr>
        <w:t>یی</w:t>
      </w:r>
      <w:r>
        <w:rPr>
          <w:rtl/>
        </w:rPr>
        <w:t xml:space="preserve"> در چند جا</w:t>
      </w:r>
      <w:r>
        <w:rPr>
          <w:rFonts w:hint="cs"/>
          <w:rtl/>
        </w:rPr>
        <w:t>ی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</w:t>
      </w:r>
      <w:r w:rsidR="0052147D">
        <w:rPr>
          <w:rtl/>
        </w:rPr>
        <w:t>لااقل</w:t>
      </w:r>
      <w:r>
        <w:rPr>
          <w:rtl/>
        </w:rPr>
        <w:t xml:space="preserve"> راجع به حبط و تکف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بحث کرده‌اند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قول هم در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حبط و تکف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نقل شد</w:t>
      </w:r>
      <w:r>
        <w:rPr>
          <w:rFonts w:hint="eastAsia"/>
          <w:rtl/>
        </w:rPr>
        <w:t>ه</w:t>
      </w:r>
      <w:r>
        <w:rPr>
          <w:rtl/>
        </w:rPr>
        <w:t xml:space="preserve"> است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فخر راز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ش‌ها</w:t>
      </w:r>
      <w:r>
        <w:rPr>
          <w:rFonts w:hint="cs"/>
          <w:rtl/>
        </w:rPr>
        <w:t>ی</w:t>
      </w:r>
      <w:r>
        <w:rPr>
          <w:rtl/>
        </w:rPr>
        <w:t xml:space="preserve"> علامه و بزرگان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گاه</w:t>
      </w:r>
      <w:r>
        <w:rPr>
          <w:rFonts w:hint="cs"/>
          <w:rtl/>
        </w:rPr>
        <w:t>ی</w:t>
      </w:r>
      <w:r>
        <w:rPr>
          <w:rtl/>
        </w:rPr>
        <w:t xml:space="preserve"> هم در کتاب‌ها</w:t>
      </w:r>
      <w:r>
        <w:rPr>
          <w:rFonts w:hint="cs"/>
          <w:rtl/>
        </w:rPr>
        <w:t>ی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مطرح شده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بخش‌ها</w:t>
      </w:r>
      <w:r>
        <w:rPr>
          <w:rFonts w:hint="cs"/>
          <w:rtl/>
        </w:rPr>
        <w:t>یی</w:t>
      </w:r>
      <w:r>
        <w:rPr>
          <w:rtl/>
        </w:rPr>
        <w:t xml:space="preserve"> از آن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واضح‌تر است و آنجا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به عمل انسان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ارزش عمل را بالا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ارزش عمل را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مقدار</w:t>
      </w:r>
      <w:r>
        <w:rPr>
          <w:rtl/>
        </w:rPr>
        <w:t xml:space="preserve"> واضح‌تر است که راجع به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حدود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تا، عنوان جمع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ذکر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129FE21D" w14:textId="76E2C009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ده‌ها مصداق و نمونه وجود دارد، منته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ارتباط اعمال که در قالب حداقل شش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دوازده قانون در معارف قرآن</w:t>
      </w:r>
      <w:r>
        <w:rPr>
          <w:rFonts w:hint="cs"/>
          <w:rtl/>
        </w:rPr>
        <w:t>ی</w:t>
      </w:r>
      <w:r>
        <w:rPr>
          <w:rtl/>
        </w:rPr>
        <w:t xml:space="preserve"> و روا</w:t>
      </w:r>
      <w:r>
        <w:rPr>
          <w:rFonts w:hint="cs"/>
          <w:rtl/>
        </w:rPr>
        <w:t>یی</w:t>
      </w:r>
      <w:r w:rsidR="0052147D">
        <w:rPr>
          <w:rtl/>
        </w:rPr>
        <w:t xml:space="preserve"> باز</w:t>
      </w:r>
      <w:r>
        <w:rPr>
          <w:rtl/>
        </w:rPr>
        <w:t>تاب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52147D">
        <w:rPr>
          <w:rtl/>
        </w:rPr>
        <w:t>پیش‌فرض</w:t>
      </w:r>
      <w:r>
        <w:rPr>
          <w:rFonts w:hint="cs"/>
          <w:rtl/>
        </w:rPr>
        <w:t>ی</w:t>
      </w:r>
      <w:r>
        <w:rPr>
          <w:rtl/>
        </w:rPr>
        <w:t xml:space="preserve"> دارد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ارتباط اعمال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52147D">
        <w:rPr>
          <w:rtl/>
        </w:rPr>
        <w:t>پیش‌فرض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الجمله روشن است، 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امور عقلا</w:t>
      </w:r>
      <w:r>
        <w:rPr>
          <w:rFonts w:hint="cs"/>
          <w:rtl/>
        </w:rPr>
        <w:t>یی</w:t>
      </w:r>
      <w:r>
        <w:rPr>
          <w:rtl/>
        </w:rPr>
        <w:t xml:space="preserve"> خود اعمال، </w:t>
      </w:r>
      <w:r w:rsidR="0052147D">
        <w:rPr>
          <w:rtl/>
        </w:rPr>
        <w:t>مؤثر</w:t>
      </w:r>
      <w:r>
        <w:rPr>
          <w:rtl/>
        </w:rPr>
        <w:t xml:space="preserve"> بر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است،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 خوب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بد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او قابل عفو است، أو بالعکس.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عقلا</w:t>
      </w:r>
      <w:r>
        <w:rPr>
          <w:rFonts w:hint="cs"/>
          <w:rtl/>
        </w:rPr>
        <w:t>یی</w:t>
      </w:r>
      <w:r>
        <w:rPr>
          <w:rtl/>
        </w:rPr>
        <w:t xml:space="preserve"> هم وجود دارد </w:t>
      </w:r>
    </w:p>
    <w:p w14:paraId="1AB23D3E" w14:textId="281552B9" w:rsidR="00674792" w:rsidRDefault="00674792" w:rsidP="0052147D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نظام واقع</w:t>
      </w:r>
      <w:r>
        <w:rPr>
          <w:rFonts w:hint="cs"/>
          <w:rtl/>
        </w:rPr>
        <w:t>ی</w:t>
      </w:r>
      <w:r>
        <w:rPr>
          <w:rtl/>
        </w:rPr>
        <w:t xml:space="preserve"> و در ملکوت اعمال هم روابط</w:t>
      </w:r>
      <w:r>
        <w:rPr>
          <w:rFonts w:hint="cs"/>
          <w:rtl/>
        </w:rPr>
        <w:t>ی</w:t>
      </w:r>
      <w:r>
        <w:rPr>
          <w:rtl/>
        </w:rPr>
        <w:t xml:space="preserve"> وجود دارد و ارتباطات و ترابط‌ها</w:t>
      </w:r>
      <w:r>
        <w:rPr>
          <w:rFonts w:hint="cs"/>
          <w:rtl/>
        </w:rPr>
        <w:t>یی</w:t>
      </w:r>
      <w:r>
        <w:rPr>
          <w:rtl/>
        </w:rPr>
        <w:t xml:space="preserve"> وجود دارد که موجب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شش‌</w:t>
      </w:r>
      <w:r w:rsidR="0052147D">
        <w:rPr>
          <w:rFonts w:hint="cs"/>
          <w:rtl/>
        </w:rPr>
        <w:t xml:space="preserve"> یا</w:t>
      </w:r>
      <w:r>
        <w:rPr>
          <w:rtl/>
        </w:rPr>
        <w:t xml:space="preserve"> دوازده قانون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 w:rsidR="0052147D">
        <w:rPr>
          <w:rtl/>
        </w:rPr>
        <w:t>این‌جور</w:t>
      </w:r>
      <w:r>
        <w:rPr>
          <w:rtl/>
        </w:rPr>
        <w:t xml:space="preserve"> عمل‌ها رو</w:t>
      </w:r>
      <w:r>
        <w:rPr>
          <w:rFonts w:hint="cs"/>
          <w:rtl/>
        </w:rPr>
        <w:t>ی</w:t>
      </w:r>
      <w:r>
        <w:rPr>
          <w:rtl/>
        </w:rPr>
        <w:t xml:space="preserve"> هم اثر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. </w:t>
      </w:r>
    </w:p>
    <w:p w14:paraId="42E42AAC" w14:textId="5FB7EBA1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نقشه جامع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52147D">
        <w:rPr>
          <w:rtl/>
        </w:rPr>
        <w:t>نسبتاً</w:t>
      </w:r>
      <w:r>
        <w:rPr>
          <w:rtl/>
        </w:rPr>
        <w:t xml:space="preserve"> جامع</w:t>
      </w:r>
      <w:r>
        <w:rPr>
          <w:rFonts w:hint="cs"/>
          <w:rtl/>
        </w:rPr>
        <w:t>ی</w:t>
      </w:r>
      <w:r>
        <w:rPr>
          <w:rtl/>
        </w:rPr>
        <w:t xml:space="preserve"> است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منظومه‌ا</w:t>
      </w:r>
      <w:r>
        <w:rPr>
          <w:rFonts w:hint="cs"/>
          <w:rtl/>
        </w:rPr>
        <w:t>ی</w:t>
      </w:r>
      <w:r>
        <w:rPr>
          <w:rtl/>
        </w:rPr>
        <w:t xml:space="preserve"> از روابط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اعمال که در قالب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اشاره شد تجسد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4645D656" w14:textId="173DC0DE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الجمله روشن است اما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عرض و طول و دا</w:t>
      </w:r>
      <w:r>
        <w:rPr>
          <w:rFonts w:hint="cs"/>
          <w:rtl/>
        </w:rPr>
        <w:t>ی</w:t>
      </w:r>
      <w:r>
        <w:rPr>
          <w:rFonts w:hint="eastAsia"/>
          <w:rtl/>
        </w:rPr>
        <w:t>ره‌ا</w:t>
      </w:r>
      <w:r>
        <w:rPr>
          <w:rFonts w:hint="cs"/>
          <w:rtl/>
        </w:rPr>
        <w:t>ی</w:t>
      </w:r>
      <w:r>
        <w:rPr>
          <w:rtl/>
        </w:rPr>
        <w:t xml:space="preserve">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ما راجع به حبط، تکف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انتقال، (خ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 w:rsidR="0052147D">
        <w:rPr>
          <w:b/>
          <w:bCs/>
          <w:color w:val="007200"/>
          <w:rtl/>
        </w:rPr>
        <w:t>﴿أَنْ تَبُوءَ بِإِثْمِ</w:t>
      </w:r>
      <w:r w:rsidR="0052147D">
        <w:rPr>
          <w:rFonts w:hint="cs"/>
          <w:b/>
          <w:bCs/>
          <w:color w:val="007200"/>
          <w:rtl/>
        </w:rPr>
        <w:t>ی</w:t>
      </w:r>
      <w:r w:rsidR="0052147D">
        <w:rPr>
          <w:b/>
          <w:bCs/>
          <w:color w:val="007200"/>
          <w:rtl/>
        </w:rPr>
        <w:t>﴾</w:t>
      </w:r>
      <w:r w:rsidR="00965206">
        <w:rPr>
          <w:rStyle w:val="FootnoteReference"/>
          <w:rtl/>
        </w:rPr>
        <w:footnoteReference w:id="1"/>
      </w:r>
      <w:r>
        <w:rPr>
          <w:rFonts w:hint="eastAsia"/>
          <w:rtl/>
        </w:rPr>
        <w:t>،</w:t>
      </w:r>
      <w:r w:rsidR="00965206">
        <w:rPr>
          <w:rFonts w:hint="cs"/>
          <w:rtl/>
        </w:rPr>
        <w:t xml:space="preserve"> </w:t>
      </w:r>
      <w:r>
        <w:rPr>
          <w:rtl/>
        </w:rPr>
        <w:t>در قصه هاب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قاب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که ثواب‌ها</w:t>
      </w:r>
      <w:r>
        <w:rPr>
          <w:rFonts w:hint="cs"/>
          <w:rtl/>
        </w:rPr>
        <w:t>ی</w:t>
      </w:r>
      <w:r>
        <w:rPr>
          <w:rtl/>
        </w:rPr>
        <w:t xml:space="preserve"> تو در کارنامه عمل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 xml:space="preserve"> و عقاب او طرف تو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003C7085" w14:textId="77777777" w:rsidR="00674792" w:rsidRDefault="00674792" w:rsidP="00674792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انتقال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عرض است که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صحبت بکن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عرض از آنجا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منتقل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29B5588A" w14:textId="73B0CBC4" w:rsidR="00674792" w:rsidRDefault="00674792" w:rsidP="00674792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</w:t>
      </w:r>
      <w:r w:rsidR="0052147D">
        <w:rPr>
          <w:b/>
          <w:bCs/>
          <w:color w:val="007200"/>
          <w:rtl/>
        </w:rPr>
        <w:t>﴿</w:t>
      </w:r>
      <w:r w:rsidR="0052147D">
        <w:rPr>
          <w:rFonts w:hint="cs"/>
          <w:b/>
          <w:bCs/>
          <w:color w:val="007200"/>
          <w:rtl/>
        </w:rPr>
        <w:t>یُ</w:t>
      </w:r>
      <w:r w:rsidR="0052147D">
        <w:rPr>
          <w:rFonts w:hint="eastAsia"/>
          <w:b/>
          <w:bCs/>
          <w:color w:val="007200"/>
          <w:rtl/>
        </w:rPr>
        <w:t>بَدِّلُ</w:t>
      </w:r>
      <w:r w:rsidR="0052147D">
        <w:rPr>
          <w:b/>
          <w:bCs/>
          <w:color w:val="007200"/>
          <w:rtl/>
        </w:rPr>
        <w:t xml:space="preserve"> اللَّهُ سَ</w:t>
      </w:r>
      <w:r w:rsidR="0052147D">
        <w:rPr>
          <w:rFonts w:hint="cs"/>
          <w:b/>
          <w:bCs/>
          <w:color w:val="007200"/>
          <w:rtl/>
        </w:rPr>
        <w:t>یِّ</w:t>
      </w:r>
      <w:r w:rsidR="0052147D">
        <w:rPr>
          <w:rFonts w:hint="eastAsia"/>
          <w:b/>
          <w:bCs/>
          <w:color w:val="007200"/>
          <w:rtl/>
        </w:rPr>
        <w:t>ئَاتِهِمْ</w:t>
      </w:r>
      <w:r w:rsidR="0052147D">
        <w:rPr>
          <w:b/>
          <w:bCs/>
          <w:color w:val="007200"/>
          <w:rtl/>
        </w:rPr>
        <w:t xml:space="preserve"> حَسَنَاتٍ﴾</w:t>
      </w:r>
      <w:r w:rsidR="00965206">
        <w:rPr>
          <w:rStyle w:val="FootnoteReference"/>
          <w:rtl/>
        </w:rPr>
        <w:footnoteReference w:id="2"/>
      </w:r>
      <w:r>
        <w:rPr>
          <w:rtl/>
        </w:rPr>
        <w:t>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ئه</w:t>
      </w:r>
      <w:r>
        <w:rPr>
          <w:rtl/>
        </w:rPr>
        <w:t xml:space="preserve"> او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حسنه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شگفت‌انگ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است. کار بد او خوب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ارزش مثبت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2D125EC8" w14:textId="254408D2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خود</w:t>
      </w:r>
      <w:r>
        <w:rPr>
          <w:rtl/>
        </w:rPr>
        <w:t xml:space="preserve"> </w:t>
      </w:r>
      <w:r w:rsidR="0052147D">
        <w:rPr>
          <w:b/>
          <w:bCs/>
          <w:color w:val="007200"/>
          <w:rtl/>
        </w:rPr>
        <w:t xml:space="preserve">﴿إِنَّ الْحَسَنَاتِ </w:t>
      </w:r>
      <w:r w:rsidR="0052147D">
        <w:rPr>
          <w:rFonts w:hint="cs"/>
          <w:b/>
          <w:bCs/>
          <w:color w:val="007200"/>
          <w:rtl/>
        </w:rPr>
        <w:t>یُ</w:t>
      </w:r>
      <w:r w:rsidR="0052147D">
        <w:rPr>
          <w:rFonts w:hint="eastAsia"/>
          <w:b/>
          <w:bCs/>
          <w:color w:val="007200"/>
          <w:rtl/>
        </w:rPr>
        <w:t>ذْهِبْنَ</w:t>
      </w:r>
      <w:r w:rsidR="0052147D">
        <w:rPr>
          <w:b/>
          <w:bCs/>
          <w:color w:val="007200"/>
          <w:rtl/>
        </w:rPr>
        <w:t xml:space="preserve"> السَّ</w:t>
      </w:r>
      <w:r w:rsidR="0052147D">
        <w:rPr>
          <w:rFonts w:hint="cs"/>
          <w:b/>
          <w:bCs/>
          <w:color w:val="007200"/>
          <w:rtl/>
        </w:rPr>
        <w:t>یِّ</w:t>
      </w:r>
      <w:r w:rsidR="0052147D">
        <w:rPr>
          <w:rFonts w:hint="eastAsia"/>
          <w:b/>
          <w:bCs/>
          <w:color w:val="007200"/>
          <w:rtl/>
        </w:rPr>
        <w:t>ئَاتِ</w:t>
      </w:r>
      <w:r w:rsidR="0052147D">
        <w:rPr>
          <w:b/>
          <w:bCs/>
          <w:color w:val="007200"/>
          <w:rtl/>
        </w:rPr>
        <w:t>﴾</w:t>
      </w:r>
      <w:r w:rsidR="00965206">
        <w:rPr>
          <w:rStyle w:val="FootnoteReference"/>
          <w:rtl/>
        </w:rPr>
        <w:footnoteReference w:id="3"/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چه؟ </w:t>
      </w:r>
    </w:p>
    <w:p w14:paraId="34CAECCF" w14:textId="7D09B673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چند</w:t>
      </w:r>
      <w:r>
        <w:rPr>
          <w:rtl/>
        </w:rPr>
        <w:t xml:space="preserve"> قانون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واضح‌تر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52147D">
        <w:rPr>
          <w:rtl/>
        </w:rPr>
        <w:t>دقیق‌تری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از 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به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حرکت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عمل</w:t>
      </w:r>
      <w:r>
        <w:rPr>
          <w:rFonts w:hint="cs"/>
          <w:rtl/>
        </w:rPr>
        <w:t>ی</w:t>
      </w:r>
      <w:r>
        <w:rPr>
          <w:rtl/>
        </w:rPr>
        <w:t xml:space="preserve"> ارزش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روشن‌تر است، اما به حبط و تکف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اوج آن‌ها در انتقال و </w:t>
      </w:r>
      <w:r>
        <w:rPr>
          <w:rFonts w:hint="eastAsia"/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است، در انتقال 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دارد. </w:t>
      </w:r>
    </w:p>
    <w:p w14:paraId="67EB85FB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نقشه پشت صحنه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ملکوت اعمال چه قواعد و ضوابط</w:t>
      </w:r>
      <w:r>
        <w:rPr>
          <w:rFonts w:hint="cs"/>
          <w:rtl/>
        </w:rPr>
        <w:t>ی</w:t>
      </w:r>
      <w:r>
        <w:rPr>
          <w:rtl/>
        </w:rPr>
        <w:t xml:space="preserve"> حاکم است که موجب تقل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تشد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حبط، محو،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انتقال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مشارکت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517FE4A5" w14:textId="12D130A9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است که </w:t>
      </w:r>
      <w:r w:rsidR="0052147D">
        <w:rPr>
          <w:rtl/>
        </w:rPr>
        <w:t>عمدتاً</w:t>
      </w:r>
      <w:r>
        <w:rPr>
          <w:rtl/>
        </w:rPr>
        <w:t xml:space="preserve"> ما با اعتماد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آمده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مصداق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است و ما مواجه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منظومه‌ا</w:t>
      </w:r>
      <w:r>
        <w:rPr>
          <w:rFonts w:hint="cs"/>
          <w:rtl/>
        </w:rPr>
        <w:t>ی</w:t>
      </w:r>
      <w:r>
        <w:rPr>
          <w:rtl/>
        </w:rPr>
        <w:t xml:space="preserve"> از قواعد تقل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محو و مشارکت و انتقال 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32736E73" w14:textId="61216BFA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هست و در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بحث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است. از نظر فلسف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2147D">
        <w:rPr>
          <w:rtl/>
        </w:rPr>
        <w:t>سؤالاتی</w:t>
      </w:r>
      <w:r>
        <w:rPr>
          <w:rtl/>
        </w:rPr>
        <w:t xml:space="preserve"> وجود دارد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آن‌ها جواب داد الان </w:t>
      </w:r>
      <w:r w:rsidR="0052147D">
        <w:rPr>
          <w:rtl/>
        </w:rPr>
        <w:t>درصدد</w:t>
      </w:r>
      <w:r>
        <w:rPr>
          <w:rtl/>
        </w:rPr>
        <w:t xml:space="preserve"> آن بحث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116109D2" w14:textId="77777777" w:rsidR="00674792" w:rsidRDefault="00674792" w:rsidP="00965206">
      <w:pPr>
        <w:pStyle w:val="Heading2"/>
        <w:rPr>
          <w:rtl/>
        </w:rPr>
      </w:pPr>
      <w:bookmarkStart w:id="15" w:name="_Toc242023475"/>
      <w:r>
        <w:rPr>
          <w:rFonts w:hint="eastAsia"/>
          <w:rtl/>
        </w:rPr>
        <w:t>خلاصه</w:t>
      </w:r>
      <w:r>
        <w:rPr>
          <w:rtl/>
        </w:rPr>
        <w:t xml:space="preserve"> بحث</w:t>
      </w:r>
      <w:bookmarkEnd w:id="15"/>
    </w:p>
    <w:p w14:paraId="52C2812C" w14:textId="3177F08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شش</w:t>
      </w:r>
      <w:r>
        <w:rPr>
          <w:rtl/>
        </w:rPr>
        <w:t xml:space="preserve"> قانون بر اساس روابط متقابل اعمال و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</w:t>
      </w:r>
      <w:r w:rsidR="0052147D">
        <w:rPr>
          <w:rtl/>
        </w:rPr>
        <w:t>تأثر</w:t>
      </w:r>
      <w:r>
        <w:rPr>
          <w:rtl/>
        </w:rPr>
        <w:t xml:space="preserve"> متقابل اعمال، حاکم است بر اعمال خوب و بد و با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دو قسم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دوازده قانون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وجود دارد و برا</w:t>
      </w:r>
      <w:r>
        <w:rPr>
          <w:rFonts w:hint="cs"/>
          <w:rtl/>
        </w:rPr>
        <w:t>ی</w:t>
      </w:r>
      <w:r>
        <w:rPr>
          <w:rtl/>
        </w:rPr>
        <w:t xml:space="preserve"> همه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نمونه‌ها</w:t>
      </w:r>
      <w:r>
        <w:rPr>
          <w:rFonts w:hint="cs"/>
          <w:rtl/>
        </w:rPr>
        <w:t>یی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و بعض</w:t>
      </w:r>
      <w:r>
        <w:rPr>
          <w:rFonts w:hint="cs"/>
          <w:rtl/>
        </w:rPr>
        <w:t>ی</w:t>
      </w:r>
      <w:r>
        <w:rPr>
          <w:rtl/>
        </w:rPr>
        <w:t xml:space="preserve"> را تا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عامل وجود دارد، از عوامل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eastAsia"/>
          <w:rtl/>
        </w:rPr>
        <w:t>موجب</w:t>
      </w:r>
      <w:r>
        <w:rPr>
          <w:rtl/>
        </w:rPr>
        <w:t xml:space="preserve"> تشد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عقاب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0AE2648E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مقدمه چند نکته را توجه بفرما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د؛</w:t>
      </w:r>
      <w:r>
        <w:rPr>
          <w:rtl/>
        </w:rPr>
        <w:t xml:space="preserve"> </w:t>
      </w:r>
    </w:p>
    <w:p w14:paraId="2A3860D2" w14:textId="77777777" w:rsidR="00674792" w:rsidRDefault="00674792" w:rsidP="00965206">
      <w:pPr>
        <w:pStyle w:val="Heading3"/>
        <w:rPr>
          <w:rtl/>
        </w:rPr>
      </w:pPr>
      <w:bookmarkStart w:id="16" w:name="_Toc242023476"/>
      <w:r>
        <w:rPr>
          <w:rFonts w:hint="eastAsia"/>
          <w:rtl/>
        </w:rPr>
        <w:t>نکته</w:t>
      </w:r>
      <w:r>
        <w:rPr>
          <w:rtl/>
        </w:rPr>
        <w:t xml:space="preserve"> اول</w:t>
      </w:r>
      <w:bookmarkEnd w:id="16"/>
    </w:p>
    <w:p w14:paraId="4FE72BD5" w14:textId="190A9698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بر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گذارد،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هست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عمل،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اتحاد</w:t>
      </w:r>
      <w:r>
        <w:rPr>
          <w:rFonts w:hint="cs"/>
          <w:rtl/>
        </w:rPr>
        <w:t>ی</w:t>
      </w:r>
      <w:r>
        <w:rPr>
          <w:rtl/>
        </w:rPr>
        <w:t xml:space="preserve"> دارند، </w:t>
      </w:r>
      <w:r w:rsidR="0052147D">
        <w:rPr>
          <w:rtl/>
        </w:rPr>
        <w:t>مثلاً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 فرق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</w:t>
      </w:r>
      <w:r w:rsidR="0052147D">
        <w:rPr>
          <w:rtl/>
        </w:rPr>
        <w:t>این‌جوری</w:t>
      </w:r>
      <w:r>
        <w:rPr>
          <w:rtl/>
        </w:rPr>
        <w:t xml:space="preserve"> واقع بشود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52147D">
        <w:rPr>
          <w:rtl/>
        </w:rPr>
        <w:t>آن‌جور</w:t>
      </w:r>
      <w:r>
        <w:rPr>
          <w:rtl/>
        </w:rPr>
        <w:t xml:space="preserve"> واقع بشود،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که بکن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دو عمل است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اتحاد</w:t>
      </w:r>
      <w:r>
        <w:rPr>
          <w:rFonts w:hint="cs"/>
          <w:rtl/>
        </w:rPr>
        <w:t>ی</w:t>
      </w:r>
      <w:r>
        <w:rPr>
          <w:rtl/>
        </w:rPr>
        <w:t xml:space="preserve"> دارند،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نماز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خواند</w:t>
      </w:r>
      <w:r>
        <w:rPr>
          <w:rtl/>
        </w:rPr>
        <w:t xml:space="preserve"> در </w:t>
      </w:r>
      <w:r w:rsidR="0052147D">
        <w:rPr>
          <w:rtl/>
        </w:rPr>
        <w:t>مسجدالحرام</w:t>
      </w:r>
      <w:r>
        <w:rPr>
          <w:rtl/>
        </w:rPr>
        <w:t>، کونه ف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 w:rsidR="0052147D">
        <w:rPr>
          <w:rtl/>
        </w:rPr>
        <w:t>مسجدالحرام</w:t>
      </w:r>
      <w:r>
        <w:rPr>
          <w:rtl/>
        </w:rPr>
        <w:t>، موجب تضاعف ثواب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است، دو عمل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در هم اثر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گذارند،</w:t>
      </w:r>
      <w:r>
        <w:rPr>
          <w:rtl/>
        </w:rPr>
        <w:t xml:space="preserve"> در خارج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اتحاد</w:t>
      </w:r>
      <w:r>
        <w:rPr>
          <w:rFonts w:hint="cs"/>
          <w:rtl/>
        </w:rPr>
        <w:t>ی</w:t>
      </w:r>
      <w:r>
        <w:rPr>
          <w:rtl/>
        </w:rPr>
        <w:t xml:space="preserve"> دارند ول</w:t>
      </w:r>
      <w:r>
        <w:rPr>
          <w:rFonts w:hint="cs"/>
          <w:rtl/>
        </w:rPr>
        <w:t>ی</w:t>
      </w:r>
      <w:r>
        <w:rPr>
          <w:rtl/>
        </w:rPr>
        <w:t xml:space="preserve"> به هر حال دو مقوله است، کون ف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 w:rsidR="0052147D">
        <w:rPr>
          <w:rtl/>
        </w:rPr>
        <w:t>مسجدالحرام</w:t>
      </w:r>
      <w:r>
        <w:rPr>
          <w:rtl/>
        </w:rPr>
        <w:t>، و صلاة که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بر هم انطباق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r w:rsidR="0052147D">
        <w:rPr>
          <w:rtl/>
        </w:rPr>
        <w:t>کرده‌اند</w:t>
      </w:r>
      <w:r>
        <w:rPr>
          <w:rtl/>
        </w:rPr>
        <w:t xml:space="preserve">. </w:t>
      </w:r>
    </w:p>
    <w:p w14:paraId="72897885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اتحاد</w:t>
      </w:r>
      <w:r>
        <w:rPr>
          <w:rFonts w:hint="cs"/>
          <w:rtl/>
        </w:rPr>
        <w:t>ی</w:t>
      </w:r>
      <w:r>
        <w:rPr>
          <w:rtl/>
        </w:rPr>
        <w:t xml:space="preserve"> دارند. </w:t>
      </w:r>
    </w:p>
    <w:p w14:paraId="1EE186F8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 است و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انضمام</w:t>
      </w:r>
      <w:r>
        <w:rPr>
          <w:rFonts w:hint="cs"/>
          <w:rtl/>
        </w:rPr>
        <w:t>ی</w:t>
      </w:r>
      <w:r>
        <w:rPr>
          <w:rtl/>
        </w:rPr>
        <w:t xml:space="preserve"> دارد</w:t>
      </w:r>
    </w:p>
    <w:p w14:paraId="4D03AD49" w14:textId="2339A80A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هم دو عمل از هم جدا هستند، نماز خوانده است ول</w:t>
      </w:r>
      <w:r>
        <w:rPr>
          <w:rFonts w:hint="cs"/>
          <w:rtl/>
        </w:rPr>
        <w:t>ی</w:t>
      </w:r>
      <w:r>
        <w:rPr>
          <w:rtl/>
        </w:rPr>
        <w:t xml:space="preserve"> در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ظلم کرده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ظلم او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 گذاشتن </w:t>
      </w:r>
      <w:r w:rsidR="0052147D">
        <w:rPr>
          <w:rtl/>
        </w:rPr>
        <w:t>حق‌الناس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که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ندارد، تحت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داده است. </w:t>
      </w:r>
    </w:p>
    <w:p w14:paraId="211BB784" w14:textId="4FBAA3FA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</w:t>
      </w:r>
      <w:r w:rsidR="0052147D">
        <w:rPr>
          <w:rtl/>
        </w:rPr>
        <w:t>تأثر</w:t>
      </w:r>
      <w:r>
        <w:rPr>
          <w:rtl/>
        </w:rPr>
        <w:t xml:space="preserve"> دارند و در قالب آن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</w:t>
      </w:r>
      <w:r w:rsidR="00B96E5C">
        <w:rPr>
          <w:rtl/>
        </w:rPr>
        <w:t>تأثرها</w:t>
      </w:r>
      <w:r>
        <w:rPr>
          <w:rtl/>
        </w:rPr>
        <w:t xml:space="preserve"> ظهور و بروز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کنند؛</w:t>
      </w:r>
      <w:r>
        <w:rPr>
          <w:rtl/>
        </w:rPr>
        <w:t xml:space="preserve"> </w:t>
      </w:r>
    </w:p>
    <w:p w14:paraId="3F5C0F4E" w14:textId="3472F4E3" w:rsidR="00674792" w:rsidRDefault="00674792" w:rsidP="00674792">
      <w:pPr>
        <w:spacing w:after="0"/>
        <w:rPr>
          <w:rtl/>
        </w:rPr>
      </w:pPr>
      <w:r>
        <w:rPr>
          <w:rtl/>
        </w:rPr>
        <w:t>۱- گاه</w:t>
      </w:r>
      <w:r>
        <w:rPr>
          <w:rFonts w:hint="cs"/>
          <w:rtl/>
        </w:rPr>
        <w:t>ی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52147D">
        <w:rPr>
          <w:rtl/>
        </w:rPr>
        <w:t>شده‌اند</w:t>
      </w:r>
      <w:r>
        <w:rPr>
          <w:rtl/>
        </w:rPr>
        <w:t>، و گاه</w:t>
      </w:r>
      <w:r>
        <w:rPr>
          <w:rFonts w:hint="cs"/>
          <w:rtl/>
        </w:rPr>
        <w:t>ی</w:t>
      </w:r>
      <w:r>
        <w:rPr>
          <w:rtl/>
        </w:rPr>
        <w:t xml:space="preserve"> مستقل هستند</w:t>
      </w:r>
    </w:p>
    <w:p w14:paraId="49C400B2" w14:textId="0456EB9B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آنجا</w:t>
      </w:r>
      <w:r>
        <w:rPr>
          <w:rtl/>
        </w:rPr>
        <w:t xml:space="preserve"> که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52147D">
        <w:rPr>
          <w:rtl/>
        </w:rPr>
        <w:t>شده‌اند</w:t>
      </w:r>
      <w:r>
        <w:rPr>
          <w:rtl/>
        </w:rPr>
        <w:t xml:space="preserve">؛ </w:t>
      </w:r>
    </w:p>
    <w:p w14:paraId="7F5B92F0" w14:textId="77777777" w:rsidR="00674792" w:rsidRDefault="00674792" w:rsidP="00674792">
      <w:pPr>
        <w:spacing w:after="0"/>
        <w:rPr>
          <w:rtl/>
        </w:rPr>
      </w:pPr>
      <w:r>
        <w:rPr>
          <w:rtl/>
        </w:rPr>
        <w:t>۲- گاه</w:t>
      </w:r>
      <w:r>
        <w:rPr>
          <w:rFonts w:hint="cs"/>
          <w:rtl/>
        </w:rPr>
        <w:t>ی</w:t>
      </w:r>
      <w:r>
        <w:rPr>
          <w:rtl/>
        </w:rPr>
        <w:t xml:space="preserve"> انضمام</w:t>
      </w:r>
      <w:r>
        <w:rPr>
          <w:rFonts w:hint="cs"/>
          <w:rtl/>
        </w:rPr>
        <w:t>ی</w:t>
      </w:r>
      <w:r>
        <w:rPr>
          <w:rtl/>
        </w:rPr>
        <w:t xml:space="preserve"> هست. </w:t>
      </w:r>
    </w:p>
    <w:p w14:paraId="7720FF10" w14:textId="77777777" w:rsidR="00674792" w:rsidRDefault="00674792" w:rsidP="00674792">
      <w:pPr>
        <w:spacing w:after="0"/>
        <w:rPr>
          <w:rtl/>
        </w:rPr>
      </w:pPr>
      <w:r>
        <w:rPr>
          <w:rtl/>
        </w:rPr>
        <w:t>۳- گاه</w:t>
      </w:r>
      <w:r>
        <w:rPr>
          <w:rFonts w:hint="cs"/>
          <w:rtl/>
        </w:rPr>
        <w:t>ی</w:t>
      </w:r>
      <w:r>
        <w:rPr>
          <w:rtl/>
        </w:rPr>
        <w:t xml:space="preserve"> اتحاد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</w:p>
    <w:p w14:paraId="47E60F02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قسم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عمل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است. </w:t>
      </w:r>
    </w:p>
    <w:p w14:paraId="5FDAA5DA" w14:textId="77777777" w:rsidR="00674792" w:rsidRDefault="00674792" w:rsidP="00965206">
      <w:pPr>
        <w:pStyle w:val="Heading3"/>
        <w:rPr>
          <w:rtl/>
        </w:rPr>
      </w:pPr>
      <w:bookmarkStart w:id="17" w:name="_Toc242023477"/>
      <w:r>
        <w:rPr>
          <w:rFonts w:hint="eastAsia"/>
          <w:rtl/>
        </w:rPr>
        <w:t>نکته</w:t>
      </w:r>
      <w:r>
        <w:rPr>
          <w:rtl/>
        </w:rPr>
        <w:t xml:space="preserve"> دوم</w:t>
      </w:r>
      <w:bookmarkEnd w:id="17"/>
    </w:p>
    <w:p w14:paraId="62198C23" w14:textId="73AA2186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عمده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قواعد در عمل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است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</w:t>
      </w:r>
      <w:r w:rsidR="0052147D">
        <w:rPr>
          <w:rtl/>
        </w:rPr>
        <w:t>تأثر</w:t>
      </w:r>
      <w:r>
        <w:rPr>
          <w:rtl/>
        </w:rPr>
        <w:t xml:space="preserve"> در اعمال دو نفر محقق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</w:t>
      </w:r>
      <w:r w:rsidR="0052147D">
        <w:rPr>
          <w:rtl/>
        </w:rPr>
        <w:t>نهایتاً</w:t>
      </w:r>
      <w:r>
        <w:rPr>
          <w:rtl/>
        </w:rPr>
        <w:t xml:space="preserve"> به عمل خود او </w:t>
      </w:r>
      <w:r w:rsidR="0052147D">
        <w:rPr>
          <w:rtl/>
        </w:rPr>
        <w:t>برمی‌گردد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نفر است، منتقل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092202CB" w14:textId="18055C1B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هست گاه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 صدق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</w:t>
      </w:r>
      <w:r w:rsidR="0052147D">
        <w:rPr>
          <w:rtl/>
        </w:rPr>
        <w:t>برمی‌گردد</w:t>
      </w:r>
      <w:r>
        <w:rPr>
          <w:rFonts w:hint="eastAsia"/>
          <w:rtl/>
        </w:rPr>
        <w:t>،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به چند نفر. </w:t>
      </w:r>
    </w:p>
    <w:p w14:paraId="78D1E4AF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شش تا که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دوازده تا قانون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عرض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گسترده‌ا</w:t>
      </w:r>
      <w:r>
        <w:rPr>
          <w:rFonts w:hint="cs"/>
          <w:rtl/>
        </w:rPr>
        <w:t>ی</w:t>
      </w:r>
      <w:r>
        <w:rPr>
          <w:rtl/>
        </w:rPr>
        <w:t xml:space="preserve">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دارد جا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 مبسوط</w:t>
      </w:r>
      <w:r>
        <w:rPr>
          <w:rFonts w:hint="cs"/>
          <w:rtl/>
        </w:rPr>
        <w:t>ی</w:t>
      </w:r>
      <w:r>
        <w:rPr>
          <w:rtl/>
        </w:rPr>
        <w:t xml:space="preserve">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کلان پروژه‌ا</w:t>
      </w:r>
      <w:r>
        <w:rPr>
          <w:rFonts w:hint="cs"/>
          <w:rtl/>
        </w:rPr>
        <w:t>ی</w:t>
      </w:r>
      <w:r>
        <w:rPr>
          <w:rtl/>
        </w:rPr>
        <w:t xml:space="preserve"> است که آثار کلام</w:t>
      </w:r>
      <w:r>
        <w:rPr>
          <w:rFonts w:hint="cs"/>
          <w:rtl/>
        </w:rPr>
        <w:t>ی</w:t>
      </w:r>
      <w:r>
        <w:rPr>
          <w:rtl/>
        </w:rPr>
        <w:t xml:space="preserve"> و فقه</w:t>
      </w:r>
      <w:r>
        <w:rPr>
          <w:rFonts w:hint="cs"/>
          <w:rtl/>
        </w:rPr>
        <w:t>ی</w:t>
      </w:r>
      <w:r>
        <w:rPr>
          <w:rtl/>
        </w:rPr>
        <w:t xml:space="preserve"> دارد، هم بحث‌ها</w:t>
      </w:r>
      <w:r>
        <w:rPr>
          <w:rFonts w:hint="cs"/>
          <w:rtl/>
        </w:rPr>
        <w:t>ی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دارد، هم بحث‌ها</w:t>
      </w:r>
      <w:r>
        <w:rPr>
          <w:rFonts w:hint="cs"/>
          <w:rtl/>
        </w:rPr>
        <w:t>ی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دارد و هم بحث‌ها</w:t>
      </w:r>
      <w:r>
        <w:rPr>
          <w:rFonts w:hint="cs"/>
          <w:rtl/>
        </w:rPr>
        <w:t>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مهم دارد. </w:t>
      </w:r>
    </w:p>
    <w:p w14:paraId="273EFD98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فقه</w:t>
      </w:r>
      <w:r>
        <w:rPr>
          <w:rFonts w:hint="cs"/>
          <w:rtl/>
        </w:rPr>
        <w:t>ی</w:t>
      </w:r>
      <w:r>
        <w:rPr>
          <w:rtl/>
        </w:rPr>
        <w:t xml:space="preserve"> آن در آنجا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ضم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شدن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با آن عمل، صغ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آثار فقه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369378FA" w14:textId="2952D96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مهم</w:t>
      </w:r>
      <w:r>
        <w:rPr>
          <w:rFonts w:hint="cs"/>
          <w:rtl/>
        </w:rPr>
        <w:t>ی</w:t>
      </w:r>
      <w:r>
        <w:rPr>
          <w:rtl/>
        </w:rPr>
        <w:t xml:space="preserve"> است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</w:t>
      </w:r>
      <w:r w:rsidR="0052147D">
        <w:rPr>
          <w:rtl/>
        </w:rPr>
        <w:t>تأثر</w:t>
      </w:r>
      <w:r>
        <w:rPr>
          <w:rtl/>
        </w:rPr>
        <w:t>، آنجا که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انضمام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اتحاد</w:t>
      </w:r>
      <w:r>
        <w:rPr>
          <w:rFonts w:hint="cs"/>
          <w:rtl/>
        </w:rPr>
        <w:t>ی</w:t>
      </w:r>
      <w:r>
        <w:rPr>
          <w:rtl/>
        </w:rPr>
        <w:t xml:space="preserve"> باشد،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</w:t>
      </w:r>
      <w:r w:rsidR="00EE26B1">
        <w:rPr>
          <w:rtl/>
        </w:rPr>
        <w:t>تأثرهای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است که واقع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</w:t>
      </w:r>
      <w:r w:rsidR="0052147D">
        <w:rPr>
          <w:rtl/>
        </w:rPr>
        <w:t>تأثر</w:t>
      </w:r>
      <w:r>
        <w:rPr>
          <w:rtl/>
        </w:rPr>
        <w:t xml:space="preserve"> توازن است،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توازن کفه کدام سمت سنگ</w:t>
      </w:r>
      <w:r>
        <w:rPr>
          <w:rFonts w:hint="cs"/>
          <w:rtl/>
        </w:rPr>
        <w:t>ی</w:t>
      </w:r>
      <w:r>
        <w:rPr>
          <w:rFonts w:hint="eastAsia"/>
          <w:rtl/>
        </w:rPr>
        <w:t>ن‌تر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سبک‌تر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5294D09B" w14:textId="6304D672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توازن هم حرف‌ها زده شده است، در بحث عاقبت </w:t>
      </w:r>
      <w:r w:rsidR="0052147D">
        <w:rPr>
          <w:rtl/>
        </w:rPr>
        <w:t>به خیری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بحث‌ها ب</w:t>
      </w:r>
      <w:r>
        <w:rPr>
          <w:rFonts w:hint="cs"/>
          <w:rtl/>
        </w:rPr>
        <w:t>ی‌</w:t>
      </w:r>
      <w:r>
        <w:rPr>
          <w:rFonts w:hint="eastAsia"/>
          <w:rtl/>
        </w:rPr>
        <w:t>ارتباط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کار خوب کرده است ول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نقطه‌ا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 بد</w:t>
      </w:r>
      <w:r>
        <w:rPr>
          <w:rFonts w:hint="cs"/>
          <w:rtl/>
        </w:rPr>
        <w:t>ی</w:t>
      </w:r>
      <w:r>
        <w:rPr>
          <w:rtl/>
        </w:rPr>
        <w:t xml:space="preserve">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عمر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همه آن را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عاقبت به شر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عاقبت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جب</w:t>
      </w:r>
      <w:r>
        <w:rPr>
          <w:rtl/>
        </w:rPr>
        <w:t xml:space="preserve"> ما قبله، توبه، خود توبه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مصداق</w:t>
      </w:r>
      <w:r>
        <w:rPr>
          <w:rFonts w:hint="cs"/>
          <w:rtl/>
        </w:rPr>
        <w:t>ی</w:t>
      </w:r>
      <w:r>
        <w:rPr>
          <w:rtl/>
        </w:rPr>
        <w:t xml:space="preserve"> از ماح الذنوب است، </w:t>
      </w:r>
      <w:r w:rsidR="0052147D">
        <w:rPr>
          <w:rtl/>
        </w:rPr>
        <w:t>محوکننده</w:t>
      </w:r>
      <w:r>
        <w:rPr>
          <w:rtl/>
        </w:rPr>
        <w:t xml:space="preserve"> ذنوب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است که علم و فعل و حال است.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فهمد،</w:t>
      </w:r>
      <w:r>
        <w:rPr>
          <w:rtl/>
        </w:rPr>
        <w:t xml:space="preserve"> حال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در عمل منعکس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در قابل عمل زبان</w:t>
      </w:r>
      <w:r>
        <w:rPr>
          <w:rFonts w:hint="cs"/>
          <w:rtl/>
        </w:rPr>
        <w:t>ی</w:t>
      </w:r>
      <w:r>
        <w:rPr>
          <w:rtl/>
        </w:rPr>
        <w:t xml:space="preserve"> و در آنجا که لازم است جبران‌ها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14:paraId="3213B695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فعل</w:t>
      </w:r>
      <w:r>
        <w:rPr>
          <w:rFonts w:hint="cs"/>
          <w:rtl/>
        </w:rPr>
        <w:t>ی</w:t>
      </w:r>
      <w:r>
        <w:rPr>
          <w:rtl/>
        </w:rPr>
        <w:t xml:space="preserve"> که ما به آن توبه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ماح الذنوب است، اثر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را محو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حالا توبه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مهم است، عاقبت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عاقبت به شر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جب</w:t>
      </w:r>
      <w:r>
        <w:rPr>
          <w:rtl/>
        </w:rPr>
        <w:t xml:space="preserve"> ما قبله،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حت</w:t>
      </w:r>
      <w:r>
        <w:rPr>
          <w:rFonts w:hint="cs"/>
          <w:rtl/>
        </w:rPr>
        <w:t>ی</w:t>
      </w:r>
      <w:r>
        <w:rPr>
          <w:rtl/>
        </w:rPr>
        <w:t xml:space="preserve">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او بخواهد جبران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آن‌ها را کنار م</w:t>
      </w:r>
      <w:r>
        <w:rPr>
          <w:rFonts w:hint="cs"/>
          <w:rtl/>
        </w:rPr>
        <w:t>ی‌</w:t>
      </w:r>
      <w:r>
        <w:rPr>
          <w:rtl/>
        </w:rPr>
        <w:t xml:space="preserve">زند. </w:t>
      </w:r>
    </w:p>
    <w:p w14:paraId="395037AA" w14:textId="64314624" w:rsidR="00674792" w:rsidRDefault="00674792" w:rsidP="00674792">
      <w:pPr>
        <w:spacing w:after="0"/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شش قاعده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tl/>
        </w:rPr>
        <w:t xml:space="preserve"> است که در جا</w:t>
      </w:r>
      <w:r>
        <w:rPr>
          <w:rFonts w:hint="cs"/>
          <w:rtl/>
        </w:rPr>
        <w:t>ی</w:t>
      </w:r>
      <w:r>
        <w:rPr>
          <w:rtl/>
        </w:rPr>
        <w:t xml:space="preserve"> خود هست و </w:t>
      </w:r>
      <w:r w:rsidR="0052147D">
        <w:rPr>
          <w:rtl/>
        </w:rPr>
        <w:t>همان‌طور</w:t>
      </w:r>
      <w:r>
        <w:rPr>
          <w:rtl/>
        </w:rPr>
        <w:t xml:space="preserve"> که عرض کردم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 موسوعه‌ا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. </w:t>
      </w:r>
    </w:p>
    <w:p w14:paraId="55743DD0" w14:textId="03C2158F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باز</w:t>
      </w:r>
      <w:r>
        <w:rPr>
          <w:rtl/>
        </w:rPr>
        <w:t xml:space="preserve">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که ارزش فلسفه‌ا</w:t>
      </w:r>
      <w:r>
        <w:rPr>
          <w:rFonts w:hint="cs"/>
          <w:rtl/>
        </w:rPr>
        <w:t>ی</w:t>
      </w:r>
      <w:r>
        <w:rPr>
          <w:rtl/>
        </w:rPr>
        <w:t xml:space="preserve"> دارد، ارزش کلام</w:t>
      </w:r>
      <w:r>
        <w:rPr>
          <w:rFonts w:hint="cs"/>
          <w:rtl/>
        </w:rPr>
        <w:t>ی</w:t>
      </w:r>
      <w:r>
        <w:rPr>
          <w:rtl/>
        </w:rPr>
        <w:t xml:space="preserve"> دارد و ارزش فقه</w:t>
      </w:r>
      <w:r>
        <w:rPr>
          <w:rFonts w:hint="cs"/>
          <w:rtl/>
        </w:rPr>
        <w:t>ی</w:t>
      </w:r>
      <w:r>
        <w:rPr>
          <w:rtl/>
        </w:rPr>
        <w:t xml:space="preserve"> دارد، </w:t>
      </w:r>
      <w:r w:rsidR="0052147D">
        <w:rPr>
          <w:rtl/>
        </w:rPr>
        <w:t>کاملاً</w:t>
      </w:r>
      <w:r>
        <w:rPr>
          <w:rtl/>
        </w:rPr>
        <w:t xml:space="preserve"> ارزش فقه</w:t>
      </w:r>
      <w:r>
        <w:rPr>
          <w:rFonts w:hint="cs"/>
          <w:rtl/>
        </w:rPr>
        <w:t>ی</w:t>
      </w:r>
      <w:r>
        <w:rPr>
          <w:rtl/>
        </w:rPr>
        <w:t xml:space="preserve"> دارد که جسته و گر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بخش‌ها</w:t>
      </w:r>
      <w:r>
        <w:rPr>
          <w:rFonts w:hint="cs"/>
          <w:rtl/>
        </w:rPr>
        <w:t>یی</w:t>
      </w:r>
      <w:r>
        <w:rPr>
          <w:rtl/>
        </w:rPr>
        <w:t xml:space="preserve"> از آن در کلمات فقها آمده است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منظر اگر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وارد فقه بشو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توسعه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مباحث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را در فقه به وجود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و آن را در منظومه مباحث فقه</w:t>
      </w:r>
      <w:r>
        <w:rPr>
          <w:rFonts w:hint="cs"/>
          <w:rtl/>
        </w:rPr>
        <w:t>ی</w:t>
      </w:r>
      <w:r>
        <w:rPr>
          <w:rtl/>
        </w:rPr>
        <w:t xml:space="preserve"> طرح بکند.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کلان بحث</w:t>
      </w:r>
      <w:r>
        <w:rPr>
          <w:rFonts w:hint="cs"/>
          <w:rtl/>
        </w:rPr>
        <w:t>ی</w:t>
      </w:r>
      <w:r>
        <w:rPr>
          <w:rtl/>
        </w:rPr>
        <w:t xml:space="preserve">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مقدمه به آن اشاره شد. </w:t>
      </w:r>
    </w:p>
    <w:p w14:paraId="67743239" w14:textId="77777777" w:rsidR="00674792" w:rsidRDefault="00674792" w:rsidP="00965206">
      <w:pPr>
        <w:pStyle w:val="Heading1"/>
        <w:rPr>
          <w:rtl/>
        </w:rPr>
      </w:pPr>
      <w:bookmarkStart w:id="18" w:name="_Toc242023478"/>
      <w:r>
        <w:rPr>
          <w:rFonts w:hint="eastAsia"/>
          <w:rtl/>
        </w:rPr>
        <w:t>مقدمه</w:t>
      </w:r>
      <w:r>
        <w:rPr>
          <w:rtl/>
        </w:rPr>
        <w:t xml:space="preserve"> دوم</w:t>
      </w:r>
      <w:bookmarkEnd w:id="18"/>
    </w:p>
    <w:p w14:paraId="6FB7907E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مقدمه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قابل توجه است و روشن‌تر است، آن بحث صحت و قبول</w:t>
      </w:r>
      <w:r>
        <w:rPr>
          <w:rFonts w:hint="cs"/>
          <w:rtl/>
        </w:rPr>
        <w:t>ی</w:t>
      </w:r>
      <w:r>
        <w:rPr>
          <w:rtl/>
        </w:rPr>
        <w:t xml:space="preserve"> اعمال است که بارها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باب نماز به طور خاص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شرط صحت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شرط قبول است. </w:t>
      </w:r>
    </w:p>
    <w:p w14:paraId="702F1F2B" w14:textId="2C0B8A92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صحت و قبول</w:t>
      </w:r>
      <w:r>
        <w:rPr>
          <w:rFonts w:hint="cs"/>
          <w:rtl/>
        </w:rPr>
        <w:t>ی</w:t>
      </w:r>
      <w:r>
        <w:rPr>
          <w:rtl/>
        </w:rPr>
        <w:t xml:space="preserve"> هم احتمالات و وجوه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</w:t>
      </w:r>
      <w:r w:rsidR="0052147D">
        <w:rPr>
          <w:rtl/>
        </w:rPr>
        <w:t>برشمرد</w:t>
      </w:r>
      <w:r>
        <w:rPr>
          <w:rtl/>
        </w:rPr>
        <w:t>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وجوه قابل دفاع‌تر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که شرط صحت، </w:t>
      </w:r>
      <w:r w:rsidR="0052147D">
        <w:rPr>
          <w:rtl/>
        </w:rPr>
        <w:t>شرایط</w:t>
      </w:r>
      <w:r>
        <w:rPr>
          <w:rtl/>
        </w:rPr>
        <w:t xml:space="preserve"> و موانع صحت، ناظر به آن کف عمل هست که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آن اطاعت و امتثال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عص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خطاب است و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نها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عقاب است. </w:t>
      </w:r>
    </w:p>
    <w:p w14:paraId="5ACB95F4" w14:textId="0013E280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اگر بود و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موانع نبود، نماز منطبق بر آن </w:t>
      </w:r>
      <w:r w:rsidR="00EE26B1">
        <w:rPr>
          <w:rtl/>
        </w:rPr>
        <w:t>مأموربه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او عقاب ندارد.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موانع صحت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سطح است </w:t>
      </w:r>
      <w:r w:rsidR="00EE26B1">
        <w:rPr>
          <w:rtl/>
        </w:rPr>
        <w:t>به‌گونه‌ای</w:t>
      </w:r>
      <w:r>
        <w:rPr>
          <w:rtl/>
        </w:rPr>
        <w:t xml:space="preserve"> که اگر عمل انجام نشد، عقاب دارد، </w:t>
      </w:r>
      <w:r w:rsidR="00EE26B1">
        <w:rPr>
          <w:rtl/>
        </w:rPr>
        <w:t>مأموربه</w:t>
      </w:r>
      <w:r>
        <w:rPr>
          <w:rtl/>
        </w:rPr>
        <w:t xml:space="preserve"> ات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نشده است، عقاب دارد. </w:t>
      </w:r>
    </w:p>
    <w:p w14:paraId="4F4489AE" w14:textId="1D8C28E9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tl/>
        </w:rPr>
        <w:t xml:space="preserve"> آن امور</w:t>
      </w:r>
      <w:r>
        <w:rPr>
          <w:rFonts w:hint="cs"/>
          <w:rtl/>
        </w:rPr>
        <w:t>ی</w:t>
      </w:r>
      <w:r>
        <w:rPr>
          <w:rtl/>
        </w:rPr>
        <w:t xml:space="preserve"> است که موجب اشتداد ثواب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مراتب بالاتر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tl/>
        </w:rPr>
        <w:t xml:space="preserve"> است که اگر نبود عقاب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نماز </w:t>
      </w:r>
      <w:r w:rsidR="00EE26B1">
        <w:rPr>
          <w:rtl/>
        </w:rPr>
        <w:t>نخوانده‌ای</w:t>
      </w:r>
      <w:r>
        <w:rPr>
          <w:rFonts w:hint="eastAsia"/>
          <w:rtl/>
        </w:rPr>
        <w:t>،</w:t>
      </w:r>
      <w:r>
        <w:rPr>
          <w:rtl/>
        </w:rPr>
        <w:t xml:space="preserve"> عقاب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اگر بود، ثواب‌ها</w:t>
      </w:r>
      <w:r>
        <w:rPr>
          <w:rFonts w:hint="cs"/>
          <w:rtl/>
        </w:rPr>
        <w:t>ی</w:t>
      </w:r>
      <w:r>
        <w:rPr>
          <w:rtl/>
        </w:rPr>
        <w:t xml:space="preserve"> مضاعف مترتب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آن هم ب</w:t>
      </w:r>
      <w:r>
        <w:rPr>
          <w:rFonts w:hint="cs"/>
          <w:rtl/>
        </w:rPr>
        <w:t>ی‌</w:t>
      </w:r>
      <w:r>
        <w:rPr>
          <w:rFonts w:hint="eastAsia"/>
          <w:rtl/>
        </w:rPr>
        <w:t>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و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tl/>
        </w:rPr>
        <w:t xml:space="preserve"> هم </w:t>
      </w:r>
      <w:r w:rsidR="00EE26B1">
        <w:rPr>
          <w:rtl/>
        </w:rPr>
        <w:t>واقعاً</w:t>
      </w:r>
      <w:r>
        <w:rPr>
          <w:rtl/>
        </w:rPr>
        <w:t xml:space="preserve"> شکل ب</w:t>
      </w:r>
      <w:r>
        <w:rPr>
          <w:rFonts w:hint="cs"/>
          <w:rtl/>
        </w:rPr>
        <w:t>ی‌</w:t>
      </w:r>
      <w:r>
        <w:rPr>
          <w:rFonts w:hint="eastAsia"/>
          <w:rtl/>
        </w:rPr>
        <w:t>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دارد. </w:t>
      </w:r>
    </w:p>
    <w:p w14:paraId="1362C276" w14:textId="532E89D4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EE26B1">
        <w:rPr>
          <w:rtl/>
        </w:rPr>
        <w:t>دم‌دستی</w:t>
      </w:r>
      <w:r>
        <w:rPr>
          <w:rtl/>
        </w:rPr>
        <w:t xml:space="preserve"> است که </w:t>
      </w:r>
      <w:r w:rsidR="0052147D">
        <w:rPr>
          <w:rtl/>
        </w:rPr>
        <w:t>عمدتاً</w:t>
      </w:r>
      <w:r>
        <w:rPr>
          <w:rtl/>
        </w:rPr>
        <w:t xml:space="preserve"> در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صحت و قبول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هم </w:t>
      </w:r>
      <w:r w:rsidR="00EE26B1">
        <w:rPr>
          <w:rtl/>
        </w:rPr>
        <w:t>باهم</w:t>
      </w:r>
      <w:r>
        <w:rPr>
          <w:rtl/>
        </w:rPr>
        <w:t xml:space="preserve"> متفاوت است</w:t>
      </w:r>
    </w:p>
    <w:p w14:paraId="4ECAF212" w14:textId="7E7F57F5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ما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tl/>
        </w:rPr>
        <w:t xml:space="preserve"> را هم جزء فقه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فقه به مستحبات و مکروهات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پردازد،</w:t>
      </w:r>
      <w:r>
        <w:rPr>
          <w:rtl/>
        </w:rPr>
        <w:t xml:space="preserve"> منته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2147D">
        <w:rPr>
          <w:rtl/>
        </w:rPr>
        <w:t>عمدتاً</w:t>
      </w:r>
      <w:r>
        <w:rPr>
          <w:rtl/>
        </w:rPr>
        <w:t xml:space="preserve"> (نه همه) در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مستحبات است </w:t>
      </w:r>
      <w:r w:rsidR="00EE26B1">
        <w:rPr>
          <w:rtl/>
        </w:rPr>
        <w:t>مخصوصاً</w:t>
      </w:r>
      <w:r>
        <w:rPr>
          <w:rtl/>
        </w:rPr>
        <w:t xml:space="preserve"> در درجات بالا. </w:t>
      </w:r>
    </w:p>
    <w:p w14:paraId="5AB58823" w14:textId="4874309C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از درجات جا</w:t>
      </w:r>
      <w:r>
        <w:rPr>
          <w:rFonts w:hint="cs"/>
          <w:rtl/>
        </w:rPr>
        <w:t>یی</w:t>
      </w:r>
      <w:r>
        <w:rPr>
          <w:rtl/>
        </w:rPr>
        <w:t xml:space="preserve"> است که پا</w:t>
      </w:r>
      <w:r>
        <w:rPr>
          <w:rFonts w:hint="cs"/>
          <w:rtl/>
        </w:rPr>
        <w:t>ی</w:t>
      </w:r>
      <w:r>
        <w:rPr>
          <w:rtl/>
        </w:rPr>
        <w:t xml:space="preserve"> حرام و ارتکاب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موجب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قبول نشود ول</w:t>
      </w:r>
      <w:r>
        <w:rPr>
          <w:rFonts w:hint="cs"/>
          <w:rtl/>
        </w:rPr>
        <w:t>ی</w:t>
      </w:r>
      <w:r>
        <w:rPr>
          <w:rtl/>
        </w:rPr>
        <w:t xml:space="preserve">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انطباق با </w:t>
      </w:r>
      <w:r w:rsidR="00EE26B1">
        <w:rPr>
          <w:rtl/>
        </w:rPr>
        <w:t>مأموربه</w:t>
      </w:r>
      <w:r>
        <w:rPr>
          <w:rtl/>
        </w:rPr>
        <w:t xml:space="preserve"> دارد.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52147D">
        <w:rPr>
          <w:rtl/>
        </w:rPr>
        <w:t>حق‌الناس</w:t>
      </w:r>
      <w:r>
        <w:rPr>
          <w:rtl/>
        </w:rPr>
        <w:t xml:space="preserve">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 گذاشته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قبول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گرچه منطبق با </w:t>
      </w:r>
      <w:r w:rsidR="00EE26B1">
        <w:rPr>
          <w:rtl/>
        </w:rPr>
        <w:t>مأموربه</w:t>
      </w:r>
      <w:r>
        <w:rPr>
          <w:rtl/>
        </w:rPr>
        <w:t xml:space="preserve"> است. </w:t>
      </w:r>
    </w:p>
    <w:p w14:paraId="01347A44" w14:textId="0F23BFC5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دو سه مبحث مقدمات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به آن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EE26B1">
        <w:rPr>
          <w:rtl/>
        </w:rPr>
        <w:t>مؤلفه</w:t>
      </w:r>
      <w:r>
        <w:rPr>
          <w:rtl/>
        </w:rPr>
        <w:t xml:space="preserve"> نهم در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وجود دارد </w:t>
      </w:r>
      <w:r w:rsidR="00EE26B1">
        <w:rPr>
          <w:rtl/>
        </w:rPr>
        <w:t>برمی‌گردیم</w:t>
      </w:r>
      <w:r>
        <w:rPr>
          <w:rtl/>
        </w:rPr>
        <w:t xml:space="preserve">. </w:t>
      </w:r>
    </w:p>
    <w:p w14:paraId="5543241F" w14:textId="425DD342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قواعد</w:t>
      </w:r>
      <w:r>
        <w:rPr>
          <w:rFonts w:hint="cs"/>
          <w:rtl/>
        </w:rPr>
        <w:t>ی</w:t>
      </w:r>
      <w:r>
        <w:rPr>
          <w:rtl/>
        </w:rPr>
        <w:t xml:space="preserve">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حاکم بر نظام رفتار</w:t>
      </w:r>
      <w:r>
        <w:rPr>
          <w:rFonts w:hint="cs"/>
          <w:rtl/>
        </w:rPr>
        <w:t>ی</w:t>
      </w:r>
      <w:r>
        <w:rPr>
          <w:rtl/>
        </w:rPr>
        <w:t xml:space="preserve"> انسان است 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هم پرده‌ها</w:t>
      </w:r>
      <w:r>
        <w:rPr>
          <w:rFonts w:hint="cs"/>
          <w:rtl/>
        </w:rPr>
        <w:t>یی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آن برداشته است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کار بشود هنوز هم آدم بتواند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را استکشاف بکند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ارتباط</w:t>
      </w:r>
      <w:r>
        <w:rPr>
          <w:rFonts w:hint="cs"/>
          <w:rtl/>
        </w:rPr>
        <w:t>ی</w:t>
      </w:r>
      <w:r>
        <w:rPr>
          <w:rtl/>
        </w:rPr>
        <w:t xml:space="preserve"> و در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</w:t>
      </w:r>
      <w:r w:rsidR="0052147D">
        <w:rPr>
          <w:rtl/>
        </w:rPr>
        <w:t>تأثر</w:t>
      </w:r>
      <w:r>
        <w:rPr>
          <w:rtl/>
        </w:rPr>
        <w:t xml:space="preserve"> متقابل اعمال و رفتارها،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بازتاب قو</w:t>
      </w:r>
      <w:r>
        <w:rPr>
          <w:rFonts w:hint="cs"/>
          <w:rtl/>
        </w:rPr>
        <w:t>ی</w:t>
      </w:r>
      <w:r>
        <w:rPr>
          <w:rtl/>
        </w:rPr>
        <w:t xml:space="preserve"> در نظام عباد</w:t>
      </w:r>
      <w:r>
        <w:rPr>
          <w:rFonts w:hint="cs"/>
          <w:rtl/>
        </w:rPr>
        <w:t>ی</w:t>
      </w:r>
      <w:r>
        <w:rPr>
          <w:rtl/>
        </w:rPr>
        <w:t xml:space="preserve"> دارد </w:t>
      </w:r>
      <w:r>
        <w:rPr>
          <w:rFonts w:hint="eastAsia"/>
          <w:rtl/>
        </w:rPr>
        <w:t>و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اسلام، با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نظامات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رابطه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محکم برقرار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0BCD938E" w14:textId="091F7EF1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بندها</w:t>
      </w:r>
      <w:r>
        <w:rPr>
          <w:rFonts w:hint="cs"/>
          <w:rtl/>
        </w:rPr>
        <w:t>ی</w:t>
      </w:r>
      <w:r>
        <w:rPr>
          <w:rtl/>
        </w:rPr>
        <w:t xml:space="preserve"> قبل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با نظام‌ها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 با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اتصال قو</w:t>
      </w:r>
      <w:r>
        <w:rPr>
          <w:rFonts w:hint="cs"/>
          <w:rtl/>
        </w:rPr>
        <w:t>ی</w:t>
      </w:r>
      <w:r>
        <w:rPr>
          <w:rtl/>
        </w:rPr>
        <w:t xml:space="preserve"> دارد، با ب</w:t>
      </w:r>
      <w:r>
        <w:rPr>
          <w:rFonts w:hint="cs"/>
          <w:rtl/>
        </w:rPr>
        <w:t>ی</w:t>
      </w:r>
      <w:r>
        <w:rPr>
          <w:rFonts w:hint="eastAsia"/>
          <w:rtl/>
        </w:rPr>
        <w:t>ان‌ها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که در بندها و </w:t>
      </w:r>
      <w:r w:rsidR="00EE26B1">
        <w:rPr>
          <w:rtl/>
        </w:rPr>
        <w:t>مؤلفه‌های</w:t>
      </w:r>
      <w:r>
        <w:rPr>
          <w:rtl/>
        </w:rPr>
        <w:t xml:space="preserve"> قبل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14:paraId="68A268CE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علاوه بر آن‌ها 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آن‌ها،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چارچوب روابط متقابل،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با نظامات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رابطه 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وث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تعامل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گسترده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عبادات به معن</w:t>
      </w:r>
      <w:r>
        <w:rPr>
          <w:rFonts w:hint="cs"/>
          <w:rtl/>
        </w:rPr>
        <w:t>ی</w:t>
      </w:r>
      <w:r>
        <w:rPr>
          <w:rtl/>
        </w:rPr>
        <w:t xml:space="preserve"> الاخص و عبادات به معنا</w:t>
      </w:r>
      <w:r>
        <w:rPr>
          <w:rFonts w:hint="cs"/>
          <w:rtl/>
        </w:rPr>
        <w:t>ی</w:t>
      </w:r>
      <w:r>
        <w:rPr>
          <w:rtl/>
        </w:rPr>
        <w:t xml:space="preserve"> خاص، با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اعمال و نظامات و عبادات بالمعن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eastAsia"/>
          <w:rtl/>
        </w:rPr>
        <w:t>اعم</w:t>
      </w:r>
      <w:r>
        <w:rPr>
          <w:rtl/>
        </w:rPr>
        <w:t xml:space="preserve"> و العام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آن حاکم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399B85D9" w14:textId="3F883578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</w:t>
      </w:r>
      <w:r w:rsidR="00EE26B1">
        <w:rPr>
          <w:rtl/>
        </w:rPr>
        <w:t>تأثرهای</w:t>
      </w:r>
      <w:r>
        <w:rPr>
          <w:rtl/>
        </w:rPr>
        <w:t xml:space="preserve"> متقابل در سطح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موانع صحت تعب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است،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مکان مصل</w:t>
      </w:r>
      <w:r>
        <w:rPr>
          <w:rFonts w:hint="cs"/>
          <w:rtl/>
        </w:rPr>
        <w:t>ی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غصب</w:t>
      </w:r>
      <w:r>
        <w:rPr>
          <w:rFonts w:hint="cs"/>
          <w:rtl/>
        </w:rPr>
        <w:t>ی</w:t>
      </w:r>
      <w:r>
        <w:rPr>
          <w:rtl/>
        </w:rPr>
        <w:t xml:space="preserve"> باشد، لباس او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غصب</w:t>
      </w:r>
      <w:r>
        <w:rPr>
          <w:rFonts w:hint="cs"/>
          <w:rtl/>
        </w:rPr>
        <w:t>ی</w:t>
      </w:r>
      <w:r>
        <w:rPr>
          <w:rtl/>
        </w:rPr>
        <w:t xml:space="preserve"> باشد،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در نظام اسلام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 w:rsidR="00EE26B1">
        <w:rPr>
          <w:rtl/>
        </w:rPr>
        <w:t>این‌قدر</w:t>
      </w:r>
      <w:r>
        <w:rPr>
          <w:rtl/>
        </w:rPr>
        <w:t xml:space="preserve"> بالا بوده است که جزء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موانع صح</w:t>
      </w:r>
      <w:r>
        <w:rPr>
          <w:rFonts w:hint="eastAsia"/>
          <w:rtl/>
        </w:rPr>
        <w:t>ت</w:t>
      </w:r>
      <w:r>
        <w:rPr>
          <w:rtl/>
        </w:rPr>
        <w:t xml:space="preserve"> شده است. </w:t>
      </w:r>
    </w:p>
    <w:p w14:paraId="1E6A9599" w14:textId="2858B80C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سطح است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E26B1">
        <w:rPr>
          <w:rtl/>
        </w:rPr>
        <w:t>غیرعبادی</w:t>
      </w:r>
      <w:r>
        <w:rPr>
          <w:rFonts w:hint="eastAsia"/>
          <w:rtl/>
        </w:rPr>
        <w:t>،</w:t>
      </w:r>
      <w:r>
        <w:rPr>
          <w:rtl/>
        </w:rPr>
        <w:t xml:space="preserve"> شرط عبادت شده است، مانع از صحت عبادت مثل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 غصب</w:t>
      </w:r>
      <w:r>
        <w:rPr>
          <w:rFonts w:hint="cs"/>
          <w:rtl/>
        </w:rPr>
        <w:t>ی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عمل همان‌ها </w:t>
      </w:r>
      <w:r w:rsidR="00EE26B1">
        <w:rPr>
          <w:rtl/>
        </w:rPr>
        <w:t>مدنظر</w:t>
      </w:r>
      <w:r>
        <w:rPr>
          <w:rtl/>
        </w:rPr>
        <w:t xml:space="preserve"> قرار گرفته است. </w:t>
      </w:r>
    </w:p>
    <w:p w14:paraId="79F9D829" w14:textId="77777777" w:rsidR="00674792" w:rsidRDefault="00674792" w:rsidP="00674792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هم بالاتر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وجود دارد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گذارد،</w:t>
      </w:r>
      <w:r>
        <w:rPr>
          <w:rtl/>
        </w:rPr>
        <w:t xml:space="preserve"> </w:t>
      </w:r>
    </w:p>
    <w:p w14:paraId="00E684F9" w14:textId="373E2A4B" w:rsidR="00674792" w:rsidRDefault="00674792" w:rsidP="007533AB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بر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نقطه مقابل است؛ </w:t>
      </w:r>
      <w:r w:rsidR="00EE26B1">
        <w:rPr>
          <w:rFonts w:hint="cs"/>
          <w:rtl/>
        </w:rPr>
        <w:t>«</w:t>
      </w:r>
      <w:r w:rsidRPr="00EE26B1">
        <w:rPr>
          <w:color w:val="008000"/>
          <w:rtl/>
        </w:rPr>
        <w:t>إِنْ قُبِلَتْ قُبِلَ مَا سِوَاهَا</w:t>
      </w:r>
      <w:r w:rsidR="00EE26B1">
        <w:rPr>
          <w:rFonts w:hint="cs"/>
          <w:rtl/>
        </w:rPr>
        <w:t>»</w:t>
      </w:r>
      <w:r w:rsidR="007533AB">
        <w:rPr>
          <w:rStyle w:val="FootnoteReference"/>
          <w:rtl/>
        </w:rPr>
        <w:footnoteReference w:id="4"/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هم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عبادات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عبادات است و هم درون عبادات است. </w:t>
      </w:r>
      <w:r w:rsidR="007533AB">
        <w:rPr>
          <w:rFonts w:hint="cs"/>
          <w:rtl/>
        </w:rPr>
        <w:t>«</w:t>
      </w:r>
      <w:r w:rsidR="007533AB" w:rsidRPr="00EE26B1">
        <w:rPr>
          <w:color w:val="008000"/>
          <w:rtl/>
        </w:rPr>
        <w:t>إِنْ قُبِلَتْ قُبِلَ مَا سِوَاهَا</w:t>
      </w:r>
      <w:r w:rsidR="007533AB">
        <w:rPr>
          <w:rFonts w:hint="cs"/>
          <w:rtl/>
        </w:rPr>
        <w:t>»</w:t>
      </w:r>
      <w:r>
        <w:rPr>
          <w:rtl/>
        </w:rPr>
        <w:t>، چندتا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دارد، در کاف</w:t>
      </w:r>
      <w:r>
        <w:rPr>
          <w:rFonts w:hint="cs"/>
          <w:rtl/>
        </w:rPr>
        <w:t>ی</w:t>
      </w:r>
      <w:r>
        <w:rPr>
          <w:rtl/>
        </w:rPr>
        <w:t xml:space="preserve"> هم آمده است و بعض</w:t>
      </w:r>
      <w:r>
        <w:rPr>
          <w:rFonts w:hint="cs"/>
          <w:rtl/>
        </w:rPr>
        <w:t>ی</w:t>
      </w:r>
      <w:r>
        <w:rPr>
          <w:rtl/>
        </w:rPr>
        <w:t xml:space="preserve"> سند معتبر </w:t>
      </w:r>
      <w:r>
        <w:rPr>
          <w:rFonts w:hint="eastAsia"/>
          <w:rtl/>
        </w:rPr>
        <w:t>دارد،</w:t>
      </w:r>
      <w:r>
        <w:rPr>
          <w:rtl/>
        </w:rPr>
        <w:t xml:space="preserve"> نماز به طور خاص،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است که </w:t>
      </w:r>
      <w:r w:rsidR="007533AB">
        <w:rPr>
          <w:rFonts w:hint="cs"/>
          <w:rtl/>
        </w:rPr>
        <w:t>«</w:t>
      </w:r>
      <w:r w:rsidR="007533AB" w:rsidRPr="00EE26B1">
        <w:rPr>
          <w:color w:val="008000"/>
          <w:rtl/>
        </w:rPr>
        <w:t>إِنْ قُبِلَتْ قُبِلَ مَا سِوَاهَا</w:t>
      </w:r>
      <w:r w:rsidR="007533AB">
        <w:rPr>
          <w:rFonts w:hint="cs"/>
          <w:rtl/>
        </w:rPr>
        <w:t>»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تعارف مجاز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اساس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نقشه باطن</w:t>
      </w:r>
      <w:r>
        <w:rPr>
          <w:rFonts w:hint="cs"/>
          <w:rtl/>
        </w:rPr>
        <w:t>ی</w:t>
      </w:r>
      <w:r>
        <w:rPr>
          <w:rtl/>
        </w:rPr>
        <w:t xml:space="preserve"> است، نفس الامر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دامنه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اعمال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. </w:t>
      </w:r>
    </w:p>
    <w:p w14:paraId="26880379" w14:textId="3D6F7233" w:rsidR="00674792" w:rsidRDefault="00674792" w:rsidP="00674792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7533AB">
        <w:rPr>
          <w:rtl/>
        </w:rPr>
        <w:t>تأثیرات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مثل </w:t>
      </w:r>
      <w:r w:rsidR="007533AB">
        <w:rPr>
          <w:b/>
          <w:bCs/>
          <w:color w:val="007200"/>
          <w:rtl/>
        </w:rPr>
        <w:t>﴿تَنْهَ</w:t>
      </w:r>
      <w:r w:rsidR="007533AB">
        <w:rPr>
          <w:rFonts w:hint="cs"/>
          <w:b/>
          <w:bCs/>
          <w:color w:val="007200"/>
          <w:rtl/>
        </w:rPr>
        <w:t>یٰ</w:t>
      </w:r>
      <w:r w:rsidR="007533AB">
        <w:rPr>
          <w:b/>
          <w:bCs/>
          <w:color w:val="007200"/>
          <w:rtl/>
        </w:rPr>
        <w:t xml:space="preserve"> عَنِ الْفَحْشَاءِ وَالْمُنْکَرِ﴾</w:t>
      </w:r>
      <w:r w:rsidR="00965206">
        <w:rPr>
          <w:rStyle w:val="FootnoteReference"/>
          <w:rtl/>
        </w:rPr>
        <w:footnoteReference w:id="5"/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533AB">
        <w:rPr>
          <w:rtl/>
        </w:rPr>
        <w:t>تأثیرات</w:t>
      </w:r>
      <w:r>
        <w:rPr>
          <w:rtl/>
        </w:rPr>
        <w:t xml:space="preserve"> نماز رو</w:t>
      </w:r>
      <w:r>
        <w:rPr>
          <w:rFonts w:hint="cs"/>
          <w:rtl/>
        </w:rPr>
        <w:t>ی</w:t>
      </w:r>
      <w:r>
        <w:rPr>
          <w:rtl/>
        </w:rPr>
        <w:t xml:space="preserve"> نظامات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رفتارها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است. </w:t>
      </w:r>
    </w:p>
    <w:p w14:paraId="4AFA0995" w14:textId="5D9BE8B7" w:rsidR="00674792" w:rsidRDefault="0052147D" w:rsidP="00674792">
      <w:pPr>
        <w:spacing w:after="0"/>
        <w:rPr>
          <w:rtl/>
        </w:rPr>
      </w:pPr>
      <w:r>
        <w:rPr>
          <w:rFonts w:hint="eastAsia"/>
          <w:rtl/>
        </w:rPr>
        <w:t>همان‌طور</w:t>
      </w:r>
      <w:r w:rsidR="00674792">
        <w:rPr>
          <w:rtl/>
        </w:rPr>
        <w:t xml:space="preserve"> که از آن طرف هم </w:t>
      </w:r>
      <w:r w:rsidR="007533AB">
        <w:rPr>
          <w:rtl/>
        </w:rPr>
        <w:t>تأثیرات</w:t>
      </w:r>
      <w:r w:rsidR="00674792">
        <w:rPr>
          <w:rtl/>
        </w:rPr>
        <w:t xml:space="preserve"> د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گر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است که بر نماز 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ا</w:t>
      </w:r>
      <w:r w:rsidR="00674792">
        <w:rPr>
          <w:rtl/>
        </w:rPr>
        <w:t xml:space="preserve"> حج 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ا</w:t>
      </w:r>
      <w:r w:rsidR="00674792">
        <w:rPr>
          <w:rtl/>
        </w:rPr>
        <w:t xml:space="preserve"> عبادات شاهد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م؛</w:t>
      </w:r>
      <w:r w:rsidR="00674792">
        <w:rPr>
          <w:rtl/>
        </w:rPr>
        <w:t xml:space="preserve"> ا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نکه</w:t>
      </w:r>
      <w:r w:rsidR="00674792">
        <w:rPr>
          <w:rtl/>
        </w:rPr>
        <w:t xml:space="preserve"> کس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</w:t>
      </w:r>
      <w:r>
        <w:rPr>
          <w:rtl/>
        </w:rPr>
        <w:t>حق‌الناس</w:t>
      </w:r>
      <w:r w:rsidR="00674792">
        <w:rPr>
          <w:rtl/>
        </w:rPr>
        <w:t xml:space="preserve"> را </w:t>
      </w:r>
      <w:r w:rsidR="007533AB">
        <w:rPr>
          <w:rtl/>
        </w:rPr>
        <w:t>زیر پا</w:t>
      </w:r>
      <w:r w:rsidR="00674792">
        <w:rPr>
          <w:rtl/>
        </w:rPr>
        <w:t xml:space="preserve"> بگذارد، نه در حد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که لباس 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ا</w:t>
      </w:r>
      <w:r w:rsidR="00674792">
        <w:rPr>
          <w:rtl/>
        </w:rPr>
        <w:t xml:space="preserve"> زم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ن</w:t>
      </w:r>
      <w:r w:rsidR="00674792">
        <w:rPr>
          <w:rtl/>
        </w:rPr>
        <w:t xml:space="preserve"> و مکان غصب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را استفاده بکند برا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نماز، در نماز آن‌ها ن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ست،</w:t>
      </w:r>
      <w:r w:rsidR="00674792">
        <w:rPr>
          <w:rtl/>
        </w:rPr>
        <w:t xml:space="preserve"> ول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ک</w:t>
      </w:r>
      <w:r w:rsidR="00674792">
        <w:rPr>
          <w:rtl/>
        </w:rPr>
        <w:t xml:space="preserve"> ظلم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کرده است، م</w:t>
      </w:r>
      <w:r w:rsidR="00674792">
        <w:rPr>
          <w:rFonts w:hint="cs"/>
          <w:rtl/>
        </w:rPr>
        <w:t>ی‌</w:t>
      </w:r>
      <w:r w:rsidR="00674792">
        <w:rPr>
          <w:rFonts w:hint="eastAsia"/>
          <w:rtl/>
        </w:rPr>
        <w:t>گو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د</w:t>
      </w:r>
      <w:r w:rsidR="00674792">
        <w:rPr>
          <w:rtl/>
        </w:rPr>
        <w:t xml:space="preserve"> آن در نماز تأث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ر</w:t>
      </w:r>
      <w:r w:rsidR="00674792">
        <w:rPr>
          <w:rtl/>
        </w:rPr>
        <w:t xml:space="preserve"> م</w:t>
      </w:r>
      <w:r w:rsidR="00674792">
        <w:rPr>
          <w:rFonts w:hint="cs"/>
          <w:rtl/>
        </w:rPr>
        <w:t>ی‌</w:t>
      </w:r>
      <w:r w:rsidR="00674792">
        <w:rPr>
          <w:rFonts w:hint="eastAsia"/>
          <w:rtl/>
        </w:rPr>
        <w:t>گذارد</w:t>
      </w:r>
      <w:r w:rsidR="00674792">
        <w:rPr>
          <w:rtl/>
        </w:rPr>
        <w:t xml:space="preserve">. </w:t>
      </w:r>
      <w:r>
        <w:rPr>
          <w:rtl/>
        </w:rPr>
        <w:t>مثلاً</w:t>
      </w:r>
      <w:r w:rsidR="00674792">
        <w:rPr>
          <w:rtl/>
        </w:rPr>
        <w:t xml:space="preserve"> شرب خمر روا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ت</w:t>
      </w:r>
      <w:r w:rsidR="00674792">
        <w:rPr>
          <w:rtl/>
        </w:rPr>
        <w:t xml:space="preserve"> دارد 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ا</w:t>
      </w:r>
      <w:r w:rsidR="00674792">
        <w:rPr>
          <w:rtl/>
        </w:rPr>
        <w:t xml:space="preserve"> کارها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خوب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م</w:t>
      </w:r>
      <w:r w:rsidR="00674792">
        <w:rPr>
          <w:rFonts w:hint="cs"/>
          <w:rtl/>
        </w:rPr>
        <w:t>ی‌</w:t>
      </w:r>
      <w:r w:rsidR="00674792">
        <w:rPr>
          <w:rFonts w:hint="eastAsia"/>
          <w:rtl/>
        </w:rPr>
        <w:t>کند</w:t>
      </w:r>
      <w:r w:rsidR="00674792">
        <w:rPr>
          <w:rtl/>
        </w:rPr>
        <w:t xml:space="preserve"> که آن موجب مز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د</w:t>
      </w:r>
      <w:r w:rsidR="00674792">
        <w:rPr>
          <w:rtl/>
        </w:rPr>
        <w:t xml:space="preserve"> ثواب م</w:t>
      </w:r>
      <w:r w:rsidR="00674792">
        <w:rPr>
          <w:rFonts w:hint="cs"/>
          <w:rtl/>
        </w:rPr>
        <w:t>ی‌</w:t>
      </w:r>
      <w:r w:rsidR="00674792">
        <w:rPr>
          <w:rFonts w:hint="eastAsia"/>
          <w:rtl/>
        </w:rPr>
        <w:t>شود</w:t>
      </w:r>
      <w:r w:rsidR="00674792">
        <w:rPr>
          <w:rtl/>
        </w:rPr>
        <w:t xml:space="preserve"> و قبول</w:t>
      </w:r>
      <w:r w:rsidR="00674792">
        <w:rPr>
          <w:rFonts w:hint="cs"/>
          <w:rtl/>
        </w:rPr>
        <w:t>ی</w:t>
      </w:r>
      <w:r w:rsidR="00674792">
        <w:rPr>
          <w:rtl/>
        </w:rPr>
        <w:t xml:space="preserve"> او بالاتر م</w:t>
      </w:r>
      <w:r w:rsidR="00674792">
        <w:rPr>
          <w:rFonts w:hint="cs"/>
          <w:rtl/>
        </w:rPr>
        <w:t>ی‌</w:t>
      </w:r>
      <w:r w:rsidR="00674792">
        <w:rPr>
          <w:rFonts w:hint="eastAsia"/>
          <w:rtl/>
        </w:rPr>
        <w:t>رود</w:t>
      </w:r>
      <w:r w:rsidR="00674792">
        <w:rPr>
          <w:rtl/>
        </w:rPr>
        <w:t xml:space="preserve">. </w:t>
      </w:r>
    </w:p>
    <w:p w14:paraId="754E6930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ضمائم گاه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اثر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 در کم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شدن، جزء ضمائم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اتحاد</w:t>
      </w:r>
      <w:r>
        <w:rPr>
          <w:rFonts w:hint="cs"/>
          <w:rtl/>
        </w:rPr>
        <w:t>ی</w:t>
      </w:r>
      <w:r>
        <w:rPr>
          <w:rtl/>
        </w:rPr>
        <w:t xml:space="preserve"> و انضمام</w:t>
      </w:r>
      <w:r>
        <w:rPr>
          <w:rFonts w:hint="cs"/>
          <w:rtl/>
        </w:rPr>
        <w:t>ی</w:t>
      </w:r>
      <w:r>
        <w:rPr>
          <w:rtl/>
        </w:rPr>
        <w:t xml:space="preserve"> خود عمل است و گاه</w:t>
      </w:r>
      <w:r>
        <w:rPr>
          <w:rFonts w:hint="cs"/>
          <w:rtl/>
        </w:rPr>
        <w:t>ی</w:t>
      </w:r>
      <w:r>
        <w:rPr>
          <w:rtl/>
        </w:rPr>
        <w:t xml:space="preserve"> هم اعمال مستقل است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شعاع</w:t>
      </w:r>
      <w:r>
        <w:rPr>
          <w:rFonts w:hint="cs"/>
          <w:rtl/>
        </w:rPr>
        <w:t>ی</w:t>
      </w:r>
      <w:r>
        <w:rPr>
          <w:rtl/>
        </w:rPr>
        <w:t xml:space="preserve"> دارد که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اثر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گذارد،</w:t>
      </w:r>
      <w:r>
        <w:rPr>
          <w:rtl/>
        </w:rPr>
        <w:t xml:space="preserve"> منته</w:t>
      </w:r>
      <w:r>
        <w:rPr>
          <w:rFonts w:hint="cs"/>
          <w:rtl/>
        </w:rPr>
        <w:t>ی</w:t>
      </w:r>
      <w:r>
        <w:rPr>
          <w:rtl/>
        </w:rPr>
        <w:t xml:space="preserve"> دامنه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شعاع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آن غلبه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آن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غلبه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تا حد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tl/>
        </w:rPr>
        <w:t>شود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 دست آورد ول</w:t>
      </w:r>
      <w:r>
        <w:rPr>
          <w:rFonts w:hint="cs"/>
          <w:rtl/>
        </w:rPr>
        <w:t>ی</w:t>
      </w:r>
      <w:r>
        <w:rPr>
          <w:rtl/>
        </w:rPr>
        <w:t xml:space="preserve"> تفاص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طبعاً قابل فهم عقل</w:t>
      </w:r>
      <w:r>
        <w:rPr>
          <w:rFonts w:hint="cs"/>
          <w:rtl/>
        </w:rPr>
        <w:t>ی</w:t>
      </w:r>
      <w:r>
        <w:rPr>
          <w:rtl/>
        </w:rPr>
        <w:t xml:space="preserve"> واضح برا</w:t>
      </w:r>
      <w:r>
        <w:rPr>
          <w:rFonts w:hint="cs"/>
          <w:rtl/>
        </w:rPr>
        <w:t>ی</w:t>
      </w:r>
      <w:r>
        <w:rPr>
          <w:rtl/>
        </w:rPr>
        <w:t xml:space="preserve"> 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</w:p>
    <w:p w14:paraId="5C2646AE" w14:textId="2781926D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کار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بشود نقشه‌ها</w:t>
      </w:r>
      <w:r>
        <w:rPr>
          <w:rFonts w:hint="cs"/>
          <w:rtl/>
        </w:rPr>
        <w:t>ی</w:t>
      </w:r>
      <w:r>
        <w:rPr>
          <w:rtl/>
        </w:rPr>
        <w:t xml:space="preserve"> بحث روشن‌تر و </w:t>
      </w:r>
      <w:r w:rsidR="007533AB">
        <w:rPr>
          <w:rtl/>
        </w:rPr>
        <w:t>دقیق‌تر</w:t>
      </w:r>
      <w:r>
        <w:rPr>
          <w:rtl/>
        </w:rPr>
        <w:t xml:space="preserve"> بشود.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دارد که مجموعه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43725EF2" w14:textId="28E41DD6" w:rsidR="00674792" w:rsidRDefault="00674792" w:rsidP="00674792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 هم قواعد کل</w:t>
      </w:r>
      <w:r>
        <w:rPr>
          <w:rFonts w:hint="cs"/>
          <w:rtl/>
        </w:rPr>
        <w:t>ی</w:t>
      </w:r>
      <w:r>
        <w:rPr>
          <w:rtl/>
        </w:rPr>
        <w:t xml:space="preserve"> است؛ </w:t>
      </w:r>
      <w:r w:rsidR="007533AB">
        <w:rPr>
          <w:b/>
          <w:bCs/>
          <w:color w:val="007200"/>
          <w:rtl/>
        </w:rPr>
        <w:t xml:space="preserve">﴿إِنَّ الْحَسَنَاتِ </w:t>
      </w:r>
      <w:r w:rsidR="007533AB">
        <w:rPr>
          <w:rFonts w:hint="cs"/>
          <w:b/>
          <w:bCs/>
          <w:color w:val="007200"/>
          <w:rtl/>
        </w:rPr>
        <w:t>یُ</w:t>
      </w:r>
      <w:r w:rsidR="007533AB">
        <w:rPr>
          <w:rFonts w:hint="eastAsia"/>
          <w:b/>
          <w:bCs/>
          <w:color w:val="007200"/>
          <w:rtl/>
        </w:rPr>
        <w:t>ذْهِبْنَ</w:t>
      </w:r>
      <w:r w:rsidR="007533AB">
        <w:rPr>
          <w:b/>
          <w:bCs/>
          <w:color w:val="007200"/>
          <w:rtl/>
        </w:rPr>
        <w:t xml:space="preserve"> السَّ</w:t>
      </w:r>
      <w:r w:rsidR="007533AB">
        <w:rPr>
          <w:rFonts w:hint="cs"/>
          <w:b/>
          <w:bCs/>
          <w:color w:val="007200"/>
          <w:rtl/>
        </w:rPr>
        <w:t>یِّ</w:t>
      </w:r>
      <w:r w:rsidR="007533AB">
        <w:rPr>
          <w:rFonts w:hint="eastAsia"/>
          <w:b/>
          <w:bCs/>
          <w:color w:val="007200"/>
          <w:rtl/>
        </w:rPr>
        <w:t>ئَاتِ</w:t>
      </w:r>
      <w:r w:rsidR="007533AB">
        <w:rPr>
          <w:b/>
          <w:bCs/>
          <w:color w:val="007200"/>
          <w:rtl/>
        </w:rPr>
        <w:t>﴾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خود محل بحث است از نظر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اطلاق</w:t>
      </w:r>
      <w:r>
        <w:rPr>
          <w:rFonts w:hint="cs"/>
          <w:rtl/>
        </w:rPr>
        <w:t>ی</w:t>
      </w:r>
      <w:r>
        <w:rPr>
          <w:rtl/>
        </w:rPr>
        <w:t xml:space="preserve"> را بگو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عموم اطلاق</w:t>
      </w:r>
      <w:r>
        <w:rPr>
          <w:rFonts w:hint="cs"/>
          <w:rtl/>
        </w:rPr>
        <w:t>ی</w:t>
      </w:r>
      <w:r>
        <w:rPr>
          <w:rtl/>
        </w:rPr>
        <w:t xml:space="preserve">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که </w:t>
      </w:r>
      <w:r w:rsidR="009211FC">
        <w:rPr>
          <w:b/>
          <w:bCs/>
          <w:color w:val="007200"/>
          <w:rtl/>
        </w:rPr>
        <w:t xml:space="preserve">﴿إِنَّ الْحَسَنَاتِ </w:t>
      </w:r>
      <w:r w:rsidR="009211FC">
        <w:rPr>
          <w:rFonts w:hint="cs"/>
          <w:b/>
          <w:bCs/>
          <w:color w:val="007200"/>
          <w:rtl/>
        </w:rPr>
        <w:t>یُ</w:t>
      </w:r>
      <w:r w:rsidR="009211FC">
        <w:rPr>
          <w:rFonts w:hint="eastAsia"/>
          <w:b/>
          <w:bCs/>
          <w:color w:val="007200"/>
          <w:rtl/>
        </w:rPr>
        <w:t>ذْهِبْنَ</w:t>
      </w:r>
      <w:r w:rsidR="009211FC">
        <w:rPr>
          <w:b/>
          <w:bCs/>
          <w:color w:val="007200"/>
          <w:rtl/>
        </w:rPr>
        <w:t xml:space="preserve"> السَّ</w:t>
      </w:r>
      <w:r w:rsidR="009211FC">
        <w:rPr>
          <w:rFonts w:hint="cs"/>
          <w:b/>
          <w:bCs/>
          <w:color w:val="007200"/>
          <w:rtl/>
        </w:rPr>
        <w:t>یِّ</w:t>
      </w:r>
      <w:r w:rsidR="009211FC">
        <w:rPr>
          <w:rFonts w:hint="eastAsia"/>
          <w:b/>
          <w:bCs/>
          <w:color w:val="007200"/>
          <w:rtl/>
        </w:rPr>
        <w:t>ئَاتِ</w:t>
      </w:r>
      <w:r w:rsidR="009211FC">
        <w:rPr>
          <w:b/>
          <w:bCs/>
          <w:color w:val="007200"/>
          <w:rtl/>
        </w:rPr>
        <w:t xml:space="preserve">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آدم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اطلاق و عموم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>ست، آن وقت 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حسنات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ذهبن</w:t>
      </w:r>
      <w:r>
        <w:rPr>
          <w:rtl/>
        </w:rPr>
        <w:t xml:space="preserve"> الس</w:t>
      </w:r>
      <w:r>
        <w:rPr>
          <w:rFonts w:hint="cs"/>
          <w:rtl/>
        </w:rPr>
        <w:t>ی</w:t>
      </w:r>
      <w:r>
        <w:rPr>
          <w:rFonts w:hint="eastAsia"/>
          <w:rtl/>
        </w:rPr>
        <w:t>ئات؟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هست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ئه</w:t>
      </w:r>
      <w:r>
        <w:rPr>
          <w:rtl/>
        </w:rPr>
        <w:t xml:space="preserve">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>.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اطلاق ندارد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قدر مت</w:t>
      </w:r>
      <w:r>
        <w:rPr>
          <w:rFonts w:hint="cs"/>
          <w:rtl/>
        </w:rPr>
        <w:t>ی</w:t>
      </w:r>
      <w:r>
        <w:rPr>
          <w:rFonts w:hint="eastAsia"/>
          <w:rtl/>
        </w:rPr>
        <w:t>قن</w:t>
      </w:r>
      <w:r>
        <w:rPr>
          <w:rtl/>
        </w:rPr>
        <w:t xml:space="preserve"> گرفت و مراجعه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کرد. </w:t>
      </w:r>
    </w:p>
    <w:p w14:paraId="15B14CAC" w14:textId="77777777" w:rsidR="00674792" w:rsidRDefault="00674792" w:rsidP="00965206">
      <w:pPr>
        <w:pStyle w:val="Heading1"/>
        <w:rPr>
          <w:rtl/>
        </w:rPr>
      </w:pPr>
      <w:bookmarkStart w:id="19" w:name="_Toc242023479"/>
      <w:r>
        <w:rPr>
          <w:rFonts w:hint="eastAsia"/>
          <w:rtl/>
        </w:rPr>
        <w:t>خلاصه</w:t>
      </w:r>
      <w:r>
        <w:rPr>
          <w:rtl/>
        </w:rPr>
        <w:t xml:space="preserve"> مطلب</w:t>
      </w:r>
      <w:bookmarkEnd w:id="19"/>
    </w:p>
    <w:p w14:paraId="4DD72565" w14:textId="043E4C86" w:rsidR="00674792" w:rsidRDefault="009211FC" w:rsidP="00674792">
      <w:pPr>
        <w:spacing w:after="0"/>
        <w:rPr>
          <w:rtl/>
        </w:rPr>
      </w:pPr>
      <w:r>
        <w:rPr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74792">
        <w:rPr>
          <w:rtl/>
        </w:rPr>
        <w:t xml:space="preserve"> در ا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ن</w:t>
      </w:r>
      <w:r w:rsidR="00674792">
        <w:rPr>
          <w:rtl/>
        </w:rPr>
        <w:t xml:space="preserve"> بند بدون ا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نکه</w:t>
      </w:r>
      <w:r w:rsidR="00674792">
        <w:rPr>
          <w:rtl/>
        </w:rPr>
        <w:t xml:space="preserve"> وارد تفاص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ل</w:t>
      </w:r>
      <w:r w:rsidR="00674792">
        <w:rPr>
          <w:rtl/>
        </w:rPr>
        <w:t xml:space="preserve"> بشو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م،</w:t>
      </w:r>
      <w:r w:rsidR="00674792">
        <w:rPr>
          <w:rtl/>
        </w:rPr>
        <w:t xml:space="preserve"> دو مقدمه را ذکر کرد</w:t>
      </w:r>
      <w:r w:rsidR="00674792">
        <w:rPr>
          <w:rFonts w:hint="cs"/>
          <w:rtl/>
        </w:rPr>
        <w:t>ی</w:t>
      </w:r>
      <w:r w:rsidR="00674792">
        <w:rPr>
          <w:rFonts w:hint="eastAsia"/>
          <w:rtl/>
        </w:rPr>
        <w:t>م؛</w:t>
      </w:r>
      <w:r w:rsidR="00674792">
        <w:rPr>
          <w:rtl/>
        </w:rPr>
        <w:t xml:space="preserve"> </w:t>
      </w:r>
    </w:p>
    <w:p w14:paraId="51C27566" w14:textId="77777777" w:rsidR="00674792" w:rsidRDefault="00674792" w:rsidP="00674792">
      <w:pPr>
        <w:spacing w:after="0"/>
        <w:rPr>
          <w:rtl/>
        </w:rPr>
      </w:pPr>
      <w:r>
        <w:rPr>
          <w:rtl/>
        </w:rPr>
        <w:t>۱-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شش قاعده </w:t>
      </w:r>
    </w:p>
    <w:p w14:paraId="2C1E9E80" w14:textId="77777777" w:rsidR="00674792" w:rsidRDefault="00674792" w:rsidP="00674792">
      <w:pPr>
        <w:spacing w:after="0"/>
        <w:rPr>
          <w:rtl/>
        </w:rPr>
      </w:pPr>
      <w:r>
        <w:rPr>
          <w:rtl/>
        </w:rPr>
        <w:t>۲-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اعمال عباد</w:t>
      </w:r>
      <w:r>
        <w:rPr>
          <w:rFonts w:hint="cs"/>
          <w:rtl/>
        </w:rPr>
        <w:t>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نماز،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صحت و قبول</w:t>
      </w:r>
      <w:r>
        <w:rPr>
          <w:rFonts w:hint="cs"/>
          <w:rtl/>
        </w:rPr>
        <w:t>ی</w:t>
      </w:r>
      <w:r>
        <w:rPr>
          <w:rtl/>
        </w:rPr>
        <w:t xml:space="preserve"> دارد و آن نکات</w:t>
      </w:r>
      <w:r>
        <w:rPr>
          <w:rFonts w:hint="cs"/>
          <w:rtl/>
        </w:rPr>
        <w:t>ی</w:t>
      </w:r>
      <w:r>
        <w:rPr>
          <w:rtl/>
        </w:rPr>
        <w:t xml:space="preserve"> که عرض شد. </w:t>
      </w:r>
    </w:p>
    <w:p w14:paraId="2DB3632D" w14:textId="22871CF0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</w:t>
      </w:r>
      <w:r w:rsidR="009211FC">
        <w:rPr>
          <w:rtl/>
        </w:rPr>
        <w:t>آنچه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جه‌ا</w:t>
      </w:r>
      <w:r>
        <w:rPr>
          <w:rFonts w:hint="cs"/>
          <w:rtl/>
        </w:rPr>
        <w:t>ی</w:t>
      </w:r>
      <w:r>
        <w:rPr>
          <w:rtl/>
        </w:rPr>
        <w:t xml:space="preserve"> که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EE26B1">
        <w:rPr>
          <w:rtl/>
        </w:rPr>
        <w:t>مؤلفه</w:t>
      </w:r>
      <w:r>
        <w:rPr>
          <w:rtl/>
        </w:rPr>
        <w:t xml:space="preserve"> در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مورد </w:t>
      </w:r>
      <w:r w:rsidR="009211FC">
        <w:rPr>
          <w:rtl/>
        </w:rPr>
        <w:t>تأکید</w:t>
      </w:r>
      <w:r>
        <w:rPr>
          <w:rtl/>
        </w:rPr>
        <w:t xml:space="preserve"> قرار گرفت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عبادات بالمعن</w:t>
      </w:r>
      <w:r>
        <w:rPr>
          <w:rFonts w:hint="cs"/>
          <w:rtl/>
        </w:rPr>
        <w:t>ی</w:t>
      </w:r>
      <w:r>
        <w:rPr>
          <w:rtl/>
        </w:rPr>
        <w:t xml:space="preserve"> الاخص و الخاص و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به معن</w:t>
      </w:r>
      <w:r>
        <w:rPr>
          <w:rFonts w:hint="cs"/>
          <w:rtl/>
        </w:rPr>
        <w:t>ی</w:t>
      </w:r>
      <w:r>
        <w:rPr>
          <w:rtl/>
        </w:rPr>
        <w:t xml:space="preserve"> الاخص مثل 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tl/>
        </w:rPr>
        <w:t xml:space="preserve"> از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اعمال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نظام ارتباط</w:t>
      </w:r>
      <w:r>
        <w:rPr>
          <w:rFonts w:hint="cs"/>
          <w:rtl/>
        </w:rPr>
        <w:t>ی</w:t>
      </w:r>
      <w:r>
        <w:rPr>
          <w:rtl/>
        </w:rPr>
        <w:t xml:space="preserve"> با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اعمال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چه اعمال</w:t>
      </w:r>
      <w:r>
        <w:rPr>
          <w:rFonts w:hint="cs"/>
          <w:rtl/>
        </w:rPr>
        <w:t>ی</w:t>
      </w:r>
      <w:r>
        <w:rPr>
          <w:rtl/>
        </w:rPr>
        <w:t xml:space="preserve"> که با آن ت</w:t>
      </w:r>
      <w:r>
        <w:rPr>
          <w:rFonts w:hint="eastAsia"/>
          <w:rtl/>
        </w:rPr>
        <w:t>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چه اعمال</w:t>
      </w:r>
      <w:r>
        <w:rPr>
          <w:rFonts w:hint="cs"/>
          <w:rtl/>
        </w:rPr>
        <w:t>ی</w:t>
      </w:r>
      <w:r>
        <w:rPr>
          <w:rtl/>
        </w:rPr>
        <w:t xml:space="preserve"> که مستقل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آن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نظام ترابط</w:t>
      </w:r>
      <w:r>
        <w:rPr>
          <w:rFonts w:hint="cs"/>
          <w:rtl/>
        </w:rPr>
        <w:t>ی</w:t>
      </w:r>
      <w:r>
        <w:rPr>
          <w:rtl/>
        </w:rPr>
        <w:t xml:space="preserve"> و ارتباط متقابل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. </w:t>
      </w:r>
    </w:p>
    <w:p w14:paraId="55F0848C" w14:textId="77777777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است که در کل نظامات اسلام</w:t>
      </w:r>
      <w:r>
        <w:rPr>
          <w:rFonts w:hint="cs"/>
          <w:rtl/>
        </w:rPr>
        <w:t>ی</w:t>
      </w:r>
      <w:r>
        <w:rPr>
          <w:rtl/>
        </w:rPr>
        <w:t xml:space="preserve"> هست، منته</w:t>
      </w:r>
      <w:r>
        <w:rPr>
          <w:rFonts w:hint="cs"/>
          <w:rtl/>
        </w:rPr>
        <w:t>ی</w:t>
      </w:r>
      <w:r>
        <w:rPr>
          <w:rtl/>
        </w:rPr>
        <w:t xml:space="preserve"> در نظام عباد</w:t>
      </w:r>
      <w:r>
        <w:rPr>
          <w:rFonts w:hint="cs"/>
          <w:rtl/>
        </w:rPr>
        <w:t>ی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برجسته‌تر است. در دو جا برجسته‌تر است؛ </w:t>
      </w:r>
    </w:p>
    <w:p w14:paraId="0719C87A" w14:textId="77777777" w:rsidR="00674792" w:rsidRDefault="00674792" w:rsidP="00674792">
      <w:pPr>
        <w:spacing w:after="0"/>
        <w:rPr>
          <w:rtl/>
        </w:rPr>
      </w:pPr>
      <w:r>
        <w:rPr>
          <w:rtl/>
        </w:rPr>
        <w:t xml:space="preserve">۱-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نظام عبادات </w:t>
      </w:r>
    </w:p>
    <w:p w14:paraId="032CAD17" w14:textId="77777777" w:rsidR="00674792" w:rsidRDefault="00674792" w:rsidP="00674792">
      <w:pPr>
        <w:spacing w:after="0"/>
        <w:rPr>
          <w:rtl/>
        </w:rPr>
      </w:pPr>
      <w:r>
        <w:rPr>
          <w:rtl/>
        </w:rPr>
        <w:t xml:space="preserve">۲- در رابطه با مردم، با خلق است. </w:t>
      </w:r>
    </w:p>
    <w:p w14:paraId="63F90ABE" w14:textId="77777777" w:rsidR="00674792" w:rsidRDefault="00674792" w:rsidP="00674792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هست که من نتوانستم تتبع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بکنم، بحث حدود الصلاة، گاه</w:t>
      </w:r>
      <w:r>
        <w:rPr>
          <w:rFonts w:hint="cs"/>
          <w:rtl/>
        </w:rPr>
        <w:t>ی</w:t>
      </w:r>
      <w:r>
        <w:rPr>
          <w:rtl/>
        </w:rPr>
        <w:t xml:space="preserve">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هزارتا، دو هزار تا، چهار هزار تا،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حدود صلات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ارتباط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انواع روابط دارد که اگر بخواهد آن به کمال برسد فقط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خود آن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نظام فکر</w:t>
      </w:r>
      <w:r>
        <w:rPr>
          <w:rFonts w:hint="cs"/>
          <w:rtl/>
        </w:rPr>
        <w:t>ی</w:t>
      </w:r>
      <w:r>
        <w:rPr>
          <w:rtl/>
        </w:rPr>
        <w:t xml:space="preserve"> و رفتار</w:t>
      </w:r>
      <w:r>
        <w:rPr>
          <w:rFonts w:hint="cs"/>
          <w:rtl/>
        </w:rPr>
        <w:t>ی</w:t>
      </w:r>
      <w:r>
        <w:rPr>
          <w:rtl/>
        </w:rPr>
        <w:t xml:space="preserve"> خود را کامل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حدود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مشخص بشود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داستان</w:t>
      </w:r>
      <w:r>
        <w:rPr>
          <w:rFonts w:hint="cs"/>
          <w:rtl/>
        </w:rPr>
        <w:t>ی</w:t>
      </w:r>
      <w:r>
        <w:rPr>
          <w:rtl/>
        </w:rPr>
        <w:t xml:space="preserve"> است مبتن</w:t>
      </w:r>
      <w:r>
        <w:rPr>
          <w:rFonts w:hint="cs"/>
          <w:rtl/>
        </w:rPr>
        <w:t>ی</w:t>
      </w:r>
      <w:r>
        <w:rPr>
          <w:rtl/>
        </w:rPr>
        <w:t xml:space="preserve"> بر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است </w:t>
      </w:r>
    </w:p>
    <w:p w14:paraId="641E0E7D" w14:textId="75ED9CA0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دامنه‌ها</w:t>
      </w:r>
      <w:r>
        <w:rPr>
          <w:rFonts w:hint="cs"/>
          <w:rtl/>
        </w:rPr>
        <w:t>ی</w:t>
      </w:r>
      <w:r>
        <w:rPr>
          <w:rtl/>
        </w:rPr>
        <w:t xml:space="preserve"> نماز و عبادات بالمعن</w:t>
      </w:r>
      <w:r>
        <w:rPr>
          <w:rFonts w:hint="cs"/>
          <w:rtl/>
        </w:rPr>
        <w:t>ی</w:t>
      </w:r>
      <w:r>
        <w:rPr>
          <w:rtl/>
        </w:rPr>
        <w:t xml:space="preserve"> الاخص و حدود آن و مرزها</w:t>
      </w:r>
      <w:r>
        <w:rPr>
          <w:rFonts w:hint="cs"/>
          <w:rtl/>
        </w:rPr>
        <w:t>ی</w:t>
      </w:r>
      <w:r>
        <w:rPr>
          <w:rtl/>
        </w:rPr>
        <w:t xml:space="preserve"> آن بخش</w:t>
      </w:r>
      <w:r>
        <w:rPr>
          <w:rFonts w:hint="cs"/>
          <w:rtl/>
        </w:rPr>
        <w:t>ی</w:t>
      </w:r>
      <w:r>
        <w:rPr>
          <w:rtl/>
        </w:rPr>
        <w:t xml:space="preserve"> به درون خود عمل و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آن </w:t>
      </w:r>
      <w:r w:rsidR="0052147D">
        <w:rPr>
          <w:rtl/>
        </w:rPr>
        <w:t>برمی‌گردد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بخش بزرگ</w:t>
      </w:r>
      <w:r>
        <w:rPr>
          <w:rFonts w:hint="cs"/>
          <w:rtl/>
        </w:rPr>
        <w:t>ی</w:t>
      </w:r>
      <w:r>
        <w:rPr>
          <w:rtl/>
        </w:rPr>
        <w:t xml:space="preserve"> از آن به روابط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با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اعمال </w:t>
      </w:r>
      <w:r w:rsidR="0052147D">
        <w:rPr>
          <w:rtl/>
        </w:rPr>
        <w:t>برمی‌گردد</w:t>
      </w:r>
      <w:r>
        <w:rPr>
          <w:rtl/>
        </w:rPr>
        <w:t xml:space="preserve"> که در ملکوت اعمال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 w:rsidR="009211FC">
        <w:rPr>
          <w:rtl/>
        </w:rPr>
        <w:t>باهم</w:t>
      </w:r>
      <w:r>
        <w:rPr>
          <w:rtl/>
        </w:rPr>
        <w:t xml:space="preserve"> ارتباط دارد. </w:t>
      </w:r>
    </w:p>
    <w:p w14:paraId="701EBEBA" w14:textId="77777777" w:rsidR="00674792" w:rsidRDefault="00674792" w:rsidP="00965206">
      <w:pPr>
        <w:pStyle w:val="Heading1"/>
        <w:rPr>
          <w:rtl/>
        </w:rPr>
      </w:pPr>
      <w:bookmarkStart w:id="20" w:name="_Toc242023480"/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 فلسف</w:t>
      </w:r>
      <w:r>
        <w:rPr>
          <w:rFonts w:hint="cs"/>
          <w:rtl/>
        </w:rPr>
        <w:t>ی</w:t>
      </w:r>
      <w:bookmarkEnd w:id="20"/>
    </w:p>
    <w:p w14:paraId="6687E64C" w14:textId="58A840FE" w:rsidR="00674792" w:rsidRDefault="00674792" w:rsidP="00674792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 w:rsidR="009211FC">
        <w:rPr>
          <w:rtl/>
        </w:rPr>
        <w:t>باهم</w:t>
      </w:r>
      <w:r>
        <w:rPr>
          <w:rtl/>
        </w:rPr>
        <w:t xml:space="preserve"> رابطه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اعراض و اعمال که حالت عرض دارند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روابط</w:t>
      </w:r>
      <w:r>
        <w:rPr>
          <w:rFonts w:hint="cs"/>
          <w:rtl/>
        </w:rPr>
        <w:t>ی</w:t>
      </w:r>
      <w:r>
        <w:rPr>
          <w:rtl/>
        </w:rPr>
        <w:t xml:space="preserve"> دارند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روابط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همان امور درون</w:t>
      </w:r>
      <w:r>
        <w:rPr>
          <w:rFonts w:hint="cs"/>
          <w:rtl/>
        </w:rPr>
        <w:t>ی</w:t>
      </w:r>
      <w:r>
        <w:rPr>
          <w:rtl/>
        </w:rPr>
        <w:t xml:space="preserve"> و باطن</w:t>
      </w:r>
      <w:r>
        <w:rPr>
          <w:rFonts w:hint="cs"/>
          <w:rtl/>
        </w:rPr>
        <w:t>ی</w:t>
      </w:r>
      <w:r>
        <w:rPr>
          <w:rtl/>
        </w:rPr>
        <w:t xml:space="preserve"> و روح</w:t>
      </w:r>
      <w:r>
        <w:rPr>
          <w:rFonts w:hint="cs"/>
          <w:rtl/>
        </w:rPr>
        <w:t>ی</w:t>
      </w:r>
      <w:r>
        <w:rPr>
          <w:rtl/>
        </w:rPr>
        <w:t xml:space="preserve"> است؟!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دو؟! که من فکر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هر دو. </w:t>
      </w:r>
    </w:p>
    <w:p w14:paraId="392974C7" w14:textId="49D23F04" w:rsidR="008D3520" w:rsidRDefault="00674792" w:rsidP="009211FC">
      <w:pPr>
        <w:spacing w:after="0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به نه </w:t>
      </w:r>
      <w:r w:rsidR="00EE26B1">
        <w:rPr>
          <w:rtl/>
        </w:rPr>
        <w:t>مؤلفه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در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اشاره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  <w:bookmarkStart w:id="21" w:name="_GoBack"/>
      <w:bookmarkEnd w:id="21"/>
    </w:p>
    <w:sectPr w:rsidR="008D3520" w:rsidSect="00873379">
      <w:headerReference w:type="default" r:id="rId8"/>
      <w:footerReference w:type="default" r:id="rId9"/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FCA010" w14:textId="77777777" w:rsidR="0002443E" w:rsidRDefault="0002443E" w:rsidP="000D5800">
      <w:pPr>
        <w:spacing w:after="0"/>
      </w:pPr>
      <w:r>
        <w:separator/>
      </w:r>
    </w:p>
  </w:endnote>
  <w:endnote w:type="continuationSeparator" w:id="0">
    <w:p w14:paraId="63C62667" w14:textId="77777777" w:rsidR="0002443E" w:rsidRDefault="0002443E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72689767"/>
      <w:docPartObj>
        <w:docPartGallery w:val="Page Numbers (Bottom of Page)"/>
        <w:docPartUnique/>
      </w:docPartObj>
    </w:sdtPr>
    <w:sdtEndPr/>
    <w:sdtContent>
      <w:p w14:paraId="4C16C611" w14:textId="264E3070" w:rsidR="00DE4FBA" w:rsidRDefault="00DE4FBA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443E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C20A55" w14:textId="77777777" w:rsidR="0002443E" w:rsidRDefault="0002443E" w:rsidP="000D5800">
      <w:pPr>
        <w:spacing w:after="0"/>
      </w:pPr>
      <w:r>
        <w:separator/>
      </w:r>
    </w:p>
  </w:footnote>
  <w:footnote w:type="continuationSeparator" w:id="0">
    <w:p w14:paraId="7148F579" w14:textId="77777777" w:rsidR="0002443E" w:rsidRDefault="0002443E" w:rsidP="000D5800">
      <w:pPr>
        <w:spacing w:after="0"/>
      </w:pPr>
      <w:r>
        <w:continuationSeparator/>
      </w:r>
    </w:p>
  </w:footnote>
  <w:footnote w:id="1">
    <w:p w14:paraId="2E4CEC56" w14:textId="3DB68236" w:rsidR="00965206" w:rsidRDefault="00965206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>
        <w:rPr>
          <w:rtl/>
        </w:rPr>
        <w:t>سوره مائده،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۲۹</w:t>
      </w:r>
    </w:p>
  </w:footnote>
  <w:footnote w:id="2">
    <w:p w14:paraId="77A5EDD1" w14:textId="5CE1ECEE" w:rsidR="00965206" w:rsidRDefault="00965206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>
        <w:rPr>
          <w:rtl/>
        </w:rPr>
        <w:t>سوره فرقان،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۷۰</w:t>
      </w:r>
    </w:p>
  </w:footnote>
  <w:footnote w:id="3">
    <w:p w14:paraId="435B97FC" w14:textId="011A2C72" w:rsidR="00965206" w:rsidRDefault="00965206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>
        <w:rPr>
          <w:rtl/>
        </w:rPr>
        <w:t>سوره هود،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۱۱۴</w:t>
      </w:r>
    </w:p>
  </w:footnote>
  <w:footnote w:id="4">
    <w:p w14:paraId="48582B67" w14:textId="59482032" w:rsidR="007533AB" w:rsidRPr="007533AB" w:rsidRDefault="007533AB" w:rsidP="007533AB">
      <w:pPr>
        <w:pStyle w:val="FootnoteText"/>
        <w:rPr>
          <w:rFonts w:hint="cs"/>
        </w:rPr>
      </w:pPr>
      <w:r w:rsidRPr="007533AB">
        <w:footnoteRef/>
      </w:r>
      <w:r w:rsidRPr="007533AB">
        <w:rPr>
          <w:rtl/>
        </w:rPr>
        <w:t xml:space="preserve"> </w:t>
      </w:r>
      <w:hyperlink r:id="rId1" w:history="1">
        <w:r w:rsidRPr="007533AB">
          <w:rPr>
            <w:rStyle w:val="Hyperlink"/>
            <w:rFonts w:eastAsia="2  Badr"/>
            <w:rtl/>
          </w:rPr>
          <w:t>الكافي- ط الاسلامية، الشيخ الكليني، ج3، ص268.</w:t>
        </w:r>
      </w:hyperlink>
    </w:p>
  </w:footnote>
  <w:footnote w:id="5">
    <w:p w14:paraId="3276E22E" w14:textId="7C5D725B" w:rsidR="00965206" w:rsidRDefault="00965206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>
        <w:rPr>
          <w:rtl/>
        </w:rPr>
        <w:t>سوره عنکبوت،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۴۵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A066A" w14:textId="50FF741A" w:rsidR="00DE4FBA" w:rsidRPr="004E4619" w:rsidRDefault="00DE4FBA" w:rsidP="00AE6575">
    <w:pPr>
      <w:ind w:left="720" w:firstLine="0"/>
      <w:rPr>
        <w:rFonts w:ascii="Adobe Arabic" w:hAnsi="Adobe Arabic" w:cs="B Mitra"/>
        <w:b/>
        <w:bCs/>
        <w:sz w:val="24"/>
        <w:szCs w:val="24"/>
        <w:rtl/>
      </w:rPr>
    </w:pPr>
    <w:r w:rsidRPr="004E4619">
      <w:rPr>
        <w:rFonts w:ascii="Adobe Arabic" w:hAnsi="Adobe Arabic" w:cs="B Mitra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744256" behindDoc="1" locked="0" layoutInCell="1" allowOverlap="1" wp14:anchorId="7D831178" wp14:editId="284235D6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4619">
      <w:rPr>
        <w:rFonts w:ascii="Adobe Arabic" w:hAnsi="Adobe Arabic" w:cs="B Mitra"/>
        <w:b/>
        <w:bCs/>
        <w:sz w:val="24"/>
        <w:szCs w:val="24"/>
        <w:rtl/>
      </w:rPr>
      <w:t>درس خارج فقه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Pr="004E4619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4E4619">
      <w:rPr>
        <w:rFonts w:ascii="Adobe Arabic" w:hAnsi="Adobe Arabic" w:cs="B Mitra"/>
        <w:b/>
        <w:bCs/>
        <w:sz w:val="24"/>
        <w:szCs w:val="24"/>
        <w:rtl/>
      </w:rPr>
      <w:t>: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فقه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صـلاة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CA4245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تاریخ جلسه:  </w:t>
    </w:r>
    <w:r w:rsidR="00861B1B">
      <w:rPr>
        <w:rFonts w:ascii="Adobe Arabic" w:hAnsi="Adobe Arabic" w:cs="B Mitra" w:hint="cs"/>
        <w:b/>
        <w:bCs/>
        <w:sz w:val="24"/>
        <w:szCs w:val="24"/>
        <w:rtl/>
      </w:rPr>
      <w:t>1</w:t>
    </w:r>
    <w:r w:rsidR="009063C0">
      <w:rPr>
        <w:rFonts w:ascii="Adobe Arabic" w:hAnsi="Adobe Arabic" w:cs="B Mitra" w:hint="cs"/>
        <w:b/>
        <w:bCs/>
        <w:sz w:val="24"/>
        <w:szCs w:val="24"/>
        <w:rtl/>
      </w:rPr>
      <w:t>2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C51787" w:rsidRPr="004E4619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D2385C">
      <w:rPr>
        <w:rFonts w:ascii="Adobe Arabic" w:hAnsi="Adobe Arabic" w:cs="B Mitra" w:hint="cs"/>
        <w:b/>
        <w:bCs/>
        <w:sz w:val="24"/>
        <w:szCs w:val="24"/>
        <w:rtl/>
      </w:rPr>
      <w:t>7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/140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5</w:t>
    </w:r>
  </w:p>
  <w:p w14:paraId="7478DFA2" w14:textId="5E0D0A18" w:rsidR="00DE4FBA" w:rsidRPr="004E4619" w:rsidRDefault="004E4619" w:rsidP="00AE6575">
    <w:pPr>
      <w:ind w:left="720" w:firstLine="0"/>
      <w:rPr>
        <w:rFonts w:ascii="Adobe Arabic" w:hAnsi="Adobe Arabic" w:cs="B Mitra"/>
        <w:b/>
        <w:bCs/>
        <w:sz w:val="24"/>
        <w:szCs w:val="24"/>
      </w:rPr>
    </w:pPr>
    <w:r w:rsidRPr="004E4619">
      <w:rPr>
        <w:rFonts w:ascii="Adobe Arabic" w:hAnsi="Adobe Arabic" w:cs="B Mitra"/>
        <w:b/>
        <w:bCs/>
        <w:noProof/>
        <w:sz w:val="24"/>
        <w:szCs w:val="24"/>
        <w:lang w:bidi="ar-SA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 wp14:anchorId="0F18155B" wp14:editId="7DC13BB6">
              <wp:simplePos x="0" y="0"/>
              <wp:positionH relativeFrom="column">
                <wp:posOffset>-607163</wp:posOffset>
              </wp:positionH>
              <wp:positionV relativeFrom="paragraph">
                <wp:posOffset>292811</wp:posOffset>
              </wp:positionV>
              <wp:extent cx="7176212" cy="7315"/>
              <wp:effectExtent l="0" t="0" r="24765" b="3111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176212" cy="73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1F42DF1" id="Straight Connector 2" o:spid="_x0000_s1026" style="position:absolute;flip:x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47.8pt,23.05pt" to="517.25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"/>
          </w:pict>
        </mc:Fallback>
      </mc:AlternateConten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عنوان فرعی: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 xml:space="preserve"> 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صلاة الجماعة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شماره جلسه</w:t>
    </w:r>
    <w:r w:rsidR="00DE4FBA" w:rsidRPr="004E4619">
      <w:rPr>
        <w:rFonts w:ascii="Adobe Arabic" w:hAnsi="Adobe Arabic" w:cs="B Mitra"/>
        <w:b/>
        <w:bCs/>
        <w:sz w:val="24"/>
        <w:szCs w:val="24"/>
      </w:rPr>
      <w:t>: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</w:t>
    </w:r>
    <w:r w:rsidR="00861B1B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9063C0">
      <w:rPr>
        <w:rFonts w:ascii="Adobe Arabic" w:hAnsi="Adobe Arabic" w:cs="B Mitra" w:hint="cs"/>
        <w:b/>
        <w:bCs/>
        <w:sz w:val="24"/>
        <w:szCs w:val="24"/>
        <w:rtl/>
      </w:rPr>
      <w:t>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3936"/>
    <w:multiLevelType w:val="hybridMultilevel"/>
    <w:tmpl w:val="2AD6B438"/>
    <w:lvl w:ilvl="0" w:tplc="33D4CE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547D7C"/>
    <w:multiLevelType w:val="hybridMultilevel"/>
    <w:tmpl w:val="B34E69E6"/>
    <w:lvl w:ilvl="0" w:tplc="1B20F7A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4E92075"/>
    <w:multiLevelType w:val="hybridMultilevel"/>
    <w:tmpl w:val="8BAA8650"/>
    <w:lvl w:ilvl="0" w:tplc="A840529C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96101FE"/>
    <w:multiLevelType w:val="hybridMultilevel"/>
    <w:tmpl w:val="4AAE67A2"/>
    <w:lvl w:ilvl="0" w:tplc="639E419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B5D3363"/>
    <w:multiLevelType w:val="hybridMultilevel"/>
    <w:tmpl w:val="01C2E5CA"/>
    <w:lvl w:ilvl="0" w:tplc="0262CB7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4A209D"/>
    <w:multiLevelType w:val="hybridMultilevel"/>
    <w:tmpl w:val="557279B6"/>
    <w:lvl w:ilvl="0" w:tplc="54F486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399086F"/>
    <w:multiLevelType w:val="hybridMultilevel"/>
    <w:tmpl w:val="FC1AFB1A"/>
    <w:lvl w:ilvl="0" w:tplc="A4AC09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6C77B3B"/>
    <w:multiLevelType w:val="hybridMultilevel"/>
    <w:tmpl w:val="F2D0C3CE"/>
    <w:lvl w:ilvl="0" w:tplc="D85825D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BA95EAA"/>
    <w:multiLevelType w:val="hybridMultilevel"/>
    <w:tmpl w:val="A8F438F0"/>
    <w:lvl w:ilvl="0" w:tplc="055C17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1FC060B"/>
    <w:multiLevelType w:val="hybridMultilevel"/>
    <w:tmpl w:val="B0F2A0DC"/>
    <w:lvl w:ilvl="0" w:tplc="BD0AC4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49109D3"/>
    <w:multiLevelType w:val="hybridMultilevel"/>
    <w:tmpl w:val="2BF81AE0"/>
    <w:lvl w:ilvl="0" w:tplc="C7CA1D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5F15285"/>
    <w:multiLevelType w:val="hybridMultilevel"/>
    <w:tmpl w:val="5F3C1F7E"/>
    <w:lvl w:ilvl="0" w:tplc="D0165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9430243"/>
    <w:multiLevelType w:val="hybridMultilevel"/>
    <w:tmpl w:val="9BBC26F8"/>
    <w:lvl w:ilvl="0" w:tplc="22BE3C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D3C74FA"/>
    <w:multiLevelType w:val="hybridMultilevel"/>
    <w:tmpl w:val="2892B3C6"/>
    <w:lvl w:ilvl="0" w:tplc="2834CCD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EE236A1"/>
    <w:multiLevelType w:val="hybridMultilevel"/>
    <w:tmpl w:val="38CC38BA"/>
    <w:lvl w:ilvl="0" w:tplc="164A8D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9F74126"/>
    <w:multiLevelType w:val="hybridMultilevel"/>
    <w:tmpl w:val="BF2A69F0"/>
    <w:lvl w:ilvl="0" w:tplc="93B402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AAE4A2C"/>
    <w:multiLevelType w:val="hybridMultilevel"/>
    <w:tmpl w:val="44ACF522"/>
    <w:lvl w:ilvl="0" w:tplc="5EA2E2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10B4F30"/>
    <w:multiLevelType w:val="hybridMultilevel"/>
    <w:tmpl w:val="FBFED2E6"/>
    <w:lvl w:ilvl="0" w:tplc="399450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567176C"/>
    <w:multiLevelType w:val="hybridMultilevel"/>
    <w:tmpl w:val="9C1A17E0"/>
    <w:lvl w:ilvl="0" w:tplc="0AE408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6107974"/>
    <w:multiLevelType w:val="hybridMultilevel"/>
    <w:tmpl w:val="61A6AF88"/>
    <w:lvl w:ilvl="0" w:tplc="FD1CB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7BC10A8"/>
    <w:multiLevelType w:val="hybridMultilevel"/>
    <w:tmpl w:val="8F927A02"/>
    <w:lvl w:ilvl="0" w:tplc="ECC60B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A541B80"/>
    <w:multiLevelType w:val="hybridMultilevel"/>
    <w:tmpl w:val="A2E0F6A4"/>
    <w:lvl w:ilvl="0" w:tplc="BB682D92">
      <w:start w:val="1"/>
      <w:numFmt w:val="decimal"/>
      <w:lvlText w:val="%1-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5A9B2852"/>
    <w:multiLevelType w:val="hybridMultilevel"/>
    <w:tmpl w:val="C7C44AA6"/>
    <w:lvl w:ilvl="0" w:tplc="07E05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AC17591"/>
    <w:multiLevelType w:val="hybridMultilevel"/>
    <w:tmpl w:val="C1CA1F04"/>
    <w:lvl w:ilvl="0" w:tplc="8B5A70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CF865D2"/>
    <w:multiLevelType w:val="hybridMultilevel"/>
    <w:tmpl w:val="F4BA2F2E"/>
    <w:lvl w:ilvl="0" w:tplc="17A0B5E0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FAA4EB6"/>
    <w:multiLevelType w:val="hybridMultilevel"/>
    <w:tmpl w:val="DB6E9B1A"/>
    <w:lvl w:ilvl="0" w:tplc="9842B7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0514E81"/>
    <w:multiLevelType w:val="hybridMultilevel"/>
    <w:tmpl w:val="6B32C42E"/>
    <w:lvl w:ilvl="0" w:tplc="BFC20B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1C91761"/>
    <w:multiLevelType w:val="hybridMultilevel"/>
    <w:tmpl w:val="F2CE4C9E"/>
    <w:lvl w:ilvl="0" w:tplc="429497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7BA18F9"/>
    <w:multiLevelType w:val="hybridMultilevel"/>
    <w:tmpl w:val="C3F2C7B0"/>
    <w:lvl w:ilvl="0" w:tplc="C4D224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7BF4A21"/>
    <w:multiLevelType w:val="hybridMultilevel"/>
    <w:tmpl w:val="4F922D92"/>
    <w:lvl w:ilvl="0" w:tplc="2E2218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8A96F91"/>
    <w:multiLevelType w:val="hybridMultilevel"/>
    <w:tmpl w:val="3622FFB8"/>
    <w:lvl w:ilvl="0" w:tplc="0D5003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AE92A69"/>
    <w:multiLevelType w:val="hybridMultilevel"/>
    <w:tmpl w:val="E340AF14"/>
    <w:lvl w:ilvl="0" w:tplc="FBBC21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BB665ED"/>
    <w:multiLevelType w:val="hybridMultilevel"/>
    <w:tmpl w:val="90A213C6"/>
    <w:lvl w:ilvl="0" w:tplc="7A4C11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D4A6BFC"/>
    <w:multiLevelType w:val="hybridMultilevel"/>
    <w:tmpl w:val="EB24888A"/>
    <w:lvl w:ilvl="0" w:tplc="5468A8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3D4644B"/>
    <w:multiLevelType w:val="hybridMultilevel"/>
    <w:tmpl w:val="B8CE3028"/>
    <w:lvl w:ilvl="0" w:tplc="2C88C2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8133D7F"/>
    <w:multiLevelType w:val="hybridMultilevel"/>
    <w:tmpl w:val="25163388"/>
    <w:lvl w:ilvl="0" w:tplc="ACB8A2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28"/>
  </w:num>
  <w:num w:numId="3">
    <w:abstractNumId w:val="8"/>
  </w:num>
  <w:num w:numId="4">
    <w:abstractNumId w:val="24"/>
  </w:num>
  <w:num w:numId="5">
    <w:abstractNumId w:val="17"/>
  </w:num>
  <w:num w:numId="6">
    <w:abstractNumId w:val="12"/>
  </w:num>
  <w:num w:numId="7">
    <w:abstractNumId w:val="16"/>
  </w:num>
  <w:num w:numId="8">
    <w:abstractNumId w:val="26"/>
  </w:num>
  <w:num w:numId="9">
    <w:abstractNumId w:val="30"/>
  </w:num>
  <w:num w:numId="10">
    <w:abstractNumId w:val="11"/>
  </w:num>
  <w:num w:numId="11">
    <w:abstractNumId w:val="33"/>
  </w:num>
  <w:num w:numId="12">
    <w:abstractNumId w:val="32"/>
  </w:num>
  <w:num w:numId="13">
    <w:abstractNumId w:val="35"/>
  </w:num>
  <w:num w:numId="14">
    <w:abstractNumId w:val="15"/>
  </w:num>
  <w:num w:numId="15">
    <w:abstractNumId w:val="0"/>
  </w:num>
  <w:num w:numId="16">
    <w:abstractNumId w:val="31"/>
  </w:num>
  <w:num w:numId="17">
    <w:abstractNumId w:val="34"/>
  </w:num>
  <w:num w:numId="18">
    <w:abstractNumId w:val="18"/>
  </w:num>
  <w:num w:numId="19">
    <w:abstractNumId w:val="6"/>
  </w:num>
  <w:num w:numId="20">
    <w:abstractNumId w:val="22"/>
  </w:num>
  <w:num w:numId="21">
    <w:abstractNumId w:val="25"/>
  </w:num>
  <w:num w:numId="22">
    <w:abstractNumId w:val="9"/>
  </w:num>
  <w:num w:numId="23">
    <w:abstractNumId w:val="20"/>
  </w:num>
  <w:num w:numId="24">
    <w:abstractNumId w:val="19"/>
  </w:num>
  <w:num w:numId="25">
    <w:abstractNumId w:val="5"/>
  </w:num>
  <w:num w:numId="26">
    <w:abstractNumId w:val="29"/>
  </w:num>
  <w:num w:numId="27">
    <w:abstractNumId w:val="14"/>
  </w:num>
  <w:num w:numId="28">
    <w:abstractNumId w:val="27"/>
  </w:num>
  <w:num w:numId="29">
    <w:abstractNumId w:val="23"/>
  </w:num>
  <w:num w:numId="30">
    <w:abstractNumId w:val="7"/>
  </w:num>
  <w:num w:numId="31">
    <w:abstractNumId w:val="3"/>
  </w:num>
  <w:num w:numId="32">
    <w:abstractNumId w:val="21"/>
  </w:num>
  <w:num w:numId="33">
    <w:abstractNumId w:val="1"/>
  </w:num>
  <w:num w:numId="34">
    <w:abstractNumId w:val="13"/>
  </w:num>
  <w:num w:numId="35">
    <w:abstractNumId w:val="4"/>
  </w:num>
  <w:num w:numId="3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NzQwMjcyMLI0NDEyNLFQ0lEKTi0uzszPAykwNKkFAKmL444tAAAA"/>
  </w:docVars>
  <w:rsids>
    <w:rsidRoot w:val="00F44C74"/>
    <w:rsid w:val="00002633"/>
    <w:rsid w:val="00003AF9"/>
    <w:rsid w:val="00004298"/>
    <w:rsid w:val="0000446D"/>
    <w:rsid w:val="000050BD"/>
    <w:rsid w:val="000054BB"/>
    <w:rsid w:val="00005A30"/>
    <w:rsid w:val="00006E7C"/>
    <w:rsid w:val="00007060"/>
    <w:rsid w:val="00010E24"/>
    <w:rsid w:val="0001188C"/>
    <w:rsid w:val="0001339D"/>
    <w:rsid w:val="00015537"/>
    <w:rsid w:val="00016879"/>
    <w:rsid w:val="00017176"/>
    <w:rsid w:val="000172EC"/>
    <w:rsid w:val="0001741F"/>
    <w:rsid w:val="00017821"/>
    <w:rsid w:val="00017BA9"/>
    <w:rsid w:val="000210E7"/>
    <w:rsid w:val="00021EE1"/>
    <w:rsid w:val="000228A2"/>
    <w:rsid w:val="00022C22"/>
    <w:rsid w:val="000233BE"/>
    <w:rsid w:val="0002443E"/>
    <w:rsid w:val="00025682"/>
    <w:rsid w:val="00025F71"/>
    <w:rsid w:val="0002728C"/>
    <w:rsid w:val="00027715"/>
    <w:rsid w:val="000307AF"/>
    <w:rsid w:val="000318AB"/>
    <w:rsid w:val="00031FEC"/>
    <w:rsid w:val="000324F1"/>
    <w:rsid w:val="000329AD"/>
    <w:rsid w:val="00033F88"/>
    <w:rsid w:val="0003438E"/>
    <w:rsid w:val="00035358"/>
    <w:rsid w:val="000370EB"/>
    <w:rsid w:val="000371F1"/>
    <w:rsid w:val="00040972"/>
    <w:rsid w:val="00040E69"/>
    <w:rsid w:val="00040F62"/>
    <w:rsid w:val="000410D3"/>
    <w:rsid w:val="0004188D"/>
    <w:rsid w:val="00041FE0"/>
    <w:rsid w:val="00042E34"/>
    <w:rsid w:val="000430B4"/>
    <w:rsid w:val="00044F44"/>
    <w:rsid w:val="00044F53"/>
    <w:rsid w:val="00045B14"/>
    <w:rsid w:val="000461C2"/>
    <w:rsid w:val="0004699E"/>
    <w:rsid w:val="00047497"/>
    <w:rsid w:val="00047E02"/>
    <w:rsid w:val="0005092B"/>
    <w:rsid w:val="00052609"/>
    <w:rsid w:val="00052BA3"/>
    <w:rsid w:val="00055A2E"/>
    <w:rsid w:val="000560A1"/>
    <w:rsid w:val="00060263"/>
    <w:rsid w:val="00060429"/>
    <w:rsid w:val="00062102"/>
    <w:rsid w:val="00062309"/>
    <w:rsid w:val="00062D2A"/>
    <w:rsid w:val="00062F38"/>
    <w:rsid w:val="0006363E"/>
    <w:rsid w:val="00063C89"/>
    <w:rsid w:val="000652E4"/>
    <w:rsid w:val="00066CB9"/>
    <w:rsid w:val="000675BB"/>
    <w:rsid w:val="00070434"/>
    <w:rsid w:val="00070AC5"/>
    <w:rsid w:val="0007311A"/>
    <w:rsid w:val="0007342C"/>
    <w:rsid w:val="000752BB"/>
    <w:rsid w:val="000758CE"/>
    <w:rsid w:val="00076289"/>
    <w:rsid w:val="00076C12"/>
    <w:rsid w:val="00077BE3"/>
    <w:rsid w:val="00080049"/>
    <w:rsid w:val="00080DFF"/>
    <w:rsid w:val="00083113"/>
    <w:rsid w:val="00083956"/>
    <w:rsid w:val="000844E6"/>
    <w:rsid w:val="000847D2"/>
    <w:rsid w:val="00085ED5"/>
    <w:rsid w:val="00086C3F"/>
    <w:rsid w:val="0008737C"/>
    <w:rsid w:val="00090BE7"/>
    <w:rsid w:val="00091B72"/>
    <w:rsid w:val="00094F91"/>
    <w:rsid w:val="000964A5"/>
    <w:rsid w:val="00096FFD"/>
    <w:rsid w:val="00097D4A"/>
    <w:rsid w:val="00097E83"/>
    <w:rsid w:val="000A1A51"/>
    <w:rsid w:val="000A4B6E"/>
    <w:rsid w:val="000A4E55"/>
    <w:rsid w:val="000A4FAC"/>
    <w:rsid w:val="000A5FB8"/>
    <w:rsid w:val="000A617E"/>
    <w:rsid w:val="000A6865"/>
    <w:rsid w:val="000A6FCA"/>
    <w:rsid w:val="000A7B4E"/>
    <w:rsid w:val="000B0048"/>
    <w:rsid w:val="000B02EB"/>
    <w:rsid w:val="000B0C3A"/>
    <w:rsid w:val="000B27CB"/>
    <w:rsid w:val="000B2A65"/>
    <w:rsid w:val="000B2F05"/>
    <w:rsid w:val="000B4465"/>
    <w:rsid w:val="000B4FA7"/>
    <w:rsid w:val="000C08BE"/>
    <w:rsid w:val="000C35E4"/>
    <w:rsid w:val="000C439A"/>
    <w:rsid w:val="000C57E2"/>
    <w:rsid w:val="000C7A9C"/>
    <w:rsid w:val="000C7C1D"/>
    <w:rsid w:val="000D0C8F"/>
    <w:rsid w:val="000D17B8"/>
    <w:rsid w:val="000D27AA"/>
    <w:rsid w:val="000D2D0D"/>
    <w:rsid w:val="000D3480"/>
    <w:rsid w:val="000D39CA"/>
    <w:rsid w:val="000D3D0F"/>
    <w:rsid w:val="000D4439"/>
    <w:rsid w:val="000D4450"/>
    <w:rsid w:val="000D5800"/>
    <w:rsid w:val="000D6581"/>
    <w:rsid w:val="000D6868"/>
    <w:rsid w:val="000D6922"/>
    <w:rsid w:val="000D73A6"/>
    <w:rsid w:val="000D770F"/>
    <w:rsid w:val="000E3A16"/>
    <w:rsid w:val="000E4FBF"/>
    <w:rsid w:val="000E6EE4"/>
    <w:rsid w:val="000E74A4"/>
    <w:rsid w:val="000F13B6"/>
    <w:rsid w:val="000F1897"/>
    <w:rsid w:val="000F1DA3"/>
    <w:rsid w:val="000F25B3"/>
    <w:rsid w:val="000F45C4"/>
    <w:rsid w:val="000F4877"/>
    <w:rsid w:val="000F4D58"/>
    <w:rsid w:val="000F5D2A"/>
    <w:rsid w:val="000F7A9E"/>
    <w:rsid w:val="000F7E72"/>
    <w:rsid w:val="001017C9"/>
    <w:rsid w:val="00101C46"/>
    <w:rsid w:val="00101E2D"/>
    <w:rsid w:val="00102405"/>
    <w:rsid w:val="00102CEB"/>
    <w:rsid w:val="00102ED8"/>
    <w:rsid w:val="00104976"/>
    <w:rsid w:val="00105A67"/>
    <w:rsid w:val="001108F1"/>
    <w:rsid w:val="00110D40"/>
    <w:rsid w:val="00111D0C"/>
    <w:rsid w:val="00114C37"/>
    <w:rsid w:val="00115279"/>
    <w:rsid w:val="00117955"/>
    <w:rsid w:val="00117B8B"/>
    <w:rsid w:val="0012240F"/>
    <w:rsid w:val="00122B07"/>
    <w:rsid w:val="00123152"/>
    <w:rsid w:val="00124A79"/>
    <w:rsid w:val="00125479"/>
    <w:rsid w:val="00126385"/>
    <w:rsid w:val="00127286"/>
    <w:rsid w:val="001276D9"/>
    <w:rsid w:val="001277D5"/>
    <w:rsid w:val="00127B06"/>
    <w:rsid w:val="001301C5"/>
    <w:rsid w:val="00131D00"/>
    <w:rsid w:val="00132330"/>
    <w:rsid w:val="0013240F"/>
    <w:rsid w:val="00132456"/>
    <w:rsid w:val="00133445"/>
    <w:rsid w:val="00133A18"/>
    <w:rsid w:val="00133E1D"/>
    <w:rsid w:val="00135572"/>
    <w:rsid w:val="00135701"/>
    <w:rsid w:val="00135C6B"/>
    <w:rsid w:val="00135EA0"/>
    <w:rsid w:val="0013617D"/>
    <w:rsid w:val="00136442"/>
    <w:rsid w:val="001370B6"/>
    <w:rsid w:val="00141492"/>
    <w:rsid w:val="00143198"/>
    <w:rsid w:val="001444DB"/>
    <w:rsid w:val="00146EA1"/>
    <w:rsid w:val="001476AE"/>
    <w:rsid w:val="00147B69"/>
    <w:rsid w:val="00150D4B"/>
    <w:rsid w:val="00151140"/>
    <w:rsid w:val="00152670"/>
    <w:rsid w:val="00153704"/>
    <w:rsid w:val="00154CC0"/>
    <w:rsid w:val="001550AE"/>
    <w:rsid w:val="0015513A"/>
    <w:rsid w:val="00156B94"/>
    <w:rsid w:val="00157704"/>
    <w:rsid w:val="00157802"/>
    <w:rsid w:val="00160DE7"/>
    <w:rsid w:val="00160EF1"/>
    <w:rsid w:val="00161357"/>
    <w:rsid w:val="001641CD"/>
    <w:rsid w:val="00164AE9"/>
    <w:rsid w:val="001662CC"/>
    <w:rsid w:val="00166DD8"/>
    <w:rsid w:val="0016705F"/>
    <w:rsid w:val="00167711"/>
    <w:rsid w:val="00167752"/>
    <w:rsid w:val="001712D6"/>
    <w:rsid w:val="00172EFB"/>
    <w:rsid w:val="001757C8"/>
    <w:rsid w:val="00175EA7"/>
    <w:rsid w:val="00176976"/>
    <w:rsid w:val="00177934"/>
    <w:rsid w:val="00180EFB"/>
    <w:rsid w:val="00181C40"/>
    <w:rsid w:val="00182D7F"/>
    <w:rsid w:val="0018346A"/>
    <w:rsid w:val="0018720C"/>
    <w:rsid w:val="00187D8B"/>
    <w:rsid w:val="001900A9"/>
    <w:rsid w:val="0019226E"/>
    <w:rsid w:val="00192447"/>
    <w:rsid w:val="00192A6A"/>
    <w:rsid w:val="0019566B"/>
    <w:rsid w:val="00196082"/>
    <w:rsid w:val="00197722"/>
    <w:rsid w:val="00197946"/>
    <w:rsid w:val="00197BA7"/>
    <w:rsid w:val="00197CDD"/>
    <w:rsid w:val="001A2CC2"/>
    <w:rsid w:val="001A311B"/>
    <w:rsid w:val="001A3AEB"/>
    <w:rsid w:val="001A3B38"/>
    <w:rsid w:val="001A4FFC"/>
    <w:rsid w:val="001A5653"/>
    <w:rsid w:val="001A6188"/>
    <w:rsid w:val="001A67EC"/>
    <w:rsid w:val="001A79FC"/>
    <w:rsid w:val="001A7F84"/>
    <w:rsid w:val="001B06CE"/>
    <w:rsid w:val="001B1058"/>
    <w:rsid w:val="001B1B0B"/>
    <w:rsid w:val="001B2921"/>
    <w:rsid w:val="001B2EAD"/>
    <w:rsid w:val="001B36C2"/>
    <w:rsid w:val="001B533F"/>
    <w:rsid w:val="001C139D"/>
    <w:rsid w:val="001C1CA8"/>
    <w:rsid w:val="001C1F06"/>
    <w:rsid w:val="001C358D"/>
    <w:rsid w:val="001C367D"/>
    <w:rsid w:val="001C3CCA"/>
    <w:rsid w:val="001C4397"/>
    <w:rsid w:val="001C5518"/>
    <w:rsid w:val="001C632C"/>
    <w:rsid w:val="001C6CFB"/>
    <w:rsid w:val="001C71CF"/>
    <w:rsid w:val="001D138C"/>
    <w:rsid w:val="001D1F54"/>
    <w:rsid w:val="001D2306"/>
    <w:rsid w:val="001D24F8"/>
    <w:rsid w:val="001D426D"/>
    <w:rsid w:val="001D542D"/>
    <w:rsid w:val="001D56C1"/>
    <w:rsid w:val="001D6605"/>
    <w:rsid w:val="001D68D3"/>
    <w:rsid w:val="001D6A23"/>
    <w:rsid w:val="001E0694"/>
    <w:rsid w:val="001E1357"/>
    <w:rsid w:val="001E182F"/>
    <w:rsid w:val="001E20C9"/>
    <w:rsid w:val="001E2BA5"/>
    <w:rsid w:val="001E306E"/>
    <w:rsid w:val="001E30BD"/>
    <w:rsid w:val="001E3CF3"/>
    <w:rsid w:val="001E3FB0"/>
    <w:rsid w:val="001E4FFF"/>
    <w:rsid w:val="001E5A28"/>
    <w:rsid w:val="001E7932"/>
    <w:rsid w:val="001E7D1F"/>
    <w:rsid w:val="001F13C4"/>
    <w:rsid w:val="001F1A0D"/>
    <w:rsid w:val="001F2070"/>
    <w:rsid w:val="001F28AA"/>
    <w:rsid w:val="001F2E3E"/>
    <w:rsid w:val="001F3E9D"/>
    <w:rsid w:val="001F5D61"/>
    <w:rsid w:val="001F5DBE"/>
    <w:rsid w:val="001F666F"/>
    <w:rsid w:val="001F69A3"/>
    <w:rsid w:val="001F70A5"/>
    <w:rsid w:val="001F778B"/>
    <w:rsid w:val="00201304"/>
    <w:rsid w:val="0020181B"/>
    <w:rsid w:val="00201A6C"/>
    <w:rsid w:val="00203D1F"/>
    <w:rsid w:val="00206B69"/>
    <w:rsid w:val="00207389"/>
    <w:rsid w:val="002079CC"/>
    <w:rsid w:val="002100D8"/>
    <w:rsid w:val="00210F67"/>
    <w:rsid w:val="00211065"/>
    <w:rsid w:val="00211305"/>
    <w:rsid w:val="00212FC5"/>
    <w:rsid w:val="00213D0C"/>
    <w:rsid w:val="00213DB0"/>
    <w:rsid w:val="00214569"/>
    <w:rsid w:val="002145D1"/>
    <w:rsid w:val="0021537D"/>
    <w:rsid w:val="00215B9C"/>
    <w:rsid w:val="002171CF"/>
    <w:rsid w:val="002178CB"/>
    <w:rsid w:val="00217EA4"/>
    <w:rsid w:val="00217F02"/>
    <w:rsid w:val="00220496"/>
    <w:rsid w:val="00220891"/>
    <w:rsid w:val="00220C0D"/>
    <w:rsid w:val="00224C0A"/>
    <w:rsid w:val="002250C9"/>
    <w:rsid w:val="0022517F"/>
    <w:rsid w:val="0022620C"/>
    <w:rsid w:val="002265AB"/>
    <w:rsid w:val="00230905"/>
    <w:rsid w:val="00232BC3"/>
    <w:rsid w:val="00233777"/>
    <w:rsid w:val="00236B88"/>
    <w:rsid w:val="00237404"/>
    <w:rsid w:val="002374AE"/>
    <w:rsid w:val="002376A5"/>
    <w:rsid w:val="00237D3C"/>
    <w:rsid w:val="002417C9"/>
    <w:rsid w:val="00243EDD"/>
    <w:rsid w:val="00244D23"/>
    <w:rsid w:val="00245E06"/>
    <w:rsid w:val="00246BDD"/>
    <w:rsid w:val="0025101F"/>
    <w:rsid w:val="002529B7"/>
    <w:rsid w:val="002529C5"/>
    <w:rsid w:val="002529DF"/>
    <w:rsid w:val="002533E2"/>
    <w:rsid w:val="00254426"/>
    <w:rsid w:val="00256DE2"/>
    <w:rsid w:val="0025795D"/>
    <w:rsid w:val="00260194"/>
    <w:rsid w:val="002606FE"/>
    <w:rsid w:val="002615A4"/>
    <w:rsid w:val="002646D6"/>
    <w:rsid w:val="00264C3F"/>
    <w:rsid w:val="00264E88"/>
    <w:rsid w:val="00266092"/>
    <w:rsid w:val="002669B2"/>
    <w:rsid w:val="00267AA6"/>
    <w:rsid w:val="0027016B"/>
    <w:rsid w:val="002701DC"/>
    <w:rsid w:val="00270294"/>
    <w:rsid w:val="0027159A"/>
    <w:rsid w:val="00271D2E"/>
    <w:rsid w:val="00272767"/>
    <w:rsid w:val="0027359F"/>
    <w:rsid w:val="0027380A"/>
    <w:rsid w:val="0027652F"/>
    <w:rsid w:val="002768B0"/>
    <w:rsid w:val="00277812"/>
    <w:rsid w:val="00280C57"/>
    <w:rsid w:val="00283229"/>
    <w:rsid w:val="002836F7"/>
    <w:rsid w:val="002839FA"/>
    <w:rsid w:val="00285141"/>
    <w:rsid w:val="0028752E"/>
    <w:rsid w:val="00287622"/>
    <w:rsid w:val="00287B8F"/>
    <w:rsid w:val="002914BD"/>
    <w:rsid w:val="002926EB"/>
    <w:rsid w:val="00292C4B"/>
    <w:rsid w:val="00292C4F"/>
    <w:rsid w:val="00292D5A"/>
    <w:rsid w:val="00295857"/>
    <w:rsid w:val="0029633A"/>
    <w:rsid w:val="0029642A"/>
    <w:rsid w:val="00297263"/>
    <w:rsid w:val="00297DA1"/>
    <w:rsid w:val="002A0261"/>
    <w:rsid w:val="002A1D76"/>
    <w:rsid w:val="002A21AE"/>
    <w:rsid w:val="002A3521"/>
    <w:rsid w:val="002A35E0"/>
    <w:rsid w:val="002A366D"/>
    <w:rsid w:val="002A4244"/>
    <w:rsid w:val="002A42BE"/>
    <w:rsid w:val="002A4405"/>
    <w:rsid w:val="002A496E"/>
    <w:rsid w:val="002A5513"/>
    <w:rsid w:val="002A73D2"/>
    <w:rsid w:val="002A7A99"/>
    <w:rsid w:val="002B02F3"/>
    <w:rsid w:val="002B05FA"/>
    <w:rsid w:val="002B07FB"/>
    <w:rsid w:val="002B0A63"/>
    <w:rsid w:val="002B0AC8"/>
    <w:rsid w:val="002B1009"/>
    <w:rsid w:val="002B1595"/>
    <w:rsid w:val="002B2CBC"/>
    <w:rsid w:val="002B3A57"/>
    <w:rsid w:val="002B5A2B"/>
    <w:rsid w:val="002B7AD5"/>
    <w:rsid w:val="002C01A2"/>
    <w:rsid w:val="002C0313"/>
    <w:rsid w:val="002C060F"/>
    <w:rsid w:val="002C08EF"/>
    <w:rsid w:val="002C0BF9"/>
    <w:rsid w:val="002C3129"/>
    <w:rsid w:val="002C3B5E"/>
    <w:rsid w:val="002C49B2"/>
    <w:rsid w:val="002C4E9F"/>
    <w:rsid w:val="002C4EC9"/>
    <w:rsid w:val="002C4FD4"/>
    <w:rsid w:val="002C53DE"/>
    <w:rsid w:val="002C551D"/>
    <w:rsid w:val="002C56BF"/>
    <w:rsid w:val="002C56FD"/>
    <w:rsid w:val="002C63BD"/>
    <w:rsid w:val="002C7133"/>
    <w:rsid w:val="002C75B4"/>
    <w:rsid w:val="002D1666"/>
    <w:rsid w:val="002D1987"/>
    <w:rsid w:val="002D2876"/>
    <w:rsid w:val="002D323A"/>
    <w:rsid w:val="002D3C54"/>
    <w:rsid w:val="002D49E4"/>
    <w:rsid w:val="002D4E4E"/>
    <w:rsid w:val="002D5BDC"/>
    <w:rsid w:val="002D60F4"/>
    <w:rsid w:val="002D720F"/>
    <w:rsid w:val="002E0A4E"/>
    <w:rsid w:val="002E1DE5"/>
    <w:rsid w:val="002E2104"/>
    <w:rsid w:val="002E25BF"/>
    <w:rsid w:val="002E418D"/>
    <w:rsid w:val="002E450B"/>
    <w:rsid w:val="002E4894"/>
    <w:rsid w:val="002E6292"/>
    <w:rsid w:val="002E64AA"/>
    <w:rsid w:val="002E6ED7"/>
    <w:rsid w:val="002E73F9"/>
    <w:rsid w:val="002F05B9"/>
    <w:rsid w:val="002F222F"/>
    <w:rsid w:val="002F4FB7"/>
    <w:rsid w:val="002F583C"/>
    <w:rsid w:val="002F5AE2"/>
    <w:rsid w:val="002F75C2"/>
    <w:rsid w:val="002F7C4B"/>
    <w:rsid w:val="002F7C6E"/>
    <w:rsid w:val="00300674"/>
    <w:rsid w:val="003007AE"/>
    <w:rsid w:val="00300901"/>
    <w:rsid w:val="003013F9"/>
    <w:rsid w:val="00301895"/>
    <w:rsid w:val="00301971"/>
    <w:rsid w:val="00303490"/>
    <w:rsid w:val="00306E8C"/>
    <w:rsid w:val="00307292"/>
    <w:rsid w:val="00307C49"/>
    <w:rsid w:val="00307DA3"/>
    <w:rsid w:val="00311429"/>
    <w:rsid w:val="00312ED1"/>
    <w:rsid w:val="00312F81"/>
    <w:rsid w:val="0031329C"/>
    <w:rsid w:val="00313834"/>
    <w:rsid w:val="00314042"/>
    <w:rsid w:val="00315366"/>
    <w:rsid w:val="00315549"/>
    <w:rsid w:val="00317F09"/>
    <w:rsid w:val="00317FC8"/>
    <w:rsid w:val="003205C9"/>
    <w:rsid w:val="00320C9E"/>
    <w:rsid w:val="00323168"/>
    <w:rsid w:val="0032399B"/>
    <w:rsid w:val="0032479B"/>
    <w:rsid w:val="00324C18"/>
    <w:rsid w:val="003253EA"/>
    <w:rsid w:val="00327764"/>
    <w:rsid w:val="00327990"/>
    <w:rsid w:val="003279C4"/>
    <w:rsid w:val="003312EE"/>
    <w:rsid w:val="00331826"/>
    <w:rsid w:val="003318E0"/>
    <w:rsid w:val="00331F10"/>
    <w:rsid w:val="003337FB"/>
    <w:rsid w:val="003352ED"/>
    <w:rsid w:val="00335A57"/>
    <w:rsid w:val="0033643B"/>
    <w:rsid w:val="00336F56"/>
    <w:rsid w:val="003378AA"/>
    <w:rsid w:val="00340BA3"/>
    <w:rsid w:val="00341106"/>
    <w:rsid w:val="0034215F"/>
    <w:rsid w:val="003446A7"/>
    <w:rsid w:val="0034563E"/>
    <w:rsid w:val="00345F30"/>
    <w:rsid w:val="00346090"/>
    <w:rsid w:val="003472F9"/>
    <w:rsid w:val="00347E72"/>
    <w:rsid w:val="00350E3F"/>
    <w:rsid w:val="00351139"/>
    <w:rsid w:val="003517F9"/>
    <w:rsid w:val="00351B8E"/>
    <w:rsid w:val="00351BD3"/>
    <w:rsid w:val="00353C7D"/>
    <w:rsid w:val="00353D48"/>
    <w:rsid w:val="003542F9"/>
    <w:rsid w:val="0035643D"/>
    <w:rsid w:val="00356E95"/>
    <w:rsid w:val="00362AB5"/>
    <w:rsid w:val="003642F6"/>
    <w:rsid w:val="0036503F"/>
    <w:rsid w:val="00365238"/>
    <w:rsid w:val="00366281"/>
    <w:rsid w:val="00366400"/>
    <w:rsid w:val="00371514"/>
    <w:rsid w:val="00372A37"/>
    <w:rsid w:val="00373700"/>
    <w:rsid w:val="003738E2"/>
    <w:rsid w:val="00374C9D"/>
    <w:rsid w:val="00374DD9"/>
    <w:rsid w:val="003754E5"/>
    <w:rsid w:val="00376496"/>
    <w:rsid w:val="00377C9E"/>
    <w:rsid w:val="00380350"/>
    <w:rsid w:val="00380836"/>
    <w:rsid w:val="003816A8"/>
    <w:rsid w:val="003819B5"/>
    <w:rsid w:val="00382BCD"/>
    <w:rsid w:val="0038309F"/>
    <w:rsid w:val="003830CA"/>
    <w:rsid w:val="00383D33"/>
    <w:rsid w:val="00384271"/>
    <w:rsid w:val="00390AD9"/>
    <w:rsid w:val="00390CB0"/>
    <w:rsid w:val="00391DE9"/>
    <w:rsid w:val="00392B66"/>
    <w:rsid w:val="00392F7C"/>
    <w:rsid w:val="00395057"/>
    <w:rsid w:val="003956D4"/>
    <w:rsid w:val="00395925"/>
    <w:rsid w:val="00395F61"/>
    <w:rsid w:val="003963D7"/>
    <w:rsid w:val="00396B6A"/>
    <w:rsid w:val="00396F28"/>
    <w:rsid w:val="0039791F"/>
    <w:rsid w:val="003A153A"/>
    <w:rsid w:val="003A1A05"/>
    <w:rsid w:val="003A1A1F"/>
    <w:rsid w:val="003A1FC3"/>
    <w:rsid w:val="003A2654"/>
    <w:rsid w:val="003A2767"/>
    <w:rsid w:val="003A3F6D"/>
    <w:rsid w:val="003A414A"/>
    <w:rsid w:val="003A44B6"/>
    <w:rsid w:val="003A4BDE"/>
    <w:rsid w:val="003A56BE"/>
    <w:rsid w:val="003A5A77"/>
    <w:rsid w:val="003B0D89"/>
    <w:rsid w:val="003B581A"/>
    <w:rsid w:val="003B5C84"/>
    <w:rsid w:val="003B5D15"/>
    <w:rsid w:val="003B6A00"/>
    <w:rsid w:val="003B6C23"/>
    <w:rsid w:val="003C05C2"/>
    <w:rsid w:val="003C06BF"/>
    <w:rsid w:val="003C2E00"/>
    <w:rsid w:val="003C6070"/>
    <w:rsid w:val="003C693A"/>
    <w:rsid w:val="003C7826"/>
    <w:rsid w:val="003C7899"/>
    <w:rsid w:val="003D08C2"/>
    <w:rsid w:val="003D09D1"/>
    <w:rsid w:val="003D13A7"/>
    <w:rsid w:val="003D1AAA"/>
    <w:rsid w:val="003D2F0A"/>
    <w:rsid w:val="003D3A9D"/>
    <w:rsid w:val="003D4B88"/>
    <w:rsid w:val="003D556F"/>
    <w:rsid w:val="003D563F"/>
    <w:rsid w:val="003D56DA"/>
    <w:rsid w:val="003D5838"/>
    <w:rsid w:val="003D6398"/>
    <w:rsid w:val="003D6FEC"/>
    <w:rsid w:val="003D7864"/>
    <w:rsid w:val="003E00C8"/>
    <w:rsid w:val="003E1E58"/>
    <w:rsid w:val="003E256F"/>
    <w:rsid w:val="003E295B"/>
    <w:rsid w:val="003E2BAB"/>
    <w:rsid w:val="003E3CB1"/>
    <w:rsid w:val="003E4183"/>
    <w:rsid w:val="003E4C5F"/>
    <w:rsid w:val="003E5EA9"/>
    <w:rsid w:val="003E74B4"/>
    <w:rsid w:val="003F21C0"/>
    <w:rsid w:val="003F3079"/>
    <w:rsid w:val="003F34F6"/>
    <w:rsid w:val="003F7764"/>
    <w:rsid w:val="00400EF1"/>
    <w:rsid w:val="00401090"/>
    <w:rsid w:val="0040287D"/>
    <w:rsid w:val="00404034"/>
    <w:rsid w:val="0040498A"/>
    <w:rsid w:val="00405199"/>
    <w:rsid w:val="00405485"/>
    <w:rsid w:val="004054F7"/>
    <w:rsid w:val="00407A59"/>
    <w:rsid w:val="00410699"/>
    <w:rsid w:val="004119E0"/>
    <w:rsid w:val="00411B5C"/>
    <w:rsid w:val="00412191"/>
    <w:rsid w:val="00412FC7"/>
    <w:rsid w:val="00413BFE"/>
    <w:rsid w:val="0041455F"/>
    <w:rsid w:val="00415360"/>
    <w:rsid w:val="00416285"/>
    <w:rsid w:val="00416827"/>
    <w:rsid w:val="00416D99"/>
    <w:rsid w:val="0042150F"/>
    <w:rsid w:val="004215FA"/>
    <w:rsid w:val="0042179D"/>
    <w:rsid w:val="00425203"/>
    <w:rsid w:val="00427014"/>
    <w:rsid w:val="004271EF"/>
    <w:rsid w:val="00427664"/>
    <w:rsid w:val="00430886"/>
    <w:rsid w:val="004325DA"/>
    <w:rsid w:val="0043286B"/>
    <w:rsid w:val="004417C4"/>
    <w:rsid w:val="004438FB"/>
    <w:rsid w:val="00443975"/>
    <w:rsid w:val="00443EB7"/>
    <w:rsid w:val="00444A1A"/>
    <w:rsid w:val="00444E49"/>
    <w:rsid w:val="004455C7"/>
    <w:rsid w:val="0044591E"/>
    <w:rsid w:val="00446346"/>
    <w:rsid w:val="00446408"/>
    <w:rsid w:val="00447049"/>
    <w:rsid w:val="0044721B"/>
    <w:rsid w:val="004476F0"/>
    <w:rsid w:val="0045059C"/>
    <w:rsid w:val="0045246B"/>
    <w:rsid w:val="00454D76"/>
    <w:rsid w:val="00455B91"/>
    <w:rsid w:val="00456AE1"/>
    <w:rsid w:val="00457B97"/>
    <w:rsid w:val="00457FFD"/>
    <w:rsid w:val="004628BF"/>
    <w:rsid w:val="00463A5F"/>
    <w:rsid w:val="00464193"/>
    <w:rsid w:val="004651D2"/>
    <w:rsid w:val="00465D26"/>
    <w:rsid w:val="00465F18"/>
    <w:rsid w:val="004664A7"/>
    <w:rsid w:val="0046662F"/>
    <w:rsid w:val="00466C57"/>
    <w:rsid w:val="004671F5"/>
    <w:rsid w:val="004679F8"/>
    <w:rsid w:val="004716AA"/>
    <w:rsid w:val="00472F8F"/>
    <w:rsid w:val="00474451"/>
    <w:rsid w:val="00475C47"/>
    <w:rsid w:val="00475D8A"/>
    <w:rsid w:val="004760B7"/>
    <w:rsid w:val="00477000"/>
    <w:rsid w:val="004806CE"/>
    <w:rsid w:val="00481AA8"/>
    <w:rsid w:val="0048444E"/>
    <w:rsid w:val="00484C01"/>
    <w:rsid w:val="00485963"/>
    <w:rsid w:val="00485E2A"/>
    <w:rsid w:val="0049204F"/>
    <w:rsid w:val="00492697"/>
    <w:rsid w:val="00492FEF"/>
    <w:rsid w:val="004949CB"/>
    <w:rsid w:val="004978DC"/>
    <w:rsid w:val="004A0745"/>
    <w:rsid w:val="004A0D68"/>
    <w:rsid w:val="004A0F0D"/>
    <w:rsid w:val="004A49BA"/>
    <w:rsid w:val="004A4EEB"/>
    <w:rsid w:val="004A6426"/>
    <w:rsid w:val="004A72DA"/>
    <w:rsid w:val="004A74C0"/>
    <w:rsid w:val="004A790F"/>
    <w:rsid w:val="004B01D4"/>
    <w:rsid w:val="004B02B3"/>
    <w:rsid w:val="004B0534"/>
    <w:rsid w:val="004B2078"/>
    <w:rsid w:val="004B23D4"/>
    <w:rsid w:val="004B251E"/>
    <w:rsid w:val="004B3161"/>
    <w:rsid w:val="004B337F"/>
    <w:rsid w:val="004B4587"/>
    <w:rsid w:val="004B459B"/>
    <w:rsid w:val="004B4ED4"/>
    <w:rsid w:val="004B5246"/>
    <w:rsid w:val="004B53B8"/>
    <w:rsid w:val="004B5C25"/>
    <w:rsid w:val="004B7055"/>
    <w:rsid w:val="004C135D"/>
    <w:rsid w:val="004C1C54"/>
    <w:rsid w:val="004C260A"/>
    <w:rsid w:val="004C4897"/>
    <w:rsid w:val="004C4D9F"/>
    <w:rsid w:val="004C5611"/>
    <w:rsid w:val="004C5F00"/>
    <w:rsid w:val="004C67A5"/>
    <w:rsid w:val="004C6E04"/>
    <w:rsid w:val="004C7170"/>
    <w:rsid w:val="004C73ED"/>
    <w:rsid w:val="004D38E6"/>
    <w:rsid w:val="004D4901"/>
    <w:rsid w:val="004D4FB1"/>
    <w:rsid w:val="004D6128"/>
    <w:rsid w:val="004D69C9"/>
    <w:rsid w:val="004E0905"/>
    <w:rsid w:val="004E0A9A"/>
    <w:rsid w:val="004E1315"/>
    <w:rsid w:val="004E1E9D"/>
    <w:rsid w:val="004E1EBC"/>
    <w:rsid w:val="004E24E5"/>
    <w:rsid w:val="004E27B3"/>
    <w:rsid w:val="004E4619"/>
    <w:rsid w:val="004E4A0D"/>
    <w:rsid w:val="004E5A9B"/>
    <w:rsid w:val="004F0122"/>
    <w:rsid w:val="004F3596"/>
    <w:rsid w:val="004F3DDC"/>
    <w:rsid w:val="004F56AF"/>
    <w:rsid w:val="004F56CD"/>
    <w:rsid w:val="004F77AB"/>
    <w:rsid w:val="004F7A87"/>
    <w:rsid w:val="00500505"/>
    <w:rsid w:val="00501802"/>
    <w:rsid w:val="00501EF7"/>
    <w:rsid w:val="005023F5"/>
    <w:rsid w:val="00502929"/>
    <w:rsid w:val="00502E9A"/>
    <w:rsid w:val="0050399F"/>
    <w:rsid w:val="00506564"/>
    <w:rsid w:val="00506A0F"/>
    <w:rsid w:val="00506E0D"/>
    <w:rsid w:val="00506FA3"/>
    <w:rsid w:val="00510341"/>
    <w:rsid w:val="00513000"/>
    <w:rsid w:val="005144A8"/>
    <w:rsid w:val="005163A9"/>
    <w:rsid w:val="00520190"/>
    <w:rsid w:val="00520B39"/>
    <w:rsid w:val="0052147D"/>
    <w:rsid w:val="00522C5B"/>
    <w:rsid w:val="00523A53"/>
    <w:rsid w:val="005240D1"/>
    <w:rsid w:val="005247C5"/>
    <w:rsid w:val="005253E8"/>
    <w:rsid w:val="00530FD7"/>
    <w:rsid w:val="0053154B"/>
    <w:rsid w:val="005340A3"/>
    <w:rsid w:val="0053427A"/>
    <w:rsid w:val="00535570"/>
    <w:rsid w:val="00536453"/>
    <w:rsid w:val="005372C6"/>
    <w:rsid w:val="0054014E"/>
    <w:rsid w:val="0054070A"/>
    <w:rsid w:val="00540FA2"/>
    <w:rsid w:val="00541355"/>
    <w:rsid w:val="00541AF3"/>
    <w:rsid w:val="00544416"/>
    <w:rsid w:val="005448F9"/>
    <w:rsid w:val="00545B0C"/>
    <w:rsid w:val="005477C1"/>
    <w:rsid w:val="005504C5"/>
    <w:rsid w:val="005515A6"/>
    <w:rsid w:val="00551628"/>
    <w:rsid w:val="0055490B"/>
    <w:rsid w:val="00554C43"/>
    <w:rsid w:val="00555EB6"/>
    <w:rsid w:val="005564B9"/>
    <w:rsid w:val="00557CDD"/>
    <w:rsid w:val="00557E16"/>
    <w:rsid w:val="005603CD"/>
    <w:rsid w:val="00560AD8"/>
    <w:rsid w:val="005611E3"/>
    <w:rsid w:val="00562372"/>
    <w:rsid w:val="00563779"/>
    <w:rsid w:val="005644D6"/>
    <w:rsid w:val="00564AC3"/>
    <w:rsid w:val="005655BB"/>
    <w:rsid w:val="00565C9F"/>
    <w:rsid w:val="0056794F"/>
    <w:rsid w:val="00571551"/>
    <w:rsid w:val="00571917"/>
    <w:rsid w:val="00572A27"/>
    <w:rsid w:val="00572E2D"/>
    <w:rsid w:val="00573EC6"/>
    <w:rsid w:val="00574703"/>
    <w:rsid w:val="00574769"/>
    <w:rsid w:val="005750C9"/>
    <w:rsid w:val="00575E0C"/>
    <w:rsid w:val="005800A0"/>
    <w:rsid w:val="00580CFA"/>
    <w:rsid w:val="00581836"/>
    <w:rsid w:val="00581DD8"/>
    <w:rsid w:val="00583114"/>
    <w:rsid w:val="00583F03"/>
    <w:rsid w:val="00584894"/>
    <w:rsid w:val="00585A76"/>
    <w:rsid w:val="00591610"/>
    <w:rsid w:val="00592103"/>
    <w:rsid w:val="005941DD"/>
    <w:rsid w:val="00594D1C"/>
    <w:rsid w:val="00595E27"/>
    <w:rsid w:val="005977F2"/>
    <w:rsid w:val="005A014D"/>
    <w:rsid w:val="005A029F"/>
    <w:rsid w:val="005A047D"/>
    <w:rsid w:val="005A0521"/>
    <w:rsid w:val="005A0A16"/>
    <w:rsid w:val="005A1DC0"/>
    <w:rsid w:val="005A3379"/>
    <w:rsid w:val="005A3818"/>
    <w:rsid w:val="005A4B07"/>
    <w:rsid w:val="005A545E"/>
    <w:rsid w:val="005A5862"/>
    <w:rsid w:val="005A6978"/>
    <w:rsid w:val="005A783E"/>
    <w:rsid w:val="005A7D32"/>
    <w:rsid w:val="005B008C"/>
    <w:rsid w:val="005B05D4"/>
    <w:rsid w:val="005B0852"/>
    <w:rsid w:val="005B16EB"/>
    <w:rsid w:val="005B4020"/>
    <w:rsid w:val="005B6209"/>
    <w:rsid w:val="005B6421"/>
    <w:rsid w:val="005B7D55"/>
    <w:rsid w:val="005C06AE"/>
    <w:rsid w:val="005C3C0C"/>
    <w:rsid w:val="005C6884"/>
    <w:rsid w:val="005D1333"/>
    <w:rsid w:val="005D1936"/>
    <w:rsid w:val="005D67A5"/>
    <w:rsid w:val="005E0EC1"/>
    <w:rsid w:val="005E121A"/>
    <w:rsid w:val="005E2FA9"/>
    <w:rsid w:val="005E3639"/>
    <w:rsid w:val="005E4152"/>
    <w:rsid w:val="005E5408"/>
    <w:rsid w:val="005E65FB"/>
    <w:rsid w:val="005E757E"/>
    <w:rsid w:val="005E797F"/>
    <w:rsid w:val="005E7993"/>
    <w:rsid w:val="005E7A58"/>
    <w:rsid w:val="005F1438"/>
    <w:rsid w:val="005F16D1"/>
    <w:rsid w:val="005F1DDA"/>
    <w:rsid w:val="005F3C36"/>
    <w:rsid w:val="005F3EBD"/>
    <w:rsid w:val="005F3FD8"/>
    <w:rsid w:val="005F50E2"/>
    <w:rsid w:val="005F53DC"/>
    <w:rsid w:val="005F6AE2"/>
    <w:rsid w:val="00600255"/>
    <w:rsid w:val="0060206D"/>
    <w:rsid w:val="006034CB"/>
    <w:rsid w:val="00603791"/>
    <w:rsid w:val="00603AB7"/>
    <w:rsid w:val="0060445F"/>
    <w:rsid w:val="00604643"/>
    <w:rsid w:val="0060479B"/>
    <w:rsid w:val="006048C4"/>
    <w:rsid w:val="00605320"/>
    <w:rsid w:val="00605575"/>
    <w:rsid w:val="006065F1"/>
    <w:rsid w:val="006106B7"/>
    <w:rsid w:val="0061090F"/>
    <w:rsid w:val="00610C18"/>
    <w:rsid w:val="00610E8D"/>
    <w:rsid w:val="00612385"/>
    <w:rsid w:val="006123EE"/>
    <w:rsid w:val="0061376C"/>
    <w:rsid w:val="00614C43"/>
    <w:rsid w:val="00614F12"/>
    <w:rsid w:val="00617C7C"/>
    <w:rsid w:val="0062008F"/>
    <w:rsid w:val="00620B99"/>
    <w:rsid w:val="00621908"/>
    <w:rsid w:val="00623E1D"/>
    <w:rsid w:val="00625973"/>
    <w:rsid w:val="00625B92"/>
    <w:rsid w:val="00625EE8"/>
    <w:rsid w:val="00627180"/>
    <w:rsid w:val="00627241"/>
    <w:rsid w:val="006276E2"/>
    <w:rsid w:val="00635309"/>
    <w:rsid w:val="00635A10"/>
    <w:rsid w:val="0063637B"/>
    <w:rsid w:val="006367A4"/>
    <w:rsid w:val="00636EFA"/>
    <w:rsid w:val="00641F6C"/>
    <w:rsid w:val="006423EC"/>
    <w:rsid w:val="006424F8"/>
    <w:rsid w:val="006426DA"/>
    <w:rsid w:val="00643EA9"/>
    <w:rsid w:val="00644700"/>
    <w:rsid w:val="0064552A"/>
    <w:rsid w:val="006465E3"/>
    <w:rsid w:val="00647876"/>
    <w:rsid w:val="00647E68"/>
    <w:rsid w:val="00650781"/>
    <w:rsid w:val="00650CF4"/>
    <w:rsid w:val="00651330"/>
    <w:rsid w:val="00652B42"/>
    <w:rsid w:val="00652F4B"/>
    <w:rsid w:val="00653087"/>
    <w:rsid w:val="0065420A"/>
    <w:rsid w:val="00655CF5"/>
    <w:rsid w:val="00655E70"/>
    <w:rsid w:val="00656167"/>
    <w:rsid w:val="00656299"/>
    <w:rsid w:val="00656E01"/>
    <w:rsid w:val="00660CE9"/>
    <w:rsid w:val="00661747"/>
    <w:rsid w:val="00661BDF"/>
    <w:rsid w:val="0066229C"/>
    <w:rsid w:val="00662560"/>
    <w:rsid w:val="00662602"/>
    <w:rsid w:val="00663AAD"/>
    <w:rsid w:val="00665D95"/>
    <w:rsid w:val="00670763"/>
    <w:rsid w:val="00670972"/>
    <w:rsid w:val="006709D8"/>
    <w:rsid w:val="00670A52"/>
    <w:rsid w:val="0067106C"/>
    <w:rsid w:val="00671076"/>
    <w:rsid w:val="00671AD3"/>
    <w:rsid w:val="00672775"/>
    <w:rsid w:val="00672D77"/>
    <w:rsid w:val="006736EB"/>
    <w:rsid w:val="00673932"/>
    <w:rsid w:val="006745AC"/>
    <w:rsid w:val="0067468F"/>
    <w:rsid w:val="00674792"/>
    <w:rsid w:val="00676799"/>
    <w:rsid w:val="00676BE2"/>
    <w:rsid w:val="00677EDB"/>
    <w:rsid w:val="00680357"/>
    <w:rsid w:val="00680DAB"/>
    <w:rsid w:val="00682395"/>
    <w:rsid w:val="00682670"/>
    <w:rsid w:val="00682C09"/>
    <w:rsid w:val="00684BB5"/>
    <w:rsid w:val="00685AB9"/>
    <w:rsid w:val="0068662E"/>
    <w:rsid w:val="006871CA"/>
    <w:rsid w:val="0068762E"/>
    <w:rsid w:val="00690702"/>
    <w:rsid w:val="00690A23"/>
    <w:rsid w:val="00690E5E"/>
    <w:rsid w:val="0069152F"/>
    <w:rsid w:val="00691CC4"/>
    <w:rsid w:val="00692E2B"/>
    <w:rsid w:val="00693B20"/>
    <w:rsid w:val="00693B9E"/>
    <w:rsid w:val="00694306"/>
    <w:rsid w:val="00694BD0"/>
    <w:rsid w:val="00695065"/>
    <w:rsid w:val="0069520C"/>
    <w:rsid w:val="006952EB"/>
    <w:rsid w:val="0069696C"/>
    <w:rsid w:val="00696C84"/>
    <w:rsid w:val="00696DB3"/>
    <w:rsid w:val="006976B2"/>
    <w:rsid w:val="006A0249"/>
    <w:rsid w:val="006A085A"/>
    <w:rsid w:val="006A31A9"/>
    <w:rsid w:val="006A3FD2"/>
    <w:rsid w:val="006A44D9"/>
    <w:rsid w:val="006A6AA6"/>
    <w:rsid w:val="006B16B4"/>
    <w:rsid w:val="006B3126"/>
    <w:rsid w:val="006B3876"/>
    <w:rsid w:val="006B3BAE"/>
    <w:rsid w:val="006B49D2"/>
    <w:rsid w:val="006B4DBE"/>
    <w:rsid w:val="006B57C9"/>
    <w:rsid w:val="006B5920"/>
    <w:rsid w:val="006B72C3"/>
    <w:rsid w:val="006B7440"/>
    <w:rsid w:val="006B7E75"/>
    <w:rsid w:val="006C051F"/>
    <w:rsid w:val="006C125E"/>
    <w:rsid w:val="006C1979"/>
    <w:rsid w:val="006C3218"/>
    <w:rsid w:val="006C33BC"/>
    <w:rsid w:val="006C3E19"/>
    <w:rsid w:val="006C49EC"/>
    <w:rsid w:val="006C58E4"/>
    <w:rsid w:val="006C698C"/>
    <w:rsid w:val="006D0634"/>
    <w:rsid w:val="006D3A87"/>
    <w:rsid w:val="006D3BB6"/>
    <w:rsid w:val="006D49B3"/>
    <w:rsid w:val="006D4D81"/>
    <w:rsid w:val="006D62CE"/>
    <w:rsid w:val="006D7029"/>
    <w:rsid w:val="006D7274"/>
    <w:rsid w:val="006E077D"/>
    <w:rsid w:val="006E0B3F"/>
    <w:rsid w:val="006E121D"/>
    <w:rsid w:val="006E56AB"/>
    <w:rsid w:val="006E5927"/>
    <w:rsid w:val="006E6609"/>
    <w:rsid w:val="006E6694"/>
    <w:rsid w:val="006E69FC"/>
    <w:rsid w:val="006E6C9D"/>
    <w:rsid w:val="006E7053"/>
    <w:rsid w:val="006E768A"/>
    <w:rsid w:val="006F01B4"/>
    <w:rsid w:val="006F0720"/>
    <w:rsid w:val="006F0AB2"/>
    <w:rsid w:val="006F3D7A"/>
    <w:rsid w:val="006F49B3"/>
    <w:rsid w:val="006F5432"/>
    <w:rsid w:val="006F6AB0"/>
    <w:rsid w:val="006F7A07"/>
    <w:rsid w:val="007008E5"/>
    <w:rsid w:val="007014BF"/>
    <w:rsid w:val="00702049"/>
    <w:rsid w:val="0070210D"/>
    <w:rsid w:val="00702621"/>
    <w:rsid w:val="00702CA2"/>
    <w:rsid w:val="00703DD3"/>
    <w:rsid w:val="00703E50"/>
    <w:rsid w:val="00704FCC"/>
    <w:rsid w:val="0070548E"/>
    <w:rsid w:val="0070763F"/>
    <w:rsid w:val="007079F1"/>
    <w:rsid w:val="00707FBB"/>
    <w:rsid w:val="00713C83"/>
    <w:rsid w:val="00714744"/>
    <w:rsid w:val="007155AA"/>
    <w:rsid w:val="00716617"/>
    <w:rsid w:val="00717339"/>
    <w:rsid w:val="00717A9B"/>
    <w:rsid w:val="00721451"/>
    <w:rsid w:val="007267DB"/>
    <w:rsid w:val="00726885"/>
    <w:rsid w:val="00732CA0"/>
    <w:rsid w:val="00734118"/>
    <w:rsid w:val="00734D59"/>
    <w:rsid w:val="00735738"/>
    <w:rsid w:val="0073609B"/>
    <w:rsid w:val="007374F4"/>
    <w:rsid w:val="007378A9"/>
    <w:rsid w:val="00737A6C"/>
    <w:rsid w:val="00740087"/>
    <w:rsid w:val="00740DFE"/>
    <w:rsid w:val="00742990"/>
    <w:rsid w:val="00743EC1"/>
    <w:rsid w:val="00744A0C"/>
    <w:rsid w:val="00746376"/>
    <w:rsid w:val="007463E3"/>
    <w:rsid w:val="00747318"/>
    <w:rsid w:val="00750117"/>
    <w:rsid w:val="0075033E"/>
    <w:rsid w:val="00750C06"/>
    <w:rsid w:val="007522F9"/>
    <w:rsid w:val="00752745"/>
    <w:rsid w:val="0075336C"/>
    <w:rsid w:val="007533AB"/>
    <w:rsid w:val="00753A93"/>
    <w:rsid w:val="00754E50"/>
    <w:rsid w:val="00755515"/>
    <w:rsid w:val="0075587D"/>
    <w:rsid w:val="00756B88"/>
    <w:rsid w:val="00757B7B"/>
    <w:rsid w:val="00763155"/>
    <w:rsid w:val="00763644"/>
    <w:rsid w:val="0076369F"/>
    <w:rsid w:val="00763CC5"/>
    <w:rsid w:val="00764FEB"/>
    <w:rsid w:val="007655A3"/>
    <w:rsid w:val="0076565D"/>
    <w:rsid w:val="0076665E"/>
    <w:rsid w:val="007669CF"/>
    <w:rsid w:val="00766F65"/>
    <w:rsid w:val="00770832"/>
    <w:rsid w:val="00772185"/>
    <w:rsid w:val="00772914"/>
    <w:rsid w:val="00773402"/>
    <w:rsid w:val="007749BC"/>
    <w:rsid w:val="00774CEB"/>
    <w:rsid w:val="00774E65"/>
    <w:rsid w:val="00776573"/>
    <w:rsid w:val="00776D01"/>
    <w:rsid w:val="00777D68"/>
    <w:rsid w:val="007802E6"/>
    <w:rsid w:val="00780C88"/>
    <w:rsid w:val="00780E25"/>
    <w:rsid w:val="00780F4D"/>
    <w:rsid w:val="007818AD"/>
    <w:rsid w:val="007818F0"/>
    <w:rsid w:val="00781DB8"/>
    <w:rsid w:val="00782FC5"/>
    <w:rsid w:val="00783462"/>
    <w:rsid w:val="00783846"/>
    <w:rsid w:val="00784FC9"/>
    <w:rsid w:val="00785136"/>
    <w:rsid w:val="0078539B"/>
    <w:rsid w:val="00786135"/>
    <w:rsid w:val="00786E64"/>
    <w:rsid w:val="00787B13"/>
    <w:rsid w:val="0079160E"/>
    <w:rsid w:val="00792FAC"/>
    <w:rsid w:val="0079583D"/>
    <w:rsid w:val="00796B52"/>
    <w:rsid w:val="007A2CBA"/>
    <w:rsid w:val="007A2EA3"/>
    <w:rsid w:val="007A431B"/>
    <w:rsid w:val="007A5047"/>
    <w:rsid w:val="007A5ABB"/>
    <w:rsid w:val="007A5D2F"/>
    <w:rsid w:val="007A68D6"/>
    <w:rsid w:val="007A71B0"/>
    <w:rsid w:val="007B0062"/>
    <w:rsid w:val="007B2274"/>
    <w:rsid w:val="007B4192"/>
    <w:rsid w:val="007B458B"/>
    <w:rsid w:val="007B69CE"/>
    <w:rsid w:val="007B6FEB"/>
    <w:rsid w:val="007C0D1B"/>
    <w:rsid w:val="007C0E40"/>
    <w:rsid w:val="007C18EA"/>
    <w:rsid w:val="007C1C8F"/>
    <w:rsid w:val="007C1EF7"/>
    <w:rsid w:val="007C2858"/>
    <w:rsid w:val="007C2B86"/>
    <w:rsid w:val="007C2F44"/>
    <w:rsid w:val="007C3810"/>
    <w:rsid w:val="007C455F"/>
    <w:rsid w:val="007C710E"/>
    <w:rsid w:val="007C71C8"/>
    <w:rsid w:val="007D022F"/>
    <w:rsid w:val="007D0620"/>
    <w:rsid w:val="007D0B88"/>
    <w:rsid w:val="007D1549"/>
    <w:rsid w:val="007D17C7"/>
    <w:rsid w:val="007D18FF"/>
    <w:rsid w:val="007D7253"/>
    <w:rsid w:val="007D7743"/>
    <w:rsid w:val="007E03E9"/>
    <w:rsid w:val="007E04EE"/>
    <w:rsid w:val="007E0EED"/>
    <w:rsid w:val="007E1C50"/>
    <w:rsid w:val="007E41EF"/>
    <w:rsid w:val="007E42B8"/>
    <w:rsid w:val="007E51E8"/>
    <w:rsid w:val="007E5AE7"/>
    <w:rsid w:val="007E5FA8"/>
    <w:rsid w:val="007E636F"/>
    <w:rsid w:val="007E7B80"/>
    <w:rsid w:val="007E7FA7"/>
    <w:rsid w:val="007F0721"/>
    <w:rsid w:val="007F1F06"/>
    <w:rsid w:val="007F293C"/>
    <w:rsid w:val="007F3221"/>
    <w:rsid w:val="007F352D"/>
    <w:rsid w:val="007F4A90"/>
    <w:rsid w:val="007F5986"/>
    <w:rsid w:val="007F5D14"/>
    <w:rsid w:val="007F616E"/>
    <w:rsid w:val="007F6CD4"/>
    <w:rsid w:val="007F7BD3"/>
    <w:rsid w:val="007F7CE1"/>
    <w:rsid w:val="007F7E76"/>
    <w:rsid w:val="00800ADB"/>
    <w:rsid w:val="008011B3"/>
    <w:rsid w:val="008014CF"/>
    <w:rsid w:val="00801EF2"/>
    <w:rsid w:val="00802499"/>
    <w:rsid w:val="00802D15"/>
    <w:rsid w:val="00802EC2"/>
    <w:rsid w:val="00803501"/>
    <w:rsid w:val="008038BA"/>
    <w:rsid w:val="00803B6C"/>
    <w:rsid w:val="00804C2F"/>
    <w:rsid w:val="00804FDE"/>
    <w:rsid w:val="0080799B"/>
    <w:rsid w:val="00807BE3"/>
    <w:rsid w:val="0081084F"/>
    <w:rsid w:val="008110E2"/>
    <w:rsid w:val="0081138A"/>
    <w:rsid w:val="0081144C"/>
    <w:rsid w:val="0081155D"/>
    <w:rsid w:val="00811F02"/>
    <w:rsid w:val="008137C4"/>
    <w:rsid w:val="00814964"/>
    <w:rsid w:val="00814C89"/>
    <w:rsid w:val="00815DD8"/>
    <w:rsid w:val="00816361"/>
    <w:rsid w:val="008165EB"/>
    <w:rsid w:val="00816F09"/>
    <w:rsid w:val="00817B7C"/>
    <w:rsid w:val="00820435"/>
    <w:rsid w:val="008220C9"/>
    <w:rsid w:val="008225E9"/>
    <w:rsid w:val="008257CC"/>
    <w:rsid w:val="00825868"/>
    <w:rsid w:val="00827146"/>
    <w:rsid w:val="00827FB2"/>
    <w:rsid w:val="0083090E"/>
    <w:rsid w:val="00832500"/>
    <w:rsid w:val="008327EA"/>
    <w:rsid w:val="008350EE"/>
    <w:rsid w:val="00835868"/>
    <w:rsid w:val="0083615A"/>
    <w:rsid w:val="00837742"/>
    <w:rsid w:val="008407A4"/>
    <w:rsid w:val="00840DC8"/>
    <w:rsid w:val="00843165"/>
    <w:rsid w:val="00843BA7"/>
    <w:rsid w:val="00843CB0"/>
    <w:rsid w:val="00844860"/>
    <w:rsid w:val="00845CC4"/>
    <w:rsid w:val="0084641C"/>
    <w:rsid w:val="008500B1"/>
    <w:rsid w:val="008504A7"/>
    <w:rsid w:val="00851067"/>
    <w:rsid w:val="008523A5"/>
    <w:rsid w:val="0085393C"/>
    <w:rsid w:val="0085436E"/>
    <w:rsid w:val="00854BBF"/>
    <w:rsid w:val="00855F75"/>
    <w:rsid w:val="0085725B"/>
    <w:rsid w:val="008573FA"/>
    <w:rsid w:val="008575B0"/>
    <w:rsid w:val="0085792F"/>
    <w:rsid w:val="00860024"/>
    <w:rsid w:val="008614D1"/>
    <w:rsid w:val="008618A2"/>
    <w:rsid w:val="00861987"/>
    <w:rsid w:val="00861B1B"/>
    <w:rsid w:val="0086243C"/>
    <w:rsid w:val="008627A6"/>
    <w:rsid w:val="00862A90"/>
    <w:rsid w:val="0086329A"/>
    <w:rsid w:val="00864112"/>
    <w:rsid w:val="008644F4"/>
    <w:rsid w:val="00864CA5"/>
    <w:rsid w:val="00867C27"/>
    <w:rsid w:val="00867E6B"/>
    <w:rsid w:val="00871C42"/>
    <w:rsid w:val="00871D3D"/>
    <w:rsid w:val="008725B7"/>
    <w:rsid w:val="00872FA2"/>
    <w:rsid w:val="00873379"/>
    <w:rsid w:val="00873926"/>
    <w:rsid w:val="008748B8"/>
    <w:rsid w:val="00874DAC"/>
    <w:rsid w:val="0087728C"/>
    <w:rsid w:val="00880CF6"/>
    <w:rsid w:val="00880F12"/>
    <w:rsid w:val="00881179"/>
    <w:rsid w:val="00881434"/>
    <w:rsid w:val="00882077"/>
    <w:rsid w:val="0088225C"/>
    <w:rsid w:val="00883303"/>
    <w:rsid w:val="00883733"/>
    <w:rsid w:val="00883C97"/>
    <w:rsid w:val="00884E8C"/>
    <w:rsid w:val="00885542"/>
    <w:rsid w:val="00886258"/>
    <w:rsid w:val="008862F3"/>
    <w:rsid w:val="00886C68"/>
    <w:rsid w:val="0088717F"/>
    <w:rsid w:val="00887504"/>
    <w:rsid w:val="008877ED"/>
    <w:rsid w:val="00892F56"/>
    <w:rsid w:val="00893897"/>
    <w:rsid w:val="008955C7"/>
    <w:rsid w:val="008959D1"/>
    <w:rsid w:val="008964EF"/>
    <w:rsid w:val="008965D2"/>
    <w:rsid w:val="00897DB0"/>
    <w:rsid w:val="008A00D1"/>
    <w:rsid w:val="008A1E5D"/>
    <w:rsid w:val="008A236D"/>
    <w:rsid w:val="008A2B90"/>
    <w:rsid w:val="008A4194"/>
    <w:rsid w:val="008A6C5F"/>
    <w:rsid w:val="008B008C"/>
    <w:rsid w:val="008B0504"/>
    <w:rsid w:val="008B05A1"/>
    <w:rsid w:val="008B2AFF"/>
    <w:rsid w:val="008B3A86"/>
    <w:rsid w:val="008B3C4A"/>
    <w:rsid w:val="008B4188"/>
    <w:rsid w:val="008B53E6"/>
    <w:rsid w:val="008B5423"/>
    <w:rsid w:val="008B565A"/>
    <w:rsid w:val="008B6DEA"/>
    <w:rsid w:val="008B6E6D"/>
    <w:rsid w:val="008B7736"/>
    <w:rsid w:val="008B7F54"/>
    <w:rsid w:val="008C065E"/>
    <w:rsid w:val="008C087D"/>
    <w:rsid w:val="008C2440"/>
    <w:rsid w:val="008C3414"/>
    <w:rsid w:val="008C3702"/>
    <w:rsid w:val="008C3D31"/>
    <w:rsid w:val="008C41E2"/>
    <w:rsid w:val="008C4F7A"/>
    <w:rsid w:val="008C56D5"/>
    <w:rsid w:val="008C7F24"/>
    <w:rsid w:val="008D030F"/>
    <w:rsid w:val="008D03F5"/>
    <w:rsid w:val="008D3520"/>
    <w:rsid w:val="008D36D5"/>
    <w:rsid w:val="008D45E2"/>
    <w:rsid w:val="008D4A73"/>
    <w:rsid w:val="008D69CA"/>
    <w:rsid w:val="008D6FB3"/>
    <w:rsid w:val="008D7B46"/>
    <w:rsid w:val="008E1970"/>
    <w:rsid w:val="008E1F3A"/>
    <w:rsid w:val="008E2D57"/>
    <w:rsid w:val="008E3903"/>
    <w:rsid w:val="008E42C0"/>
    <w:rsid w:val="008E4AE4"/>
    <w:rsid w:val="008E7B1A"/>
    <w:rsid w:val="008F083F"/>
    <w:rsid w:val="008F15C5"/>
    <w:rsid w:val="008F2360"/>
    <w:rsid w:val="008F4FD0"/>
    <w:rsid w:val="008F63E3"/>
    <w:rsid w:val="008F6D31"/>
    <w:rsid w:val="008F756B"/>
    <w:rsid w:val="008F7831"/>
    <w:rsid w:val="008F7EAE"/>
    <w:rsid w:val="00900071"/>
    <w:rsid w:val="00900A8F"/>
    <w:rsid w:val="00900D0D"/>
    <w:rsid w:val="00901047"/>
    <w:rsid w:val="00901540"/>
    <w:rsid w:val="009027EF"/>
    <w:rsid w:val="00902E9D"/>
    <w:rsid w:val="009036AE"/>
    <w:rsid w:val="00903F14"/>
    <w:rsid w:val="009044BE"/>
    <w:rsid w:val="00904B17"/>
    <w:rsid w:val="00905A17"/>
    <w:rsid w:val="00905A8E"/>
    <w:rsid w:val="009063C0"/>
    <w:rsid w:val="00906B3A"/>
    <w:rsid w:val="00906E0E"/>
    <w:rsid w:val="00907DFA"/>
    <w:rsid w:val="0091082C"/>
    <w:rsid w:val="00911634"/>
    <w:rsid w:val="00911BAC"/>
    <w:rsid w:val="00911C57"/>
    <w:rsid w:val="00912488"/>
    <w:rsid w:val="00913C3B"/>
    <w:rsid w:val="00913D34"/>
    <w:rsid w:val="009148BD"/>
    <w:rsid w:val="00915509"/>
    <w:rsid w:val="00915541"/>
    <w:rsid w:val="00915758"/>
    <w:rsid w:val="00916F72"/>
    <w:rsid w:val="00920238"/>
    <w:rsid w:val="00920F06"/>
    <w:rsid w:val="009211FC"/>
    <w:rsid w:val="00921A19"/>
    <w:rsid w:val="00922777"/>
    <w:rsid w:val="0092387A"/>
    <w:rsid w:val="0092498D"/>
    <w:rsid w:val="00926F19"/>
    <w:rsid w:val="00927388"/>
    <w:rsid w:val="009274FE"/>
    <w:rsid w:val="00927B8D"/>
    <w:rsid w:val="0093090A"/>
    <w:rsid w:val="00931A70"/>
    <w:rsid w:val="00931E0C"/>
    <w:rsid w:val="00932087"/>
    <w:rsid w:val="009320AB"/>
    <w:rsid w:val="00932C2D"/>
    <w:rsid w:val="00932DF8"/>
    <w:rsid w:val="0093376A"/>
    <w:rsid w:val="00935CEF"/>
    <w:rsid w:val="00936039"/>
    <w:rsid w:val="009360A7"/>
    <w:rsid w:val="009401AC"/>
    <w:rsid w:val="00940323"/>
    <w:rsid w:val="009406DB"/>
    <w:rsid w:val="009410EB"/>
    <w:rsid w:val="00941341"/>
    <w:rsid w:val="00941E7B"/>
    <w:rsid w:val="0094212E"/>
    <w:rsid w:val="00943A77"/>
    <w:rsid w:val="00945EBB"/>
    <w:rsid w:val="00946934"/>
    <w:rsid w:val="00946992"/>
    <w:rsid w:val="009475B7"/>
    <w:rsid w:val="00951FE4"/>
    <w:rsid w:val="009521B3"/>
    <w:rsid w:val="0095293C"/>
    <w:rsid w:val="00953829"/>
    <w:rsid w:val="0095383A"/>
    <w:rsid w:val="00954768"/>
    <w:rsid w:val="0095524E"/>
    <w:rsid w:val="0095606A"/>
    <w:rsid w:val="0095668F"/>
    <w:rsid w:val="0095758E"/>
    <w:rsid w:val="00957612"/>
    <w:rsid w:val="00960325"/>
    <w:rsid w:val="009613AC"/>
    <w:rsid w:val="009625F1"/>
    <w:rsid w:val="00962E93"/>
    <w:rsid w:val="00965206"/>
    <w:rsid w:val="00967477"/>
    <w:rsid w:val="00970514"/>
    <w:rsid w:val="009707E8"/>
    <w:rsid w:val="0097189F"/>
    <w:rsid w:val="00971A26"/>
    <w:rsid w:val="00972C3E"/>
    <w:rsid w:val="00973E1C"/>
    <w:rsid w:val="009740DE"/>
    <w:rsid w:val="009769A4"/>
    <w:rsid w:val="00977EB2"/>
    <w:rsid w:val="00980643"/>
    <w:rsid w:val="00982A32"/>
    <w:rsid w:val="00986E7D"/>
    <w:rsid w:val="00990914"/>
    <w:rsid w:val="009911C6"/>
    <w:rsid w:val="0099305B"/>
    <w:rsid w:val="0099381D"/>
    <w:rsid w:val="00995101"/>
    <w:rsid w:val="009968D1"/>
    <w:rsid w:val="009973FB"/>
    <w:rsid w:val="009A02EE"/>
    <w:rsid w:val="009A334D"/>
    <w:rsid w:val="009A42EF"/>
    <w:rsid w:val="009A5D4D"/>
    <w:rsid w:val="009B05D1"/>
    <w:rsid w:val="009B0812"/>
    <w:rsid w:val="009B29AC"/>
    <w:rsid w:val="009B46BC"/>
    <w:rsid w:val="009B5E2C"/>
    <w:rsid w:val="009B6073"/>
    <w:rsid w:val="009B61C3"/>
    <w:rsid w:val="009B6EE6"/>
    <w:rsid w:val="009C0DD4"/>
    <w:rsid w:val="009C13C7"/>
    <w:rsid w:val="009C4BCA"/>
    <w:rsid w:val="009C5632"/>
    <w:rsid w:val="009C62FF"/>
    <w:rsid w:val="009C71E5"/>
    <w:rsid w:val="009C72EA"/>
    <w:rsid w:val="009C7A70"/>
    <w:rsid w:val="009C7B4F"/>
    <w:rsid w:val="009C7B68"/>
    <w:rsid w:val="009D0ABE"/>
    <w:rsid w:val="009D2AD6"/>
    <w:rsid w:val="009D2DAE"/>
    <w:rsid w:val="009D321B"/>
    <w:rsid w:val="009D3388"/>
    <w:rsid w:val="009D3F6C"/>
    <w:rsid w:val="009D4A03"/>
    <w:rsid w:val="009D606C"/>
    <w:rsid w:val="009D6A42"/>
    <w:rsid w:val="009D7EBF"/>
    <w:rsid w:val="009E0235"/>
    <w:rsid w:val="009E0721"/>
    <w:rsid w:val="009E1B2D"/>
    <w:rsid w:val="009E1F06"/>
    <w:rsid w:val="009E2777"/>
    <w:rsid w:val="009E31E4"/>
    <w:rsid w:val="009E4732"/>
    <w:rsid w:val="009E4765"/>
    <w:rsid w:val="009E4CCE"/>
    <w:rsid w:val="009F0435"/>
    <w:rsid w:val="009F1AC0"/>
    <w:rsid w:val="009F2517"/>
    <w:rsid w:val="009F2725"/>
    <w:rsid w:val="009F31A4"/>
    <w:rsid w:val="009F3817"/>
    <w:rsid w:val="009F40E0"/>
    <w:rsid w:val="009F4EB3"/>
    <w:rsid w:val="009F5F6C"/>
    <w:rsid w:val="009F74FC"/>
    <w:rsid w:val="009F77ED"/>
    <w:rsid w:val="009F7D3E"/>
    <w:rsid w:val="00A01324"/>
    <w:rsid w:val="00A016A5"/>
    <w:rsid w:val="00A01F8D"/>
    <w:rsid w:val="00A020D8"/>
    <w:rsid w:val="00A029C7"/>
    <w:rsid w:val="00A03040"/>
    <w:rsid w:val="00A056FC"/>
    <w:rsid w:val="00A06C27"/>
    <w:rsid w:val="00A06D48"/>
    <w:rsid w:val="00A06DB1"/>
    <w:rsid w:val="00A07C5E"/>
    <w:rsid w:val="00A11CD0"/>
    <w:rsid w:val="00A12D29"/>
    <w:rsid w:val="00A13DC9"/>
    <w:rsid w:val="00A146F7"/>
    <w:rsid w:val="00A14ED7"/>
    <w:rsid w:val="00A15BC5"/>
    <w:rsid w:val="00A15C1B"/>
    <w:rsid w:val="00A16160"/>
    <w:rsid w:val="00A16953"/>
    <w:rsid w:val="00A16FAF"/>
    <w:rsid w:val="00A17F3F"/>
    <w:rsid w:val="00A2072A"/>
    <w:rsid w:val="00A2100A"/>
    <w:rsid w:val="00A2181C"/>
    <w:rsid w:val="00A21834"/>
    <w:rsid w:val="00A2188B"/>
    <w:rsid w:val="00A21A66"/>
    <w:rsid w:val="00A249E3"/>
    <w:rsid w:val="00A25CD4"/>
    <w:rsid w:val="00A27315"/>
    <w:rsid w:val="00A27723"/>
    <w:rsid w:val="00A27875"/>
    <w:rsid w:val="00A30EED"/>
    <w:rsid w:val="00A31C17"/>
    <w:rsid w:val="00A31FDE"/>
    <w:rsid w:val="00A3351A"/>
    <w:rsid w:val="00A351ED"/>
    <w:rsid w:val="00A35AC2"/>
    <w:rsid w:val="00A35EEC"/>
    <w:rsid w:val="00A366F5"/>
    <w:rsid w:val="00A37C77"/>
    <w:rsid w:val="00A401C2"/>
    <w:rsid w:val="00A40DF2"/>
    <w:rsid w:val="00A42A50"/>
    <w:rsid w:val="00A44827"/>
    <w:rsid w:val="00A465EE"/>
    <w:rsid w:val="00A46B0B"/>
    <w:rsid w:val="00A47402"/>
    <w:rsid w:val="00A47650"/>
    <w:rsid w:val="00A476D7"/>
    <w:rsid w:val="00A51012"/>
    <w:rsid w:val="00A5409A"/>
    <w:rsid w:val="00A540CD"/>
    <w:rsid w:val="00A5418D"/>
    <w:rsid w:val="00A55619"/>
    <w:rsid w:val="00A55642"/>
    <w:rsid w:val="00A55715"/>
    <w:rsid w:val="00A57582"/>
    <w:rsid w:val="00A57675"/>
    <w:rsid w:val="00A634FD"/>
    <w:rsid w:val="00A63BAE"/>
    <w:rsid w:val="00A66AD0"/>
    <w:rsid w:val="00A66CC8"/>
    <w:rsid w:val="00A66E65"/>
    <w:rsid w:val="00A6743C"/>
    <w:rsid w:val="00A705B4"/>
    <w:rsid w:val="00A71B2B"/>
    <w:rsid w:val="00A725C2"/>
    <w:rsid w:val="00A727DB"/>
    <w:rsid w:val="00A72C63"/>
    <w:rsid w:val="00A7389C"/>
    <w:rsid w:val="00A73F32"/>
    <w:rsid w:val="00A746C7"/>
    <w:rsid w:val="00A762C3"/>
    <w:rsid w:val="00A76832"/>
    <w:rsid w:val="00A769EE"/>
    <w:rsid w:val="00A770A0"/>
    <w:rsid w:val="00A77282"/>
    <w:rsid w:val="00A810A5"/>
    <w:rsid w:val="00A82CF6"/>
    <w:rsid w:val="00A830CC"/>
    <w:rsid w:val="00A86B17"/>
    <w:rsid w:val="00A8727E"/>
    <w:rsid w:val="00A87F7E"/>
    <w:rsid w:val="00A926F1"/>
    <w:rsid w:val="00A92CBB"/>
    <w:rsid w:val="00A93714"/>
    <w:rsid w:val="00A93B10"/>
    <w:rsid w:val="00A94DCF"/>
    <w:rsid w:val="00A952DE"/>
    <w:rsid w:val="00A9550D"/>
    <w:rsid w:val="00A9616A"/>
    <w:rsid w:val="00A96BBE"/>
    <w:rsid w:val="00A96F68"/>
    <w:rsid w:val="00A976B0"/>
    <w:rsid w:val="00AA0279"/>
    <w:rsid w:val="00AA18B6"/>
    <w:rsid w:val="00AA1A66"/>
    <w:rsid w:val="00AA2342"/>
    <w:rsid w:val="00AA2CD9"/>
    <w:rsid w:val="00AA3502"/>
    <w:rsid w:val="00AA3990"/>
    <w:rsid w:val="00AA4497"/>
    <w:rsid w:val="00AA63C7"/>
    <w:rsid w:val="00AA64A3"/>
    <w:rsid w:val="00AA6964"/>
    <w:rsid w:val="00AB2888"/>
    <w:rsid w:val="00AB2ACA"/>
    <w:rsid w:val="00AB31AB"/>
    <w:rsid w:val="00AB3339"/>
    <w:rsid w:val="00AB529F"/>
    <w:rsid w:val="00AB5E4C"/>
    <w:rsid w:val="00AB6AF2"/>
    <w:rsid w:val="00AB6DF4"/>
    <w:rsid w:val="00AB729E"/>
    <w:rsid w:val="00AC0473"/>
    <w:rsid w:val="00AC2161"/>
    <w:rsid w:val="00AC24B1"/>
    <w:rsid w:val="00AC2AC9"/>
    <w:rsid w:val="00AC2E66"/>
    <w:rsid w:val="00AC35DD"/>
    <w:rsid w:val="00AC4795"/>
    <w:rsid w:val="00AC5FBF"/>
    <w:rsid w:val="00AD0304"/>
    <w:rsid w:val="00AD0D1A"/>
    <w:rsid w:val="00AD263E"/>
    <w:rsid w:val="00AD27BE"/>
    <w:rsid w:val="00AD526B"/>
    <w:rsid w:val="00AD5AF3"/>
    <w:rsid w:val="00AD5C8A"/>
    <w:rsid w:val="00AD7090"/>
    <w:rsid w:val="00AE0099"/>
    <w:rsid w:val="00AE3127"/>
    <w:rsid w:val="00AE3ACD"/>
    <w:rsid w:val="00AE47E2"/>
    <w:rsid w:val="00AE5E1B"/>
    <w:rsid w:val="00AE6575"/>
    <w:rsid w:val="00AE6F60"/>
    <w:rsid w:val="00AE6FCE"/>
    <w:rsid w:val="00AF0F1A"/>
    <w:rsid w:val="00AF4A31"/>
    <w:rsid w:val="00AF4B3B"/>
    <w:rsid w:val="00AF57D9"/>
    <w:rsid w:val="00AF61C6"/>
    <w:rsid w:val="00AF63EE"/>
    <w:rsid w:val="00AF6420"/>
    <w:rsid w:val="00AF6458"/>
    <w:rsid w:val="00AF6F11"/>
    <w:rsid w:val="00AF7D28"/>
    <w:rsid w:val="00B01724"/>
    <w:rsid w:val="00B032D1"/>
    <w:rsid w:val="00B0544B"/>
    <w:rsid w:val="00B05AA6"/>
    <w:rsid w:val="00B05F4E"/>
    <w:rsid w:val="00B06932"/>
    <w:rsid w:val="00B06A54"/>
    <w:rsid w:val="00B07D3E"/>
    <w:rsid w:val="00B10AB6"/>
    <w:rsid w:val="00B12C38"/>
    <w:rsid w:val="00B1300D"/>
    <w:rsid w:val="00B13761"/>
    <w:rsid w:val="00B13E08"/>
    <w:rsid w:val="00B15027"/>
    <w:rsid w:val="00B16B01"/>
    <w:rsid w:val="00B16BE6"/>
    <w:rsid w:val="00B16CFD"/>
    <w:rsid w:val="00B1731F"/>
    <w:rsid w:val="00B20921"/>
    <w:rsid w:val="00B20B36"/>
    <w:rsid w:val="00B20C88"/>
    <w:rsid w:val="00B20E29"/>
    <w:rsid w:val="00B212C6"/>
    <w:rsid w:val="00B216C5"/>
    <w:rsid w:val="00B21CF4"/>
    <w:rsid w:val="00B21EAB"/>
    <w:rsid w:val="00B24300"/>
    <w:rsid w:val="00B25BBE"/>
    <w:rsid w:val="00B269C0"/>
    <w:rsid w:val="00B26FBF"/>
    <w:rsid w:val="00B27DD5"/>
    <w:rsid w:val="00B3043B"/>
    <w:rsid w:val="00B30990"/>
    <w:rsid w:val="00B32243"/>
    <w:rsid w:val="00B328D1"/>
    <w:rsid w:val="00B330C7"/>
    <w:rsid w:val="00B33FE6"/>
    <w:rsid w:val="00B345E4"/>
    <w:rsid w:val="00B34736"/>
    <w:rsid w:val="00B369B6"/>
    <w:rsid w:val="00B36FE2"/>
    <w:rsid w:val="00B40F26"/>
    <w:rsid w:val="00B41027"/>
    <w:rsid w:val="00B410E5"/>
    <w:rsid w:val="00B428DE"/>
    <w:rsid w:val="00B4334E"/>
    <w:rsid w:val="00B43CD6"/>
    <w:rsid w:val="00B448C5"/>
    <w:rsid w:val="00B44F36"/>
    <w:rsid w:val="00B4677D"/>
    <w:rsid w:val="00B46BF4"/>
    <w:rsid w:val="00B503F0"/>
    <w:rsid w:val="00B51362"/>
    <w:rsid w:val="00B518C5"/>
    <w:rsid w:val="00B51CED"/>
    <w:rsid w:val="00B52C2B"/>
    <w:rsid w:val="00B558B2"/>
    <w:rsid w:val="00B55D51"/>
    <w:rsid w:val="00B5705F"/>
    <w:rsid w:val="00B604A8"/>
    <w:rsid w:val="00B60B7C"/>
    <w:rsid w:val="00B61CF9"/>
    <w:rsid w:val="00B629F0"/>
    <w:rsid w:val="00B62DDA"/>
    <w:rsid w:val="00B63648"/>
    <w:rsid w:val="00B63F15"/>
    <w:rsid w:val="00B64175"/>
    <w:rsid w:val="00B66370"/>
    <w:rsid w:val="00B666D8"/>
    <w:rsid w:val="00B66D47"/>
    <w:rsid w:val="00B67834"/>
    <w:rsid w:val="00B701AC"/>
    <w:rsid w:val="00B70275"/>
    <w:rsid w:val="00B707C0"/>
    <w:rsid w:val="00B710C1"/>
    <w:rsid w:val="00B711AB"/>
    <w:rsid w:val="00B7218C"/>
    <w:rsid w:val="00B72244"/>
    <w:rsid w:val="00B73175"/>
    <w:rsid w:val="00B7496C"/>
    <w:rsid w:val="00B75E2C"/>
    <w:rsid w:val="00B76E64"/>
    <w:rsid w:val="00B77861"/>
    <w:rsid w:val="00B80593"/>
    <w:rsid w:val="00B82E53"/>
    <w:rsid w:val="00B84227"/>
    <w:rsid w:val="00B84AA1"/>
    <w:rsid w:val="00B85DAC"/>
    <w:rsid w:val="00B87961"/>
    <w:rsid w:val="00B87B10"/>
    <w:rsid w:val="00B9119B"/>
    <w:rsid w:val="00B91E56"/>
    <w:rsid w:val="00B921F7"/>
    <w:rsid w:val="00B953C5"/>
    <w:rsid w:val="00B96351"/>
    <w:rsid w:val="00B96A3B"/>
    <w:rsid w:val="00B96E5C"/>
    <w:rsid w:val="00B96FAE"/>
    <w:rsid w:val="00BA0247"/>
    <w:rsid w:val="00BA0693"/>
    <w:rsid w:val="00BA21FB"/>
    <w:rsid w:val="00BA45B0"/>
    <w:rsid w:val="00BA4D17"/>
    <w:rsid w:val="00BA5104"/>
    <w:rsid w:val="00BA51A8"/>
    <w:rsid w:val="00BA731D"/>
    <w:rsid w:val="00BA741D"/>
    <w:rsid w:val="00BA7582"/>
    <w:rsid w:val="00BA79B6"/>
    <w:rsid w:val="00BB042A"/>
    <w:rsid w:val="00BB29D1"/>
    <w:rsid w:val="00BB2DC5"/>
    <w:rsid w:val="00BB422D"/>
    <w:rsid w:val="00BB4F4D"/>
    <w:rsid w:val="00BB5F7E"/>
    <w:rsid w:val="00BB6CC2"/>
    <w:rsid w:val="00BB6FA5"/>
    <w:rsid w:val="00BC08B6"/>
    <w:rsid w:val="00BC1317"/>
    <w:rsid w:val="00BC26F6"/>
    <w:rsid w:val="00BC335A"/>
    <w:rsid w:val="00BC3420"/>
    <w:rsid w:val="00BC4833"/>
    <w:rsid w:val="00BC4EB0"/>
    <w:rsid w:val="00BD02BD"/>
    <w:rsid w:val="00BD16B5"/>
    <w:rsid w:val="00BD29E8"/>
    <w:rsid w:val="00BD2B63"/>
    <w:rsid w:val="00BD3122"/>
    <w:rsid w:val="00BD40DA"/>
    <w:rsid w:val="00BE20AC"/>
    <w:rsid w:val="00BE20BE"/>
    <w:rsid w:val="00BE2D83"/>
    <w:rsid w:val="00BF10B5"/>
    <w:rsid w:val="00BF10E3"/>
    <w:rsid w:val="00BF17E0"/>
    <w:rsid w:val="00BF2D26"/>
    <w:rsid w:val="00BF3B27"/>
    <w:rsid w:val="00BF3D67"/>
    <w:rsid w:val="00BF4923"/>
    <w:rsid w:val="00BF4D0B"/>
    <w:rsid w:val="00BF59D0"/>
    <w:rsid w:val="00BF6514"/>
    <w:rsid w:val="00BF6604"/>
    <w:rsid w:val="00C01282"/>
    <w:rsid w:val="00C022BB"/>
    <w:rsid w:val="00C03187"/>
    <w:rsid w:val="00C0381F"/>
    <w:rsid w:val="00C03CEA"/>
    <w:rsid w:val="00C0482E"/>
    <w:rsid w:val="00C06D9D"/>
    <w:rsid w:val="00C10485"/>
    <w:rsid w:val="00C125E5"/>
    <w:rsid w:val="00C12D44"/>
    <w:rsid w:val="00C13038"/>
    <w:rsid w:val="00C15D30"/>
    <w:rsid w:val="00C160AF"/>
    <w:rsid w:val="00C16122"/>
    <w:rsid w:val="00C17970"/>
    <w:rsid w:val="00C17A76"/>
    <w:rsid w:val="00C22299"/>
    <w:rsid w:val="00C2269D"/>
    <w:rsid w:val="00C22961"/>
    <w:rsid w:val="00C231DB"/>
    <w:rsid w:val="00C2340E"/>
    <w:rsid w:val="00C23D15"/>
    <w:rsid w:val="00C24192"/>
    <w:rsid w:val="00C25609"/>
    <w:rsid w:val="00C262D7"/>
    <w:rsid w:val="00C26607"/>
    <w:rsid w:val="00C2731B"/>
    <w:rsid w:val="00C27446"/>
    <w:rsid w:val="00C2754B"/>
    <w:rsid w:val="00C31BF4"/>
    <w:rsid w:val="00C32187"/>
    <w:rsid w:val="00C3300D"/>
    <w:rsid w:val="00C330C0"/>
    <w:rsid w:val="00C33EBC"/>
    <w:rsid w:val="00C34745"/>
    <w:rsid w:val="00C350D7"/>
    <w:rsid w:val="00C357DE"/>
    <w:rsid w:val="00C35CF1"/>
    <w:rsid w:val="00C35D95"/>
    <w:rsid w:val="00C369A7"/>
    <w:rsid w:val="00C36C03"/>
    <w:rsid w:val="00C405EE"/>
    <w:rsid w:val="00C4429B"/>
    <w:rsid w:val="00C44490"/>
    <w:rsid w:val="00C44DEA"/>
    <w:rsid w:val="00C44FEB"/>
    <w:rsid w:val="00C45C86"/>
    <w:rsid w:val="00C45ED3"/>
    <w:rsid w:val="00C46E38"/>
    <w:rsid w:val="00C506F0"/>
    <w:rsid w:val="00C51493"/>
    <w:rsid w:val="00C51787"/>
    <w:rsid w:val="00C52B2A"/>
    <w:rsid w:val="00C55AEC"/>
    <w:rsid w:val="00C57ACE"/>
    <w:rsid w:val="00C6090F"/>
    <w:rsid w:val="00C60D75"/>
    <w:rsid w:val="00C62383"/>
    <w:rsid w:val="00C62D26"/>
    <w:rsid w:val="00C64CEA"/>
    <w:rsid w:val="00C66051"/>
    <w:rsid w:val="00C66DA4"/>
    <w:rsid w:val="00C73012"/>
    <w:rsid w:val="00C76295"/>
    <w:rsid w:val="00C763DD"/>
    <w:rsid w:val="00C80333"/>
    <w:rsid w:val="00C803C2"/>
    <w:rsid w:val="00C805CE"/>
    <w:rsid w:val="00C82D17"/>
    <w:rsid w:val="00C83E5A"/>
    <w:rsid w:val="00C84EB4"/>
    <w:rsid w:val="00C84FC0"/>
    <w:rsid w:val="00C85049"/>
    <w:rsid w:val="00C8608C"/>
    <w:rsid w:val="00C9244A"/>
    <w:rsid w:val="00C92708"/>
    <w:rsid w:val="00C94248"/>
    <w:rsid w:val="00C95E8E"/>
    <w:rsid w:val="00C961A1"/>
    <w:rsid w:val="00C9781A"/>
    <w:rsid w:val="00C97C4F"/>
    <w:rsid w:val="00C97F37"/>
    <w:rsid w:val="00CA064B"/>
    <w:rsid w:val="00CA1844"/>
    <w:rsid w:val="00CA2AB8"/>
    <w:rsid w:val="00CA34AC"/>
    <w:rsid w:val="00CA3876"/>
    <w:rsid w:val="00CA4245"/>
    <w:rsid w:val="00CA68B1"/>
    <w:rsid w:val="00CA7333"/>
    <w:rsid w:val="00CA7614"/>
    <w:rsid w:val="00CA7876"/>
    <w:rsid w:val="00CB0927"/>
    <w:rsid w:val="00CB0E5D"/>
    <w:rsid w:val="00CB2A12"/>
    <w:rsid w:val="00CB2CE8"/>
    <w:rsid w:val="00CB2D1D"/>
    <w:rsid w:val="00CB3A80"/>
    <w:rsid w:val="00CB57B1"/>
    <w:rsid w:val="00CB5DA3"/>
    <w:rsid w:val="00CB64A5"/>
    <w:rsid w:val="00CB6F6B"/>
    <w:rsid w:val="00CB78A2"/>
    <w:rsid w:val="00CB7B33"/>
    <w:rsid w:val="00CC24C7"/>
    <w:rsid w:val="00CC254C"/>
    <w:rsid w:val="00CC3479"/>
    <w:rsid w:val="00CC3976"/>
    <w:rsid w:val="00CC3977"/>
    <w:rsid w:val="00CC4EA9"/>
    <w:rsid w:val="00CC5968"/>
    <w:rsid w:val="00CC720E"/>
    <w:rsid w:val="00CD0693"/>
    <w:rsid w:val="00CD0EF7"/>
    <w:rsid w:val="00CD2458"/>
    <w:rsid w:val="00CD24D2"/>
    <w:rsid w:val="00CD30D8"/>
    <w:rsid w:val="00CD3B65"/>
    <w:rsid w:val="00CD52C6"/>
    <w:rsid w:val="00CD6CE9"/>
    <w:rsid w:val="00CE09B7"/>
    <w:rsid w:val="00CE1197"/>
    <w:rsid w:val="00CE1DF5"/>
    <w:rsid w:val="00CE31E6"/>
    <w:rsid w:val="00CE3B6D"/>
    <w:rsid w:val="00CE3B74"/>
    <w:rsid w:val="00CE4735"/>
    <w:rsid w:val="00CE4873"/>
    <w:rsid w:val="00CE71BD"/>
    <w:rsid w:val="00CE7E1E"/>
    <w:rsid w:val="00CF0E36"/>
    <w:rsid w:val="00CF148B"/>
    <w:rsid w:val="00CF158A"/>
    <w:rsid w:val="00CF2448"/>
    <w:rsid w:val="00CF2957"/>
    <w:rsid w:val="00CF425D"/>
    <w:rsid w:val="00CF42E2"/>
    <w:rsid w:val="00CF452E"/>
    <w:rsid w:val="00CF500B"/>
    <w:rsid w:val="00CF5C72"/>
    <w:rsid w:val="00CF63C2"/>
    <w:rsid w:val="00CF735F"/>
    <w:rsid w:val="00CF7916"/>
    <w:rsid w:val="00CF7F97"/>
    <w:rsid w:val="00D00022"/>
    <w:rsid w:val="00D004AC"/>
    <w:rsid w:val="00D026B8"/>
    <w:rsid w:val="00D03933"/>
    <w:rsid w:val="00D066B4"/>
    <w:rsid w:val="00D077B6"/>
    <w:rsid w:val="00D109EB"/>
    <w:rsid w:val="00D10A85"/>
    <w:rsid w:val="00D10C0F"/>
    <w:rsid w:val="00D117A7"/>
    <w:rsid w:val="00D158F3"/>
    <w:rsid w:val="00D15A1F"/>
    <w:rsid w:val="00D15FDC"/>
    <w:rsid w:val="00D16260"/>
    <w:rsid w:val="00D16523"/>
    <w:rsid w:val="00D23030"/>
    <w:rsid w:val="00D2385C"/>
    <w:rsid w:val="00D2470E"/>
    <w:rsid w:val="00D24C61"/>
    <w:rsid w:val="00D258D7"/>
    <w:rsid w:val="00D25D0C"/>
    <w:rsid w:val="00D2612D"/>
    <w:rsid w:val="00D26230"/>
    <w:rsid w:val="00D30578"/>
    <w:rsid w:val="00D306C6"/>
    <w:rsid w:val="00D30D6E"/>
    <w:rsid w:val="00D317AD"/>
    <w:rsid w:val="00D35623"/>
    <w:rsid w:val="00D356E0"/>
    <w:rsid w:val="00D3606A"/>
    <w:rsid w:val="00D3665C"/>
    <w:rsid w:val="00D3687B"/>
    <w:rsid w:val="00D36B44"/>
    <w:rsid w:val="00D4309D"/>
    <w:rsid w:val="00D432FC"/>
    <w:rsid w:val="00D44397"/>
    <w:rsid w:val="00D4467F"/>
    <w:rsid w:val="00D4604B"/>
    <w:rsid w:val="00D46C65"/>
    <w:rsid w:val="00D508CC"/>
    <w:rsid w:val="00D50A89"/>
    <w:rsid w:val="00D50F4B"/>
    <w:rsid w:val="00D51FCC"/>
    <w:rsid w:val="00D52699"/>
    <w:rsid w:val="00D527BC"/>
    <w:rsid w:val="00D5418D"/>
    <w:rsid w:val="00D56A12"/>
    <w:rsid w:val="00D60547"/>
    <w:rsid w:val="00D61E79"/>
    <w:rsid w:val="00D6398D"/>
    <w:rsid w:val="00D64E52"/>
    <w:rsid w:val="00D65373"/>
    <w:rsid w:val="00D66444"/>
    <w:rsid w:val="00D66552"/>
    <w:rsid w:val="00D6755C"/>
    <w:rsid w:val="00D675A6"/>
    <w:rsid w:val="00D67CA1"/>
    <w:rsid w:val="00D7066C"/>
    <w:rsid w:val="00D7380F"/>
    <w:rsid w:val="00D750F2"/>
    <w:rsid w:val="00D75826"/>
    <w:rsid w:val="00D76353"/>
    <w:rsid w:val="00D82F7E"/>
    <w:rsid w:val="00D835DB"/>
    <w:rsid w:val="00D84D1E"/>
    <w:rsid w:val="00D86029"/>
    <w:rsid w:val="00D865C3"/>
    <w:rsid w:val="00D86D68"/>
    <w:rsid w:val="00D90E4B"/>
    <w:rsid w:val="00D91936"/>
    <w:rsid w:val="00D92DA7"/>
    <w:rsid w:val="00D93A77"/>
    <w:rsid w:val="00D95762"/>
    <w:rsid w:val="00D9591B"/>
    <w:rsid w:val="00D95AAA"/>
    <w:rsid w:val="00DA0711"/>
    <w:rsid w:val="00DA1C72"/>
    <w:rsid w:val="00DA3331"/>
    <w:rsid w:val="00DA4069"/>
    <w:rsid w:val="00DA4403"/>
    <w:rsid w:val="00DA5983"/>
    <w:rsid w:val="00DA6FD9"/>
    <w:rsid w:val="00DB0232"/>
    <w:rsid w:val="00DB0FFB"/>
    <w:rsid w:val="00DB21CF"/>
    <w:rsid w:val="00DB229D"/>
    <w:rsid w:val="00DB2597"/>
    <w:rsid w:val="00DB28BB"/>
    <w:rsid w:val="00DB2DFC"/>
    <w:rsid w:val="00DB2FF6"/>
    <w:rsid w:val="00DB344A"/>
    <w:rsid w:val="00DB34DA"/>
    <w:rsid w:val="00DB4169"/>
    <w:rsid w:val="00DB5818"/>
    <w:rsid w:val="00DB666C"/>
    <w:rsid w:val="00DB678A"/>
    <w:rsid w:val="00DB72B0"/>
    <w:rsid w:val="00DC1AFD"/>
    <w:rsid w:val="00DC2E84"/>
    <w:rsid w:val="00DC32BE"/>
    <w:rsid w:val="00DC36D0"/>
    <w:rsid w:val="00DC5CA7"/>
    <w:rsid w:val="00DC6025"/>
    <w:rsid w:val="00DC603F"/>
    <w:rsid w:val="00DC64C8"/>
    <w:rsid w:val="00DD021B"/>
    <w:rsid w:val="00DD08F9"/>
    <w:rsid w:val="00DD11E2"/>
    <w:rsid w:val="00DD1F1F"/>
    <w:rsid w:val="00DD35DD"/>
    <w:rsid w:val="00DD3C0D"/>
    <w:rsid w:val="00DD4864"/>
    <w:rsid w:val="00DD5442"/>
    <w:rsid w:val="00DD5501"/>
    <w:rsid w:val="00DD58FA"/>
    <w:rsid w:val="00DD65B8"/>
    <w:rsid w:val="00DD6DDE"/>
    <w:rsid w:val="00DD71A2"/>
    <w:rsid w:val="00DD73B4"/>
    <w:rsid w:val="00DE0A49"/>
    <w:rsid w:val="00DE134B"/>
    <w:rsid w:val="00DE1DC4"/>
    <w:rsid w:val="00DE243B"/>
    <w:rsid w:val="00DE3B38"/>
    <w:rsid w:val="00DE4020"/>
    <w:rsid w:val="00DE42CC"/>
    <w:rsid w:val="00DE451C"/>
    <w:rsid w:val="00DE4FBA"/>
    <w:rsid w:val="00DE5649"/>
    <w:rsid w:val="00DE57F1"/>
    <w:rsid w:val="00DE759C"/>
    <w:rsid w:val="00DF105D"/>
    <w:rsid w:val="00DF3596"/>
    <w:rsid w:val="00DF4CB0"/>
    <w:rsid w:val="00DF53E4"/>
    <w:rsid w:val="00DF5F89"/>
    <w:rsid w:val="00DF679C"/>
    <w:rsid w:val="00DF67BF"/>
    <w:rsid w:val="00DF760D"/>
    <w:rsid w:val="00DF7AE1"/>
    <w:rsid w:val="00E010F5"/>
    <w:rsid w:val="00E025A5"/>
    <w:rsid w:val="00E0294E"/>
    <w:rsid w:val="00E04904"/>
    <w:rsid w:val="00E05406"/>
    <w:rsid w:val="00E05B5A"/>
    <w:rsid w:val="00E0639C"/>
    <w:rsid w:val="00E067E6"/>
    <w:rsid w:val="00E121FB"/>
    <w:rsid w:val="00E12531"/>
    <w:rsid w:val="00E12571"/>
    <w:rsid w:val="00E13D13"/>
    <w:rsid w:val="00E13F18"/>
    <w:rsid w:val="00E143B0"/>
    <w:rsid w:val="00E14423"/>
    <w:rsid w:val="00E14B4B"/>
    <w:rsid w:val="00E14FD5"/>
    <w:rsid w:val="00E15992"/>
    <w:rsid w:val="00E15B3D"/>
    <w:rsid w:val="00E16531"/>
    <w:rsid w:val="00E16DA6"/>
    <w:rsid w:val="00E209B5"/>
    <w:rsid w:val="00E20E07"/>
    <w:rsid w:val="00E22228"/>
    <w:rsid w:val="00E230BF"/>
    <w:rsid w:val="00E23BAC"/>
    <w:rsid w:val="00E2434A"/>
    <w:rsid w:val="00E24E47"/>
    <w:rsid w:val="00E25400"/>
    <w:rsid w:val="00E25742"/>
    <w:rsid w:val="00E25899"/>
    <w:rsid w:val="00E2752E"/>
    <w:rsid w:val="00E30A20"/>
    <w:rsid w:val="00E31504"/>
    <w:rsid w:val="00E321D6"/>
    <w:rsid w:val="00E32FA3"/>
    <w:rsid w:val="00E3312C"/>
    <w:rsid w:val="00E33C10"/>
    <w:rsid w:val="00E33E9A"/>
    <w:rsid w:val="00E36F39"/>
    <w:rsid w:val="00E37C2A"/>
    <w:rsid w:val="00E4012D"/>
    <w:rsid w:val="00E4071A"/>
    <w:rsid w:val="00E40D04"/>
    <w:rsid w:val="00E41228"/>
    <w:rsid w:val="00E43967"/>
    <w:rsid w:val="00E440BE"/>
    <w:rsid w:val="00E503E2"/>
    <w:rsid w:val="00E50532"/>
    <w:rsid w:val="00E51C1D"/>
    <w:rsid w:val="00E525C2"/>
    <w:rsid w:val="00E52646"/>
    <w:rsid w:val="00E5348F"/>
    <w:rsid w:val="00E53AE4"/>
    <w:rsid w:val="00E53E52"/>
    <w:rsid w:val="00E540E5"/>
    <w:rsid w:val="00E55891"/>
    <w:rsid w:val="00E5632D"/>
    <w:rsid w:val="00E56B49"/>
    <w:rsid w:val="00E57504"/>
    <w:rsid w:val="00E57791"/>
    <w:rsid w:val="00E602EC"/>
    <w:rsid w:val="00E6104E"/>
    <w:rsid w:val="00E61BF6"/>
    <w:rsid w:val="00E62534"/>
    <w:rsid w:val="00E6283A"/>
    <w:rsid w:val="00E62C0D"/>
    <w:rsid w:val="00E63097"/>
    <w:rsid w:val="00E64032"/>
    <w:rsid w:val="00E64E7C"/>
    <w:rsid w:val="00E65AA1"/>
    <w:rsid w:val="00E7027B"/>
    <w:rsid w:val="00E70615"/>
    <w:rsid w:val="00E70C09"/>
    <w:rsid w:val="00E722DA"/>
    <w:rsid w:val="00E72CF4"/>
    <w:rsid w:val="00E732A3"/>
    <w:rsid w:val="00E733D1"/>
    <w:rsid w:val="00E7380B"/>
    <w:rsid w:val="00E748C1"/>
    <w:rsid w:val="00E758B2"/>
    <w:rsid w:val="00E761DD"/>
    <w:rsid w:val="00E80B0B"/>
    <w:rsid w:val="00E8101E"/>
    <w:rsid w:val="00E8201D"/>
    <w:rsid w:val="00E82653"/>
    <w:rsid w:val="00E82803"/>
    <w:rsid w:val="00E83A85"/>
    <w:rsid w:val="00E8518C"/>
    <w:rsid w:val="00E85FA2"/>
    <w:rsid w:val="00E9026B"/>
    <w:rsid w:val="00E90802"/>
    <w:rsid w:val="00E90FC4"/>
    <w:rsid w:val="00E9196A"/>
    <w:rsid w:val="00E91E89"/>
    <w:rsid w:val="00E92E2A"/>
    <w:rsid w:val="00E95718"/>
    <w:rsid w:val="00E96599"/>
    <w:rsid w:val="00E969C6"/>
    <w:rsid w:val="00E96A6C"/>
    <w:rsid w:val="00E96FB4"/>
    <w:rsid w:val="00E96FE9"/>
    <w:rsid w:val="00EA01E2"/>
    <w:rsid w:val="00EA01EC"/>
    <w:rsid w:val="00EA15B0"/>
    <w:rsid w:val="00EA1E51"/>
    <w:rsid w:val="00EA1F70"/>
    <w:rsid w:val="00EA213B"/>
    <w:rsid w:val="00EA4910"/>
    <w:rsid w:val="00EA4EF2"/>
    <w:rsid w:val="00EA5D97"/>
    <w:rsid w:val="00EA6C7F"/>
    <w:rsid w:val="00EB0714"/>
    <w:rsid w:val="00EB0BDB"/>
    <w:rsid w:val="00EB0E28"/>
    <w:rsid w:val="00EB351C"/>
    <w:rsid w:val="00EB3D35"/>
    <w:rsid w:val="00EB3E65"/>
    <w:rsid w:val="00EB4A85"/>
    <w:rsid w:val="00EB7031"/>
    <w:rsid w:val="00EC063E"/>
    <w:rsid w:val="00EC0AA8"/>
    <w:rsid w:val="00EC0D18"/>
    <w:rsid w:val="00EC3574"/>
    <w:rsid w:val="00EC4393"/>
    <w:rsid w:val="00EC4FE3"/>
    <w:rsid w:val="00ED1791"/>
    <w:rsid w:val="00ED2236"/>
    <w:rsid w:val="00ED3DF1"/>
    <w:rsid w:val="00ED79DC"/>
    <w:rsid w:val="00EE1C07"/>
    <w:rsid w:val="00EE26B1"/>
    <w:rsid w:val="00EE2C91"/>
    <w:rsid w:val="00EE3506"/>
    <w:rsid w:val="00EE36E4"/>
    <w:rsid w:val="00EE3979"/>
    <w:rsid w:val="00EE4075"/>
    <w:rsid w:val="00EE46C0"/>
    <w:rsid w:val="00EE470D"/>
    <w:rsid w:val="00EF0D9C"/>
    <w:rsid w:val="00EF138C"/>
    <w:rsid w:val="00EF25F1"/>
    <w:rsid w:val="00EF32F4"/>
    <w:rsid w:val="00EF4E6E"/>
    <w:rsid w:val="00EF5776"/>
    <w:rsid w:val="00EF6021"/>
    <w:rsid w:val="00EF6331"/>
    <w:rsid w:val="00EF6538"/>
    <w:rsid w:val="00EF6D01"/>
    <w:rsid w:val="00EF7B21"/>
    <w:rsid w:val="00F00144"/>
    <w:rsid w:val="00F008D8"/>
    <w:rsid w:val="00F01987"/>
    <w:rsid w:val="00F034CE"/>
    <w:rsid w:val="00F038EE"/>
    <w:rsid w:val="00F069BF"/>
    <w:rsid w:val="00F07C5E"/>
    <w:rsid w:val="00F07DD9"/>
    <w:rsid w:val="00F101DD"/>
    <w:rsid w:val="00F107DE"/>
    <w:rsid w:val="00F10A0F"/>
    <w:rsid w:val="00F130A0"/>
    <w:rsid w:val="00F13355"/>
    <w:rsid w:val="00F13BE6"/>
    <w:rsid w:val="00F141B0"/>
    <w:rsid w:val="00F1479A"/>
    <w:rsid w:val="00F1562C"/>
    <w:rsid w:val="00F16C6D"/>
    <w:rsid w:val="00F2029D"/>
    <w:rsid w:val="00F22AB3"/>
    <w:rsid w:val="00F234D5"/>
    <w:rsid w:val="00F25520"/>
    <w:rsid w:val="00F25714"/>
    <w:rsid w:val="00F25AA3"/>
    <w:rsid w:val="00F26C01"/>
    <w:rsid w:val="00F31516"/>
    <w:rsid w:val="00F32A6E"/>
    <w:rsid w:val="00F3335E"/>
    <w:rsid w:val="00F3446D"/>
    <w:rsid w:val="00F34A88"/>
    <w:rsid w:val="00F35CAC"/>
    <w:rsid w:val="00F36B6F"/>
    <w:rsid w:val="00F3790A"/>
    <w:rsid w:val="00F40013"/>
    <w:rsid w:val="00F40166"/>
    <w:rsid w:val="00F40284"/>
    <w:rsid w:val="00F40B11"/>
    <w:rsid w:val="00F4166B"/>
    <w:rsid w:val="00F418C2"/>
    <w:rsid w:val="00F41E53"/>
    <w:rsid w:val="00F44C74"/>
    <w:rsid w:val="00F47291"/>
    <w:rsid w:val="00F51639"/>
    <w:rsid w:val="00F519DF"/>
    <w:rsid w:val="00F53380"/>
    <w:rsid w:val="00F539DB"/>
    <w:rsid w:val="00F54ECC"/>
    <w:rsid w:val="00F5644B"/>
    <w:rsid w:val="00F57F32"/>
    <w:rsid w:val="00F6018E"/>
    <w:rsid w:val="00F61D7D"/>
    <w:rsid w:val="00F63824"/>
    <w:rsid w:val="00F643F9"/>
    <w:rsid w:val="00F67410"/>
    <w:rsid w:val="00F67976"/>
    <w:rsid w:val="00F70BE1"/>
    <w:rsid w:val="00F729E7"/>
    <w:rsid w:val="00F7348B"/>
    <w:rsid w:val="00F73D71"/>
    <w:rsid w:val="00F74846"/>
    <w:rsid w:val="00F74FEF"/>
    <w:rsid w:val="00F75AB1"/>
    <w:rsid w:val="00F7611D"/>
    <w:rsid w:val="00F768EA"/>
    <w:rsid w:val="00F77D31"/>
    <w:rsid w:val="00F77E32"/>
    <w:rsid w:val="00F8220B"/>
    <w:rsid w:val="00F834BE"/>
    <w:rsid w:val="00F838AC"/>
    <w:rsid w:val="00F8527D"/>
    <w:rsid w:val="00F85929"/>
    <w:rsid w:val="00F8709F"/>
    <w:rsid w:val="00F87746"/>
    <w:rsid w:val="00F905A4"/>
    <w:rsid w:val="00F90E03"/>
    <w:rsid w:val="00F93199"/>
    <w:rsid w:val="00F943F7"/>
    <w:rsid w:val="00F96AA2"/>
    <w:rsid w:val="00F97C4B"/>
    <w:rsid w:val="00F97ECA"/>
    <w:rsid w:val="00FA09C7"/>
    <w:rsid w:val="00FA1436"/>
    <w:rsid w:val="00FA3DF0"/>
    <w:rsid w:val="00FA4898"/>
    <w:rsid w:val="00FB085D"/>
    <w:rsid w:val="00FB2225"/>
    <w:rsid w:val="00FB248A"/>
    <w:rsid w:val="00FB24A9"/>
    <w:rsid w:val="00FB2780"/>
    <w:rsid w:val="00FB3161"/>
    <w:rsid w:val="00FB3ED3"/>
    <w:rsid w:val="00FB4408"/>
    <w:rsid w:val="00FB465B"/>
    <w:rsid w:val="00FB7933"/>
    <w:rsid w:val="00FC0533"/>
    <w:rsid w:val="00FC0862"/>
    <w:rsid w:val="00FC3473"/>
    <w:rsid w:val="00FC3986"/>
    <w:rsid w:val="00FC44B7"/>
    <w:rsid w:val="00FC4EFB"/>
    <w:rsid w:val="00FC53AE"/>
    <w:rsid w:val="00FC5612"/>
    <w:rsid w:val="00FC69BD"/>
    <w:rsid w:val="00FC6D75"/>
    <w:rsid w:val="00FC70FB"/>
    <w:rsid w:val="00FC767D"/>
    <w:rsid w:val="00FC79A9"/>
    <w:rsid w:val="00FD0428"/>
    <w:rsid w:val="00FD0FCE"/>
    <w:rsid w:val="00FD143D"/>
    <w:rsid w:val="00FD3F01"/>
    <w:rsid w:val="00FD407D"/>
    <w:rsid w:val="00FD550D"/>
    <w:rsid w:val="00FD5D09"/>
    <w:rsid w:val="00FD7F41"/>
    <w:rsid w:val="00FE18C3"/>
    <w:rsid w:val="00FE2BD1"/>
    <w:rsid w:val="00FE4B51"/>
    <w:rsid w:val="00FE5410"/>
    <w:rsid w:val="00FE5753"/>
    <w:rsid w:val="00FE6726"/>
    <w:rsid w:val="00FE6BEA"/>
    <w:rsid w:val="00FE760A"/>
    <w:rsid w:val="00FF12C0"/>
    <w:rsid w:val="00FF17A3"/>
    <w:rsid w:val="00FF21F3"/>
    <w:rsid w:val="00FF33E7"/>
    <w:rsid w:val="00FF3B06"/>
    <w:rsid w:val="00FF3DD6"/>
    <w:rsid w:val="00FF40CC"/>
    <w:rsid w:val="00FF416F"/>
    <w:rsid w:val="00FF4562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0E063A7"/>
  <w15:docId w15:val="{0B58AA3D-6865-4535-8AC6-66DBF4EC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A21A66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A21A66"/>
    <w:pPr>
      <w:keepNext/>
      <w:keepLines/>
      <w:spacing w:after="0"/>
      <w:ind w:firstLine="0"/>
      <w:jc w:val="lowKashida"/>
      <w:outlineLvl w:val="0"/>
    </w:pPr>
    <w:rPr>
      <w:rFonts w:eastAsia="2  Lotus"/>
      <w:bCs/>
      <w:color w:val="FF0000"/>
      <w:sz w:val="44"/>
      <w:szCs w:val="42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127286"/>
    <w:pPr>
      <w:keepNext/>
      <w:keepLines/>
      <w:spacing w:after="0"/>
      <w:ind w:firstLine="0"/>
      <w:outlineLvl w:val="1"/>
    </w:pPr>
    <w:rPr>
      <w:rFonts w:ascii="Cambria" w:eastAsia="2  Lotus" w:hAnsi="Cambria" w:cs="B Badr"/>
      <w:bCs/>
      <w:color w:val="FF0000"/>
      <w:sz w:val="32"/>
      <w:szCs w:val="32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21A66"/>
    <w:pPr>
      <w:spacing w:line="276" w:lineRule="auto"/>
      <w:ind w:firstLine="284"/>
      <w:outlineLvl w:val="2"/>
    </w:p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A21A66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A21A66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A21A66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A21A66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127286"/>
    <w:rPr>
      <w:rFonts w:ascii="Cambria" w:eastAsia="2  Lotus" w:hAnsi="Cambria" w:cs="B Badr"/>
      <w:bCs/>
      <w:color w:val="FF0000"/>
      <w:sz w:val="32"/>
      <w:szCs w:val="32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A21A66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A21A66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21A66"/>
    <w:pPr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21A66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21A66"/>
    <w:pPr>
      <w:tabs>
        <w:tab w:val="right" w:leader="dot" w:pos="9350"/>
      </w:tabs>
      <w:spacing w:after="0" w:line="360" w:lineRule="auto"/>
      <w:ind w:left="442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A21A66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A21A66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A21A66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A21A66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A21A66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rsid w:val="00A21A66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A21A66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A21A66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A21A66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semiHidden/>
    <w:unhideWhenUsed/>
    <w:qFormat/>
    <w:rsid w:val="00A21A66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semiHidden/>
    <w:unhideWhenUsed/>
    <w:qFormat/>
    <w:rsid w:val="00A21A66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semiHidden/>
    <w:unhideWhenUsed/>
    <w:qFormat/>
    <w:rsid w:val="00A21A66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semiHidden/>
    <w:unhideWhenUsed/>
    <w:qFormat/>
    <w:rsid w:val="00A21A66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1A66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21A66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A21A66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A21A66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A21A66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A21A66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A21A66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954768"/>
    <w:pPr>
      <w:ind w:left="4"/>
    </w:pPr>
    <w:rPr>
      <w:rFonts w:ascii="Calibri" w:eastAsia="2  Lotus" w:hAnsi="Calibri" w:cs="B Lotus"/>
      <w:sz w:val="22"/>
    </w:rPr>
  </w:style>
  <w:style w:type="character" w:customStyle="1" w:styleId="ListParagraphChar">
    <w:name w:val="List Paragraph Char"/>
    <w:link w:val="ListParagraph"/>
    <w:uiPriority w:val="34"/>
    <w:rsid w:val="00954768"/>
    <w:rPr>
      <w:rFonts w:eastAsia="2  Lotus" w:cs="B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A21A66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A21A66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21A66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A21A66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A21A66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A21A66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C4FE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C4FE3"/>
    <w:rPr>
      <w:vertAlign w:val="superscript"/>
    </w:rPr>
  </w:style>
  <w:style w:type="character" w:styleId="Strong">
    <w:name w:val="Strong"/>
    <w:basedOn w:val="DefaultParagraphFont"/>
    <w:uiPriority w:val="22"/>
    <w:qFormat/>
    <w:rsid w:val="00A21A6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46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04B"/>
    <w:rPr>
      <w:rFonts w:ascii="Traditional Arabic" w:eastAsia="2  Badr" w:hAnsi="Traditional Arabic" w:cs="Traditional Arabic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04B"/>
    <w:rPr>
      <w:rFonts w:ascii="Traditional Arabic" w:eastAsia="2  Badr" w:hAnsi="Traditional Arabic" w:cs="Traditional Arabic"/>
      <w:b/>
      <w:bCs/>
    </w:rPr>
  </w:style>
  <w:style w:type="paragraph" w:styleId="NormalWeb">
    <w:name w:val="Normal (Web)"/>
    <w:basedOn w:val="Normal"/>
    <w:uiPriority w:val="99"/>
    <w:unhideWhenUsed/>
    <w:rsid w:val="00F8527D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0090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0901"/>
    <w:rPr>
      <w:rFonts w:ascii="Traditional Arabic" w:eastAsia="2  Badr" w:hAnsi="Traditional Arabic" w:cs="Traditional Arabic"/>
    </w:rPr>
  </w:style>
  <w:style w:type="character" w:styleId="EndnoteReference">
    <w:name w:val="endnote reference"/>
    <w:basedOn w:val="DefaultParagraphFont"/>
    <w:uiPriority w:val="99"/>
    <w:semiHidden/>
    <w:unhideWhenUsed/>
    <w:rsid w:val="00300901"/>
    <w:rPr>
      <w:vertAlign w:val="superscript"/>
    </w:rPr>
  </w:style>
  <w:style w:type="character" w:customStyle="1" w:styleId="rynqvb">
    <w:name w:val="rynqvb"/>
    <w:basedOn w:val="DefaultParagraphFont"/>
    <w:rsid w:val="00774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ib.eshia.ir/11005/3/268/&#1587;&#1616;&#1608;&#1614;&#1575;&#1607;&#1614;&#1575;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FFA0D-EAB2-4BF2-B47D-DB3F7C730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11</TotalTime>
  <Pages>9</Pages>
  <Words>2605</Words>
  <Characters>14851</Characters>
  <Application>Microsoft Office Word</Application>
  <DocSecurity>0</DocSecurity>
  <Lines>123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17</vt:i4>
      </vt:variant>
      <vt:variant>
        <vt:lpstr>عنوان</vt:lpstr>
      </vt:variant>
      <vt:variant>
        <vt:i4>1</vt:i4>
      </vt:variant>
    </vt:vector>
  </HeadingPairs>
  <TitlesOfParts>
    <vt:vector size="19" baseType="lpstr">
      <vt:lpstr/>
      <vt:lpstr>موضوع: فقه /صلاة الجماعة/</vt:lpstr>
      <vt:lpstr>پیشگفتار</vt:lpstr>
      <vt:lpstr>مقدمات بحث</vt:lpstr>
      <vt:lpstr>    مقدمه اول</vt:lpstr>
      <vt:lpstr>        قانون اول</vt:lpstr>
      <vt:lpstr>        قانون دوم</vt:lpstr>
      <vt:lpstr>        قانون سوم </vt:lpstr>
      <vt:lpstr>        خلاصه مطلب</vt:lpstr>
      <vt:lpstr>        قانون چهارم</vt:lpstr>
      <vt:lpstr>        قانون پنجم</vt:lpstr>
      <vt:lpstr>        قانون ششم</vt:lpstr>
      <vt:lpstr>    خلاصه بحث</vt:lpstr>
      <vt:lpstr>        نکته اول</vt:lpstr>
      <vt:lpstr>        نکته دوم</vt:lpstr>
      <vt:lpstr>مقدمه دوم</vt:lpstr>
      <vt:lpstr>خلاصه مطلب</vt:lpstr>
      <vt:lpstr>یک نکته فلسفی</vt:lpstr>
      <vt:lpstr/>
    </vt:vector>
  </TitlesOfParts>
  <Company/>
  <LinksUpToDate>false</LinksUpToDate>
  <CharactersWithSpaces>17422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5</cp:revision>
  <dcterms:created xsi:type="dcterms:W3CDTF">2026-10-04T12:54:00Z</dcterms:created>
  <dcterms:modified xsi:type="dcterms:W3CDTF">2026-10-05T04:09:00Z</dcterms:modified>
</cp:coreProperties>
</file>