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95" w:rsidRPr="002B7C9F" w:rsidRDefault="00A43395" w:rsidP="00A43395">
      <w:pPr>
        <w:bidi/>
        <w:spacing w:before="100" w:beforeAutospacing="1" w:after="100" w:afterAutospacing="1" w:line="240" w:lineRule="auto"/>
        <w:jc w:val="center"/>
        <w:rPr>
          <w:rFonts w:ascii="IRBadr" w:hAnsi="IRBadr" w:cs="IRBadr"/>
          <w:sz w:val="28"/>
          <w:szCs w:val="28"/>
          <w:rtl/>
          <w:lang w:bidi="fa-IR"/>
        </w:rPr>
      </w:pPr>
      <w:r w:rsidRPr="002B7C9F">
        <w:rPr>
          <w:rFonts w:ascii="IRBadr" w:hAnsi="IRBadr" w:cs="IRBadr"/>
          <w:sz w:val="28"/>
          <w:szCs w:val="28"/>
          <w:rtl/>
        </w:rPr>
        <w:t>بسم الله الرحمن الرحی</w:t>
      </w:r>
      <w:r w:rsidRPr="002B7C9F">
        <w:rPr>
          <w:rFonts w:ascii="IRBadr" w:hAnsi="IRBadr" w:cs="IRBadr"/>
          <w:sz w:val="28"/>
          <w:szCs w:val="28"/>
          <w:rtl/>
          <w:lang w:bidi="fa-IR"/>
        </w:rPr>
        <w:t>م</w:t>
      </w:r>
    </w:p>
    <w:p w:rsidR="00A43395" w:rsidRPr="00A43395" w:rsidRDefault="00A43395" w:rsidP="00A43395">
      <w:pPr>
        <w:bidi/>
        <w:spacing w:before="100" w:beforeAutospacing="1" w:after="100" w:afterAutospacing="1" w:line="240" w:lineRule="auto"/>
        <w:jc w:val="center"/>
        <w:rPr>
          <w:rFonts w:ascii="IRBadr" w:hAnsi="IRBadr" w:cs="IRBadr"/>
          <w:b/>
          <w:bCs/>
          <w:sz w:val="28"/>
          <w:szCs w:val="28"/>
          <w:rtl/>
          <w:lang w:bidi="fa-IR"/>
        </w:rPr>
      </w:pPr>
      <w:r w:rsidRPr="00A43395">
        <w:rPr>
          <w:rFonts w:ascii="IRBadr" w:hAnsi="IRBadr" w:cs="IRBadr"/>
          <w:b/>
          <w:bCs/>
          <w:sz w:val="28"/>
          <w:szCs w:val="28"/>
          <w:rtl/>
          <w:lang w:bidi="fa-IR"/>
        </w:rPr>
        <w:t>فهرست مطالب:</w:t>
      </w:r>
    </w:p>
    <w:p w:rsidR="00A43395" w:rsidRDefault="00A43395" w:rsidP="00A43395">
      <w:pPr>
        <w:pStyle w:val="TOC1"/>
        <w:tabs>
          <w:tab w:val="right" w:leader="dot" w:pos="9350"/>
        </w:tabs>
        <w:rPr>
          <w:rFonts w:asciiTheme="minorHAnsi" w:hAnsiTheme="minorHAnsi" w:cstheme="minorBidi"/>
          <w:noProof/>
          <w:szCs w:val="22"/>
        </w:rPr>
      </w:pPr>
      <w:r w:rsidRPr="002B7C9F">
        <w:rPr>
          <w:rtl/>
        </w:rPr>
        <w:fldChar w:fldCharType="begin"/>
      </w:r>
      <w:r w:rsidRPr="002B7C9F">
        <w:rPr>
          <w:rtl/>
        </w:rPr>
        <w:instrText xml:space="preserve"> </w:instrText>
      </w:r>
      <w:r w:rsidRPr="002B7C9F">
        <w:instrText>TOC</w:instrText>
      </w:r>
      <w:r w:rsidRPr="002B7C9F">
        <w:rPr>
          <w:rtl/>
        </w:rPr>
        <w:instrText xml:space="preserve"> \</w:instrText>
      </w:r>
      <w:r w:rsidRPr="002B7C9F">
        <w:instrText>o "</w:instrText>
      </w:r>
      <w:r w:rsidRPr="002B7C9F">
        <w:rPr>
          <w:rtl/>
        </w:rPr>
        <w:instrText>1-4</w:instrText>
      </w:r>
      <w:r w:rsidRPr="002B7C9F">
        <w:instrText>" \h \z \u</w:instrText>
      </w:r>
      <w:r w:rsidRPr="002B7C9F">
        <w:rPr>
          <w:rtl/>
        </w:rPr>
        <w:instrText xml:space="preserve"> </w:instrText>
      </w:r>
      <w:r w:rsidRPr="002B7C9F">
        <w:rPr>
          <w:rtl/>
        </w:rPr>
        <w:fldChar w:fldCharType="separate"/>
      </w:r>
      <w:hyperlink w:anchor="_Toc435602475" w:history="1">
        <w:r w:rsidRPr="003C30DA">
          <w:rPr>
            <w:rStyle w:val="Hyperlink"/>
            <w:rFonts w:hint="eastAsia"/>
            <w:noProof/>
            <w:rtl/>
          </w:rPr>
          <w:t>تقل</w:t>
        </w:r>
        <w:r w:rsidRPr="003C30DA">
          <w:rPr>
            <w:rStyle w:val="Hyperlink"/>
            <w:rFonts w:hint="cs"/>
            <w:noProof/>
            <w:rtl/>
          </w:rPr>
          <w:t>ی</w:t>
        </w:r>
        <w:r w:rsidRPr="003C30DA">
          <w:rPr>
            <w:rStyle w:val="Hyperlink"/>
            <w:rFonts w:hint="eastAsia"/>
            <w:noProof/>
            <w:rtl/>
          </w:rPr>
          <w:t>د</w:t>
        </w:r>
        <w:r w:rsidRPr="003C30DA">
          <w:rPr>
            <w:rStyle w:val="Hyperlink"/>
            <w:noProof/>
            <w:rtl/>
          </w:rPr>
          <w:t xml:space="preserve"> </w:t>
        </w:r>
        <w:r w:rsidRPr="003C30DA">
          <w:rPr>
            <w:rStyle w:val="Hyperlink"/>
            <w:rFonts w:hint="eastAsia"/>
            <w:noProof/>
            <w:rtl/>
          </w:rPr>
          <w:t>ابتدا</w:t>
        </w:r>
        <w:r w:rsidRPr="003C30DA">
          <w:rPr>
            <w:rStyle w:val="Hyperlink"/>
            <w:rFonts w:hint="cs"/>
            <w:noProof/>
            <w:rtl/>
          </w:rPr>
          <w:t>یی</w:t>
        </w:r>
        <w:r w:rsidRPr="003C30DA">
          <w:rPr>
            <w:rStyle w:val="Hyperlink"/>
            <w:noProof/>
            <w:rtl/>
          </w:rPr>
          <w:t xml:space="preserve"> </w:t>
        </w:r>
        <w:r w:rsidRPr="003C30DA">
          <w:rPr>
            <w:rStyle w:val="Hyperlink"/>
            <w:rFonts w:hint="eastAsia"/>
            <w:noProof/>
            <w:rtl/>
          </w:rPr>
          <w:t>از</w:t>
        </w:r>
        <w:r w:rsidRPr="003C30DA">
          <w:rPr>
            <w:rStyle w:val="Hyperlink"/>
            <w:noProof/>
            <w:rtl/>
          </w:rPr>
          <w:t xml:space="preserve"> </w:t>
        </w:r>
        <w:r w:rsidRPr="003C30DA">
          <w:rPr>
            <w:rStyle w:val="Hyperlink"/>
            <w:rFonts w:hint="eastAsia"/>
            <w:noProof/>
            <w:rtl/>
          </w:rPr>
          <w:t>م</w:t>
        </w:r>
        <w:r w:rsidRPr="003C30DA">
          <w:rPr>
            <w:rStyle w:val="Hyperlink"/>
            <w:rFonts w:hint="cs"/>
            <w:noProof/>
            <w:rtl/>
          </w:rPr>
          <w:t>ی</w:t>
        </w:r>
        <w:r w:rsidRPr="003C30DA">
          <w:rPr>
            <w:rStyle w:val="Hyperlink"/>
            <w:rFonts w:hint="eastAsia"/>
            <w:noProof/>
            <w:rtl/>
          </w:rPr>
          <w:t>ت</w:t>
        </w:r>
        <w:r>
          <w:rPr>
            <w:noProof/>
            <w:webHidden/>
          </w:rPr>
          <w:tab/>
        </w:r>
        <w:r>
          <w:rPr>
            <w:rStyle w:val="Hyperlink"/>
            <w:noProof/>
            <w:rtl/>
          </w:rPr>
          <w:fldChar w:fldCharType="begin"/>
        </w:r>
        <w:r>
          <w:rPr>
            <w:noProof/>
            <w:webHidden/>
          </w:rPr>
          <w:instrText xml:space="preserve"> PAGEREF _Toc435602475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A43395" w:rsidRDefault="00A63F5A" w:rsidP="00A43395">
      <w:pPr>
        <w:pStyle w:val="TOC2"/>
        <w:tabs>
          <w:tab w:val="right" w:leader="dot" w:pos="9350"/>
        </w:tabs>
        <w:rPr>
          <w:rFonts w:asciiTheme="minorHAnsi" w:hAnsiTheme="minorHAnsi" w:cstheme="minorBidi"/>
          <w:noProof/>
          <w:szCs w:val="22"/>
        </w:rPr>
      </w:pPr>
      <w:hyperlink w:anchor="_Toc435602476" w:history="1">
        <w:r w:rsidR="00A43395" w:rsidRPr="003C30DA">
          <w:rPr>
            <w:rStyle w:val="Hyperlink"/>
            <w:rFonts w:hint="eastAsia"/>
            <w:noProof/>
            <w:rtl/>
          </w:rPr>
          <w:t>مرور</w:t>
        </w:r>
        <w:r w:rsidR="00A43395" w:rsidRPr="003C30DA">
          <w:rPr>
            <w:rStyle w:val="Hyperlink"/>
            <w:noProof/>
            <w:rtl/>
          </w:rPr>
          <w:t xml:space="preserve"> </w:t>
        </w:r>
        <w:r w:rsidR="00A43395" w:rsidRPr="003C30DA">
          <w:rPr>
            <w:rStyle w:val="Hyperlink"/>
            <w:rFonts w:hint="eastAsia"/>
            <w:noProof/>
            <w:rtl/>
          </w:rPr>
          <w:t>گذشته</w:t>
        </w:r>
        <w:r w:rsidR="00A43395">
          <w:rPr>
            <w:noProof/>
            <w:webHidden/>
          </w:rPr>
          <w:tab/>
        </w:r>
        <w:r w:rsidR="00A43395">
          <w:rPr>
            <w:rStyle w:val="Hyperlink"/>
            <w:noProof/>
            <w:rtl/>
          </w:rPr>
          <w:fldChar w:fldCharType="begin"/>
        </w:r>
        <w:r w:rsidR="00A43395">
          <w:rPr>
            <w:noProof/>
            <w:webHidden/>
          </w:rPr>
          <w:instrText xml:space="preserve"> PAGEREF _Toc435602476 \h </w:instrText>
        </w:r>
        <w:r w:rsidR="00A43395">
          <w:rPr>
            <w:rStyle w:val="Hyperlink"/>
            <w:noProof/>
            <w:rtl/>
          </w:rPr>
        </w:r>
        <w:r w:rsidR="00A43395">
          <w:rPr>
            <w:rStyle w:val="Hyperlink"/>
            <w:noProof/>
            <w:rtl/>
          </w:rPr>
          <w:fldChar w:fldCharType="separate"/>
        </w:r>
        <w:r w:rsidR="00A43395">
          <w:rPr>
            <w:noProof/>
            <w:webHidden/>
          </w:rPr>
          <w:t>2</w:t>
        </w:r>
        <w:r w:rsidR="00A43395">
          <w:rPr>
            <w:rStyle w:val="Hyperlink"/>
            <w:noProof/>
            <w:rtl/>
          </w:rPr>
          <w:fldChar w:fldCharType="end"/>
        </w:r>
      </w:hyperlink>
    </w:p>
    <w:p w:rsidR="00A43395" w:rsidRDefault="00A63F5A" w:rsidP="00A43395">
      <w:pPr>
        <w:pStyle w:val="TOC2"/>
        <w:tabs>
          <w:tab w:val="right" w:leader="dot" w:pos="9350"/>
        </w:tabs>
        <w:rPr>
          <w:rFonts w:asciiTheme="minorHAnsi" w:hAnsiTheme="minorHAnsi" w:cstheme="minorBidi"/>
          <w:noProof/>
          <w:szCs w:val="22"/>
        </w:rPr>
      </w:pPr>
      <w:hyperlink w:anchor="_Toc435602477" w:history="1">
        <w:r w:rsidR="00A43395" w:rsidRPr="003C30DA">
          <w:rPr>
            <w:rStyle w:val="Hyperlink"/>
            <w:rFonts w:hint="eastAsia"/>
            <w:noProof/>
            <w:rtl/>
          </w:rPr>
          <w:t>بررس</w:t>
        </w:r>
        <w:r w:rsidR="00A43395" w:rsidRPr="003C30DA">
          <w:rPr>
            <w:rStyle w:val="Hyperlink"/>
            <w:rFonts w:hint="cs"/>
            <w:noProof/>
            <w:rtl/>
          </w:rPr>
          <w:t>ی</w:t>
        </w:r>
        <w:r w:rsidR="00A43395" w:rsidRPr="003C30DA">
          <w:rPr>
            <w:rStyle w:val="Hyperlink"/>
            <w:noProof/>
            <w:rtl/>
          </w:rPr>
          <w:t xml:space="preserve"> </w:t>
        </w:r>
        <w:r w:rsidR="00A43395" w:rsidRPr="003C30DA">
          <w:rPr>
            <w:rStyle w:val="Hyperlink"/>
            <w:rFonts w:hint="eastAsia"/>
            <w:noProof/>
            <w:rtl/>
          </w:rPr>
          <w:t>فرما</w:t>
        </w:r>
        <w:r w:rsidR="00A43395" w:rsidRPr="003C30DA">
          <w:rPr>
            <w:rStyle w:val="Hyperlink"/>
            <w:rFonts w:hint="cs"/>
            <w:noProof/>
            <w:rtl/>
          </w:rPr>
          <w:t>ی</w:t>
        </w:r>
        <w:r w:rsidR="00A43395" w:rsidRPr="003C30DA">
          <w:rPr>
            <w:rStyle w:val="Hyperlink"/>
            <w:rFonts w:hint="eastAsia"/>
            <w:noProof/>
            <w:rtl/>
          </w:rPr>
          <w:t>شات</w:t>
        </w:r>
        <w:r w:rsidR="00A43395" w:rsidRPr="003C30DA">
          <w:rPr>
            <w:rStyle w:val="Hyperlink"/>
            <w:noProof/>
            <w:rtl/>
          </w:rPr>
          <w:t xml:space="preserve"> </w:t>
        </w:r>
        <w:r w:rsidR="005B46A8">
          <w:rPr>
            <w:rStyle w:val="Hyperlink"/>
            <w:rFonts w:hint="eastAsia"/>
            <w:noProof/>
            <w:rtl/>
          </w:rPr>
          <w:t>آیت‌الله</w:t>
        </w:r>
        <w:r w:rsidR="00A43395" w:rsidRPr="003C30DA">
          <w:rPr>
            <w:rStyle w:val="Hyperlink"/>
            <w:noProof/>
            <w:rtl/>
          </w:rPr>
          <w:t xml:space="preserve"> </w:t>
        </w:r>
        <w:r w:rsidR="00A43395" w:rsidRPr="003C30DA">
          <w:rPr>
            <w:rStyle w:val="Hyperlink"/>
            <w:rFonts w:hint="eastAsia"/>
            <w:noProof/>
            <w:rtl/>
          </w:rPr>
          <w:t>خو</w:t>
        </w:r>
        <w:r w:rsidR="00A43395" w:rsidRPr="003C30DA">
          <w:rPr>
            <w:rStyle w:val="Hyperlink"/>
            <w:rFonts w:hint="cs"/>
            <w:noProof/>
            <w:rtl/>
          </w:rPr>
          <w:t>یی</w:t>
        </w:r>
        <w:r w:rsidR="00A43395" w:rsidRPr="003C30DA">
          <w:rPr>
            <w:rStyle w:val="Hyperlink"/>
            <w:noProof/>
            <w:rtl/>
          </w:rPr>
          <w:t xml:space="preserve"> (</w:t>
        </w:r>
        <w:r w:rsidR="00A43395" w:rsidRPr="003C30DA">
          <w:rPr>
            <w:rStyle w:val="Hyperlink"/>
            <w:rFonts w:hint="eastAsia"/>
            <w:noProof/>
            <w:rtl/>
          </w:rPr>
          <w:t>ره</w:t>
        </w:r>
        <w:r w:rsidR="00A43395" w:rsidRPr="003C30DA">
          <w:rPr>
            <w:rStyle w:val="Hyperlink"/>
            <w:noProof/>
            <w:rtl/>
          </w:rPr>
          <w:t xml:space="preserve">) </w:t>
        </w:r>
        <w:r w:rsidR="00A43395" w:rsidRPr="003C30DA">
          <w:rPr>
            <w:rStyle w:val="Hyperlink"/>
            <w:rFonts w:hint="eastAsia"/>
            <w:noProof/>
            <w:rtl/>
          </w:rPr>
          <w:t>در</w:t>
        </w:r>
        <w:r w:rsidR="00A43395" w:rsidRPr="003C30DA">
          <w:rPr>
            <w:rStyle w:val="Hyperlink"/>
            <w:noProof/>
            <w:rtl/>
          </w:rPr>
          <w:t xml:space="preserve"> </w:t>
        </w:r>
        <w:r w:rsidR="00A43395" w:rsidRPr="003C30DA">
          <w:rPr>
            <w:rStyle w:val="Hyperlink"/>
            <w:rFonts w:hint="eastAsia"/>
            <w:noProof/>
            <w:rtl/>
          </w:rPr>
          <w:t>مورد</w:t>
        </w:r>
        <w:r w:rsidR="00A43395" w:rsidRPr="003C30DA">
          <w:rPr>
            <w:rStyle w:val="Hyperlink"/>
            <w:noProof/>
            <w:rtl/>
          </w:rPr>
          <w:t xml:space="preserve"> </w:t>
        </w:r>
        <w:r w:rsidR="00A43395" w:rsidRPr="003C30DA">
          <w:rPr>
            <w:rStyle w:val="Hyperlink"/>
            <w:rFonts w:hint="eastAsia"/>
            <w:noProof/>
            <w:rtl/>
          </w:rPr>
          <w:t>انسداد</w:t>
        </w:r>
        <w:r w:rsidR="00A43395">
          <w:rPr>
            <w:noProof/>
            <w:webHidden/>
          </w:rPr>
          <w:tab/>
        </w:r>
        <w:r w:rsidR="00A43395">
          <w:rPr>
            <w:rStyle w:val="Hyperlink"/>
            <w:noProof/>
            <w:rtl/>
          </w:rPr>
          <w:fldChar w:fldCharType="begin"/>
        </w:r>
        <w:r w:rsidR="00A43395">
          <w:rPr>
            <w:noProof/>
            <w:webHidden/>
          </w:rPr>
          <w:instrText xml:space="preserve"> PAGEREF _Toc435602477 \h </w:instrText>
        </w:r>
        <w:r w:rsidR="00A43395">
          <w:rPr>
            <w:rStyle w:val="Hyperlink"/>
            <w:noProof/>
            <w:rtl/>
          </w:rPr>
        </w:r>
        <w:r w:rsidR="00A43395">
          <w:rPr>
            <w:rStyle w:val="Hyperlink"/>
            <w:noProof/>
            <w:rtl/>
          </w:rPr>
          <w:fldChar w:fldCharType="separate"/>
        </w:r>
        <w:r w:rsidR="00A43395">
          <w:rPr>
            <w:noProof/>
            <w:webHidden/>
          </w:rPr>
          <w:t>2</w:t>
        </w:r>
        <w:r w:rsidR="00A43395">
          <w:rPr>
            <w:rStyle w:val="Hyperlink"/>
            <w:noProof/>
            <w:rtl/>
          </w:rPr>
          <w:fldChar w:fldCharType="end"/>
        </w:r>
      </w:hyperlink>
    </w:p>
    <w:p w:rsidR="00A43395" w:rsidRDefault="00A63F5A" w:rsidP="00A43395">
      <w:pPr>
        <w:pStyle w:val="TOC2"/>
        <w:tabs>
          <w:tab w:val="right" w:leader="dot" w:pos="9350"/>
        </w:tabs>
        <w:rPr>
          <w:rFonts w:asciiTheme="minorHAnsi" w:hAnsiTheme="minorHAnsi" w:cstheme="minorBidi"/>
          <w:noProof/>
          <w:szCs w:val="22"/>
        </w:rPr>
      </w:pPr>
      <w:hyperlink w:anchor="_Toc435602478" w:history="1">
        <w:r w:rsidR="00A43395" w:rsidRPr="003C30DA">
          <w:rPr>
            <w:rStyle w:val="Hyperlink"/>
            <w:rFonts w:hint="eastAsia"/>
            <w:noProof/>
            <w:rtl/>
          </w:rPr>
          <w:t>تقس</w:t>
        </w:r>
        <w:r w:rsidR="00A43395" w:rsidRPr="003C30DA">
          <w:rPr>
            <w:rStyle w:val="Hyperlink"/>
            <w:rFonts w:hint="cs"/>
            <w:noProof/>
            <w:rtl/>
          </w:rPr>
          <w:t>ی</w:t>
        </w:r>
        <w:r w:rsidR="00A43395" w:rsidRPr="003C30DA">
          <w:rPr>
            <w:rStyle w:val="Hyperlink"/>
            <w:rFonts w:hint="eastAsia"/>
            <w:noProof/>
            <w:rtl/>
          </w:rPr>
          <w:t>م</w:t>
        </w:r>
        <w:r w:rsidR="00A43395" w:rsidRPr="003C30DA">
          <w:rPr>
            <w:rStyle w:val="Hyperlink"/>
            <w:noProof/>
            <w:rtl/>
          </w:rPr>
          <w:t xml:space="preserve"> </w:t>
        </w:r>
        <w:r w:rsidR="00A43395" w:rsidRPr="003C30DA">
          <w:rPr>
            <w:rStyle w:val="Hyperlink"/>
            <w:rFonts w:hint="eastAsia"/>
            <w:noProof/>
            <w:rtl/>
          </w:rPr>
          <w:t>انسداد</w:t>
        </w:r>
        <w:r w:rsidR="00A43395">
          <w:rPr>
            <w:noProof/>
            <w:webHidden/>
          </w:rPr>
          <w:tab/>
        </w:r>
        <w:r w:rsidR="00A43395">
          <w:rPr>
            <w:rStyle w:val="Hyperlink"/>
            <w:noProof/>
            <w:rtl/>
          </w:rPr>
          <w:fldChar w:fldCharType="begin"/>
        </w:r>
        <w:r w:rsidR="00A43395">
          <w:rPr>
            <w:noProof/>
            <w:webHidden/>
          </w:rPr>
          <w:instrText xml:space="preserve"> PAGEREF _Toc435602478 \h </w:instrText>
        </w:r>
        <w:r w:rsidR="00A43395">
          <w:rPr>
            <w:rStyle w:val="Hyperlink"/>
            <w:noProof/>
            <w:rtl/>
          </w:rPr>
        </w:r>
        <w:r w:rsidR="00A43395">
          <w:rPr>
            <w:rStyle w:val="Hyperlink"/>
            <w:noProof/>
            <w:rtl/>
          </w:rPr>
          <w:fldChar w:fldCharType="separate"/>
        </w:r>
        <w:r w:rsidR="00A43395">
          <w:rPr>
            <w:noProof/>
            <w:webHidden/>
          </w:rPr>
          <w:t>2</w:t>
        </w:r>
        <w:r w:rsidR="00A43395">
          <w:rPr>
            <w:rStyle w:val="Hyperlink"/>
            <w:noProof/>
            <w:rtl/>
          </w:rPr>
          <w:fldChar w:fldCharType="end"/>
        </w:r>
      </w:hyperlink>
    </w:p>
    <w:p w:rsidR="00A43395" w:rsidRDefault="00A63F5A" w:rsidP="00A43395">
      <w:pPr>
        <w:pStyle w:val="TOC3"/>
        <w:tabs>
          <w:tab w:val="right" w:leader="dot" w:pos="9350"/>
        </w:tabs>
        <w:rPr>
          <w:rFonts w:asciiTheme="minorHAnsi" w:eastAsiaTheme="minorEastAsia" w:hAnsiTheme="minorHAnsi" w:cstheme="minorBidi"/>
          <w:noProof/>
          <w:szCs w:val="22"/>
        </w:rPr>
      </w:pPr>
      <w:hyperlink w:anchor="_Toc435602479" w:history="1">
        <w:r w:rsidR="00A43395" w:rsidRPr="003C30DA">
          <w:rPr>
            <w:rStyle w:val="Hyperlink"/>
            <w:rFonts w:hint="eastAsia"/>
            <w:noProof/>
            <w:rtl/>
          </w:rPr>
          <w:t>الف</w:t>
        </w:r>
        <w:r w:rsidR="00A43395" w:rsidRPr="003C30DA">
          <w:rPr>
            <w:rStyle w:val="Hyperlink"/>
            <w:noProof/>
            <w:rtl/>
          </w:rPr>
          <w:t xml:space="preserve">) </w:t>
        </w:r>
        <w:r w:rsidR="00A43395" w:rsidRPr="003C30DA">
          <w:rPr>
            <w:rStyle w:val="Hyperlink"/>
            <w:rFonts w:hint="eastAsia"/>
            <w:noProof/>
            <w:rtl/>
          </w:rPr>
          <w:t>انسداد</w:t>
        </w:r>
        <w:r w:rsidR="00A43395" w:rsidRPr="003C30DA">
          <w:rPr>
            <w:rStyle w:val="Hyperlink"/>
            <w:noProof/>
            <w:rtl/>
          </w:rPr>
          <w:t xml:space="preserve"> </w:t>
        </w:r>
        <w:r w:rsidR="00A43395" w:rsidRPr="003C30DA">
          <w:rPr>
            <w:rStyle w:val="Hyperlink"/>
            <w:rFonts w:hint="eastAsia"/>
            <w:noProof/>
            <w:rtl/>
          </w:rPr>
          <w:t>علم</w:t>
        </w:r>
        <w:r w:rsidR="00A43395" w:rsidRPr="003C30DA">
          <w:rPr>
            <w:rStyle w:val="Hyperlink"/>
            <w:rFonts w:hint="cs"/>
            <w:noProof/>
            <w:rtl/>
          </w:rPr>
          <w:t>ی</w:t>
        </w:r>
        <w:r w:rsidR="00A43395" w:rsidRPr="003C30DA">
          <w:rPr>
            <w:rStyle w:val="Hyperlink"/>
            <w:noProof/>
            <w:rtl/>
          </w:rPr>
          <w:t xml:space="preserve"> </w:t>
        </w:r>
        <w:r w:rsidR="00A43395" w:rsidRPr="003C30DA">
          <w:rPr>
            <w:rStyle w:val="Hyperlink"/>
            <w:rFonts w:hint="eastAsia"/>
            <w:noProof/>
            <w:rtl/>
          </w:rPr>
          <w:t>برا</w:t>
        </w:r>
        <w:r w:rsidR="00A43395" w:rsidRPr="003C30DA">
          <w:rPr>
            <w:rStyle w:val="Hyperlink"/>
            <w:rFonts w:hint="cs"/>
            <w:noProof/>
            <w:rtl/>
          </w:rPr>
          <w:t>ی</w:t>
        </w:r>
        <w:r w:rsidR="00A43395" w:rsidRPr="003C30DA">
          <w:rPr>
            <w:rStyle w:val="Hyperlink"/>
            <w:noProof/>
            <w:rtl/>
          </w:rPr>
          <w:t xml:space="preserve"> </w:t>
        </w:r>
        <w:r w:rsidR="00A43395" w:rsidRPr="003C30DA">
          <w:rPr>
            <w:rStyle w:val="Hyperlink"/>
            <w:rFonts w:hint="eastAsia"/>
            <w:noProof/>
            <w:rtl/>
          </w:rPr>
          <w:t>مجتهد</w:t>
        </w:r>
        <w:r w:rsidR="00A43395">
          <w:rPr>
            <w:noProof/>
            <w:webHidden/>
          </w:rPr>
          <w:tab/>
        </w:r>
        <w:r w:rsidR="00A43395">
          <w:rPr>
            <w:rStyle w:val="Hyperlink"/>
            <w:noProof/>
            <w:rtl/>
          </w:rPr>
          <w:fldChar w:fldCharType="begin"/>
        </w:r>
        <w:r w:rsidR="00A43395">
          <w:rPr>
            <w:noProof/>
            <w:webHidden/>
          </w:rPr>
          <w:instrText xml:space="preserve"> PAGEREF _Toc435602479 \h </w:instrText>
        </w:r>
        <w:r w:rsidR="00A43395">
          <w:rPr>
            <w:rStyle w:val="Hyperlink"/>
            <w:noProof/>
            <w:rtl/>
          </w:rPr>
        </w:r>
        <w:r w:rsidR="00A43395">
          <w:rPr>
            <w:rStyle w:val="Hyperlink"/>
            <w:noProof/>
            <w:rtl/>
          </w:rPr>
          <w:fldChar w:fldCharType="separate"/>
        </w:r>
        <w:r w:rsidR="00A43395">
          <w:rPr>
            <w:noProof/>
            <w:webHidden/>
          </w:rPr>
          <w:t>2</w:t>
        </w:r>
        <w:r w:rsidR="00A43395">
          <w:rPr>
            <w:rStyle w:val="Hyperlink"/>
            <w:noProof/>
            <w:rtl/>
          </w:rPr>
          <w:fldChar w:fldCharType="end"/>
        </w:r>
      </w:hyperlink>
    </w:p>
    <w:p w:rsidR="00A43395" w:rsidRDefault="00A63F5A" w:rsidP="00A43395">
      <w:pPr>
        <w:pStyle w:val="TOC3"/>
        <w:tabs>
          <w:tab w:val="right" w:leader="dot" w:pos="9350"/>
        </w:tabs>
        <w:rPr>
          <w:rFonts w:asciiTheme="minorHAnsi" w:eastAsiaTheme="minorEastAsia" w:hAnsiTheme="minorHAnsi" w:cstheme="minorBidi"/>
          <w:noProof/>
          <w:szCs w:val="22"/>
        </w:rPr>
      </w:pPr>
      <w:hyperlink w:anchor="_Toc435602480" w:history="1">
        <w:r w:rsidR="00A43395" w:rsidRPr="003C30DA">
          <w:rPr>
            <w:rStyle w:val="Hyperlink"/>
            <w:rFonts w:hint="eastAsia"/>
            <w:noProof/>
            <w:rtl/>
          </w:rPr>
          <w:t>ب</w:t>
        </w:r>
        <w:r w:rsidR="00A43395" w:rsidRPr="003C30DA">
          <w:rPr>
            <w:rStyle w:val="Hyperlink"/>
            <w:noProof/>
            <w:rtl/>
          </w:rPr>
          <w:t xml:space="preserve">) </w:t>
        </w:r>
        <w:r w:rsidR="00A43395" w:rsidRPr="003C30DA">
          <w:rPr>
            <w:rStyle w:val="Hyperlink"/>
            <w:rFonts w:hint="eastAsia"/>
            <w:noProof/>
            <w:rtl/>
          </w:rPr>
          <w:t>انسداد</w:t>
        </w:r>
        <w:r w:rsidR="00A43395" w:rsidRPr="003C30DA">
          <w:rPr>
            <w:rStyle w:val="Hyperlink"/>
            <w:noProof/>
            <w:rtl/>
          </w:rPr>
          <w:t xml:space="preserve"> </w:t>
        </w:r>
        <w:r w:rsidR="00A43395" w:rsidRPr="003C30DA">
          <w:rPr>
            <w:rStyle w:val="Hyperlink"/>
            <w:rFonts w:hint="eastAsia"/>
            <w:noProof/>
            <w:rtl/>
          </w:rPr>
          <w:t>برا</w:t>
        </w:r>
        <w:r w:rsidR="00A43395" w:rsidRPr="003C30DA">
          <w:rPr>
            <w:rStyle w:val="Hyperlink"/>
            <w:rFonts w:hint="cs"/>
            <w:noProof/>
            <w:rtl/>
          </w:rPr>
          <w:t>ی</w:t>
        </w:r>
        <w:r w:rsidR="00A43395" w:rsidRPr="003C30DA">
          <w:rPr>
            <w:rStyle w:val="Hyperlink"/>
            <w:noProof/>
            <w:rtl/>
          </w:rPr>
          <w:t xml:space="preserve"> </w:t>
        </w:r>
        <w:r w:rsidR="00A43395" w:rsidRPr="003C30DA">
          <w:rPr>
            <w:rStyle w:val="Hyperlink"/>
            <w:rFonts w:hint="eastAsia"/>
            <w:noProof/>
            <w:rtl/>
          </w:rPr>
          <w:t>مقلد</w:t>
        </w:r>
        <w:r w:rsidR="00A43395">
          <w:rPr>
            <w:noProof/>
            <w:webHidden/>
          </w:rPr>
          <w:tab/>
        </w:r>
        <w:r w:rsidR="00A43395">
          <w:rPr>
            <w:rStyle w:val="Hyperlink"/>
            <w:noProof/>
            <w:rtl/>
          </w:rPr>
          <w:fldChar w:fldCharType="begin"/>
        </w:r>
        <w:r w:rsidR="00A43395">
          <w:rPr>
            <w:noProof/>
            <w:webHidden/>
          </w:rPr>
          <w:instrText xml:space="preserve"> PAGEREF _Toc435602480 \h </w:instrText>
        </w:r>
        <w:r w:rsidR="00A43395">
          <w:rPr>
            <w:rStyle w:val="Hyperlink"/>
            <w:noProof/>
            <w:rtl/>
          </w:rPr>
        </w:r>
        <w:r w:rsidR="00A43395">
          <w:rPr>
            <w:rStyle w:val="Hyperlink"/>
            <w:noProof/>
            <w:rtl/>
          </w:rPr>
          <w:fldChar w:fldCharType="separate"/>
        </w:r>
        <w:r w:rsidR="00A43395">
          <w:rPr>
            <w:noProof/>
            <w:webHidden/>
          </w:rPr>
          <w:t>3</w:t>
        </w:r>
        <w:r w:rsidR="00A43395">
          <w:rPr>
            <w:rStyle w:val="Hyperlink"/>
            <w:noProof/>
            <w:rtl/>
          </w:rPr>
          <w:fldChar w:fldCharType="end"/>
        </w:r>
      </w:hyperlink>
    </w:p>
    <w:p w:rsidR="00A43395" w:rsidRDefault="00A63F5A" w:rsidP="00A43395">
      <w:pPr>
        <w:pStyle w:val="TOC4"/>
        <w:tabs>
          <w:tab w:val="right" w:leader="dot" w:pos="9350"/>
        </w:tabs>
        <w:rPr>
          <w:rFonts w:asciiTheme="minorHAnsi" w:eastAsiaTheme="minorEastAsia" w:hAnsiTheme="minorHAnsi" w:cstheme="minorBidi"/>
          <w:noProof/>
          <w:szCs w:val="22"/>
        </w:rPr>
      </w:pPr>
      <w:hyperlink w:anchor="_Toc435602481" w:history="1">
        <w:r w:rsidR="00A43395" w:rsidRPr="003C30DA">
          <w:rPr>
            <w:rStyle w:val="Hyperlink"/>
            <w:noProof/>
            <w:rtl/>
          </w:rPr>
          <w:t xml:space="preserve">1) </w:t>
        </w:r>
        <w:r w:rsidR="00A43395" w:rsidRPr="003C30DA">
          <w:rPr>
            <w:rStyle w:val="Hyperlink"/>
            <w:rFonts w:hint="eastAsia"/>
            <w:noProof/>
            <w:rtl/>
          </w:rPr>
          <w:t>انسداد</w:t>
        </w:r>
        <w:r w:rsidR="00A43395" w:rsidRPr="003C30DA">
          <w:rPr>
            <w:rStyle w:val="Hyperlink"/>
            <w:noProof/>
            <w:rtl/>
          </w:rPr>
          <w:t xml:space="preserve"> </w:t>
        </w:r>
        <w:r w:rsidR="00A43395" w:rsidRPr="003C30DA">
          <w:rPr>
            <w:rStyle w:val="Hyperlink"/>
            <w:rFonts w:hint="eastAsia"/>
            <w:noProof/>
            <w:rtl/>
          </w:rPr>
          <w:t>طبع</w:t>
        </w:r>
        <w:r w:rsidR="00A43395" w:rsidRPr="003C30DA">
          <w:rPr>
            <w:rStyle w:val="Hyperlink"/>
            <w:rFonts w:hint="cs"/>
            <w:noProof/>
            <w:rtl/>
          </w:rPr>
          <w:t>ی</w:t>
        </w:r>
        <w:r w:rsidR="00A43395" w:rsidRPr="003C30DA">
          <w:rPr>
            <w:rStyle w:val="Hyperlink"/>
            <w:noProof/>
            <w:rtl/>
          </w:rPr>
          <w:t>:</w:t>
        </w:r>
        <w:r w:rsidR="00A43395">
          <w:rPr>
            <w:noProof/>
            <w:webHidden/>
          </w:rPr>
          <w:tab/>
        </w:r>
        <w:r w:rsidR="00A43395">
          <w:rPr>
            <w:rStyle w:val="Hyperlink"/>
            <w:noProof/>
            <w:rtl/>
          </w:rPr>
          <w:fldChar w:fldCharType="begin"/>
        </w:r>
        <w:r w:rsidR="00A43395">
          <w:rPr>
            <w:noProof/>
            <w:webHidden/>
          </w:rPr>
          <w:instrText xml:space="preserve"> PAGEREF _Toc435602481 \h </w:instrText>
        </w:r>
        <w:r w:rsidR="00A43395">
          <w:rPr>
            <w:rStyle w:val="Hyperlink"/>
            <w:noProof/>
            <w:rtl/>
          </w:rPr>
        </w:r>
        <w:r w:rsidR="00A43395">
          <w:rPr>
            <w:rStyle w:val="Hyperlink"/>
            <w:noProof/>
            <w:rtl/>
          </w:rPr>
          <w:fldChar w:fldCharType="separate"/>
        </w:r>
        <w:r w:rsidR="00A43395">
          <w:rPr>
            <w:noProof/>
            <w:webHidden/>
          </w:rPr>
          <w:t>3</w:t>
        </w:r>
        <w:r w:rsidR="00A43395">
          <w:rPr>
            <w:rStyle w:val="Hyperlink"/>
            <w:noProof/>
            <w:rtl/>
          </w:rPr>
          <w:fldChar w:fldCharType="end"/>
        </w:r>
      </w:hyperlink>
    </w:p>
    <w:p w:rsidR="00A43395" w:rsidRDefault="00A63F5A" w:rsidP="00A43395">
      <w:pPr>
        <w:pStyle w:val="TOC4"/>
        <w:tabs>
          <w:tab w:val="right" w:leader="dot" w:pos="9350"/>
        </w:tabs>
        <w:rPr>
          <w:rFonts w:asciiTheme="minorHAnsi" w:eastAsiaTheme="minorEastAsia" w:hAnsiTheme="minorHAnsi" w:cstheme="minorBidi"/>
          <w:noProof/>
          <w:szCs w:val="22"/>
        </w:rPr>
      </w:pPr>
      <w:hyperlink w:anchor="_Toc435602482" w:history="1">
        <w:r w:rsidR="00A43395" w:rsidRPr="003C30DA">
          <w:rPr>
            <w:rStyle w:val="Hyperlink"/>
            <w:noProof/>
            <w:rtl/>
          </w:rPr>
          <w:t>2</w:t>
        </w:r>
        <w:r w:rsidR="005B46A8">
          <w:rPr>
            <w:rStyle w:val="Hyperlink"/>
            <w:noProof/>
            <w:rtl/>
          </w:rPr>
          <w:t>) انسداد</w:t>
        </w:r>
        <w:r w:rsidR="00A43395" w:rsidRPr="003C30DA">
          <w:rPr>
            <w:rStyle w:val="Hyperlink"/>
            <w:noProof/>
            <w:rtl/>
          </w:rPr>
          <w:t xml:space="preserve"> </w:t>
        </w:r>
        <w:r w:rsidR="00A43395" w:rsidRPr="003C30DA">
          <w:rPr>
            <w:rStyle w:val="Hyperlink"/>
            <w:rFonts w:hint="eastAsia"/>
            <w:noProof/>
            <w:rtl/>
          </w:rPr>
          <w:t>خاص</w:t>
        </w:r>
        <w:r w:rsidR="00A43395" w:rsidRPr="003C30DA">
          <w:rPr>
            <w:rStyle w:val="Hyperlink"/>
            <w:noProof/>
            <w:rtl/>
          </w:rPr>
          <w:t xml:space="preserve"> </w:t>
        </w:r>
        <w:r w:rsidR="00A43395" w:rsidRPr="003C30DA">
          <w:rPr>
            <w:rStyle w:val="Hyperlink"/>
            <w:rFonts w:hint="eastAsia"/>
            <w:noProof/>
            <w:rtl/>
          </w:rPr>
          <w:t>مقلد</w:t>
        </w:r>
        <w:r w:rsidR="00A43395" w:rsidRPr="003C30DA">
          <w:rPr>
            <w:rStyle w:val="Hyperlink"/>
            <w:noProof/>
            <w:rtl/>
          </w:rPr>
          <w:t>:</w:t>
        </w:r>
        <w:r w:rsidR="00A43395">
          <w:rPr>
            <w:noProof/>
            <w:webHidden/>
          </w:rPr>
          <w:tab/>
        </w:r>
        <w:r w:rsidR="00A43395">
          <w:rPr>
            <w:rStyle w:val="Hyperlink"/>
            <w:noProof/>
            <w:rtl/>
          </w:rPr>
          <w:fldChar w:fldCharType="begin"/>
        </w:r>
        <w:r w:rsidR="00A43395">
          <w:rPr>
            <w:noProof/>
            <w:webHidden/>
          </w:rPr>
          <w:instrText xml:space="preserve"> PAGEREF _Toc435602482 \h </w:instrText>
        </w:r>
        <w:r w:rsidR="00A43395">
          <w:rPr>
            <w:rStyle w:val="Hyperlink"/>
            <w:noProof/>
            <w:rtl/>
          </w:rPr>
        </w:r>
        <w:r w:rsidR="00A43395">
          <w:rPr>
            <w:rStyle w:val="Hyperlink"/>
            <w:noProof/>
            <w:rtl/>
          </w:rPr>
          <w:fldChar w:fldCharType="separate"/>
        </w:r>
        <w:r w:rsidR="00A43395">
          <w:rPr>
            <w:noProof/>
            <w:webHidden/>
          </w:rPr>
          <w:t>3</w:t>
        </w:r>
        <w:r w:rsidR="00A43395">
          <w:rPr>
            <w:rStyle w:val="Hyperlink"/>
            <w:noProof/>
            <w:rtl/>
          </w:rPr>
          <w:fldChar w:fldCharType="end"/>
        </w:r>
      </w:hyperlink>
    </w:p>
    <w:p w:rsidR="00A43395" w:rsidRDefault="00A63F5A" w:rsidP="00A43395">
      <w:pPr>
        <w:pStyle w:val="TOC3"/>
        <w:tabs>
          <w:tab w:val="right" w:leader="dot" w:pos="9350"/>
        </w:tabs>
        <w:rPr>
          <w:rFonts w:asciiTheme="minorHAnsi" w:eastAsiaTheme="minorEastAsia" w:hAnsiTheme="minorHAnsi" w:cstheme="minorBidi"/>
          <w:noProof/>
          <w:szCs w:val="22"/>
        </w:rPr>
      </w:pPr>
      <w:hyperlink w:anchor="_Toc435602483" w:history="1">
        <w:r w:rsidR="005B46A8">
          <w:rPr>
            <w:rStyle w:val="Hyperlink"/>
            <w:rFonts w:hint="eastAsia"/>
            <w:noProof/>
            <w:rtl/>
          </w:rPr>
          <w:t>تقسیم‌بندی</w:t>
        </w:r>
        <w:r w:rsidR="00A43395" w:rsidRPr="003C30DA">
          <w:rPr>
            <w:rStyle w:val="Hyperlink"/>
            <w:noProof/>
            <w:rtl/>
          </w:rPr>
          <w:t xml:space="preserve"> </w:t>
        </w:r>
        <w:r w:rsidR="00A43395" w:rsidRPr="003C30DA">
          <w:rPr>
            <w:rStyle w:val="Hyperlink"/>
            <w:rFonts w:hint="eastAsia"/>
            <w:noProof/>
            <w:rtl/>
          </w:rPr>
          <w:t>انسداد</w:t>
        </w:r>
        <w:r w:rsidR="00A43395" w:rsidRPr="003C30DA">
          <w:rPr>
            <w:rStyle w:val="Hyperlink"/>
            <w:noProof/>
            <w:rtl/>
          </w:rPr>
          <w:t xml:space="preserve"> </w:t>
        </w:r>
        <w:r w:rsidR="00A43395" w:rsidRPr="003C30DA">
          <w:rPr>
            <w:rStyle w:val="Hyperlink"/>
            <w:rFonts w:hint="eastAsia"/>
            <w:noProof/>
            <w:rtl/>
          </w:rPr>
          <w:t>به</w:t>
        </w:r>
        <w:r w:rsidR="00A43395" w:rsidRPr="003C30DA">
          <w:rPr>
            <w:rStyle w:val="Hyperlink"/>
            <w:noProof/>
            <w:rtl/>
          </w:rPr>
          <w:t xml:space="preserve"> </w:t>
        </w:r>
        <w:r w:rsidR="00A43395" w:rsidRPr="003C30DA">
          <w:rPr>
            <w:rStyle w:val="Hyperlink"/>
            <w:rFonts w:hint="eastAsia"/>
            <w:noProof/>
            <w:rtl/>
          </w:rPr>
          <w:t>عبارت</w:t>
        </w:r>
        <w:r w:rsidR="00A43395" w:rsidRPr="003C30DA">
          <w:rPr>
            <w:rStyle w:val="Hyperlink"/>
            <w:rFonts w:hint="cs"/>
            <w:noProof/>
            <w:rtl/>
          </w:rPr>
          <w:t>ی</w:t>
        </w:r>
        <w:r w:rsidR="00A43395" w:rsidRPr="003C30DA">
          <w:rPr>
            <w:rStyle w:val="Hyperlink"/>
            <w:noProof/>
            <w:rtl/>
          </w:rPr>
          <w:t xml:space="preserve"> </w:t>
        </w:r>
        <w:r w:rsidR="00A43395" w:rsidRPr="003C30DA">
          <w:rPr>
            <w:rStyle w:val="Hyperlink"/>
            <w:rFonts w:hint="eastAsia"/>
            <w:noProof/>
            <w:rtl/>
          </w:rPr>
          <w:t>ساده‌تر</w:t>
        </w:r>
        <w:r w:rsidR="00A43395">
          <w:rPr>
            <w:noProof/>
            <w:webHidden/>
          </w:rPr>
          <w:tab/>
        </w:r>
        <w:r w:rsidR="00A43395">
          <w:rPr>
            <w:rStyle w:val="Hyperlink"/>
            <w:noProof/>
            <w:rtl/>
          </w:rPr>
          <w:fldChar w:fldCharType="begin"/>
        </w:r>
        <w:r w:rsidR="00A43395">
          <w:rPr>
            <w:noProof/>
            <w:webHidden/>
          </w:rPr>
          <w:instrText xml:space="preserve"> PAGEREF _Toc435602483 \h </w:instrText>
        </w:r>
        <w:r w:rsidR="00A43395">
          <w:rPr>
            <w:rStyle w:val="Hyperlink"/>
            <w:noProof/>
            <w:rtl/>
          </w:rPr>
        </w:r>
        <w:r w:rsidR="00A43395">
          <w:rPr>
            <w:rStyle w:val="Hyperlink"/>
            <w:noProof/>
            <w:rtl/>
          </w:rPr>
          <w:fldChar w:fldCharType="separate"/>
        </w:r>
        <w:r w:rsidR="00A43395">
          <w:rPr>
            <w:noProof/>
            <w:webHidden/>
          </w:rPr>
          <w:t>3</w:t>
        </w:r>
        <w:r w:rsidR="00A43395">
          <w:rPr>
            <w:rStyle w:val="Hyperlink"/>
            <w:noProof/>
            <w:rtl/>
          </w:rPr>
          <w:fldChar w:fldCharType="end"/>
        </w:r>
      </w:hyperlink>
    </w:p>
    <w:p w:rsidR="00A43395" w:rsidRDefault="00A63F5A" w:rsidP="00A43395">
      <w:pPr>
        <w:pStyle w:val="TOC2"/>
        <w:tabs>
          <w:tab w:val="right" w:leader="dot" w:pos="9350"/>
        </w:tabs>
        <w:rPr>
          <w:rFonts w:asciiTheme="minorHAnsi" w:hAnsiTheme="minorHAnsi" w:cstheme="minorBidi"/>
          <w:noProof/>
          <w:szCs w:val="22"/>
        </w:rPr>
      </w:pPr>
      <w:hyperlink w:anchor="_Toc435602484" w:history="1">
        <w:r w:rsidR="00A43395" w:rsidRPr="003C30DA">
          <w:rPr>
            <w:rStyle w:val="Hyperlink"/>
            <w:rFonts w:hint="eastAsia"/>
            <w:noProof/>
            <w:rtl/>
          </w:rPr>
          <w:t>مشخص</w:t>
        </w:r>
        <w:r w:rsidR="00A43395" w:rsidRPr="003C30DA">
          <w:rPr>
            <w:rStyle w:val="Hyperlink"/>
            <w:noProof/>
            <w:rtl/>
          </w:rPr>
          <w:t xml:space="preserve"> </w:t>
        </w:r>
        <w:r w:rsidR="00A43395" w:rsidRPr="003C30DA">
          <w:rPr>
            <w:rStyle w:val="Hyperlink"/>
            <w:rFonts w:hint="eastAsia"/>
            <w:noProof/>
            <w:rtl/>
          </w:rPr>
          <w:t>کردن</w:t>
        </w:r>
        <w:r w:rsidR="00A43395" w:rsidRPr="003C30DA">
          <w:rPr>
            <w:rStyle w:val="Hyperlink"/>
            <w:noProof/>
            <w:rtl/>
          </w:rPr>
          <w:t xml:space="preserve"> </w:t>
        </w:r>
        <w:r w:rsidR="00A43395" w:rsidRPr="003C30DA">
          <w:rPr>
            <w:rStyle w:val="Hyperlink"/>
            <w:rFonts w:hint="eastAsia"/>
            <w:noProof/>
            <w:rtl/>
          </w:rPr>
          <w:t>دق</w:t>
        </w:r>
        <w:r w:rsidR="00A43395" w:rsidRPr="003C30DA">
          <w:rPr>
            <w:rStyle w:val="Hyperlink"/>
            <w:rFonts w:hint="cs"/>
            <w:noProof/>
            <w:rtl/>
          </w:rPr>
          <w:t>ی</w:t>
        </w:r>
        <w:r w:rsidR="00A43395" w:rsidRPr="003C30DA">
          <w:rPr>
            <w:rStyle w:val="Hyperlink"/>
            <w:rFonts w:hint="eastAsia"/>
            <w:noProof/>
            <w:rtl/>
          </w:rPr>
          <w:t>ق</w:t>
        </w:r>
        <w:r w:rsidR="00A43395" w:rsidRPr="003C30DA">
          <w:rPr>
            <w:rStyle w:val="Hyperlink"/>
            <w:noProof/>
            <w:rtl/>
          </w:rPr>
          <w:t xml:space="preserve"> </w:t>
        </w:r>
        <w:r w:rsidR="00A43395" w:rsidRPr="003C30DA">
          <w:rPr>
            <w:rStyle w:val="Hyperlink"/>
            <w:rFonts w:hint="eastAsia"/>
            <w:noProof/>
            <w:rtl/>
          </w:rPr>
          <w:t>محل</w:t>
        </w:r>
        <w:r w:rsidR="00A43395" w:rsidRPr="003C30DA">
          <w:rPr>
            <w:rStyle w:val="Hyperlink"/>
            <w:noProof/>
            <w:rtl/>
          </w:rPr>
          <w:t xml:space="preserve"> </w:t>
        </w:r>
        <w:r w:rsidR="00A43395" w:rsidRPr="003C30DA">
          <w:rPr>
            <w:rStyle w:val="Hyperlink"/>
            <w:rFonts w:hint="eastAsia"/>
            <w:noProof/>
            <w:rtl/>
          </w:rPr>
          <w:t>بحث</w:t>
        </w:r>
        <w:r w:rsidR="00A43395" w:rsidRPr="003C30DA">
          <w:rPr>
            <w:rStyle w:val="Hyperlink"/>
            <w:noProof/>
            <w:rtl/>
          </w:rPr>
          <w:t xml:space="preserve"> </w:t>
        </w:r>
        <w:r w:rsidR="00A43395" w:rsidRPr="003C30DA">
          <w:rPr>
            <w:rStyle w:val="Hyperlink"/>
            <w:rFonts w:hint="eastAsia"/>
            <w:noProof/>
            <w:rtl/>
          </w:rPr>
          <w:t>در</w:t>
        </w:r>
        <w:r w:rsidR="00A43395" w:rsidRPr="003C30DA">
          <w:rPr>
            <w:rStyle w:val="Hyperlink"/>
            <w:noProof/>
            <w:rtl/>
          </w:rPr>
          <w:t xml:space="preserve"> </w:t>
        </w:r>
        <w:r w:rsidR="00A43395" w:rsidRPr="003C30DA">
          <w:rPr>
            <w:rStyle w:val="Hyperlink"/>
            <w:rFonts w:hint="eastAsia"/>
            <w:noProof/>
            <w:rtl/>
          </w:rPr>
          <w:t>انسداد</w:t>
        </w:r>
        <w:r w:rsidR="00A43395">
          <w:rPr>
            <w:noProof/>
            <w:webHidden/>
          </w:rPr>
          <w:tab/>
        </w:r>
        <w:r w:rsidR="00A43395">
          <w:rPr>
            <w:rStyle w:val="Hyperlink"/>
            <w:noProof/>
            <w:rtl/>
          </w:rPr>
          <w:fldChar w:fldCharType="begin"/>
        </w:r>
        <w:r w:rsidR="00A43395">
          <w:rPr>
            <w:noProof/>
            <w:webHidden/>
          </w:rPr>
          <w:instrText xml:space="preserve"> PAGEREF _Toc435602484 \h </w:instrText>
        </w:r>
        <w:r w:rsidR="00A43395">
          <w:rPr>
            <w:rStyle w:val="Hyperlink"/>
            <w:noProof/>
            <w:rtl/>
          </w:rPr>
        </w:r>
        <w:r w:rsidR="00A43395">
          <w:rPr>
            <w:rStyle w:val="Hyperlink"/>
            <w:noProof/>
            <w:rtl/>
          </w:rPr>
          <w:fldChar w:fldCharType="separate"/>
        </w:r>
        <w:r w:rsidR="00A43395">
          <w:rPr>
            <w:noProof/>
            <w:webHidden/>
          </w:rPr>
          <w:t>4</w:t>
        </w:r>
        <w:r w:rsidR="00A43395">
          <w:rPr>
            <w:rStyle w:val="Hyperlink"/>
            <w:noProof/>
            <w:rtl/>
          </w:rPr>
          <w:fldChar w:fldCharType="end"/>
        </w:r>
      </w:hyperlink>
    </w:p>
    <w:p w:rsidR="00A43395" w:rsidRDefault="00A63F5A" w:rsidP="00A43395">
      <w:pPr>
        <w:pStyle w:val="TOC4"/>
        <w:tabs>
          <w:tab w:val="right" w:leader="dot" w:pos="9350"/>
        </w:tabs>
        <w:rPr>
          <w:rFonts w:asciiTheme="minorHAnsi" w:eastAsiaTheme="minorEastAsia" w:hAnsiTheme="minorHAnsi" w:cstheme="minorBidi"/>
          <w:noProof/>
          <w:szCs w:val="22"/>
        </w:rPr>
      </w:pPr>
      <w:hyperlink w:anchor="_Toc435602485" w:history="1">
        <w:r w:rsidR="00A43395" w:rsidRPr="003C30DA">
          <w:rPr>
            <w:rStyle w:val="Hyperlink"/>
            <w:rFonts w:hint="eastAsia"/>
            <w:noProof/>
            <w:rtl/>
          </w:rPr>
          <w:t>اشکال</w:t>
        </w:r>
        <w:r w:rsidR="00A43395" w:rsidRPr="003C30DA">
          <w:rPr>
            <w:rStyle w:val="Hyperlink"/>
            <w:noProof/>
            <w:rtl/>
          </w:rPr>
          <w:t xml:space="preserve"> </w:t>
        </w:r>
        <w:r w:rsidR="00A43395" w:rsidRPr="003C30DA">
          <w:rPr>
            <w:rStyle w:val="Hyperlink"/>
            <w:rFonts w:hint="eastAsia"/>
            <w:noProof/>
            <w:rtl/>
          </w:rPr>
          <w:t>به</w:t>
        </w:r>
        <w:r w:rsidR="00A43395" w:rsidRPr="003C30DA">
          <w:rPr>
            <w:rStyle w:val="Hyperlink"/>
            <w:noProof/>
            <w:rtl/>
          </w:rPr>
          <w:t xml:space="preserve"> </w:t>
        </w:r>
        <w:r w:rsidR="00A43395" w:rsidRPr="003C30DA">
          <w:rPr>
            <w:rStyle w:val="Hyperlink"/>
            <w:rFonts w:hint="eastAsia"/>
            <w:noProof/>
            <w:rtl/>
          </w:rPr>
          <w:t>جواب</w:t>
        </w:r>
        <w:r w:rsidR="00A43395" w:rsidRPr="003C30DA">
          <w:rPr>
            <w:rStyle w:val="Hyperlink"/>
            <w:noProof/>
            <w:rtl/>
          </w:rPr>
          <w:t xml:space="preserve"> </w:t>
        </w:r>
        <w:r w:rsidR="005B46A8">
          <w:rPr>
            <w:rStyle w:val="Hyperlink"/>
            <w:rFonts w:hint="eastAsia"/>
            <w:noProof/>
            <w:rtl/>
          </w:rPr>
          <w:t>آیت‌الله</w:t>
        </w:r>
        <w:r w:rsidR="00A43395" w:rsidRPr="003C30DA">
          <w:rPr>
            <w:rStyle w:val="Hyperlink"/>
            <w:noProof/>
            <w:rtl/>
          </w:rPr>
          <w:t xml:space="preserve"> </w:t>
        </w:r>
        <w:r w:rsidR="00A43395" w:rsidRPr="003C30DA">
          <w:rPr>
            <w:rStyle w:val="Hyperlink"/>
            <w:rFonts w:hint="eastAsia"/>
            <w:noProof/>
            <w:rtl/>
          </w:rPr>
          <w:t>خو</w:t>
        </w:r>
        <w:r w:rsidR="00A43395" w:rsidRPr="003C30DA">
          <w:rPr>
            <w:rStyle w:val="Hyperlink"/>
            <w:rFonts w:hint="cs"/>
            <w:noProof/>
            <w:rtl/>
          </w:rPr>
          <w:t>یی</w:t>
        </w:r>
        <w:r w:rsidR="00A43395" w:rsidRPr="003C30DA">
          <w:rPr>
            <w:rStyle w:val="Hyperlink"/>
            <w:noProof/>
            <w:rtl/>
          </w:rPr>
          <w:t xml:space="preserve"> (</w:t>
        </w:r>
        <w:r w:rsidR="00A43395" w:rsidRPr="003C30DA">
          <w:rPr>
            <w:rStyle w:val="Hyperlink"/>
            <w:rFonts w:hint="eastAsia"/>
            <w:noProof/>
            <w:rtl/>
          </w:rPr>
          <w:t>ره</w:t>
        </w:r>
        <w:r w:rsidR="00A43395" w:rsidRPr="003C30DA">
          <w:rPr>
            <w:rStyle w:val="Hyperlink"/>
            <w:noProof/>
            <w:rtl/>
          </w:rPr>
          <w:t>)</w:t>
        </w:r>
        <w:r w:rsidR="00A43395">
          <w:rPr>
            <w:noProof/>
            <w:webHidden/>
          </w:rPr>
          <w:tab/>
        </w:r>
        <w:r w:rsidR="00A43395">
          <w:rPr>
            <w:rStyle w:val="Hyperlink"/>
            <w:noProof/>
            <w:rtl/>
          </w:rPr>
          <w:fldChar w:fldCharType="begin"/>
        </w:r>
        <w:r w:rsidR="00A43395">
          <w:rPr>
            <w:noProof/>
            <w:webHidden/>
          </w:rPr>
          <w:instrText xml:space="preserve"> PAGEREF _Toc435602485 \h </w:instrText>
        </w:r>
        <w:r w:rsidR="00A43395">
          <w:rPr>
            <w:rStyle w:val="Hyperlink"/>
            <w:noProof/>
            <w:rtl/>
          </w:rPr>
        </w:r>
        <w:r w:rsidR="00A43395">
          <w:rPr>
            <w:rStyle w:val="Hyperlink"/>
            <w:noProof/>
            <w:rtl/>
          </w:rPr>
          <w:fldChar w:fldCharType="separate"/>
        </w:r>
        <w:r w:rsidR="00A43395">
          <w:rPr>
            <w:noProof/>
            <w:webHidden/>
          </w:rPr>
          <w:t>5</w:t>
        </w:r>
        <w:r w:rsidR="00A43395">
          <w:rPr>
            <w:rStyle w:val="Hyperlink"/>
            <w:noProof/>
            <w:rtl/>
          </w:rPr>
          <w:fldChar w:fldCharType="end"/>
        </w:r>
      </w:hyperlink>
    </w:p>
    <w:p w:rsidR="00A43395" w:rsidRDefault="00A63F5A" w:rsidP="00A43395">
      <w:pPr>
        <w:pStyle w:val="TOC4"/>
        <w:tabs>
          <w:tab w:val="right" w:leader="dot" w:pos="9350"/>
        </w:tabs>
        <w:rPr>
          <w:rFonts w:asciiTheme="minorHAnsi" w:eastAsiaTheme="minorEastAsia" w:hAnsiTheme="minorHAnsi" w:cstheme="minorBidi"/>
          <w:noProof/>
          <w:szCs w:val="22"/>
        </w:rPr>
      </w:pPr>
      <w:hyperlink w:anchor="_Toc435602486" w:history="1">
        <w:r w:rsidR="00A43395" w:rsidRPr="003C30DA">
          <w:rPr>
            <w:rStyle w:val="Hyperlink"/>
            <w:rFonts w:hint="eastAsia"/>
            <w:noProof/>
            <w:rtl/>
          </w:rPr>
          <w:t>نت</w:t>
        </w:r>
        <w:r w:rsidR="00A43395" w:rsidRPr="003C30DA">
          <w:rPr>
            <w:rStyle w:val="Hyperlink"/>
            <w:rFonts w:hint="cs"/>
            <w:noProof/>
            <w:rtl/>
          </w:rPr>
          <w:t>ی</w:t>
        </w:r>
        <w:r w:rsidR="00A43395" w:rsidRPr="003C30DA">
          <w:rPr>
            <w:rStyle w:val="Hyperlink"/>
            <w:rFonts w:hint="eastAsia"/>
            <w:noProof/>
            <w:rtl/>
          </w:rPr>
          <w:t>جه‌گ</w:t>
        </w:r>
        <w:r w:rsidR="00A43395" w:rsidRPr="003C30DA">
          <w:rPr>
            <w:rStyle w:val="Hyperlink"/>
            <w:rFonts w:hint="cs"/>
            <w:noProof/>
            <w:rtl/>
          </w:rPr>
          <w:t>ی</w:t>
        </w:r>
        <w:r w:rsidR="00A43395" w:rsidRPr="003C30DA">
          <w:rPr>
            <w:rStyle w:val="Hyperlink"/>
            <w:rFonts w:hint="eastAsia"/>
            <w:noProof/>
            <w:rtl/>
          </w:rPr>
          <w:t>ر</w:t>
        </w:r>
        <w:r w:rsidR="00A43395" w:rsidRPr="003C30DA">
          <w:rPr>
            <w:rStyle w:val="Hyperlink"/>
            <w:rFonts w:hint="cs"/>
            <w:noProof/>
            <w:rtl/>
          </w:rPr>
          <w:t>ی</w:t>
        </w:r>
        <w:r w:rsidR="00A43395">
          <w:rPr>
            <w:noProof/>
            <w:webHidden/>
          </w:rPr>
          <w:tab/>
        </w:r>
        <w:r w:rsidR="00A43395">
          <w:rPr>
            <w:rStyle w:val="Hyperlink"/>
            <w:noProof/>
            <w:rtl/>
          </w:rPr>
          <w:fldChar w:fldCharType="begin"/>
        </w:r>
        <w:r w:rsidR="00A43395">
          <w:rPr>
            <w:noProof/>
            <w:webHidden/>
          </w:rPr>
          <w:instrText xml:space="preserve"> PAGEREF _Toc435602486 \h </w:instrText>
        </w:r>
        <w:r w:rsidR="00A43395">
          <w:rPr>
            <w:rStyle w:val="Hyperlink"/>
            <w:noProof/>
            <w:rtl/>
          </w:rPr>
        </w:r>
        <w:r w:rsidR="00A43395">
          <w:rPr>
            <w:rStyle w:val="Hyperlink"/>
            <w:noProof/>
            <w:rtl/>
          </w:rPr>
          <w:fldChar w:fldCharType="separate"/>
        </w:r>
        <w:r w:rsidR="00A43395">
          <w:rPr>
            <w:noProof/>
            <w:webHidden/>
          </w:rPr>
          <w:t>5</w:t>
        </w:r>
        <w:r w:rsidR="00A43395">
          <w:rPr>
            <w:rStyle w:val="Hyperlink"/>
            <w:noProof/>
            <w:rtl/>
          </w:rPr>
          <w:fldChar w:fldCharType="end"/>
        </w:r>
      </w:hyperlink>
    </w:p>
    <w:p w:rsidR="00A43395" w:rsidRDefault="00A43395" w:rsidP="00A43395">
      <w:pPr>
        <w:pStyle w:val="Heading1"/>
        <w:jc w:val="lowKashida"/>
        <w:rPr>
          <w:bCs w:val="0"/>
          <w:rtl/>
        </w:rPr>
      </w:pPr>
      <w:r w:rsidRPr="002B7C9F">
        <w:rPr>
          <w:rtl/>
        </w:rPr>
        <w:fldChar w:fldCharType="end"/>
      </w:r>
      <w:r>
        <w:rPr>
          <w:rtl/>
        </w:rPr>
        <w:br w:type="page"/>
      </w:r>
    </w:p>
    <w:p w:rsidR="00A43395" w:rsidRDefault="00A43395" w:rsidP="00A43395">
      <w:pPr>
        <w:pStyle w:val="Heading1"/>
        <w:rPr>
          <w:rtl/>
        </w:rPr>
      </w:pPr>
      <w:bookmarkStart w:id="0" w:name="_Toc435602475"/>
      <w:r>
        <w:rPr>
          <w:rFonts w:hint="cs"/>
          <w:rtl/>
        </w:rPr>
        <w:lastRenderedPageBreak/>
        <w:t>تقلید ابتدایی از میت</w:t>
      </w:r>
      <w:bookmarkEnd w:id="0"/>
    </w:p>
    <w:p w:rsidR="00A43395" w:rsidRDefault="00A43395" w:rsidP="00A43395">
      <w:pPr>
        <w:pStyle w:val="Heading2"/>
        <w:rPr>
          <w:rtl/>
        </w:rPr>
      </w:pPr>
      <w:bookmarkStart w:id="1" w:name="_Toc435602476"/>
      <w:r>
        <w:rPr>
          <w:rFonts w:hint="cs"/>
          <w:rtl/>
        </w:rPr>
        <w:t>مرور گذشته</w:t>
      </w:r>
      <w:bookmarkEnd w:id="1"/>
    </w:p>
    <w:p w:rsidR="00A43395" w:rsidRDefault="00A43395" w:rsidP="00A43395">
      <w:pPr>
        <w:bidi/>
        <w:jc w:val="lowKashida"/>
        <w:rPr>
          <w:rFonts w:ascii="IRBadr" w:hAnsi="IRBadr" w:cs="IRBadr"/>
          <w:sz w:val="28"/>
          <w:szCs w:val="28"/>
          <w:rtl/>
          <w:lang w:bidi="fa-IR"/>
        </w:rPr>
      </w:pPr>
      <w:r>
        <w:rPr>
          <w:rFonts w:ascii="IRBadr" w:hAnsi="IRBadr" w:cs="IRBadr" w:hint="cs"/>
          <w:sz w:val="28"/>
          <w:szCs w:val="28"/>
          <w:rtl/>
          <w:lang w:bidi="fa-IR"/>
        </w:rPr>
        <w:t xml:space="preserve">بحث در مورد تقلید ابتدایی از میت بود. قبل از اینکه به بیان ادله دو دیدگاه بپردازیم، باید بگوییم که در طرف خاصه،‌اجماعی در عدم جواز تقلید ابتدایی از میت وجود دارد. مرحوم میرزای قمی و اخباری‌ها نظر مخالفی داشتند. مخالفت مرحوم میرزای قمی، مبنایی است، دلیل ایشان این است که در اساس و پایه، تقلید را از باب انسداد پذیرفته‌اند و از باب رجوع به کارشناس </w:t>
      </w:r>
      <w:r w:rsidR="005B46A8">
        <w:rPr>
          <w:rFonts w:ascii="IRBadr" w:hAnsi="IRBadr" w:cs="IRBadr" w:hint="cs"/>
          <w:sz w:val="28"/>
          <w:szCs w:val="28"/>
          <w:rtl/>
          <w:lang w:bidi="fa-IR"/>
        </w:rPr>
        <w:t>به‌عنوان</w:t>
      </w:r>
      <w:r>
        <w:rPr>
          <w:rFonts w:ascii="IRBadr" w:hAnsi="IRBadr" w:cs="IRBadr" w:hint="cs"/>
          <w:sz w:val="28"/>
          <w:szCs w:val="28"/>
          <w:rtl/>
          <w:lang w:bidi="fa-IR"/>
        </w:rPr>
        <w:t xml:space="preserve"> دلیل خاص نپذیرفته‌اند</w:t>
      </w:r>
      <w:r w:rsidR="005B46A8">
        <w:rPr>
          <w:rFonts w:ascii="IRBadr" w:hAnsi="IRBadr" w:cs="IRBadr"/>
          <w:sz w:val="28"/>
          <w:szCs w:val="28"/>
          <w:rtl/>
          <w:lang w:bidi="fa-IR"/>
        </w:rPr>
        <w:t xml:space="preserve">؛ </w:t>
      </w:r>
      <w:r>
        <w:rPr>
          <w:rFonts w:ascii="IRBadr" w:hAnsi="IRBadr" w:cs="IRBadr" w:hint="cs"/>
          <w:sz w:val="28"/>
          <w:szCs w:val="28"/>
          <w:rtl/>
          <w:lang w:bidi="fa-IR"/>
        </w:rPr>
        <w:t xml:space="preserve">اما بحث ما بر مبنای رجوع به کارشناس </w:t>
      </w:r>
      <w:r w:rsidR="005B46A8">
        <w:rPr>
          <w:rFonts w:ascii="IRBadr" w:hAnsi="IRBadr" w:cs="IRBadr" w:hint="cs"/>
          <w:sz w:val="28"/>
          <w:szCs w:val="28"/>
          <w:rtl/>
          <w:lang w:bidi="fa-IR"/>
        </w:rPr>
        <w:t>به‌عنوان</w:t>
      </w:r>
      <w:r>
        <w:rPr>
          <w:rFonts w:ascii="IRBadr" w:hAnsi="IRBadr" w:cs="IRBadr" w:hint="cs"/>
          <w:sz w:val="28"/>
          <w:szCs w:val="28"/>
          <w:rtl/>
          <w:lang w:bidi="fa-IR"/>
        </w:rPr>
        <w:t xml:space="preserve"> دلیل خاص است. چون مبنا متفاوت است، ایشان به سمت مخالف سوق پیدا کردند. این مخالفت، در مقابل نظر ما نیست زیرا از مبنا و پایه، مسیر دوتاست.</w:t>
      </w:r>
    </w:p>
    <w:p w:rsidR="00A43395" w:rsidRPr="001A7C90" w:rsidRDefault="00A43395" w:rsidP="00A43395">
      <w:pPr>
        <w:pStyle w:val="Heading2"/>
        <w:rPr>
          <w:b w:val="0"/>
          <w:rtl/>
        </w:rPr>
      </w:pPr>
      <w:bookmarkStart w:id="2" w:name="_Toc435602477"/>
      <w:r>
        <w:rPr>
          <w:rFonts w:hint="cs"/>
          <w:b w:val="0"/>
          <w:rtl/>
        </w:rPr>
        <w:t xml:space="preserve">بررسی فرمایشات </w:t>
      </w:r>
      <w:r w:rsidR="005B46A8">
        <w:rPr>
          <w:rFonts w:hint="cs"/>
          <w:b w:val="0"/>
          <w:rtl/>
        </w:rPr>
        <w:t>آیت‌الله</w:t>
      </w:r>
      <w:r>
        <w:rPr>
          <w:rFonts w:hint="cs"/>
          <w:b w:val="0"/>
          <w:rtl/>
        </w:rPr>
        <w:t xml:space="preserve"> خویی (ره) در مورد انسداد</w:t>
      </w:r>
      <w:bookmarkEnd w:id="2"/>
    </w:p>
    <w:p w:rsidR="00A43395" w:rsidRDefault="005B46A8" w:rsidP="00A43395">
      <w:pPr>
        <w:bidi/>
        <w:jc w:val="lowKashida"/>
        <w:rPr>
          <w:rFonts w:ascii="IRBadr" w:hAnsi="IRBadr" w:cs="IRBadr"/>
          <w:sz w:val="28"/>
          <w:szCs w:val="28"/>
          <w:rtl/>
          <w:lang w:bidi="fa-IR"/>
        </w:rPr>
      </w:pPr>
      <w:r>
        <w:rPr>
          <w:rFonts w:ascii="IRBadr" w:hAnsi="IRBadr" w:cs="IRBadr" w:hint="cs"/>
          <w:sz w:val="28"/>
          <w:szCs w:val="28"/>
          <w:rtl/>
          <w:lang w:bidi="fa-IR"/>
        </w:rPr>
        <w:t>همان‌طور</w:t>
      </w:r>
      <w:r w:rsidR="00A43395">
        <w:rPr>
          <w:rFonts w:ascii="IRBadr" w:hAnsi="IRBadr" w:cs="IRBadr" w:hint="cs"/>
          <w:sz w:val="28"/>
          <w:szCs w:val="28"/>
          <w:rtl/>
          <w:lang w:bidi="fa-IR"/>
        </w:rPr>
        <w:t xml:space="preserve"> که بیان کردیم در فرمایشات </w:t>
      </w:r>
      <w:r>
        <w:rPr>
          <w:rFonts w:ascii="IRBadr" w:hAnsi="IRBadr" w:cs="IRBadr" w:hint="cs"/>
          <w:sz w:val="28"/>
          <w:szCs w:val="28"/>
          <w:rtl/>
          <w:lang w:bidi="fa-IR"/>
        </w:rPr>
        <w:t>آیت‌الله</w:t>
      </w:r>
      <w:r w:rsidR="00A43395">
        <w:rPr>
          <w:rFonts w:ascii="IRBadr" w:hAnsi="IRBadr" w:cs="IRBadr" w:hint="cs"/>
          <w:sz w:val="28"/>
          <w:szCs w:val="28"/>
          <w:rtl/>
          <w:lang w:bidi="fa-IR"/>
        </w:rPr>
        <w:t xml:space="preserve"> خویی (ره) ملاحظاتی وجود دارد:</w:t>
      </w:r>
    </w:p>
    <w:p w:rsidR="00A43395" w:rsidRDefault="00A43395" w:rsidP="00A43395">
      <w:pPr>
        <w:bidi/>
        <w:jc w:val="lowKashida"/>
        <w:rPr>
          <w:rFonts w:ascii="IRBadr" w:hAnsi="IRBadr" w:cs="IRBadr"/>
          <w:sz w:val="28"/>
          <w:szCs w:val="28"/>
          <w:rtl/>
          <w:lang w:bidi="fa-IR"/>
        </w:rPr>
      </w:pPr>
      <w:r>
        <w:rPr>
          <w:rFonts w:ascii="IRBadr" w:hAnsi="IRBadr" w:cs="IRBadr" w:hint="cs"/>
          <w:sz w:val="28"/>
          <w:szCs w:val="28"/>
          <w:rtl/>
          <w:lang w:bidi="fa-IR"/>
        </w:rPr>
        <w:t>در کلام ایشان، دو وجه برای انسداد ذکر شده است:</w:t>
      </w:r>
    </w:p>
    <w:p w:rsidR="00A43395" w:rsidRDefault="00A43395" w:rsidP="00A43395">
      <w:pPr>
        <w:bidi/>
        <w:jc w:val="lowKashida"/>
        <w:rPr>
          <w:rFonts w:ascii="IRBadr" w:hAnsi="IRBadr" w:cs="IRBadr"/>
          <w:sz w:val="28"/>
          <w:szCs w:val="28"/>
          <w:rtl/>
          <w:lang w:bidi="fa-IR"/>
        </w:rPr>
      </w:pPr>
      <w:r>
        <w:rPr>
          <w:rFonts w:ascii="IRBadr" w:hAnsi="IRBadr" w:cs="IRBadr" w:hint="cs"/>
          <w:sz w:val="28"/>
          <w:szCs w:val="28"/>
          <w:rtl/>
          <w:lang w:bidi="fa-IR"/>
        </w:rPr>
        <w:t>الف</w:t>
      </w:r>
      <w:r w:rsidR="005B46A8">
        <w:rPr>
          <w:rFonts w:ascii="IRBadr" w:hAnsi="IRBadr" w:cs="IRBadr"/>
          <w:sz w:val="28"/>
          <w:szCs w:val="28"/>
          <w:rtl/>
          <w:lang w:bidi="fa-IR"/>
        </w:rPr>
        <w:t>) همان</w:t>
      </w:r>
      <w:r w:rsidR="005B46A8">
        <w:rPr>
          <w:rFonts w:ascii="IRBadr" w:hAnsi="IRBadr" w:cs="IRBadr" w:hint="cs"/>
          <w:sz w:val="28"/>
          <w:szCs w:val="28"/>
          <w:rtl/>
          <w:lang w:bidi="fa-IR"/>
        </w:rPr>
        <w:t>‌طور</w:t>
      </w:r>
      <w:r>
        <w:rPr>
          <w:rFonts w:ascii="IRBadr" w:hAnsi="IRBadr" w:cs="IRBadr" w:hint="cs"/>
          <w:sz w:val="28"/>
          <w:szCs w:val="28"/>
          <w:rtl/>
          <w:lang w:bidi="fa-IR"/>
        </w:rPr>
        <w:t xml:space="preserve"> که گفتیم ادله انسداد به آن دو وجه ذکر شده، انحصار ندارد،‌بلکه وجوه دیگری نیز وجود دارد.</w:t>
      </w:r>
    </w:p>
    <w:p w:rsidR="00A43395" w:rsidRDefault="00A43395" w:rsidP="00A43395">
      <w:pPr>
        <w:bidi/>
        <w:jc w:val="lowKashida"/>
        <w:rPr>
          <w:rFonts w:ascii="IRBadr" w:hAnsi="IRBadr" w:cs="IRBadr"/>
          <w:sz w:val="28"/>
          <w:szCs w:val="28"/>
          <w:rtl/>
          <w:lang w:bidi="fa-IR"/>
        </w:rPr>
      </w:pPr>
      <w:r>
        <w:rPr>
          <w:rFonts w:ascii="IRBadr" w:hAnsi="IRBadr" w:cs="IRBadr" w:hint="cs"/>
          <w:sz w:val="28"/>
          <w:szCs w:val="28"/>
          <w:rtl/>
          <w:lang w:bidi="fa-IR"/>
        </w:rPr>
        <w:t xml:space="preserve">ب) ملاحظه دوم در خصوص مسئله انسداد است. مرحوم </w:t>
      </w:r>
      <w:r w:rsidR="005B46A8">
        <w:rPr>
          <w:rFonts w:ascii="IRBadr" w:hAnsi="IRBadr" w:cs="IRBadr" w:hint="cs"/>
          <w:sz w:val="28"/>
          <w:szCs w:val="28"/>
          <w:rtl/>
          <w:lang w:bidi="fa-IR"/>
        </w:rPr>
        <w:t>آیت‌الله</w:t>
      </w:r>
      <w:r>
        <w:rPr>
          <w:rFonts w:ascii="IRBadr" w:hAnsi="IRBadr" w:cs="IRBadr" w:hint="cs"/>
          <w:sz w:val="28"/>
          <w:szCs w:val="28"/>
          <w:rtl/>
          <w:lang w:bidi="fa-IR"/>
        </w:rPr>
        <w:t xml:space="preserve"> خویی (ره) می‌فرمایند: دلیل اینکه ایشان تقلید ابتدایی از میت را جایز می‌داند،‌این است که ایشان در اصول انسدادی هستند. دلیل انسداد ایشان نیز این است که مقصود به افهام در خطابات را مشافهین می‌دانند. غیر مشافهین را مقصود به افهام در خطابات نمی‌دانند. در این صورت در وادی انسداد می‌افتد.</w:t>
      </w:r>
    </w:p>
    <w:p w:rsidR="00A43395" w:rsidRPr="001A7C90" w:rsidRDefault="00A43395" w:rsidP="00A43395">
      <w:pPr>
        <w:pStyle w:val="Heading2"/>
        <w:rPr>
          <w:b w:val="0"/>
          <w:rtl/>
        </w:rPr>
      </w:pPr>
      <w:bookmarkStart w:id="3" w:name="_Toc435602478"/>
      <w:r>
        <w:rPr>
          <w:rFonts w:hint="cs"/>
          <w:b w:val="0"/>
          <w:rtl/>
        </w:rPr>
        <w:t>تقسیم انسداد</w:t>
      </w:r>
      <w:bookmarkEnd w:id="3"/>
    </w:p>
    <w:p w:rsidR="00A43395" w:rsidRDefault="00A43395" w:rsidP="00A43395">
      <w:pPr>
        <w:bidi/>
        <w:jc w:val="lowKashida"/>
        <w:rPr>
          <w:rFonts w:ascii="IRBadr" w:hAnsi="IRBadr" w:cs="IRBadr"/>
          <w:sz w:val="28"/>
          <w:szCs w:val="28"/>
          <w:rtl/>
          <w:lang w:bidi="fa-IR"/>
        </w:rPr>
      </w:pPr>
      <w:r>
        <w:rPr>
          <w:rFonts w:ascii="IRBadr" w:hAnsi="IRBadr" w:cs="IRBadr" w:hint="cs"/>
          <w:sz w:val="28"/>
          <w:szCs w:val="28"/>
          <w:rtl/>
          <w:lang w:bidi="fa-IR"/>
        </w:rPr>
        <w:t>ملاحظه دوم این است که انسداد از منظر ما، به دو قسم تقسیم می‌شود:</w:t>
      </w:r>
    </w:p>
    <w:p w:rsidR="00A43395" w:rsidRPr="009B4082" w:rsidRDefault="00A43395" w:rsidP="00A43395">
      <w:pPr>
        <w:pStyle w:val="Heading3"/>
        <w:rPr>
          <w:b w:val="0"/>
          <w:rtl/>
        </w:rPr>
      </w:pPr>
      <w:bookmarkStart w:id="4" w:name="_Toc435602479"/>
      <w:r w:rsidRPr="009B4082">
        <w:rPr>
          <w:rFonts w:hint="cs"/>
          <w:b w:val="0"/>
          <w:rtl/>
        </w:rPr>
        <w:t>الف) انسداد علمی برای مجتهد</w:t>
      </w:r>
      <w:bookmarkEnd w:id="4"/>
    </w:p>
    <w:p w:rsidR="00A43395" w:rsidRDefault="00A43395" w:rsidP="00A43395">
      <w:pPr>
        <w:bidi/>
        <w:jc w:val="lowKashida"/>
        <w:rPr>
          <w:rFonts w:ascii="IRBadr" w:hAnsi="IRBadr" w:cs="IRBadr"/>
          <w:sz w:val="28"/>
          <w:szCs w:val="28"/>
          <w:rtl/>
          <w:lang w:bidi="fa-IR"/>
        </w:rPr>
      </w:pPr>
      <w:r>
        <w:rPr>
          <w:rFonts w:ascii="IRBadr" w:hAnsi="IRBadr" w:cs="IRBadr" w:hint="cs"/>
          <w:sz w:val="28"/>
          <w:szCs w:val="28"/>
          <w:rtl/>
          <w:lang w:bidi="fa-IR"/>
        </w:rPr>
        <w:t xml:space="preserve">این قسم،‌در علم اصول بحث می‌شود. اگر کسی ادله و امارات خاصه را اثبات نکند، یعنی حجیت امارات خاصه اثبات نشود، (عمده امارات خاصه، خبر واحد است) در این صورت دلیل انسداد برای مجتهد به وجود می‌آید. انسدادی که در رسائل ملاحظه کردید و در اصول </w:t>
      </w:r>
      <w:r w:rsidR="005B46A8">
        <w:rPr>
          <w:rFonts w:ascii="IRBadr" w:hAnsi="IRBadr" w:cs="IRBadr"/>
          <w:sz w:val="28"/>
          <w:szCs w:val="28"/>
          <w:rtl/>
          <w:lang w:bidi="fa-IR"/>
        </w:rPr>
        <w:t>موردبحث</w:t>
      </w:r>
      <w:r>
        <w:rPr>
          <w:rFonts w:ascii="IRBadr" w:hAnsi="IRBadr" w:cs="IRBadr" w:hint="cs"/>
          <w:sz w:val="28"/>
          <w:szCs w:val="28"/>
          <w:rtl/>
          <w:lang w:bidi="fa-IR"/>
        </w:rPr>
        <w:t xml:space="preserve"> قرار می‌گیرد، </w:t>
      </w:r>
      <w:r w:rsidR="005B46A8">
        <w:rPr>
          <w:rFonts w:ascii="IRBadr" w:hAnsi="IRBadr" w:cs="IRBadr"/>
          <w:sz w:val="28"/>
          <w:szCs w:val="28"/>
          <w:rtl/>
          <w:lang w:bidi="fa-IR"/>
        </w:rPr>
        <w:t>برفرض</w:t>
      </w:r>
      <w:r>
        <w:rPr>
          <w:rFonts w:ascii="IRBadr" w:hAnsi="IRBadr" w:cs="IRBadr" w:hint="cs"/>
          <w:sz w:val="28"/>
          <w:szCs w:val="28"/>
          <w:rtl/>
          <w:lang w:bidi="fa-IR"/>
        </w:rPr>
        <w:t xml:space="preserve"> عدم اثبات حجیت امارات خاصه به اندازه مشخص کردن تکلیف است. اگر ملاحظه کنید، در اصول نیز ابتدا حجج و امارات بیان می‌شود و در انتها به مبحث انسداد می‌پردازند.</w:t>
      </w:r>
    </w:p>
    <w:p w:rsidR="00A43395" w:rsidRDefault="00A43395" w:rsidP="00A43395">
      <w:pPr>
        <w:bidi/>
        <w:jc w:val="lowKashida"/>
        <w:rPr>
          <w:rFonts w:ascii="IRBadr" w:hAnsi="IRBadr" w:cs="IRBadr"/>
          <w:sz w:val="28"/>
          <w:szCs w:val="28"/>
          <w:rtl/>
          <w:lang w:bidi="fa-IR"/>
        </w:rPr>
      </w:pPr>
      <w:r>
        <w:rPr>
          <w:rFonts w:ascii="IRBadr" w:hAnsi="IRBadr" w:cs="IRBadr" w:hint="cs"/>
          <w:sz w:val="28"/>
          <w:szCs w:val="28"/>
          <w:rtl/>
          <w:lang w:bidi="fa-IR"/>
        </w:rPr>
        <w:lastRenderedPageBreak/>
        <w:t>مجتهد، خود را در برابر علم اجمالی نسبت به تکالیف می‌بیند، وقتی می‌خواهد نسبت به آن‌ها شناخت پیدا کند، قطع، حجت راه‌های وی است. اگر این‌ راه‌ها نیز بر او بسته باشد، در آن صورت انسداد، راه بعدی است.</w:t>
      </w:r>
    </w:p>
    <w:p w:rsidR="00A43395" w:rsidRDefault="00A43395" w:rsidP="00A43395">
      <w:pPr>
        <w:bidi/>
        <w:jc w:val="lowKashida"/>
        <w:rPr>
          <w:rFonts w:ascii="IRBadr" w:hAnsi="IRBadr" w:cs="IRBadr"/>
          <w:sz w:val="28"/>
          <w:szCs w:val="28"/>
          <w:rtl/>
          <w:lang w:bidi="fa-IR"/>
        </w:rPr>
      </w:pPr>
      <w:r>
        <w:rPr>
          <w:rFonts w:ascii="IRBadr" w:hAnsi="IRBadr" w:cs="IRBadr" w:hint="cs"/>
          <w:sz w:val="28"/>
          <w:szCs w:val="28"/>
          <w:rtl/>
          <w:lang w:bidi="fa-IR"/>
        </w:rPr>
        <w:t>مقدمات آن نیز به صورت نیز است:</w:t>
      </w:r>
    </w:p>
    <w:p w:rsidR="00A43395" w:rsidRDefault="00A43395" w:rsidP="00A43395">
      <w:pPr>
        <w:bidi/>
        <w:jc w:val="lowKashida"/>
        <w:rPr>
          <w:rFonts w:ascii="IRBadr" w:hAnsi="IRBadr" w:cs="IRBadr"/>
          <w:sz w:val="28"/>
          <w:szCs w:val="28"/>
          <w:rtl/>
          <w:lang w:bidi="fa-IR"/>
        </w:rPr>
      </w:pPr>
      <w:r>
        <w:rPr>
          <w:rFonts w:ascii="IRBadr" w:hAnsi="IRBadr" w:cs="IRBadr" w:hint="cs"/>
          <w:sz w:val="28"/>
          <w:szCs w:val="28"/>
          <w:rtl/>
          <w:lang w:bidi="fa-IR"/>
        </w:rPr>
        <w:t>الف) علم اجمالی نسبت به تکالیف وجود دارد.</w:t>
      </w:r>
    </w:p>
    <w:p w:rsidR="00A43395" w:rsidRDefault="00A43395" w:rsidP="00A43395">
      <w:pPr>
        <w:bidi/>
        <w:jc w:val="lowKashida"/>
        <w:rPr>
          <w:rFonts w:ascii="IRBadr" w:hAnsi="IRBadr" w:cs="IRBadr"/>
          <w:sz w:val="28"/>
          <w:szCs w:val="28"/>
          <w:rtl/>
          <w:lang w:bidi="fa-IR"/>
        </w:rPr>
      </w:pPr>
      <w:r>
        <w:rPr>
          <w:rFonts w:ascii="IRBadr" w:hAnsi="IRBadr" w:cs="IRBadr" w:hint="cs"/>
          <w:sz w:val="28"/>
          <w:szCs w:val="28"/>
          <w:rtl/>
          <w:lang w:bidi="fa-IR"/>
        </w:rPr>
        <w:t>ب) راه علمی منسد است.</w:t>
      </w:r>
    </w:p>
    <w:p w:rsidR="00A43395" w:rsidRDefault="00A43395" w:rsidP="00A43395">
      <w:pPr>
        <w:bidi/>
        <w:jc w:val="lowKashida"/>
        <w:rPr>
          <w:rFonts w:ascii="IRBadr" w:hAnsi="IRBadr" w:cs="IRBadr"/>
          <w:sz w:val="28"/>
          <w:szCs w:val="28"/>
          <w:rtl/>
          <w:lang w:bidi="fa-IR"/>
        </w:rPr>
      </w:pPr>
      <w:r>
        <w:rPr>
          <w:rFonts w:ascii="IRBadr" w:hAnsi="IRBadr" w:cs="IRBadr" w:hint="cs"/>
          <w:sz w:val="28"/>
          <w:szCs w:val="28"/>
          <w:rtl/>
          <w:lang w:bidi="fa-IR"/>
        </w:rPr>
        <w:t>ج) باب احتیاط نمی‌شود و مطلوب نیست.</w:t>
      </w:r>
    </w:p>
    <w:p w:rsidR="00A43395" w:rsidRDefault="00A43395" w:rsidP="00A43395">
      <w:pPr>
        <w:bidi/>
        <w:jc w:val="lowKashida"/>
        <w:rPr>
          <w:rFonts w:ascii="IRBadr" w:hAnsi="IRBadr" w:cs="IRBadr"/>
          <w:sz w:val="28"/>
          <w:szCs w:val="28"/>
          <w:rtl/>
          <w:lang w:bidi="fa-IR"/>
        </w:rPr>
      </w:pPr>
      <w:r>
        <w:rPr>
          <w:rFonts w:ascii="IRBadr" w:hAnsi="IRBadr" w:cs="IRBadr" w:hint="cs"/>
          <w:sz w:val="28"/>
          <w:szCs w:val="28"/>
          <w:rtl/>
          <w:lang w:bidi="fa-IR"/>
        </w:rPr>
        <w:t>به خاطر این دلایل، بهتر آن است که انسان، ظن (به شکل مطلق) را ملاک قرار بدهد.</w:t>
      </w:r>
    </w:p>
    <w:p w:rsidR="00A43395" w:rsidRDefault="00A43395" w:rsidP="00A43395">
      <w:pPr>
        <w:pStyle w:val="Heading3"/>
        <w:rPr>
          <w:b w:val="0"/>
          <w:rtl/>
        </w:rPr>
      </w:pPr>
      <w:bookmarkStart w:id="5" w:name="_Toc435602480"/>
      <w:r>
        <w:rPr>
          <w:rFonts w:hint="cs"/>
          <w:b w:val="0"/>
          <w:rtl/>
        </w:rPr>
        <w:t>ب) انسداد برای مقلد</w:t>
      </w:r>
      <w:bookmarkEnd w:id="5"/>
    </w:p>
    <w:p w:rsidR="00A43395" w:rsidRDefault="00A43395" w:rsidP="00A43395">
      <w:pPr>
        <w:bidi/>
        <w:jc w:val="lowKashida"/>
        <w:rPr>
          <w:rFonts w:ascii="IRBadr" w:hAnsi="IRBadr" w:cs="IRBadr"/>
          <w:sz w:val="28"/>
          <w:szCs w:val="28"/>
          <w:rtl/>
          <w:lang w:bidi="fa-IR"/>
        </w:rPr>
      </w:pPr>
      <w:r>
        <w:rPr>
          <w:rFonts w:ascii="IRBadr" w:hAnsi="IRBadr" w:cs="IRBadr" w:hint="cs"/>
          <w:sz w:val="28"/>
          <w:szCs w:val="28"/>
          <w:rtl/>
          <w:lang w:bidi="fa-IR"/>
        </w:rPr>
        <w:t>قسم دوم برای مقلد است. مقلد اگر بخواهد تقلید بکند، گاهی اماره‌ی خاصی برای او وجود دارد که بخواهد نظر کارشناسی را بگیرد، گاهی نیز اماره‌ی خاصی برای وی پیدا نمی‌شود. در این حالت انسداد برای مقلد به وجود می‌آید.</w:t>
      </w:r>
    </w:p>
    <w:p w:rsidR="00A43395" w:rsidRDefault="00A43395" w:rsidP="00A43395">
      <w:pPr>
        <w:bidi/>
        <w:jc w:val="lowKashida"/>
        <w:rPr>
          <w:rFonts w:ascii="IRBadr" w:hAnsi="IRBadr" w:cs="IRBadr"/>
          <w:sz w:val="28"/>
          <w:szCs w:val="28"/>
          <w:rtl/>
          <w:lang w:bidi="fa-IR"/>
        </w:rPr>
      </w:pPr>
      <w:r>
        <w:rPr>
          <w:rFonts w:ascii="IRBadr" w:hAnsi="IRBadr" w:cs="IRBadr" w:hint="cs"/>
          <w:sz w:val="28"/>
          <w:szCs w:val="28"/>
          <w:rtl/>
          <w:lang w:bidi="fa-IR"/>
        </w:rPr>
        <w:t>این قسم نیز بر دو نوع است:</w:t>
      </w:r>
    </w:p>
    <w:p w:rsidR="00A43395" w:rsidRPr="009B4082" w:rsidRDefault="00A43395" w:rsidP="00A43395">
      <w:pPr>
        <w:pStyle w:val="Heading4"/>
        <w:rPr>
          <w:b w:val="0"/>
          <w:bCs w:val="0"/>
          <w:rtl/>
        </w:rPr>
      </w:pPr>
      <w:bookmarkStart w:id="6" w:name="_Toc435602481"/>
      <w:r>
        <w:rPr>
          <w:rFonts w:hint="cs"/>
          <w:b w:val="0"/>
          <w:bCs w:val="0"/>
          <w:rtl/>
        </w:rPr>
        <w:t>1</w:t>
      </w:r>
      <w:r w:rsidRPr="009B4082">
        <w:rPr>
          <w:rFonts w:hint="cs"/>
          <w:b w:val="0"/>
          <w:bCs w:val="0"/>
          <w:rtl/>
        </w:rPr>
        <w:t>) انسداد طبعی:</w:t>
      </w:r>
      <w:bookmarkEnd w:id="6"/>
    </w:p>
    <w:p w:rsidR="00A43395" w:rsidRDefault="00A43395" w:rsidP="00A43395">
      <w:pPr>
        <w:bidi/>
        <w:jc w:val="lowKashida"/>
        <w:rPr>
          <w:rFonts w:ascii="IRBadr" w:hAnsi="IRBadr" w:cs="IRBadr"/>
          <w:sz w:val="28"/>
          <w:szCs w:val="28"/>
          <w:rtl/>
          <w:lang w:bidi="fa-IR"/>
        </w:rPr>
      </w:pPr>
      <w:r>
        <w:rPr>
          <w:rFonts w:ascii="IRBadr" w:hAnsi="IRBadr" w:cs="IRBadr" w:hint="cs"/>
          <w:sz w:val="28"/>
          <w:szCs w:val="28"/>
          <w:rtl/>
          <w:lang w:bidi="fa-IR"/>
        </w:rPr>
        <w:t>یک قسم این است که باب اجتهاد بر مجتهدین بسته است</w:t>
      </w:r>
      <w:r w:rsidR="005B46A8">
        <w:rPr>
          <w:rFonts w:ascii="IRBadr" w:hAnsi="IRBadr" w:cs="IRBadr"/>
          <w:sz w:val="28"/>
          <w:szCs w:val="28"/>
          <w:rtl/>
          <w:lang w:bidi="fa-IR"/>
        </w:rPr>
        <w:t xml:space="preserve">؛ </w:t>
      </w:r>
      <w:r>
        <w:rPr>
          <w:rFonts w:ascii="IRBadr" w:hAnsi="IRBadr" w:cs="IRBadr" w:hint="cs"/>
          <w:sz w:val="28"/>
          <w:szCs w:val="28"/>
          <w:rtl/>
          <w:lang w:bidi="fa-IR"/>
        </w:rPr>
        <w:t>یعنی به طبع اینکه می‌بیند مجتهدین انسدادی هستند، او نیز انسدادی می‌شود. وقتی که مجتهدین یا اعلم مجتهدین نظرش انسداد است، قطعاً نظر مقلد نیز انسداد خواهد بود. البته مقلد باید مقداری فهم داشته باشد و بداند که مجتهد از روی باب ظن مطلق سخنانش را بیان می‌کند.</w:t>
      </w:r>
    </w:p>
    <w:p w:rsidR="00A43395" w:rsidRDefault="00A43395" w:rsidP="00A43395">
      <w:pPr>
        <w:pStyle w:val="Heading4"/>
        <w:rPr>
          <w:b w:val="0"/>
          <w:bCs w:val="0"/>
          <w:rtl/>
        </w:rPr>
      </w:pPr>
      <w:bookmarkStart w:id="7" w:name="_Toc435602482"/>
      <w:r>
        <w:rPr>
          <w:rFonts w:hint="cs"/>
          <w:rtl/>
        </w:rPr>
        <w:t>2</w:t>
      </w:r>
      <w:r w:rsidR="005B46A8">
        <w:rPr>
          <w:rtl/>
        </w:rPr>
        <w:t>) انسداد</w:t>
      </w:r>
      <w:r>
        <w:rPr>
          <w:rFonts w:hint="cs"/>
          <w:b w:val="0"/>
          <w:bCs w:val="0"/>
          <w:rtl/>
        </w:rPr>
        <w:t xml:space="preserve"> خاص مقلد:</w:t>
      </w:r>
      <w:bookmarkEnd w:id="7"/>
    </w:p>
    <w:p w:rsidR="00A43395" w:rsidRDefault="00A43395" w:rsidP="00A43395">
      <w:pPr>
        <w:bidi/>
        <w:jc w:val="lowKashida"/>
        <w:rPr>
          <w:rFonts w:ascii="IRBadr" w:hAnsi="IRBadr" w:cs="IRBadr"/>
          <w:sz w:val="28"/>
          <w:szCs w:val="28"/>
          <w:rtl/>
          <w:lang w:bidi="fa-IR"/>
        </w:rPr>
      </w:pPr>
      <w:r w:rsidRPr="009F7970">
        <w:rPr>
          <w:rFonts w:ascii="IRBadr" w:hAnsi="IRBadr" w:cs="IRBadr" w:hint="cs"/>
          <w:sz w:val="28"/>
          <w:szCs w:val="28"/>
          <w:rtl/>
          <w:lang w:bidi="fa-IR"/>
        </w:rPr>
        <w:t>در این</w:t>
      </w:r>
      <w:r>
        <w:rPr>
          <w:rFonts w:ascii="IRBadr" w:hAnsi="IRBadr" w:cs="IRBadr" w:hint="cs"/>
          <w:sz w:val="28"/>
          <w:szCs w:val="28"/>
          <w:rtl/>
          <w:lang w:bidi="fa-IR"/>
        </w:rPr>
        <w:t xml:space="preserve"> صورت، مجتهدین انسدادی نیستند، نظر خودشان را داده‌اند، منتهی مقلد در تشخیص اعلم، مجتهد، دچار انسداد می‌شود.</w:t>
      </w:r>
      <w:r w:rsidR="005B46A8">
        <w:rPr>
          <w:rFonts w:ascii="IRBadr" w:hAnsi="IRBadr" w:cs="IRBadr"/>
          <w:sz w:val="28"/>
          <w:szCs w:val="28"/>
          <w:rtl/>
          <w:lang w:bidi="fa-IR"/>
        </w:rPr>
        <w:t xml:space="preserve"> </w:t>
      </w:r>
      <w:r>
        <w:rPr>
          <w:rFonts w:ascii="IRBadr" w:hAnsi="IRBadr" w:cs="IRBadr" w:hint="cs"/>
          <w:sz w:val="28"/>
          <w:szCs w:val="28"/>
          <w:rtl/>
          <w:lang w:bidi="fa-IR"/>
        </w:rPr>
        <w:t>این انسداد خاص مقلد است و به طبع مجتهد نیست.</w:t>
      </w:r>
    </w:p>
    <w:p w:rsidR="00A43395" w:rsidRDefault="005B46A8" w:rsidP="00A43395">
      <w:pPr>
        <w:pStyle w:val="Heading3"/>
        <w:rPr>
          <w:rtl/>
        </w:rPr>
      </w:pPr>
      <w:bookmarkStart w:id="8" w:name="_Toc435602483"/>
      <w:r>
        <w:rPr>
          <w:rFonts w:hint="cs"/>
          <w:rtl/>
        </w:rPr>
        <w:t>تقسیم‌بندی</w:t>
      </w:r>
      <w:r w:rsidR="00A43395">
        <w:rPr>
          <w:rFonts w:hint="cs"/>
          <w:rtl/>
        </w:rPr>
        <w:t xml:space="preserve"> انسداد به عبارتی ساده‌تر</w:t>
      </w:r>
      <w:bookmarkEnd w:id="8"/>
    </w:p>
    <w:p w:rsidR="00A43395" w:rsidRDefault="00A43395" w:rsidP="00A43395">
      <w:pPr>
        <w:bidi/>
        <w:jc w:val="lowKashida"/>
        <w:rPr>
          <w:rFonts w:ascii="IRBadr" w:hAnsi="IRBadr" w:cs="IRBadr"/>
          <w:sz w:val="28"/>
          <w:szCs w:val="28"/>
          <w:rtl/>
          <w:lang w:bidi="fa-IR"/>
        </w:rPr>
      </w:pPr>
      <w:r>
        <w:rPr>
          <w:rFonts w:ascii="IRBadr" w:hAnsi="IRBadr" w:cs="IRBadr" w:hint="cs"/>
          <w:sz w:val="28"/>
          <w:szCs w:val="28"/>
          <w:rtl/>
          <w:lang w:bidi="fa-IR"/>
        </w:rPr>
        <w:t>انسداد را می‌توان به سه دسته تقسیم کرد:</w:t>
      </w:r>
    </w:p>
    <w:p w:rsidR="00A43395" w:rsidRDefault="00A43395" w:rsidP="00A43395">
      <w:pPr>
        <w:bidi/>
        <w:jc w:val="lowKashida"/>
        <w:rPr>
          <w:rFonts w:ascii="IRBadr" w:hAnsi="IRBadr" w:cs="IRBadr"/>
          <w:sz w:val="28"/>
          <w:szCs w:val="28"/>
          <w:rtl/>
          <w:lang w:bidi="fa-IR"/>
        </w:rPr>
      </w:pPr>
      <w:r>
        <w:rPr>
          <w:rFonts w:ascii="IRBadr" w:hAnsi="IRBadr" w:cs="IRBadr" w:hint="cs"/>
          <w:sz w:val="28"/>
          <w:szCs w:val="28"/>
          <w:rtl/>
          <w:lang w:bidi="fa-IR"/>
        </w:rPr>
        <w:lastRenderedPageBreak/>
        <w:t>الف) انسداد علمی بر مجتهد: این همانی است که در اصول بحث خواهد شد. اگر مجتهد امارات را به نحو خاص حجت بداند، انفتاحی بشود؛ اگر این نباشد، انسدادی می‌شود.</w:t>
      </w:r>
    </w:p>
    <w:p w:rsidR="00A43395" w:rsidRDefault="00A43395" w:rsidP="00A43395">
      <w:pPr>
        <w:bidi/>
        <w:jc w:val="lowKashida"/>
        <w:rPr>
          <w:rFonts w:ascii="IRBadr" w:hAnsi="IRBadr" w:cs="IRBadr"/>
          <w:sz w:val="28"/>
          <w:szCs w:val="28"/>
          <w:rtl/>
          <w:lang w:bidi="fa-IR"/>
        </w:rPr>
      </w:pPr>
      <w:r>
        <w:rPr>
          <w:rFonts w:ascii="IRBadr" w:hAnsi="IRBadr" w:cs="IRBadr" w:hint="cs"/>
          <w:sz w:val="28"/>
          <w:szCs w:val="28"/>
          <w:rtl/>
          <w:lang w:bidi="fa-IR"/>
        </w:rPr>
        <w:t>ب) انسداد علم به واقع برای مقلد برای اینکه مجتهدین یا اعلم مجتهدین انسدادی هستند.</w:t>
      </w:r>
      <w:r w:rsidR="005B46A8">
        <w:rPr>
          <w:rFonts w:ascii="IRBadr" w:hAnsi="IRBadr" w:cs="IRBadr"/>
          <w:sz w:val="28"/>
          <w:szCs w:val="28"/>
          <w:rtl/>
          <w:lang w:bidi="fa-IR"/>
        </w:rPr>
        <w:t xml:space="preserve"> </w:t>
      </w:r>
      <w:r>
        <w:rPr>
          <w:rFonts w:ascii="IRBadr" w:hAnsi="IRBadr" w:cs="IRBadr" w:hint="cs"/>
          <w:sz w:val="28"/>
          <w:szCs w:val="28"/>
          <w:rtl/>
          <w:lang w:bidi="fa-IR"/>
        </w:rPr>
        <w:t>این نیز به خاطر نبودن اماره و حجت نسبت به واقع است.</w:t>
      </w:r>
    </w:p>
    <w:p w:rsidR="00A43395" w:rsidRDefault="00A43395" w:rsidP="00A43395">
      <w:pPr>
        <w:bidi/>
        <w:jc w:val="lowKashida"/>
        <w:rPr>
          <w:rFonts w:ascii="IRBadr" w:hAnsi="IRBadr" w:cs="IRBadr"/>
          <w:sz w:val="28"/>
          <w:szCs w:val="28"/>
          <w:rtl/>
          <w:lang w:bidi="fa-IR"/>
        </w:rPr>
      </w:pPr>
      <w:r>
        <w:rPr>
          <w:rFonts w:ascii="IRBadr" w:hAnsi="IRBadr" w:cs="IRBadr" w:hint="cs"/>
          <w:sz w:val="28"/>
          <w:szCs w:val="28"/>
          <w:rtl/>
          <w:lang w:bidi="fa-IR"/>
        </w:rPr>
        <w:t>ج) انسداد باب تشخیص حجت بر مقلد: در این قسم مقلد در زمانی که می‌خواهد مجتهد و اعلم را تشخیص بدهد، مشکلی پیدا می‌کند و نمی‌تواند آن را تشخیص دهد.</w:t>
      </w:r>
    </w:p>
    <w:p w:rsidR="00A43395" w:rsidRPr="009F7970" w:rsidRDefault="00A43395" w:rsidP="00A43395">
      <w:pPr>
        <w:pStyle w:val="Heading2"/>
        <w:rPr>
          <w:b w:val="0"/>
          <w:rtl/>
        </w:rPr>
      </w:pPr>
      <w:bookmarkStart w:id="9" w:name="_Toc435602484"/>
      <w:r>
        <w:rPr>
          <w:rFonts w:hint="cs"/>
          <w:b w:val="0"/>
          <w:rtl/>
        </w:rPr>
        <w:t>مشخص کردن دقیق محل بحث در انسداد</w:t>
      </w:r>
      <w:bookmarkEnd w:id="9"/>
    </w:p>
    <w:p w:rsidR="00A43395" w:rsidRDefault="00A43395" w:rsidP="00A43395">
      <w:pPr>
        <w:bidi/>
        <w:jc w:val="lowKashida"/>
        <w:rPr>
          <w:rFonts w:ascii="IRBadr" w:hAnsi="IRBadr" w:cs="IRBadr"/>
          <w:sz w:val="28"/>
          <w:szCs w:val="28"/>
          <w:rtl/>
          <w:lang w:bidi="fa-IR"/>
        </w:rPr>
      </w:pPr>
      <w:r>
        <w:rPr>
          <w:rFonts w:ascii="IRBadr" w:hAnsi="IRBadr" w:cs="IRBadr" w:hint="cs"/>
          <w:sz w:val="28"/>
          <w:szCs w:val="28"/>
          <w:rtl/>
          <w:lang w:bidi="fa-IR"/>
        </w:rPr>
        <w:t>در مباحث ما، قسم سوم، از محل بحث خارج است.</w:t>
      </w:r>
    </w:p>
    <w:p w:rsidR="00A43395" w:rsidRDefault="00A43395" w:rsidP="00A43395">
      <w:pPr>
        <w:bidi/>
        <w:jc w:val="lowKashida"/>
        <w:rPr>
          <w:rFonts w:ascii="IRBadr" w:hAnsi="IRBadr" w:cs="IRBadr"/>
          <w:sz w:val="28"/>
          <w:szCs w:val="28"/>
          <w:rtl/>
          <w:lang w:bidi="fa-IR"/>
        </w:rPr>
      </w:pPr>
      <w:r>
        <w:rPr>
          <w:rFonts w:ascii="IRBadr" w:hAnsi="IRBadr" w:cs="IRBadr" w:hint="cs"/>
          <w:sz w:val="28"/>
          <w:szCs w:val="28"/>
          <w:rtl/>
          <w:lang w:bidi="fa-IR"/>
        </w:rPr>
        <w:t>قسم اول نیز، مستقیم محل بحث نیست. چیزی که محل بحث است، قسم دوم است</w:t>
      </w:r>
      <w:r w:rsidR="005B46A8">
        <w:rPr>
          <w:rFonts w:ascii="IRBadr" w:hAnsi="IRBadr" w:cs="IRBadr"/>
          <w:sz w:val="28"/>
          <w:szCs w:val="28"/>
          <w:rtl/>
          <w:lang w:bidi="fa-IR"/>
        </w:rPr>
        <w:t xml:space="preserve">؛ </w:t>
      </w:r>
      <w:r>
        <w:rPr>
          <w:rFonts w:ascii="IRBadr" w:hAnsi="IRBadr" w:cs="IRBadr" w:hint="cs"/>
          <w:sz w:val="28"/>
          <w:szCs w:val="28"/>
          <w:rtl/>
          <w:lang w:bidi="fa-IR"/>
        </w:rPr>
        <w:t>یعنی انسدادی که مقلد تشخیص می‌دهد.</w:t>
      </w:r>
    </w:p>
    <w:p w:rsidR="00A43395" w:rsidRDefault="00A43395" w:rsidP="00A43395">
      <w:pPr>
        <w:bidi/>
        <w:jc w:val="lowKashida"/>
        <w:rPr>
          <w:rFonts w:ascii="IRBadr" w:hAnsi="IRBadr" w:cs="IRBadr"/>
          <w:sz w:val="28"/>
          <w:szCs w:val="28"/>
          <w:rtl/>
          <w:lang w:bidi="fa-IR"/>
        </w:rPr>
      </w:pPr>
      <w:r>
        <w:rPr>
          <w:rFonts w:ascii="IRBadr" w:hAnsi="IRBadr" w:cs="IRBadr" w:hint="cs"/>
          <w:sz w:val="28"/>
          <w:szCs w:val="28"/>
          <w:rtl/>
          <w:lang w:bidi="fa-IR"/>
        </w:rPr>
        <w:t>وقتی محل بحث را پیدا کردیم و متوجه شدیم که محل بحث ما چیست، محل نزاع روشن می‌شود.</w:t>
      </w:r>
    </w:p>
    <w:p w:rsidR="00A43395" w:rsidRDefault="00A43395" w:rsidP="00A43395">
      <w:pPr>
        <w:bidi/>
        <w:jc w:val="lowKashida"/>
        <w:rPr>
          <w:rFonts w:ascii="IRBadr" w:hAnsi="IRBadr" w:cs="IRBadr"/>
          <w:sz w:val="28"/>
          <w:szCs w:val="28"/>
          <w:rtl/>
          <w:lang w:bidi="fa-IR"/>
        </w:rPr>
      </w:pPr>
      <w:r>
        <w:rPr>
          <w:rFonts w:ascii="IRBadr" w:hAnsi="IRBadr" w:cs="IRBadr" w:hint="cs"/>
          <w:sz w:val="28"/>
          <w:szCs w:val="28"/>
          <w:rtl/>
          <w:lang w:bidi="fa-IR"/>
        </w:rPr>
        <w:t>در نتیجه سؤال این است که ادله مطلق ظنونی که با دلیل انسداد برای مجتهد اثبات می‌شود، آیا به مقلد سرایت می‌کند؟ مقلد در تشخیص مجتهد و یا اعلم، می‌تواند ظن مطلقی بشود یا خیر؟</w:t>
      </w:r>
    </w:p>
    <w:p w:rsidR="00A43395" w:rsidRDefault="00A43395" w:rsidP="00A43395">
      <w:pPr>
        <w:bidi/>
        <w:jc w:val="lowKashida"/>
        <w:rPr>
          <w:rFonts w:ascii="IRBadr" w:hAnsi="IRBadr" w:cs="IRBadr"/>
          <w:sz w:val="28"/>
          <w:szCs w:val="28"/>
          <w:rtl/>
          <w:lang w:bidi="fa-IR"/>
        </w:rPr>
      </w:pPr>
      <w:r>
        <w:rPr>
          <w:rFonts w:ascii="IRBadr" w:hAnsi="IRBadr" w:cs="IRBadr" w:hint="cs"/>
          <w:sz w:val="28"/>
          <w:szCs w:val="28"/>
          <w:rtl/>
          <w:lang w:bidi="fa-IR"/>
        </w:rPr>
        <w:t>بهتر است با مثالی این مسئله را روشن‌تر کنیم:</w:t>
      </w:r>
    </w:p>
    <w:p w:rsidR="00A43395" w:rsidRDefault="00A43395" w:rsidP="00A43395">
      <w:pPr>
        <w:bidi/>
        <w:jc w:val="lowKashida"/>
        <w:rPr>
          <w:rFonts w:ascii="IRBadr" w:hAnsi="IRBadr" w:cs="IRBadr"/>
          <w:sz w:val="28"/>
          <w:szCs w:val="28"/>
          <w:rtl/>
          <w:lang w:bidi="fa-IR"/>
        </w:rPr>
      </w:pPr>
      <w:r>
        <w:rPr>
          <w:rFonts w:ascii="IRBadr" w:hAnsi="IRBadr" w:cs="IRBadr" w:hint="cs"/>
          <w:sz w:val="28"/>
          <w:szCs w:val="28"/>
          <w:rtl/>
          <w:lang w:bidi="fa-IR"/>
        </w:rPr>
        <w:t>شخصی مقلد مرحوم میرزای قمی (ره) شده است. شخص مقلد برای شناخت مجتهد، دچار انسداد نشده است و مجتهد خود را مرحوم میرزای قمی (ره) مشخص کرده است. ایشان نیز انسدادی است. نتیجه دلیل انسداد نیز این است که می‌توانید مطلق ظن را عمل کنید. سؤال این است که آیا جواز عمل به مطلق ظن بر اساس دلیل انسداد از مجتهد به مقلد سرایت می‌کند یا خیر؟</w:t>
      </w:r>
    </w:p>
    <w:p w:rsidR="00A43395" w:rsidRDefault="00A43395" w:rsidP="00A43395">
      <w:pPr>
        <w:bidi/>
        <w:jc w:val="lowKashida"/>
        <w:rPr>
          <w:rFonts w:ascii="IRBadr" w:hAnsi="IRBadr" w:cs="IRBadr"/>
          <w:sz w:val="28"/>
          <w:szCs w:val="28"/>
          <w:rtl/>
          <w:lang w:bidi="fa-IR"/>
        </w:rPr>
      </w:pPr>
      <w:r>
        <w:rPr>
          <w:rFonts w:ascii="IRBadr" w:hAnsi="IRBadr" w:cs="IRBadr" w:hint="cs"/>
          <w:sz w:val="28"/>
          <w:szCs w:val="28"/>
          <w:rtl/>
          <w:lang w:bidi="fa-IR"/>
        </w:rPr>
        <w:t xml:space="preserve">توجیهی که </w:t>
      </w:r>
      <w:r w:rsidR="005B46A8">
        <w:rPr>
          <w:rFonts w:ascii="IRBadr" w:hAnsi="IRBadr" w:cs="IRBadr" w:hint="cs"/>
          <w:sz w:val="28"/>
          <w:szCs w:val="28"/>
          <w:rtl/>
          <w:lang w:bidi="fa-IR"/>
        </w:rPr>
        <w:t>آیت‌الله</w:t>
      </w:r>
      <w:r>
        <w:rPr>
          <w:rFonts w:ascii="IRBadr" w:hAnsi="IRBadr" w:cs="IRBadr" w:hint="cs"/>
          <w:sz w:val="28"/>
          <w:szCs w:val="28"/>
          <w:rtl/>
          <w:lang w:bidi="fa-IR"/>
        </w:rPr>
        <w:t xml:space="preserve"> خویی (ره) می‌کنند برای این است که پاسخ میرزا به این سؤال بله است</w:t>
      </w:r>
      <w:r w:rsidR="005B46A8">
        <w:rPr>
          <w:rFonts w:ascii="IRBadr" w:hAnsi="IRBadr" w:cs="IRBadr"/>
          <w:sz w:val="28"/>
          <w:szCs w:val="28"/>
          <w:rtl/>
          <w:lang w:bidi="fa-IR"/>
        </w:rPr>
        <w:t xml:space="preserve">؛ </w:t>
      </w:r>
      <w:r>
        <w:rPr>
          <w:rFonts w:ascii="IRBadr" w:hAnsi="IRBadr" w:cs="IRBadr" w:hint="cs"/>
          <w:sz w:val="28"/>
          <w:szCs w:val="28"/>
          <w:rtl/>
          <w:lang w:bidi="fa-IR"/>
        </w:rPr>
        <w:t>یعنی دلیل انسداد از مجتهد به مقلد سرایت می‌کند. مجتهد وقتی دلیل انسدادش تمام بشود (منظور خبر واحد نیست)، هر دلیل ظن‌آوری برای من اعتبار دارد و طبق آن می‌توانم عمل کنم و فتوا بدهم. میرزای قمی (ره) این را به مقلد نیز سرایت می‌دهد.</w:t>
      </w:r>
    </w:p>
    <w:p w:rsidR="00A43395" w:rsidRDefault="00A43395" w:rsidP="00A43395">
      <w:pPr>
        <w:bidi/>
        <w:jc w:val="lowKashida"/>
        <w:rPr>
          <w:rFonts w:ascii="IRBadr" w:hAnsi="IRBadr" w:cs="IRBadr"/>
          <w:sz w:val="28"/>
          <w:szCs w:val="28"/>
          <w:rtl/>
          <w:lang w:bidi="fa-IR"/>
        </w:rPr>
      </w:pPr>
      <w:r>
        <w:rPr>
          <w:rFonts w:ascii="IRBadr" w:hAnsi="IRBadr" w:cs="IRBadr" w:hint="cs"/>
          <w:sz w:val="28"/>
          <w:szCs w:val="28"/>
          <w:rtl/>
          <w:lang w:bidi="fa-IR"/>
        </w:rPr>
        <w:t>با توجه به مطالب بالا، فتوای میت، مثل فتوای حی، ظنی از ظنون است. وقتی که کارشناسی را دلیل عام دانستیم، فتوای مرده و زنده</w:t>
      </w:r>
      <w:bookmarkStart w:id="10" w:name="_GoBack"/>
      <w:bookmarkEnd w:id="10"/>
      <w:r>
        <w:rPr>
          <w:rFonts w:ascii="IRBadr" w:hAnsi="IRBadr" w:cs="IRBadr" w:hint="cs"/>
          <w:sz w:val="28"/>
          <w:szCs w:val="28"/>
          <w:rtl/>
          <w:lang w:bidi="fa-IR"/>
        </w:rPr>
        <w:t>،</w:t>
      </w:r>
      <w:r w:rsidR="005B46A8">
        <w:rPr>
          <w:rFonts w:ascii="IRBadr" w:hAnsi="IRBadr" w:cs="IRBadr" w:hint="cs"/>
          <w:sz w:val="28"/>
          <w:szCs w:val="28"/>
          <w:rtl/>
          <w:lang w:bidi="fa-IR"/>
        </w:rPr>
        <w:t xml:space="preserve"> </w:t>
      </w:r>
      <w:r>
        <w:rPr>
          <w:rFonts w:ascii="IRBadr" w:hAnsi="IRBadr" w:cs="IRBadr" w:hint="cs"/>
          <w:sz w:val="28"/>
          <w:szCs w:val="28"/>
          <w:rtl/>
          <w:lang w:bidi="fa-IR"/>
        </w:rPr>
        <w:t>‌ظن مطلق است.</w:t>
      </w:r>
    </w:p>
    <w:p w:rsidR="00A43395" w:rsidRDefault="00A43395" w:rsidP="00A43395">
      <w:pPr>
        <w:pStyle w:val="Heading4"/>
        <w:rPr>
          <w:rtl/>
        </w:rPr>
      </w:pPr>
      <w:bookmarkStart w:id="11" w:name="_Toc435602485"/>
      <w:r>
        <w:rPr>
          <w:rFonts w:hint="cs"/>
          <w:rtl/>
        </w:rPr>
        <w:lastRenderedPageBreak/>
        <w:t xml:space="preserve">اشکال به جواب </w:t>
      </w:r>
      <w:r w:rsidR="005B46A8">
        <w:rPr>
          <w:rFonts w:hint="cs"/>
          <w:rtl/>
        </w:rPr>
        <w:t>آیت‌الله</w:t>
      </w:r>
      <w:r>
        <w:rPr>
          <w:rFonts w:hint="cs"/>
          <w:rtl/>
        </w:rPr>
        <w:t xml:space="preserve"> خویی (ره)</w:t>
      </w:r>
      <w:bookmarkEnd w:id="11"/>
    </w:p>
    <w:p w:rsidR="00A43395" w:rsidRDefault="00A43395" w:rsidP="00A43395">
      <w:pPr>
        <w:bidi/>
        <w:jc w:val="lowKashida"/>
        <w:rPr>
          <w:rFonts w:ascii="IRBadr" w:hAnsi="IRBadr" w:cs="IRBadr"/>
          <w:sz w:val="28"/>
          <w:szCs w:val="28"/>
          <w:rtl/>
          <w:lang w:bidi="fa-IR"/>
        </w:rPr>
      </w:pPr>
      <w:r>
        <w:rPr>
          <w:rFonts w:ascii="IRBadr" w:hAnsi="IRBadr" w:cs="IRBadr" w:hint="cs"/>
          <w:sz w:val="28"/>
          <w:szCs w:val="28"/>
          <w:rtl/>
          <w:lang w:bidi="fa-IR"/>
        </w:rPr>
        <w:t xml:space="preserve">این جواب، تام نیست. سرایت دلیل انسداد از مجتهد به مقلد، آن هم در مراجعه به مجتهد (نه مراجعه به ادله)، محل کلام است. شاید اصلاً میرزای قمی (ره) این مطلب در ذهنش نبوده است، اگر هم بوده است، این توجیه درست نیست. خود مرحوم میرزای قمی (ره) دلیل تقلید از میت را بیان نکرده‌اند، </w:t>
      </w:r>
      <w:r w:rsidR="005B46A8">
        <w:rPr>
          <w:rFonts w:ascii="IRBadr" w:hAnsi="IRBadr" w:cs="IRBadr" w:hint="cs"/>
          <w:sz w:val="28"/>
          <w:szCs w:val="28"/>
          <w:rtl/>
          <w:lang w:bidi="fa-IR"/>
        </w:rPr>
        <w:t>آیت‌الله</w:t>
      </w:r>
      <w:r>
        <w:rPr>
          <w:rFonts w:ascii="IRBadr" w:hAnsi="IRBadr" w:cs="IRBadr" w:hint="cs"/>
          <w:sz w:val="28"/>
          <w:szCs w:val="28"/>
          <w:rtl/>
          <w:lang w:bidi="fa-IR"/>
        </w:rPr>
        <w:t xml:space="preserve"> </w:t>
      </w:r>
      <w:r w:rsidR="005B46A8">
        <w:rPr>
          <w:rFonts w:ascii="IRBadr" w:hAnsi="IRBadr" w:cs="IRBadr"/>
          <w:sz w:val="28"/>
          <w:szCs w:val="28"/>
          <w:rtl/>
          <w:lang w:bidi="fa-IR"/>
        </w:rPr>
        <w:t>خو</w:t>
      </w:r>
      <w:r w:rsidR="005B46A8">
        <w:rPr>
          <w:rFonts w:ascii="IRBadr" w:hAnsi="IRBadr" w:cs="IRBadr" w:hint="cs"/>
          <w:sz w:val="28"/>
          <w:szCs w:val="28"/>
          <w:rtl/>
          <w:lang w:bidi="fa-IR"/>
        </w:rPr>
        <w:t>یی</w:t>
      </w:r>
      <w:r w:rsidR="005B46A8">
        <w:rPr>
          <w:rFonts w:ascii="IRBadr" w:hAnsi="IRBadr" w:cs="IRBadr"/>
          <w:sz w:val="28"/>
          <w:szCs w:val="28"/>
          <w:rtl/>
          <w:lang w:bidi="fa-IR"/>
        </w:rPr>
        <w:t xml:space="preserve"> (</w:t>
      </w:r>
      <w:r>
        <w:rPr>
          <w:rFonts w:ascii="IRBadr" w:hAnsi="IRBadr" w:cs="IRBadr" w:hint="cs"/>
          <w:sz w:val="28"/>
          <w:szCs w:val="28"/>
          <w:rtl/>
          <w:lang w:bidi="fa-IR"/>
        </w:rPr>
        <w:t xml:space="preserve">ره) دلیل ایشان را به شکل مذکور بیان می‌کنند. این توجیه </w:t>
      </w:r>
      <w:r w:rsidR="005B46A8">
        <w:rPr>
          <w:rFonts w:ascii="IRBadr" w:hAnsi="IRBadr" w:cs="IRBadr" w:hint="cs"/>
          <w:sz w:val="28"/>
          <w:szCs w:val="28"/>
          <w:rtl/>
          <w:lang w:bidi="fa-IR"/>
        </w:rPr>
        <w:t>آیت‌الله</w:t>
      </w:r>
      <w:r>
        <w:rPr>
          <w:rFonts w:ascii="IRBadr" w:hAnsi="IRBadr" w:cs="IRBadr" w:hint="cs"/>
          <w:sz w:val="28"/>
          <w:szCs w:val="28"/>
          <w:rtl/>
          <w:lang w:bidi="fa-IR"/>
        </w:rPr>
        <w:t xml:space="preserve"> </w:t>
      </w:r>
      <w:r w:rsidR="005B46A8">
        <w:rPr>
          <w:rFonts w:ascii="IRBadr" w:hAnsi="IRBadr" w:cs="IRBadr"/>
          <w:sz w:val="28"/>
          <w:szCs w:val="28"/>
          <w:rtl/>
          <w:lang w:bidi="fa-IR"/>
        </w:rPr>
        <w:t>خو</w:t>
      </w:r>
      <w:r w:rsidR="005B46A8">
        <w:rPr>
          <w:rFonts w:ascii="IRBadr" w:hAnsi="IRBadr" w:cs="IRBadr" w:hint="cs"/>
          <w:sz w:val="28"/>
          <w:szCs w:val="28"/>
          <w:rtl/>
          <w:lang w:bidi="fa-IR"/>
        </w:rPr>
        <w:t>یی</w:t>
      </w:r>
      <w:r w:rsidR="005B46A8">
        <w:rPr>
          <w:rFonts w:ascii="IRBadr" w:hAnsi="IRBadr" w:cs="IRBadr"/>
          <w:sz w:val="28"/>
          <w:szCs w:val="28"/>
          <w:rtl/>
          <w:lang w:bidi="fa-IR"/>
        </w:rPr>
        <w:t xml:space="preserve"> (</w:t>
      </w:r>
      <w:r>
        <w:rPr>
          <w:rFonts w:ascii="IRBadr" w:hAnsi="IRBadr" w:cs="IRBadr" w:hint="cs"/>
          <w:sz w:val="28"/>
          <w:szCs w:val="28"/>
          <w:rtl/>
          <w:lang w:bidi="fa-IR"/>
        </w:rPr>
        <w:t>ره) نیز محل اشکال است. دلیل انسدادی که در اصول بیان می‌کنند، کار مجتهد است. وقتی که ظنون و امارات خاصه‌ای وجود ندارد، می‌توان به مطلق ظن عمل کرد</w:t>
      </w:r>
      <w:r w:rsidR="005B46A8">
        <w:rPr>
          <w:rFonts w:ascii="IRBadr" w:hAnsi="IRBadr" w:cs="IRBadr"/>
          <w:sz w:val="28"/>
          <w:szCs w:val="28"/>
          <w:rtl/>
          <w:lang w:bidi="fa-IR"/>
        </w:rPr>
        <w:t xml:space="preserve">؛ </w:t>
      </w:r>
      <w:r>
        <w:rPr>
          <w:rFonts w:ascii="IRBadr" w:hAnsi="IRBadr" w:cs="IRBadr" w:hint="cs"/>
          <w:sz w:val="28"/>
          <w:szCs w:val="28"/>
          <w:rtl/>
          <w:lang w:bidi="fa-IR"/>
        </w:rPr>
        <w:t>اما اینکه مقلد در تشخیص واقع، به ظنون عمل بکند، صحیح نیست. مقلد باید کارشناس مربوطه را پیدا کند. اکنون کارشناس اعلم وی، انسدادی شده است، مقلد نیز قطعاً باید به آن نظر عمل کند. خود مقلد نمی‌تواند به ظن، عمل کند. مجتهد نیز نمی‌تواند به وی این حرف را بزند. انسدادی که برای مجتهد بود، این است که برای واقع، مطلق ظنون را تشخیص می‌دهم و فتوا می‌دهد، اما اینکه برای تشخیص حجت، مقلد به مطلق ظن</w:t>
      </w:r>
      <w:r w:rsidR="005B46A8">
        <w:rPr>
          <w:rFonts w:ascii="IRBadr" w:hAnsi="IRBadr" w:cs="IRBadr"/>
          <w:sz w:val="28"/>
          <w:szCs w:val="28"/>
          <w:rtl/>
          <w:lang w:bidi="fa-IR"/>
        </w:rPr>
        <w:t xml:space="preserve"> </w:t>
      </w:r>
      <w:r>
        <w:rPr>
          <w:rFonts w:ascii="IRBadr" w:hAnsi="IRBadr" w:cs="IRBadr" w:hint="cs"/>
          <w:sz w:val="28"/>
          <w:szCs w:val="28"/>
          <w:rtl/>
          <w:lang w:bidi="fa-IR"/>
        </w:rPr>
        <w:t>عمل کند، صحیح نیست.</w:t>
      </w:r>
    </w:p>
    <w:p w:rsidR="00A43395" w:rsidRDefault="00A43395" w:rsidP="00A43395">
      <w:pPr>
        <w:bidi/>
        <w:jc w:val="lowKashida"/>
        <w:rPr>
          <w:rFonts w:ascii="IRBadr" w:hAnsi="IRBadr" w:cs="IRBadr"/>
          <w:sz w:val="28"/>
          <w:szCs w:val="28"/>
          <w:rtl/>
          <w:lang w:bidi="fa-IR"/>
        </w:rPr>
      </w:pPr>
      <w:r>
        <w:rPr>
          <w:rFonts w:ascii="IRBadr" w:hAnsi="IRBadr" w:cs="IRBadr" w:hint="cs"/>
          <w:sz w:val="28"/>
          <w:szCs w:val="28"/>
          <w:rtl/>
          <w:lang w:bidi="fa-IR"/>
        </w:rPr>
        <w:t xml:space="preserve">دلیل انسداد می‌گوید که ظن نسبت به واقع را می‌توان به مطلق ظن عمل کرد، این ظن نسبت به واقع،‌مربوط به مجتهد است و به مقلد نمی‌توانیم </w:t>
      </w:r>
      <w:r w:rsidR="005B46A8">
        <w:rPr>
          <w:rFonts w:ascii="IRBadr" w:hAnsi="IRBadr" w:cs="IRBadr" w:hint="cs"/>
          <w:sz w:val="28"/>
          <w:szCs w:val="28"/>
          <w:rtl/>
          <w:lang w:bidi="fa-IR"/>
        </w:rPr>
        <w:t>بسپاریم</w:t>
      </w:r>
      <w:r>
        <w:rPr>
          <w:rFonts w:ascii="IRBadr" w:hAnsi="IRBadr" w:cs="IRBadr" w:hint="cs"/>
          <w:sz w:val="28"/>
          <w:szCs w:val="28"/>
          <w:rtl/>
          <w:lang w:bidi="fa-IR"/>
        </w:rPr>
        <w:t xml:space="preserve">. </w:t>
      </w:r>
      <w:r w:rsidR="005B46A8">
        <w:rPr>
          <w:rFonts w:ascii="IRBadr" w:hAnsi="IRBadr" w:cs="IRBadr" w:hint="cs"/>
          <w:sz w:val="28"/>
          <w:szCs w:val="28"/>
          <w:rtl/>
          <w:lang w:bidi="fa-IR"/>
        </w:rPr>
        <w:t>همان‌طور</w:t>
      </w:r>
      <w:r>
        <w:rPr>
          <w:rFonts w:ascii="IRBadr" w:hAnsi="IRBadr" w:cs="IRBadr" w:hint="cs"/>
          <w:sz w:val="28"/>
          <w:szCs w:val="28"/>
          <w:rtl/>
          <w:lang w:bidi="fa-IR"/>
        </w:rPr>
        <w:t xml:space="preserve"> که بارها بیان کردیم، دلیل انسداد، مربوط به مجتهد است و این کارکرد را نمی‌توانیم به دست مقلد </w:t>
      </w:r>
      <w:r w:rsidR="005B46A8">
        <w:rPr>
          <w:rFonts w:ascii="IRBadr" w:hAnsi="IRBadr" w:cs="IRBadr" w:hint="cs"/>
          <w:sz w:val="28"/>
          <w:szCs w:val="28"/>
          <w:rtl/>
          <w:lang w:bidi="fa-IR"/>
        </w:rPr>
        <w:t>بسپاریم</w:t>
      </w:r>
      <w:r>
        <w:rPr>
          <w:rFonts w:ascii="IRBadr" w:hAnsi="IRBadr" w:cs="IRBadr" w:hint="cs"/>
          <w:sz w:val="28"/>
          <w:szCs w:val="28"/>
          <w:rtl/>
          <w:lang w:bidi="fa-IR"/>
        </w:rPr>
        <w:t>.</w:t>
      </w:r>
    </w:p>
    <w:p w:rsidR="00A43395" w:rsidRDefault="00A43395" w:rsidP="00A43395">
      <w:pPr>
        <w:pStyle w:val="Heading4"/>
        <w:rPr>
          <w:b w:val="0"/>
          <w:bCs w:val="0"/>
          <w:rtl/>
        </w:rPr>
      </w:pPr>
      <w:bookmarkStart w:id="12" w:name="_Toc435602486"/>
      <w:r>
        <w:rPr>
          <w:rFonts w:hint="cs"/>
          <w:b w:val="0"/>
          <w:bCs w:val="0"/>
          <w:rtl/>
        </w:rPr>
        <w:t>نتیجه‌گیری</w:t>
      </w:r>
      <w:bookmarkEnd w:id="12"/>
    </w:p>
    <w:p w:rsidR="00A43395" w:rsidRDefault="00A43395" w:rsidP="00A43395">
      <w:pPr>
        <w:bidi/>
        <w:jc w:val="lowKashida"/>
        <w:rPr>
          <w:rFonts w:ascii="IRBadr" w:hAnsi="IRBadr" w:cs="IRBadr"/>
          <w:sz w:val="28"/>
          <w:szCs w:val="28"/>
          <w:rtl/>
          <w:lang w:bidi="fa-IR"/>
        </w:rPr>
      </w:pPr>
      <w:r>
        <w:rPr>
          <w:rFonts w:ascii="IRBadr" w:hAnsi="IRBadr" w:cs="IRBadr" w:hint="cs"/>
          <w:sz w:val="28"/>
          <w:szCs w:val="28"/>
          <w:rtl/>
          <w:lang w:bidi="fa-IR"/>
        </w:rPr>
        <w:t xml:space="preserve">توجیه </w:t>
      </w:r>
      <w:r w:rsidR="005B46A8">
        <w:rPr>
          <w:rFonts w:ascii="IRBadr" w:hAnsi="IRBadr" w:cs="IRBadr" w:hint="cs"/>
          <w:sz w:val="28"/>
          <w:szCs w:val="28"/>
          <w:rtl/>
          <w:lang w:bidi="fa-IR"/>
        </w:rPr>
        <w:t>آیت‌الله</w:t>
      </w:r>
      <w:r>
        <w:rPr>
          <w:rFonts w:ascii="IRBadr" w:hAnsi="IRBadr" w:cs="IRBadr" w:hint="cs"/>
          <w:sz w:val="28"/>
          <w:szCs w:val="28"/>
          <w:rtl/>
          <w:lang w:bidi="fa-IR"/>
        </w:rPr>
        <w:t xml:space="preserve"> خویی (ره) برای نظر </w:t>
      </w:r>
      <w:r w:rsidR="005B46A8">
        <w:rPr>
          <w:rFonts w:ascii="IRBadr" w:hAnsi="IRBadr" w:cs="IRBadr" w:hint="cs"/>
          <w:sz w:val="28"/>
          <w:szCs w:val="28"/>
          <w:rtl/>
          <w:lang w:bidi="fa-IR"/>
        </w:rPr>
        <w:t>آیت‌الله</w:t>
      </w:r>
      <w:r>
        <w:rPr>
          <w:rFonts w:ascii="IRBadr" w:hAnsi="IRBadr" w:cs="IRBadr" w:hint="cs"/>
          <w:sz w:val="28"/>
          <w:szCs w:val="28"/>
          <w:rtl/>
          <w:lang w:bidi="fa-IR"/>
        </w:rPr>
        <w:t xml:space="preserve"> میرزای</w:t>
      </w:r>
      <w:r w:rsidR="005B46A8">
        <w:rPr>
          <w:rFonts w:ascii="IRBadr" w:hAnsi="IRBadr" w:cs="IRBadr"/>
          <w:sz w:val="28"/>
          <w:szCs w:val="28"/>
          <w:rtl/>
          <w:lang w:bidi="fa-IR"/>
        </w:rPr>
        <w:t xml:space="preserve"> </w:t>
      </w:r>
      <w:r>
        <w:rPr>
          <w:rFonts w:ascii="IRBadr" w:hAnsi="IRBadr" w:cs="IRBadr" w:hint="cs"/>
          <w:sz w:val="28"/>
          <w:szCs w:val="28"/>
          <w:rtl/>
          <w:lang w:bidi="fa-IR"/>
        </w:rPr>
        <w:t xml:space="preserve">قمی (ره)‌ در مورد انسداد، </w:t>
      </w:r>
      <w:r w:rsidR="005B46A8">
        <w:rPr>
          <w:rFonts w:ascii="IRBadr" w:hAnsi="IRBadr" w:cs="IRBadr" w:hint="cs"/>
          <w:sz w:val="28"/>
          <w:szCs w:val="28"/>
          <w:rtl/>
          <w:lang w:bidi="fa-IR"/>
        </w:rPr>
        <w:t>قابل‌قبول</w:t>
      </w:r>
      <w:r>
        <w:rPr>
          <w:rFonts w:ascii="IRBadr" w:hAnsi="IRBadr" w:cs="IRBadr" w:hint="cs"/>
          <w:sz w:val="28"/>
          <w:szCs w:val="28"/>
          <w:rtl/>
          <w:lang w:bidi="fa-IR"/>
        </w:rPr>
        <w:t xml:space="preserve"> نیست. اگر میرزای قمی (ره) می‌فرمودند، فرمایش درستی نیست. قطعاً ایشان تقلید ابتدایی از میت را از باب این دلیل نفرمودند. اصلاً کار به بحث انسداد نداشته است. برای این جواز، ادله‌ی دیگری اقامه شده است.</w:t>
      </w:r>
    </w:p>
    <w:p w:rsidR="00A43395" w:rsidRPr="00CA26E6" w:rsidRDefault="00A43395" w:rsidP="00A43395">
      <w:pPr>
        <w:bidi/>
        <w:jc w:val="lowKashida"/>
        <w:rPr>
          <w:rFonts w:ascii="IRBadr" w:hAnsi="IRBadr" w:cs="IRBadr"/>
          <w:sz w:val="28"/>
          <w:szCs w:val="28"/>
          <w:rtl/>
          <w:lang w:bidi="fa-IR"/>
        </w:rPr>
      </w:pPr>
      <w:r>
        <w:rPr>
          <w:rFonts w:ascii="IRBadr" w:hAnsi="IRBadr" w:cs="IRBadr" w:hint="cs"/>
          <w:sz w:val="28"/>
          <w:szCs w:val="28"/>
          <w:rtl/>
          <w:lang w:bidi="fa-IR"/>
        </w:rPr>
        <w:t>بحث مقلد و مجتهد در عمل به انسداد، دو مقام است. مقلد باید کارشناس اعلمش را به واقع پیدا کند</w:t>
      </w:r>
      <w:r w:rsidR="005B46A8">
        <w:rPr>
          <w:rFonts w:ascii="IRBadr" w:hAnsi="IRBadr" w:cs="IRBadr"/>
          <w:sz w:val="28"/>
          <w:szCs w:val="28"/>
          <w:rtl/>
          <w:lang w:bidi="fa-IR"/>
        </w:rPr>
        <w:t xml:space="preserve">؛ </w:t>
      </w:r>
      <w:r>
        <w:rPr>
          <w:rFonts w:ascii="IRBadr" w:hAnsi="IRBadr" w:cs="IRBadr" w:hint="cs"/>
          <w:sz w:val="28"/>
          <w:szCs w:val="28"/>
          <w:rtl/>
          <w:lang w:bidi="fa-IR"/>
        </w:rPr>
        <w:t xml:space="preserve">اما مجتهد ممکن است در اموری به خاطر نبودن حجت و امارات، به انسداد روی آورد. این ارتباطی به مقلد ندارد. مقلد نیز باید به همان ظن مجتهد خود عمل کند. بحثی که </w:t>
      </w:r>
      <w:r w:rsidR="005B46A8">
        <w:rPr>
          <w:rFonts w:ascii="IRBadr" w:hAnsi="IRBadr" w:cs="IRBadr" w:hint="cs"/>
          <w:sz w:val="28"/>
          <w:szCs w:val="28"/>
          <w:rtl/>
          <w:lang w:bidi="fa-IR"/>
        </w:rPr>
        <w:t>هرکدام</w:t>
      </w:r>
      <w:r>
        <w:rPr>
          <w:rFonts w:ascii="IRBadr" w:hAnsi="IRBadr" w:cs="IRBadr" w:hint="cs"/>
          <w:sz w:val="28"/>
          <w:szCs w:val="28"/>
          <w:rtl/>
          <w:lang w:bidi="fa-IR"/>
        </w:rPr>
        <w:t xml:space="preserve"> از آیات </w:t>
      </w:r>
      <w:r w:rsidR="005B46A8">
        <w:rPr>
          <w:rFonts w:ascii="IRBadr" w:hAnsi="IRBadr" w:cs="IRBadr" w:hint="cs"/>
          <w:sz w:val="28"/>
          <w:szCs w:val="28"/>
          <w:rtl/>
          <w:lang w:bidi="fa-IR"/>
        </w:rPr>
        <w:t>عظام</w:t>
      </w:r>
      <w:r>
        <w:rPr>
          <w:rFonts w:ascii="IRBadr" w:hAnsi="IRBadr" w:cs="IRBadr" w:hint="cs"/>
          <w:sz w:val="28"/>
          <w:szCs w:val="28"/>
          <w:rtl/>
          <w:lang w:bidi="fa-IR"/>
        </w:rPr>
        <w:t xml:space="preserve"> آورده باشند، خلط میان دو مقام است و اشتباه است.</w:t>
      </w:r>
    </w:p>
    <w:p w:rsidR="00A43395" w:rsidRPr="009B4082" w:rsidRDefault="00A43395" w:rsidP="00A43395">
      <w:pPr>
        <w:bidi/>
        <w:jc w:val="lowKashida"/>
        <w:rPr>
          <w:rFonts w:ascii="IRBadr" w:hAnsi="IRBadr" w:cs="IRBadr"/>
          <w:b/>
          <w:bCs/>
          <w:sz w:val="28"/>
          <w:szCs w:val="28"/>
          <w:rtl/>
          <w:lang w:bidi="fa-IR"/>
        </w:rPr>
      </w:pPr>
    </w:p>
    <w:p w:rsidR="00A43395" w:rsidRPr="00311517" w:rsidRDefault="00A43395" w:rsidP="00A43395">
      <w:pPr>
        <w:bidi/>
        <w:jc w:val="lowKashida"/>
        <w:rPr>
          <w:rFonts w:ascii="IRBadr" w:hAnsi="IRBadr" w:cs="IRBadr"/>
          <w:sz w:val="28"/>
          <w:szCs w:val="28"/>
          <w:rtl/>
          <w:lang w:bidi="fa-IR"/>
        </w:rPr>
      </w:pPr>
    </w:p>
    <w:p w:rsidR="00A43395" w:rsidRPr="00ED18F5" w:rsidRDefault="00A43395" w:rsidP="00A43395">
      <w:pPr>
        <w:bidi/>
        <w:jc w:val="lowKashida"/>
        <w:rPr>
          <w:rFonts w:ascii="IRBadr" w:hAnsi="IRBadr" w:cs="IRBadr"/>
          <w:sz w:val="28"/>
          <w:szCs w:val="28"/>
          <w:rtl/>
          <w:lang w:bidi="fa-IR"/>
        </w:rPr>
      </w:pPr>
    </w:p>
    <w:p w:rsidR="00873379" w:rsidRPr="00873379" w:rsidRDefault="00873379" w:rsidP="001368D2">
      <w:pPr>
        <w:pStyle w:val="Subtitle"/>
        <w:rPr>
          <w:rtl/>
        </w:rPr>
      </w:pPr>
    </w:p>
    <w:p w:rsidR="00152670" w:rsidRPr="00873379" w:rsidRDefault="00152670" w:rsidP="009671D0">
      <w:pPr>
        <w:pStyle w:val="Subtitle"/>
        <w:rPr>
          <w:rtl/>
        </w:rPr>
      </w:pPr>
    </w:p>
    <w:sectPr w:rsidR="00152670" w:rsidRPr="00873379" w:rsidSect="008733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F5A" w:rsidRDefault="00A63F5A" w:rsidP="000D5800">
      <w:pPr>
        <w:spacing w:after="0"/>
      </w:pPr>
      <w:r>
        <w:separator/>
      </w:r>
    </w:p>
  </w:endnote>
  <w:endnote w:type="continuationSeparator" w:id="0">
    <w:p w:rsidR="00A63F5A" w:rsidRDefault="00A63F5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A8" w:rsidRDefault="005B46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5B46A8">
          <w:rPr>
            <w:noProof/>
            <w:rtl/>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A8" w:rsidRDefault="005B4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F5A" w:rsidRDefault="00A63F5A" w:rsidP="000D5800">
      <w:pPr>
        <w:spacing w:after="0"/>
      </w:pPr>
      <w:r>
        <w:separator/>
      </w:r>
    </w:p>
  </w:footnote>
  <w:footnote w:type="continuationSeparator" w:id="0">
    <w:p w:rsidR="00A63F5A" w:rsidRDefault="00A63F5A"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A8" w:rsidRDefault="005B4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A8" w:rsidRDefault="00873379" w:rsidP="005B46A8">
    <w:pPr>
      <w:bidi/>
      <w:rPr>
        <w:rFonts w:ascii="Adobe Arabic" w:hAnsi="Adobe Arabic" w:cs="Adobe Arabic" w:hint="cs"/>
        <w:b/>
        <w:bCs/>
        <w:sz w:val="24"/>
        <w:szCs w:val="24"/>
        <w:rtl/>
        <w:lang w:bidi="fa-IR"/>
      </w:rPr>
    </w:pPr>
    <w:r w:rsidRPr="004F5524">
      <w:rPr>
        <w:rFonts w:ascii="Adobe Arabic" w:hAnsi="Adobe Arabic" w:cs="Adobe Arabic" w:hint="cs"/>
        <w:b/>
        <w:bCs/>
        <w:noProof/>
        <w:sz w:val="24"/>
        <w:szCs w:val="24"/>
        <w:rtl/>
        <w:lang w:bidi="fa-IR"/>
      </w:rPr>
      <w:drawing>
        <wp:anchor distT="0" distB="0" distL="114300" distR="114300" simplePos="0" relativeHeight="251712512" behindDoc="1" locked="0" layoutInCell="1" allowOverlap="1" wp14:anchorId="362535E3" wp14:editId="4C91229A">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5B46A8">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sidR="001C3FB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1C3FBC">
      <w:rPr>
        <w:rFonts w:ascii="Adobe Arabic" w:hAnsi="Adobe Arabic" w:cs="Adobe Arabic" w:hint="cs"/>
        <w:b/>
        <w:bCs/>
        <w:sz w:val="24"/>
        <w:szCs w:val="24"/>
        <w:rtl/>
      </w:rPr>
      <w:t>اجتهاد و تقلید</w:t>
    </w:r>
    <w:r>
      <w:rPr>
        <w:rFonts w:ascii="Adobe Arabic" w:hAnsi="Adobe Arabic" w:cs="Adobe Arabic" w:hint="cs"/>
        <w:b/>
        <w:bCs/>
        <w:sz w:val="24"/>
        <w:szCs w:val="24"/>
        <w:rtl/>
      </w:rPr>
      <w:t xml:space="preserve">     </w:t>
    </w:r>
    <w:r w:rsidR="001C3FB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1C3FB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sidR="001C3FBC">
      <w:rPr>
        <w:rFonts w:ascii="Adobe Arabic" w:hAnsi="Adobe Arabic" w:cs="Adobe Arabic" w:hint="cs"/>
        <w:b/>
        <w:bCs/>
        <w:sz w:val="24"/>
        <w:szCs w:val="24"/>
        <w:rtl/>
      </w:rPr>
      <w:t xml:space="preserve">       تاریخ جلس</w:t>
    </w:r>
    <w:r w:rsidR="001C3FBC">
      <w:rPr>
        <w:rFonts w:ascii="Adobe Arabic" w:hAnsi="Adobe Arabic" w:cs="Adobe Arabic" w:hint="cs"/>
        <w:b/>
        <w:bCs/>
        <w:sz w:val="24"/>
        <w:szCs w:val="24"/>
        <w:rtl/>
        <w:lang w:bidi="fa-IR"/>
      </w:rPr>
      <w:t xml:space="preserve">ه: 26/08/1394  </w:t>
    </w:r>
  </w:p>
  <w:p w:rsidR="00873379" w:rsidRDefault="005B46A8" w:rsidP="005B46A8">
    <w:pPr>
      <w:bidi/>
    </w:pPr>
    <w:r>
      <w:rPr>
        <w:rFonts w:ascii="Adobe Arabic" w:hAnsi="Adobe Arabic" w:cs="Adobe Arabic" w:hint="cs"/>
        <w:b/>
        <w:bCs/>
        <w:sz w:val="24"/>
        <w:szCs w:val="24"/>
        <w:rtl/>
      </w:rPr>
      <w:t xml:space="preserve">                     </w:t>
    </w:r>
    <w:r w:rsidR="00873379" w:rsidRPr="004F5524">
      <w:rPr>
        <w:rFonts w:ascii="Adobe Arabic" w:hAnsi="Adobe Arabic" w:cs="Adobe Arabic"/>
        <w:b/>
        <w:bCs/>
        <w:sz w:val="24"/>
        <w:szCs w:val="24"/>
        <w:rtl/>
      </w:rPr>
      <w:t>استاد اعرافی</w:t>
    </w:r>
    <w:r w:rsidR="00873379">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873379">
      <w:rPr>
        <w:rFonts w:ascii="Adobe Arabic" w:hAnsi="Adobe Arabic" w:cs="Adobe Arabic" w:hint="cs"/>
        <w:b/>
        <w:bCs/>
        <w:sz w:val="24"/>
        <w:szCs w:val="24"/>
        <w:rtl/>
      </w:rPr>
      <w:t xml:space="preserve">  </w:t>
    </w:r>
    <w:r w:rsidR="00873379" w:rsidRPr="00873379">
      <w:rPr>
        <w:rFonts w:ascii="Adobe Arabic" w:hAnsi="Adobe Arabic" w:cs="Adobe Arabic" w:hint="cs"/>
        <w:b/>
        <w:bCs/>
        <w:sz w:val="24"/>
        <w:szCs w:val="24"/>
        <w:rtl/>
      </w:rPr>
      <w:t>عنوان فرع</w:t>
    </w:r>
    <w:r w:rsidR="00873379">
      <w:rPr>
        <w:rFonts w:ascii="Adobe Arabic" w:hAnsi="Adobe Arabic" w:cs="Adobe Arabic" w:hint="cs"/>
        <w:b/>
        <w:bCs/>
        <w:sz w:val="24"/>
        <w:szCs w:val="24"/>
        <w:rtl/>
      </w:rPr>
      <w:t xml:space="preserve">ی: </w:t>
    </w:r>
    <w:r w:rsidR="001C3FBC">
      <w:rPr>
        <w:rFonts w:ascii="Adobe Arabic" w:hAnsi="Adobe Arabic" w:cs="Adobe Arabic" w:hint="cs"/>
        <w:b/>
        <w:bCs/>
        <w:sz w:val="24"/>
        <w:szCs w:val="24"/>
        <w:rtl/>
      </w:rPr>
      <w:t>مسئله تقلید</w:t>
    </w:r>
    <w:r w:rsidR="00873379">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sidR="00873379">
      <w:rPr>
        <w:rFonts w:ascii="Adobe Arabic" w:hAnsi="Adobe Arabic" w:cs="Adobe Arabic" w:hint="cs"/>
        <w:b/>
        <w:bCs/>
        <w:sz w:val="24"/>
        <w:szCs w:val="24"/>
        <w:rtl/>
      </w:rPr>
      <w:t xml:space="preserve">          شماره جلسه:</w:t>
    </w:r>
    <w:r w:rsidRPr="005B46A8">
      <w:rPr>
        <w:rFonts w:ascii="Adobe Arabic" w:hAnsi="Adobe Arabic" w:cs="Adobe Arabic" w:hint="cs"/>
        <w:b/>
        <w:bCs/>
        <w:sz w:val="24"/>
        <w:szCs w:val="24"/>
        <w:rtl/>
      </w:rPr>
      <w:t>143</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76E93F50" wp14:editId="6D2EEA4E">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6BB35C"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A8" w:rsidRDefault="005B46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395"/>
    <w:rsid w:val="000162CE"/>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368D2"/>
    <w:rsid w:val="00150D4B"/>
    <w:rsid w:val="00152670"/>
    <w:rsid w:val="00166DD8"/>
    <w:rsid w:val="001712D6"/>
    <w:rsid w:val="001757C8"/>
    <w:rsid w:val="00177934"/>
    <w:rsid w:val="00192A6A"/>
    <w:rsid w:val="00197CDD"/>
    <w:rsid w:val="001C367D"/>
    <w:rsid w:val="001C3CCA"/>
    <w:rsid w:val="001C3FBC"/>
    <w:rsid w:val="001D24F8"/>
    <w:rsid w:val="001D542D"/>
    <w:rsid w:val="001D6605"/>
    <w:rsid w:val="001E306E"/>
    <w:rsid w:val="001E3FB0"/>
    <w:rsid w:val="001E4FFF"/>
    <w:rsid w:val="001E6C9A"/>
    <w:rsid w:val="001F2E3E"/>
    <w:rsid w:val="00224C0A"/>
    <w:rsid w:val="00233777"/>
    <w:rsid w:val="002376A5"/>
    <w:rsid w:val="002417C9"/>
    <w:rsid w:val="002529C5"/>
    <w:rsid w:val="00270294"/>
    <w:rsid w:val="002914BD"/>
    <w:rsid w:val="00297263"/>
    <w:rsid w:val="002B7AD5"/>
    <w:rsid w:val="002C56FD"/>
    <w:rsid w:val="002D49E4"/>
    <w:rsid w:val="002D4DCA"/>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068D1"/>
    <w:rsid w:val="00410699"/>
    <w:rsid w:val="00411FCB"/>
    <w:rsid w:val="00415360"/>
    <w:rsid w:val="0044591E"/>
    <w:rsid w:val="004476F0"/>
    <w:rsid w:val="00455B91"/>
    <w:rsid w:val="004651D2"/>
    <w:rsid w:val="00465D26"/>
    <w:rsid w:val="004679F8"/>
    <w:rsid w:val="004B337F"/>
    <w:rsid w:val="004F3596"/>
    <w:rsid w:val="00530FD7"/>
    <w:rsid w:val="00572E2D"/>
    <w:rsid w:val="00592103"/>
    <w:rsid w:val="005941DD"/>
    <w:rsid w:val="005A545E"/>
    <w:rsid w:val="005A5862"/>
    <w:rsid w:val="005B0852"/>
    <w:rsid w:val="005B2776"/>
    <w:rsid w:val="005B46A8"/>
    <w:rsid w:val="005C06AE"/>
    <w:rsid w:val="00610C18"/>
    <w:rsid w:val="00612385"/>
    <w:rsid w:val="0061376C"/>
    <w:rsid w:val="00636EFA"/>
    <w:rsid w:val="0066229C"/>
    <w:rsid w:val="0069696C"/>
    <w:rsid w:val="00696C84"/>
    <w:rsid w:val="006A085A"/>
    <w:rsid w:val="006D0487"/>
    <w:rsid w:val="006D3A87"/>
    <w:rsid w:val="006F01B4"/>
    <w:rsid w:val="00734D59"/>
    <w:rsid w:val="0073609B"/>
    <w:rsid w:val="0075033E"/>
    <w:rsid w:val="00752745"/>
    <w:rsid w:val="0075336C"/>
    <w:rsid w:val="0076665E"/>
    <w:rsid w:val="00772185"/>
    <w:rsid w:val="007749BC"/>
    <w:rsid w:val="00780C3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671D0"/>
    <w:rsid w:val="00980643"/>
    <w:rsid w:val="009A42EF"/>
    <w:rsid w:val="009B46BC"/>
    <w:rsid w:val="009B61C3"/>
    <w:rsid w:val="009C7B4F"/>
    <w:rsid w:val="009F4EB3"/>
    <w:rsid w:val="00A06D48"/>
    <w:rsid w:val="00A21834"/>
    <w:rsid w:val="00A31C17"/>
    <w:rsid w:val="00A31FDE"/>
    <w:rsid w:val="00A34CCD"/>
    <w:rsid w:val="00A35AC2"/>
    <w:rsid w:val="00A37C77"/>
    <w:rsid w:val="00A43395"/>
    <w:rsid w:val="00A5418D"/>
    <w:rsid w:val="00A63F5A"/>
    <w:rsid w:val="00A725C2"/>
    <w:rsid w:val="00A769EE"/>
    <w:rsid w:val="00A810A5"/>
    <w:rsid w:val="00A831C7"/>
    <w:rsid w:val="00A9616A"/>
    <w:rsid w:val="00A96F68"/>
    <w:rsid w:val="00AA2342"/>
    <w:rsid w:val="00AD0304"/>
    <w:rsid w:val="00AD27BE"/>
    <w:rsid w:val="00AE57B9"/>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0CE"/>
    <w:rsid w:val="00C25609"/>
    <w:rsid w:val="00C262D7"/>
    <w:rsid w:val="00C26607"/>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3665C"/>
    <w:rsid w:val="00D508CC"/>
    <w:rsid w:val="00D50F4B"/>
    <w:rsid w:val="00D60547"/>
    <w:rsid w:val="00D66444"/>
    <w:rsid w:val="00D76353"/>
    <w:rsid w:val="00DA2163"/>
    <w:rsid w:val="00DB28BB"/>
    <w:rsid w:val="00DC603F"/>
    <w:rsid w:val="00DD3C0D"/>
    <w:rsid w:val="00DD4864"/>
    <w:rsid w:val="00DD71A2"/>
    <w:rsid w:val="00DE1DC4"/>
    <w:rsid w:val="00E0639C"/>
    <w:rsid w:val="00E067E6"/>
    <w:rsid w:val="00E12531"/>
    <w:rsid w:val="00E143B0"/>
    <w:rsid w:val="00E21DDD"/>
    <w:rsid w:val="00E55891"/>
    <w:rsid w:val="00E6283A"/>
    <w:rsid w:val="00E732A3"/>
    <w:rsid w:val="00E83A85"/>
    <w:rsid w:val="00E90FC4"/>
    <w:rsid w:val="00EA01EC"/>
    <w:rsid w:val="00EA15B0"/>
    <w:rsid w:val="00EA5D97"/>
    <w:rsid w:val="00EB7F36"/>
    <w:rsid w:val="00EC4393"/>
    <w:rsid w:val="00EE1C07"/>
    <w:rsid w:val="00EE2C91"/>
    <w:rsid w:val="00EE3979"/>
    <w:rsid w:val="00EF138C"/>
    <w:rsid w:val="00F034CE"/>
    <w:rsid w:val="00F10A0F"/>
    <w:rsid w:val="00F40284"/>
    <w:rsid w:val="00F67976"/>
    <w:rsid w:val="00F70BE1"/>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43395"/>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5B2776"/>
    <w:pPr>
      <w:keepNext/>
      <w:keepLines/>
      <w:bidi/>
      <w:spacing w:after="0" w:line="240" w:lineRule="auto"/>
      <w:contextualSpacing/>
      <w:jc w:val="both"/>
      <w:outlineLvl w:val="0"/>
    </w:pPr>
    <w:rPr>
      <w:rFonts w:ascii="IRBadr" w:eastAsia="IRBadr" w:hAnsi="IRBadr" w:cs="IRBadr"/>
      <w:b/>
      <w:bCs/>
      <w:color w:val="000000" w:themeColor="text1"/>
      <w:sz w:val="44"/>
      <w:szCs w:val="44"/>
      <w:lang w:bidi="fa-IR"/>
    </w:rPr>
  </w:style>
  <w:style w:type="paragraph" w:styleId="Heading2">
    <w:name w:val="heading 2"/>
    <w:aliases w:val="سرفصل2,سرفصل 2"/>
    <w:basedOn w:val="Normal"/>
    <w:next w:val="Normal"/>
    <w:link w:val="Heading2Char"/>
    <w:autoRedefine/>
    <w:uiPriority w:val="9"/>
    <w:unhideWhenUsed/>
    <w:qFormat/>
    <w:rsid w:val="005B2776"/>
    <w:pPr>
      <w:keepNext/>
      <w:keepLines/>
      <w:bidi/>
      <w:spacing w:after="0" w:line="240" w:lineRule="auto"/>
      <w:contextualSpacing/>
      <w:jc w:val="both"/>
      <w:outlineLvl w:val="1"/>
    </w:pPr>
    <w:rPr>
      <w:rFonts w:ascii="IRBadr" w:eastAsia="2  Lotus" w:hAnsi="IRBadr" w:cs="IRBadr"/>
      <w:b/>
      <w:bCs/>
      <w:color w:val="000000" w:themeColor="text1"/>
      <w:sz w:val="42"/>
      <w:szCs w:val="42"/>
      <w:lang w:bidi="fa-IR"/>
    </w:rPr>
  </w:style>
  <w:style w:type="paragraph" w:styleId="Heading3">
    <w:name w:val="heading 3"/>
    <w:aliases w:val="سرفصل3,سرفصل 3"/>
    <w:basedOn w:val="Normal"/>
    <w:next w:val="Normal"/>
    <w:link w:val="Heading3Char"/>
    <w:autoRedefine/>
    <w:uiPriority w:val="9"/>
    <w:unhideWhenUsed/>
    <w:qFormat/>
    <w:rsid w:val="005B2776"/>
    <w:pPr>
      <w:keepNext/>
      <w:keepLines/>
      <w:bidi/>
      <w:spacing w:after="0" w:line="240" w:lineRule="auto"/>
      <w:contextualSpacing/>
      <w:jc w:val="both"/>
      <w:outlineLvl w:val="2"/>
    </w:pPr>
    <w:rPr>
      <w:rFonts w:ascii="IRBadr" w:eastAsia="IRBadr" w:hAnsi="IRBadr" w:cs="IRBadr"/>
      <w:b/>
      <w:bCs/>
      <w:color w:val="000000" w:themeColor="text1"/>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bidi/>
      <w:spacing w:before="180" w:after="0" w:line="240" w:lineRule="auto"/>
      <w:contextualSpacing/>
      <w:jc w:val="both"/>
      <w:outlineLvl w:val="4"/>
    </w:pPr>
    <w:rPr>
      <w:rFonts w:ascii="IRBadr" w:eastAsia="2  Lotus" w:hAnsi="IRBadr" w:cs="IRBadr"/>
      <w:b/>
      <w:bCs/>
      <w:color w:val="000000" w:themeColor="text1"/>
      <w:sz w:val="36"/>
      <w:szCs w:val="36"/>
      <w:lang w:bidi="fa-IR"/>
    </w:rPr>
  </w:style>
  <w:style w:type="paragraph" w:styleId="Heading6">
    <w:name w:val="heading 6"/>
    <w:basedOn w:val="Normal"/>
    <w:next w:val="Normal"/>
    <w:link w:val="Heading6Char"/>
    <w:autoRedefine/>
    <w:uiPriority w:val="9"/>
    <w:unhideWhenUsed/>
    <w:rsid w:val="007B0062"/>
    <w:pPr>
      <w:keepNext/>
      <w:keepLines/>
      <w:bidi/>
      <w:spacing w:before="120" w:after="0" w:line="240" w:lineRule="auto"/>
      <w:contextualSpacing/>
      <w:jc w:val="both"/>
      <w:outlineLvl w:val="5"/>
    </w:pPr>
    <w:rPr>
      <w:rFonts w:ascii="Cambria" w:eastAsia="2  Lotus" w:hAnsi="Cambria" w:cs="IRBadr"/>
      <w:bCs/>
      <w:i/>
      <w:sz w:val="20"/>
      <w:szCs w:val="34"/>
      <w:lang w:bidi="fa-IR"/>
    </w:rPr>
  </w:style>
  <w:style w:type="paragraph" w:styleId="Heading7">
    <w:name w:val="heading 7"/>
    <w:basedOn w:val="Normal"/>
    <w:next w:val="Normal"/>
    <w:link w:val="Heading7Char"/>
    <w:autoRedefine/>
    <w:uiPriority w:val="9"/>
    <w:semiHidden/>
    <w:unhideWhenUsed/>
    <w:rsid w:val="007B0062"/>
    <w:pPr>
      <w:keepNext/>
      <w:keepLines/>
      <w:bidi/>
      <w:spacing w:before="120" w:after="0" w:line="240" w:lineRule="auto"/>
      <w:contextualSpacing/>
      <w:jc w:val="both"/>
      <w:outlineLvl w:val="6"/>
    </w:pPr>
    <w:rPr>
      <w:rFonts w:ascii="Cambria" w:eastAsia="Times New Roman" w:hAnsi="Cambria" w:cs="IR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bidi/>
      <w:spacing w:after="0" w:line="240" w:lineRule="auto"/>
      <w:contextualSpacing/>
      <w:jc w:val="both"/>
    </w:pPr>
    <w:rPr>
      <w:rFonts w:ascii="IRBadr" w:eastAsiaTheme="minorEastAsia" w:hAnsi="IRBadr" w:cs="IRBadr"/>
      <w:sz w:val="28"/>
      <w:szCs w:val="28"/>
      <w:lang w:bidi="fa-IR"/>
    </w:rPr>
  </w:style>
  <w:style w:type="paragraph" w:styleId="TOC2">
    <w:name w:val="toc 2"/>
    <w:basedOn w:val="Normal"/>
    <w:next w:val="Normal"/>
    <w:autoRedefine/>
    <w:uiPriority w:val="39"/>
    <w:unhideWhenUsed/>
    <w:qFormat/>
    <w:rsid w:val="007B0062"/>
    <w:pPr>
      <w:bidi/>
      <w:spacing w:after="0" w:line="240" w:lineRule="auto"/>
      <w:ind w:left="221" w:firstLine="284"/>
      <w:contextualSpacing/>
      <w:jc w:val="both"/>
    </w:pPr>
    <w:rPr>
      <w:rFonts w:ascii="IRBadr" w:eastAsiaTheme="minorEastAsia" w:hAnsi="IRBadr" w:cs="IRBadr"/>
      <w:sz w:val="28"/>
      <w:szCs w:val="28"/>
      <w:lang w:bidi="fa-IR"/>
    </w:rPr>
  </w:style>
  <w:style w:type="paragraph" w:styleId="TOC3">
    <w:name w:val="toc 3"/>
    <w:basedOn w:val="Normal"/>
    <w:next w:val="Normal"/>
    <w:autoRedefine/>
    <w:uiPriority w:val="39"/>
    <w:unhideWhenUsed/>
    <w:qFormat/>
    <w:rsid w:val="007B0062"/>
    <w:pPr>
      <w:bidi/>
      <w:spacing w:after="0" w:line="240" w:lineRule="auto"/>
      <w:ind w:left="442" w:firstLine="284"/>
      <w:contextualSpacing/>
      <w:jc w:val="both"/>
    </w:pPr>
    <w:rPr>
      <w:rFonts w:ascii="IRBadr" w:eastAsia="2  Lotus" w:hAnsi="IRBadr" w:cs="IRBadr"/>
      <w:sz w:val="28"/>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IRBadr" w:eastAsia="Times New Roman" w:hAnsi="IRBadr" w:cs="IR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bidi/>
      <w:spacing w:after="0" w:line="240" w:lineRule="auto"/>
      <w:ind w:left="658" w:firstLine="284"/>
      <w:contextualSpacing/>
      <w:jc w:val="both"/>
    </w:pPr>
    <w:rPr>
      <w:rFonts w:ascii="IRBadr" w:eastAsia="Times New Roman" w:hAnsi="IRBadr" w:cs="IRBadr"/>
      <w:sz w:val="28"/>
      <w:szCs w:val="28"/>
      <w:lang w:bidi="fa-IR"/>
    </w:rPr>
  </w:style>
  <w:style w:type="paragraph" w:styleId="TOC5">
    <w:name w:val="toc 5"/>
    <w:basedOn w:val="Normal"/>
    <w:next w:val="Normal"/>
    <w:autoRedefine/>
    <w:uiPriority w:val="39"/>
    <w:semiHidden/>
    <w:unhideWhenUsed/>
    <w:qFormat/>
    <w:rsid w:val="007B0062"/>
    <w:pPr>
      <w:bidi/>
      <w:spacing w:after="0" w:line="240" w:lineRule="auto"/>
      <w:ind w:left="879" w:firstLine="284"/>
      <w:contextualSpacing/>
      <w:jc w:val="both"/>
    </w:pPr>
    <w:rPr>
      <w:rFonts w:ascii="IRBadr" w:eastAsia="Times New Roman" w:hAnsi="IRBadr" w:cs="IRBadr"/>
      <w:sz w:val="28"/>
      <w:szCs w:val="28"/>
      <w:lang w:bidi="fa-IR"/>
    </w:rPr>
  </w:style>
  <w:style w:type="paragraph" w:styleId="TOC6">
    <w:name w:val="toc 6"/>
    <w:basedOn w:val="Normal"/>
    <w:next w:val="Normal"/>
    <w:autoRedefine/>
    <w:uiPriority w:val="39"/>
    <w:semiHidden/>
    <w:unhideWhenUsed/>
    <w:qFormat/>
    <w:rsid w:val="007B0062"/>
    <w:pPr>
      <w:bidi/>
      <w:spacing w:after="0" w:line="240" w:lineRule="auto"/>
      <w:ind w:left="1100" w:firstLine="284"/>
      <w:contextualSpacing/>
      <w:jc w:val="both"/>
    </w:pPr>
    <w:rPr>
      <w:rFonts w:ascii="IRBadr" w:eastAsia="Times New Roman" w:hAnsi="IRBadr" w:cs="IRBadr"/>
      <w:sz w:val="28"/>
      <w:szCs w:val="28"/>
      <w:lang w:bidi="fa-IR"/>
    </w:rPr>
  </w:style>
  <w:style w:type="paragraph" w:styleId="TOC7">
    <w:name w:val="toc 7"/>
    <w:basedOn w:val="Normal"/>
    <w:next w:val="Normal"/>
    <w:autoRedefine/>
    <w:uiPriority w:val="39"/>
    <w:semiHidden/>
    <w:unhideWhenUsed/>
    <w:qFormat/>
    <w:rsid w:val="007B0062"/>
    <w:pPr>
      <w:bidi/>
      <w:spacing w:after="0" w:line="240" w:lineRule="auto"/>
      <w:ind w:left="1321" w:firstLine="284"/>
      <w:contextualSpacing/>
      <w:jc w:val="both"/>
    </w:pPr>
    <w:rPr>
      <w:rFonts w:ascii="IRBadr" w:eastAsia="Times New Roman" w:hAnsi="IRBadr" w:cs="IRBadr"/>
      <w:sz w:val="28"/>
      <w:szCs w:val="28"/>
      <w:lang w:bidi="fa-IR"/>
    </w:rPr>
  </w:style>
  <w:style w:type="paragraph" w:styleId="Caption">
    <w:name w:val="caption"/>
    <w:basedOn w:val="Normal"/>
    <w:next w:val="Normal"/>
    <w:uiPriority w:val="35"/>
    <w:semiHidden/>
    <w:unhideWhenUsed/>
    <w:qFormat/>
    <w:rsid w:val="007B0062"/>
    <w:pPr>
      <w:bidi/>
      <w:spacing w:after="120" w:line="240" w:lineRule="auto"/>
      <w:ind w:firstLine="284"/>
      <w:contextualSpacing/>
      <w:jc w:val="both"/>
    </w:pPr>
    <w:rPr>
      <w:rFonts w:ascii="IRBadr" w:eastAsia="Times New Roman" w:hAnsi="IRBadr" w:cs="IRBadr"/>
      <w:b/>
      <w:bCs/>
      <w:sz w:val="20"/>
      <w:szCs w:val="20"/>
      <w:lang w:bidi="fa-IR"/>
    </w:rPr>
  </w:style>
  <w:style w:type="paragraph" w:styleId="Title">
    <w:name w:val="Title"/>
    <w:basedOn w:val="Normal"/>
    <w:next w:val="Normal"/>
    <w:link w:val="TitleChar"/>
    <w:autoRedefine/>
    <w:uiPriority w:val="10"/>
    <w:qFormat/>
    <w:rsid w:val="007B0062"/>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bidi/>
      <w:spacing w:after="240" w:line="240" w:lineRule="auto"/>
      <w:ind w:firstLine="284"/>
      <w:contextualSpacing/>
      <w:jc w:val="both"/>
    </w:pPr>
    <w:rPr>
      <w:rFonts w:ascii="IRBadr" w:eastAsia="IRBadr" w:hAnsi="IRBadr" w:cs="IRBadr"/>
      <w:color w:val="000000" w:themeColor="text1"/>
      <w:spacing w:val="15"/>
      <w:lang w:bidi="fa-IR"/>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bidi/>
      <w:spacing w:after="120" w:line="240" w:lineRule="auto"/>
      <w:ind w:left="1134"/>
      <w:contextualSpacing/>
      <w:jc w:val="both"/>
    </w:pPr>
    <w:rPr>
      <w:rFonts w:ascii="IRBadr" w:eastAsia="2  Lotus" w:hAnsi="IRBadr" w:cs="2  Lotus"/>
      <w:sz w:val="28"/>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spacing w:before="120" w:after="240" w:line="240" w:lineRule="auto"/>
      <w:ind w:left="1134"/>
      <w:contextualSpacing/>
      <w:jc w:val="both"/>
    </w:pPr>
    <w:rPr>
      <w:rFonts w:ascii="IRBadr" w:eastAsia="Times New Roman" w:hAnsi="IRBadr"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spacing w:before="120" w:after="240" w:line="240" w:lineRule="auto"/>
      <w:ind w:left="1134" w:right="170"/>
      <w:contextualSpacing/>
      <w:jc w:val="both"/>
    </w:pPr>
    <w:rPr>
      <w:rFonts w:ascii="IRBadr" w:eastAsia="2  Lotus" w:hAnsi="IRBadr"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IRBadr" w:eastAsia="Times New Roman" w:hAnsi="IRBadr" w:cs="IRBadr"/>
      <w:sz w:val="28"/>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IRBadr" w:eastAsia="Times New Roman" w:hAnsi="IRBadr" w:cs="IRBadr"/>
      <w:sz w:val="28"/>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433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43395"/>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5B2776"/>
    <w:pPr>
      <w:keepNext/>
      <w:keepLines/>
      <w:bidi/>
      <w:spacing w:after="0" w:line="240" w:lineRule="auto"/>
      <w:contextualSpacing/>
      <w:jc w:val="both"/>
      <w:outlineLvl w:val="0"/>
    </w:pPr>
    <w:rPr>
      <w:rFonts w:ascii="IRBadr" w:eastAsia="IRBadr" w:hAnsi="IRBadr" w:cs="IRBadr"/>
      <w:b/>
      <w:bCs/>
      <w:color w:val="000000" w:themeColor="text1"/>
      <w:sz w:val="44"/>
      <w:szCs w:val="44"/>
      <w:lang w:bidi="fa-IR"/>
    </w:rPr>
  </w:style>
  <w:style w:type="paragraph" w:styleId="Heading2">
    <w:name w:val="heading 2"/>
    <w:aliases w:val="سرفصل2,سرفصل 2"/>
    <w:basedOn w:val="Normal"/>
    <w:next w:val="Normal"/>
    <w:link w:val="Heading2Char"/>
    <w:autoRedefine/>
    <w:uiPriority w:val="9"/>
    <w:unhideWhenUsed/>
    <w:qFormat/>
    <w:rsid w:val="005B2776"/>
    <w:pPr>
      <w:keepNext/>
      <w:keepLines/>
      <w:bidi/>
      <w:spacing w:after="0" w:line="240" w:lineRule="auto"/>
      <w:contextualSpacing/>
      <w:jc w:val="both"/>
      <w:outlineLvl w:val="1"/>
    </w:pPr>
    <w:rPr>
      <w:rFonts w:ascii="IRBadr" w:eastAsia="2  Lotus" w:hAnsi="IRBadr" w:cs="IRBadr"/>
      <w:b/>
      <w:bCs/>
      <w:color w:val="000000" w:themeColor="text1"/>
      <w:sz w:val="42"/>
      <w:szCs w:val="42"/>
      <w:lang w:bidi="fa-IR"/>
    </w:rPr>
  </w:style>
  <w:style w:type="paragraph" w:styleId="Heading3">
    <w:name w:val="heading 3"/>
    <w:aliases w:val="سرفصل3,سرفصل 3"/>
    <w:basedOn w:val="Normal"/>
    <w:next w:val="Normal"/>
    <w:link w:val="Heading3Char"/>
    <w:autoRedefine/>
    <w:uiPriority w:val="9"/>
    <w:unhideWhenUsed/>
    <w:qFormat/>
    <w:rsid w:val="005B2776"/>
    <w:pPr>
      <w:keepNext/>
      <w:keepLines/>
      <w:bidi/>
      <w:spacing w:after="0" w:line="240" w:lineRule="auto"/>
      <w:contextualSpacing/>
      <w:jc w:val="both"/>
      <w:outlineLvl w:val="2"/>
    </w:pPr>
    <w:rPr>
      <w:rFonts w:ascii="IRBadr" w:eastAsia="IRBadr" w:hAnsi="IRBadr" w:cs="IRBadr"/>
      <w:b/>
      <w:bCs/>
      <w:color w:val="000000" w:themeColor="text1"/>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bidi/>
      <w:spacing w:before="180" w:after="0" w:line="240" w:lineRule="auto"/>
      <w:contextualSpacing/>
      <w:jc w:val="both"/>
      <w:outlineLvl w:val="4"/>
    </w:pPr>
    <w:rPr>
      <w:rFonts w:ascii="IRBadr" w:eastAsia="2  Lotus" w:hAnsi="IRBadr" w:cs="IRBadr"/>
      <w:b/>
      <w:bCs/>
      <w:color w:val="000000" w:themeColor="text1"/>
      <w:sz w:val="36"/>
      <w:szCs w:val="36"/>
      <w:lang w:bidi="fa-IR"/>
    </w:rPr>
  </w:style>
  <w:style w:type="paragraph" w:styleId="Heading6">
    <w:name w:val="heading 6"/>
    <w:basedOn w:val="Normal"/>
    <w:next w:val="Normal"/>
    <w:link w:val="Heading6Char"/>
    <w:autoRedefine/>
    <w:uiPriority w:val="9"/>
    <w:unhideWhenUsed/>
    <w:rsid w:val="007B0062"/>
    <w:pPr>
      <w:keepNext/>
      <w:keepLines/>
      <w:bidi/>
      <w:spacing w:before="120" w:after="0" w:line="240" w:lineRule="auto"/>
      <w:contextualSpacing/>
      <w:jc w:val="both"/>
      <w:outlineLvl w:val="5"/>
    </w:pPr>
    <w:rPr>
      <w:rFonts w:ascii="Cambria" w:eastAsia="2  Lotus" w:hAnsi="Cambria" w:cs="IRBadr"/>
      <w:bCs/>
      <w:i/>
      <w:sz w:val="20"/>
      <w:szCs w:val="34"/>
      <w:lang w:bidi="fa-IR"/>
    </w:rPr>
  </w:style>
  <w:style w:type="paragraph" w:styleId="Heading7">
    <w:name w:val="heading 7"/>
    <w:basedOn w:val="Normal"/>
    <w:next w:val="Normal"/>
    <w:link w:val="Heading7Char"/>
    <w:autoRedefine/>
    <w:uiPriority w:val="9"/>
    <w:semiHidden/>
    <w:unhideWhenUsed/>
    <w:rsid w:val="007B0062"/>
    <w:pPr>
      <w:keepNext/>
      <w:keepLines/>
      <w:bidi/>
      <w:spacing w:before="120" w:after="0" w:line="240" w:lineRule="auto"/>
      <w:contextualSpacing/>
      <w:jc w:val="both"/>
      <w:outlineLvl w:val="6"/>
    </w:pPr>
    <w:rPr>
      <w:rFonts w:ascii="Cambria" w:eastAsia="Times New Roman" w:hAnsi="Cambria" w:cs="IR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bidi/>
      <w:spacing w:after="0" w:line="240" w:lineRule="auto"/>
      <w:contextualSpacing/>
      <w:jc w:val="both"/>
    </w:pPr>
    <w:rPr>
      <w:rFonts w:ascii="IRBadr" w:eastAsiaTheme="minorEastAsia" w:hAnsi="IRBadr" w:cs="IRBadr"/>
      <w:sz w:val="28"/>
      <w:szCs w:val="28"/>
      <w:lang w:bidi="fa-IR"/>
    </w:rPr>
  </w:style>
  <w:style w:type="paragraph" w:styleId="TOC2">
    <w:name w:val="toc 2"/>
    <w:basedOn w:val="Normal"/>
    <w:next w:val="Normal"/>
    <w:autoRedefine/>
    <w:uiPriority w:val="39"/>
    <w:unhideWhenUsed/>
    <w:qFormat/>
    <w:rsid w:val="007B0062"/>
    <w:pPr>
      <w:bidi/>
      <w:spacing w:after="0" w:line="240" w:lineRule="auto"/>
      <w:ind w:left="221" w:firstLine="284"/>
      <w:contextualSpacing/>
      <w:jc w:val="both"/>
    </w:pPr>
    <w:rPr>
      <w:rFonts w:ascii="IRBadr" w:eastAsiaTheme="minorEastAsia" w:hAnsi="IRBadr" w:cs="IRBadr"/>
      <w:sz w:val="28"/>
      <w:szCs w:val="28"/>
      <w:lang w:bidi="fa-IR"/>
    </w:rPr>
  </w:style>
  <w:style w:type="paragraph" w:styleId="TOC3">
    <w:name w:val="toc 3"/>
    <w:basedOn w:val="Normal"/>
    <w:next w:val="Normal"/>
    <w:autoRedefine/>
    <w:uiPriority w:val="39"/>
    <w:unhideWhenUsed/>
    <w:qFormat/>
    <w:rsid w:val="007B0062"/>
    <w:pPr>
      <w:bidi/>
      <w:spacing w:after="0" w:line="240" w:lineRule="auto"/>
      <w:ind w:left="442" w:firstLine="284"/>
      <w:contextualSpacing/>
      <w:jc w:val="both"/>
    </w:pPr>
    <w:rPr>
      <w:rFonts w:ascii="IRBadr" w:eastAsia="2  Lotus" w:hAnsi="IRBadr" w:cs="IRBadr"/>
      <w:sz w:val="28"/>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IRBadr" w:eastAsia="Times New Roman" w:hAnsi="IRBadr" w:cs="IR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bidi/>
      <w:spacing w:after="0" w:line="240" w:lineRule="auto"/>
      <w:ind w:left="658" w:firstLine="284"/>
      <w:contextualSpacing/>
      <w:jc w:val="both"/>
    </w:pPr>
    <w:rPr>
      <w:rFonts w:ascii="IRBadr" w:eastAsia="Times New Roman" w:hAnsi="IRBadr" w:cs="IRBadr"/>
      <w:sz w:val="28"/>
      <w:szCs w:val="28"/>
      <w:lang w:bidi="fa-IR"/>
    </w:rPr>
  </w:style>
  <w:style w:type="paragraph" w:styleId="TOC5">
    <w:name w:val="toc 5"/>
    <w:basedOn w:val="Normal"/>
    <w:next w:val="Normal"/>
    <w:autoRedefine/>
    <w:uiPriority w:val="39"/>
    <w:semiHidden/>
    <w:unhideWhenUsed/>
    <w:qFormat/>
    <w:rsid w:val="007B0062"/>
    <w:pPr>
      <w:bidi/>
      <w:spacing w:after="0" w:line="240" w:lineRule="auto"/>
      <w:ind w:left="879" w:firstLine="284"/>
      <w:contextualSpacing/>
      <w:jc w:val="both"/>
    </w:pPr>
    <w:rPr>
      <w:rFonts w:ascii="IRBadr" w:eastAsia="Times New Roman" w:hAnsi="IRBadr" w:cs="IRBadr"/>
      <w:sz w:val="28"/>
      <w:szCs w:val="28"/>
      <w:lang w:bidi="fa-IR"/>
    </w:rPr>
  </w:style>
  <w:style w:type="paragraph" w:styleId="TOC6">
    <w:name w:val="toc 6"/>
    <w:basedOn w:val="Normal"/>
    <w:next w:val="Normal"/>
    <w:autoRedefine/>
    <w:uiPriority w:val="39"/>
    <w:semiHidden/>
    <w:unhideWhenUsed/>
    <w:qFormat/>
    <w:rsid w:val="007B0062"/>
    <w:pPr>
      <w:bidi/>
      <w:spacing w:after="0" w:line="240" w:lineRule="auto"/>
      <w:ind w:left="1100" w:firstLine="284"/>
      <w:contextualSpacing/>
      <w:jc w:val="both"/>
    </w:pPr>
    <w:rPr>
      <w:rFonts w:ascii="IRBadr" w:eastAsia="Times New Roman" w:hAnsi="IRBadr" w:cs="IRBadr"/>
      <w:sz w:val="28"/>
      <w:szCs w:val="28"/>
      <w:lang w:bidi="fa-IR"/>
    </w:rPr>
  </w:style>
  <w:style w:type="paragraph" w:styleId="TOC7">
    <w:name w:val="toc 7"/>
    <w:basedOn w:val="Normal"/>
    <w:next w:val="Normal"/>
    <w:autoRedefine/>
    <w:uiPriority w:val="39"/>
    <w:semiHidden/>
    <w:unhideWhenUsed/>
    <w:qFormat/>
    <w:rsid w:val="007B0062"/>
    <w:pPr>
      <w:bidi/>
      <w:spacing w:after="0" w:line="240" w:lineRule="auto"/>
      <w:ind w:left="1321" w:firstLine="284"/>
      <w:contextualSpacing/>
      <w:jc w:val="both"/>
    </w:pPr>
    <w:rPr>
      <w:rFonts w:ascii="IRBadr" w:eastAsia="Times New Roman" w:hAnsi="IRBadr" w:cs="IRBadr"/>
      <w:sz w:val="28"/>
      <w:szCs w:val="28"/>
      <w:lang w:bidi="fa-IR"/>
    </w:rPr>
  </w:style>
  <w:style w:type="paragraph" w:styleId="Caption">
    <w:name w:val="caption"/>
    <w:basedOn w:val="Normal"/>
    <w:next w:val="Normal"/>
    <w:uiPriority w:val="35"/>
    <w:semiHidden/>
    <w:unhideWhenUsed/>
    <w:qFormat/>
    <w:rsid w:val="007B0062"/>
    <w:pPr>
      <w:bidi/>
      <w:spacing w:after="120" w:line="240" w:lineRule="auto"/>
      <w:ind w:firstLine="284"/>
      <w:contextualSpacing/>
      <w:jc w:val="both"/>
    </w:pPr>
    <w:rPr>
      <w:rFonts w:ascii="IRBadr" w:eastAsia="Times New Roman" w:hAnsi="IRBadr" w:cs="IRBadr"/>
      <w:b/>
      <w:bCs/>
      <w:sz w:val="20"/>
      <w:szCs w:val="20"/>
      <w:lang w:bidi="fa-IR"/>
    </w:rPr>
  </w:style>
  <w:style w:type="paragraph" w:styleId="Title">
    <w:name w:val="Title"/>
    <w:basedOn w:val="Normal"/>
    <w:next w:val="Normal"/>
    <w:link w:val="TitleChar"/>
    <w:autoRedefine/>
    <w:uiPriority w:val="10"/>
    <w:qFormat/>
    <w:rsid w:val="007B0062"/>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bidi/>
      <w:spacing w:after="240" w:line="240" w:lineRule="auto"/>
      <w:ind w:firstLine="284"/>
      <w:contextualSpacing/>
      <w:jc w:val="both"/>
    </w:pPr>
    <w:rPr>
      <w:rFonts w:ascii="IRBadr" w:eastAsia="IRBadr" w:hAnsi="IRBadr" w:cs="IRBadr"/>
      <w:color w:val="000000" w:themeColor="text1"/>
      <w:spacing w:val="15"/>
      <w:lang w:bidi="fa-IR"/>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bidi/>
      <w:spacing w:after="120" w:line="240" w:lineRule="auto"/>
      <w:ind w:left="1134"/>
      <w:contextualSpacing/>
      <w:jc w:val="both"/>
    </w:pPr>
    <w:rPr>
      <w:rFonts w:ascii="IRBadr" w:eastAsia="2  Lotus" w:hAnsi="IRBadr" w:cs="2  Lotus"/>
      <w:sz w:val="28"/>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spacing w:before="120" w:after="240" w:line="240" w:lineRule="auto"/>
      <w:ind w:left="1134"/>
      <w:contextualSpacing/>
      <w:jc w:val="both"/>
    </w:pPr>
    <w:rPr>
      <w:rFonts w:ascii="IRBadr" w:eastAsia="Times New Roman" w:hAnsi="IRBadr"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spacing w:before="120" w:after="240" w:line="240" w:lineRule="auto"/>
      <w:ind w:left="1134" w:right="170"/>
      <w:contextualSpacing/>
      <w:jc w:val="both"/>
    </w:pPr>
    <w:rPr>
      <w:rFonts w:ascii="IRBadr" w:eastAsia="2  Lotus" w:hAnsi="IRBadr"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IRBadr" w:eastAsia="Times New Roman" w:hAnsi="IRBadr" w:cs="IRBadr"/>
      <w:sz w:val="28"/>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IRBadr" w:eastAsia="Times New Roman" w:hAnsi="IRBadr" w:cs="IRBadr"/>
      <w:sz w:val="28"/>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433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01;&#1575;&#1740;&#1604;&#8204;&#1607;&#1575;&#1740;%20&#1580;&#1583;&#1740;&#1583;%20&#1587;&#1662;&#1607;&#1585;&#1740;%20&#1575;&#1588;&#1585;&#1575;&#1602;%20&#1608;&#1740;&#1585;&#1575;&#1587;&#1578;&#1575;&#1585;&#1740;%20&#1570;&#1576;&#1575;&#1606;\&#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ورد اصلاحی خارج فقه</Template>
  <TotalTime>15</TotalTime>
  <Pages>5</Pages>
  <Words>1133</Words>
  <Characters>6461</Characters>
  <Application>Microsoft Office Word</Application>
  <DocSecurity>0</DocSecurity>
  <Lines>53</Lines>
  <Paragraphs>15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khoda eshghe man</dc:creator>
  <cp:lastModifiedBy>اکبریان</cp:lastModifiedBy>
  <cp:revision>5</cp:revision>
  <dcterms:created xsi:type="dcterms:W3CDTF">2015-11-18T17:33:00Z</dcterms:created>
  <dcterms:modified xsi:type="dcterms:W3CDTF">2015-11-18T06:46:00Z</dcterms:modified>
</cp:coreProperties>
</file>