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820004412"/>
        <w:docPartObj>
          <w:docPartGallery w:val="Table of Contents"/>
          <w:docPartUnique/>
        </w:docPartObj>
      </w:sdtPr>
      <w:sdtEndPr>
        <w:rPr>
          <w:b/>
          <w:noProof/>
        </w:rPr>
      </w:sdtEndPr>
      <w:sdtContent>
        <w:p w:rsidR="00811D15" w:rsidRPr="00D37F7B" w:rsidRDefault="00BD3484" w:rsidP="00D37F7B">
          <w:pPr>
            <w:pStyle w:val="TOCHeading"/>
            <w:spacing w:line="276" w:lineRule="auto"/>
            <w:jc w:val="center"/>
            <w:rPr>
              <w:rFonts w:ascii="Traditional Arabic" w:hAnsi="Traditional Arabic" w:cs="Traditional Arabic"/>
              <w:rtl/>
            </w:rPr>
          </w:pPr>
          <w:r w:rsidRPr="00D37F7B">
            <w:rPr>
              <w:rFonts w:ascii="Traditional Arabic" w:hAnsi="Traditional Arabic" w:cs="Traditional Arabic" w:hint="cs"/>
              <w:rtl/>
            </w:rPr>
            <w:t>فهرست مطالب</w:t>
          </w:r>
        </w:p>
        <w:p w:rsidR="00D37F7B" w:rsidRDefault="00811D15" w:rsidP="00D37F7B">
          <w:pPr>
            <w:pStyle w:val="TOC1"/>
            <w:tabs>
              <w:tab w:val="right" w:leader="dot" w:pos="9350"/>
            </w:tabs>
            <w:jc w:val="center"/>
            <w:rPr>
              <w:rFonts w:asciiTheme="minorHAnsi" w:hAnsiTheme="minorHAnsi" w:cstheme="minorBidi"/>
              <w:noProof/>
              <w:szCs w:val="22"/>
            </w:rPr>
          </w:pPr>
          <w:r w:rsidRPr="00D37F7B">
            <w:rPr>
              <w:rFonts w:ascii="Traditional Arabic" w:hAnsi="Traditional Arabic" w:cs="Traditional Arabic"/>
            </w:rPr>
            <w:fldChar w:fldCharType="begin"/>
          </w:r>
          <w:r w:rsidRPr="00D37F7B">
            <w:rPr>
              <w:rFonts w:ascii="Traditional Arabic" w:hAnsi="Traditional Arabic" w:cs="Traditional Arabic"/>
            </w:rPr>
            <w:instrText xml:space="preserve"> TOC \o "1-3" \h \z \u </w:instrText>
          </w:r>
          <w:r w:rsidRPr="00D37F7B">
            <w:rPr>
              <w:rFonts w:ascii="Traditional Arabic" w:hAnsi="Traditional Arabic" w:cs="Traditional Arabic"/>
            </w:rPr>
            <w:fldChar w:fldCharType="separate"/>
          </w:r>
          <w:hyperlink w:anchor="_Toc480361570" w:history="1">
            <w:r w:rsidR="00D37F7B" w:rsidRPr="00A36491">
              <w:rPr>
                <w:rStyle w:val="Hyperlink"/>
                <w:rFonts w:ascii="Traditional Arabic" w:hAnsi="Traditional Arabic" w:cs="Traditional Arabic" w:hint="eastAsia"/>
                <w:noProof/>
                <w:rtl/>
              </w:rPr>
              <w:t>موضوع</w:t>
            </w:r>
            <w:r w:rsidR="00D37F7B" w:rsidRPr="00A36491">
              <w:rPr>
                <w:rStyle w:val="Hyperlink"/>
                <w:rFonts w:ascii="Traditional Arabic" w:hAnsi="Traditional Arabic" w:cs="Traditional Arabic"/>
                <w:noProof/>
                <w:rtl/>
              </w:rPr>
              <w:t xml:space="preserve">: </w:t>
            </w:r>
            <w:r w:rsidR="00D37F7B" w:rsidRPr="00A36491">
              <w:rPr>
                <w:rStyle w:val="Hyperlink"/>
                <w:rFonts w:ascii="Traditional Arabic" w:hAnsi="Traditional Arabic" w:cs="Traditional Arabic" w:hint="eastAsia"/>
                <w:noProof/>
                <w:rtl/>
              </w:rPr>
              <w:t>فقه</w:t>
            </w:r>
            <w:r w:rsidR="00D37F7B" w:rsidRPr="00A36491">
              <w:rPr>
                <w:rStyle w:val="Hyperlink"/>
                <w:rFonts w:ascii="Traditional Arabic" w:hAnsi="Traditional Arabic" w:cs="Traditional Arabic"/>
                <w:noProof/>
                <w:rtl/>
              </w:rPr>
              <w:t xml:space="preserve"> / </w:t>
            </w:r>
            <w:r w:rsidR="00D37F7B" w:rsidRPr="00A36491">
              <w:rPr>
                <w:rStyle w:val="Hyperlink"/>
                <w:rFonts w:ascii="Traditional Arabic" w:hAnsi="Traditional Arabic" w:cs="Traditional Arabic" w:hint="eastAsia"/>
                <w:noProof/>
                <w:rtl/>
              </w:rPr>
              <w:t>اجتهاد</w:t>
            </w:r>
            <w:r w:rsidR="00D37F7B" w:rsidRPr="00A36491">
              <w:rPr>
                <w:rStyle w:val="Hyperlink"/>
                <w:rFonts w:ascii="Traditional Arabic" w:hAnsi="Traditional Arabic" w:cs="Traditional Arabic"/>
                <w:noProof/>
                <w:rtl/>
              </w:rPr>
              <w:t xml:space="preserve"> </w:t>
            </w:r>
            <w:r w:rsidR="00D37F7B" w:rsidRPr="00A36491">
              <w:rPr>
                <w:rStyle w:val="Hyperlink"/>
                <w:rFonts w:ascii="Traditional Arabic" w:hAnsi="Traditional Arabic" w:cs="Traditional Arabic" w:hint="eastAsia"/>
                <w:noProof/>
                <w:rtl/>
              </w:rPr>
              <w:t>و</w:t>
            </w:r>
            <w:r w:rsidR="00D37F7B" w:rsidRPr="00A36491">
              <w:rPr>
                <w:rStyle w:val="Hyperlink"/>
                <w:rFonts w:ascii="Traditional Arabic" w:hAnsi="Traditional Arabic" w:cs="Traditional Arabic"/>
                <w:noProof/>
                <w:rtl/>
              </w:rPr>
              <w:t xml:space="preserve"> </w:t>
            </w:r>
            <w:r w:rsidR="00D37F7B" w:rsidRPr="00A36491">
              <w:rPr>
                <w:rStyle w:val="Hyperlink"/>
                <w:rFonts w:ascii="Traditional Arabic" w:hAnsi="Traditional Arabic" w:cs="Traditional Arabic" w:hint="eastAsia"/>
                <w:noProof/>
                <w:rtl/>
              </w:rPr>
              <w:t>تقل</w:t>
            </w:r>
            <w:r w:rsidR="00D37F7B" w:rsidRPr="00A36491">
              <w:rPr>
                <w:rStyle w:val="Hyperlink"/>
                <w:rFonts w:ascii="Traditional Arabic" w:hAnsi="Traditional Arabic" w:cs="Traditional Arabic" w:hint="cs"/>
                <w:noProof/>
                <w:rtl/>
              </w:rPr>
              <w:t>ی</w:t>
            </w:r>
            <w:r w:rsidR="00D37F7B" w:rsidRPr="00A36491">
              <w:rPr>
                <w:rStyle w:val="Hyperlink"/>
                <w:rFonts w:ascii="Traditional Arabic" w:hAnsi="Traditional Arabic" w:cs="Traditional Arabic" w:hint="eastAsia"/>
                <w:noProof/>
                <w:rtl/>
              </w:rPr>
              <w:t>د</w:t>
            </w:r>
            <w:r w:rsidR="00D37F7B" w:rsidRPr="00A36491">
              <w:rPr>
                <w:rStyle w:val="Hyperlink"/>
                <w:rFonts w:ascii="Traditional Arabic" w:hAnsi="Traditional Arabic" w:cs="Traditional Arabic"/>
                <w:noProof/>
                <w:rtl/>
              </w:rPr>
              <w:t xml:space="preserve"> / </w:t>
            </w:r>
            <w:r w:rsidR="00D37F7B" w:rsidRPr="00A36491">
              <w:rPr>
                <w:rStyle w:val="Hyperlink"/>
                <w:rFonts w:ascii="Traditional Arabic" w:hAnsi="Traditional Arabic" w:cs="Traditional Arabic" w:hint="eastAsia"/>
                <w:noProof/>
                <w:rtl/>
              </w:rPr>
              <w:t>مسئله</w:t>
            </w:r>
            <w:r w:rsidR="00D37F7B" w:rsidRPr="00A36491">
              <w:rPr>
                <w:rStyle w:val="Hyperlink"/>
                <w:rFonts w:ascii="Traditional Arabic" w:hAnsi="Traditional Arabic" w:cs="Traditional Arabic"/>
                <w:noProof/>
                <w:rtl/>
              </w:rPr>
              <w:t xml:space="preserve"> </w:t>
            </w:r>
            <w:r w:rsidR="00D37F7B" w:rsidRPr="00A36491">
              <w:rPr>
                <w:rStyle w:val="Hyperlink"/>
                <w:rFonts w:ascii="Traditional Arabic" w:hAnsi="Traditional Arabic" w:cs="Traditional Arabic" w:hint="eastAsia"/>
                <w:noProof/>
                <w:rtl/>
              </w:rPr>
              <w:t>تقل</w:t>
            </w:r>
            <w:r w:rsidR="00D37F7B" w:rsidRPr="00A36491">
              <w:rPr>
                <w:rStyle w:val="Hyperlink"/>
                <w:rFonts w:ascii="Traditional Arabic" w:hAnsi="Traditional Arabic" w:cs="Traditional Arabic" w:hint="cs"/>
                <w:noProof/>
                <w:rtl/>
              </w:rPr>
              <w:t>ی</w:t>
            </w:r>
            <w:r w:rsidR="00D37F7B" w:rsidRPr="00A36491">
              <w:rPr>
                <w:rStyle w:val="Hyperlink"/>
                <w:rFonts w:ascii="Traditional Arabic" w:hAnsi="Traditional Arabic" w:cs="Traditional Arabic" w:hint="eastAsia"/>
                <w:noProof/>
                <w:rtl/>
              </w:rPr>
              <w:t>د</w:t>
            </w:r>
            <w:r w:rsidR="00D37F7B" w:rsidRPr="00A36491">
              <w:rPr>
                <w:rStyle w:val="Hyperlink"/>
                <w:rFonts w:ascii="Traditional Arabic" w:hAnsi="Traditional Arabic" w:cs="Traditional Arabic"/>
                <w:noProof/>
                <w:rtl/>
              </w:rPr>
              <w:t xml:space="preserve"> (</w:t>
            </w:r>
            <w:r w:rsidR="00D37F7B" w:rsidRPr="00A36491">
              <w:rPr>
                <w:rStyle w:val="Hyperlink"/>
                <w:rFonts w:ascii="Traditional Arabic" w:hAnsi="Traditional Arabic" w:cs="Traditional Arabic" w:hint="eastAsia"/>
                <w:noProof/>
                <w:rtl/>
              </w:rPr>
              <w:t>عمل</w:t>
            </w:r>
            <w:r w:rsidR="00D37F7B" w:rsidRPr="00A36491">
              <w:rPr>
                <w:rStyle w:val="Hyperlink"/>
                <w:rFonts w:ascii="Traditional Arabic" w:hAnsi="Traditional Arabic" w:cs="Traditional Arabic"/>
                <w:noProof/>
                <w:rtl/>
              </w:rPr>
              <w:t xml:space="preserve"> </w:t>
            </w:r>
            <w:r w:rsidR="00D37F7B" w:rsidRPr="00A36491">
              <w:rPr>
                <w:rStyle w:val="Hyperlink"/>
                <w:rFonts w:ascii="Traditional Arabic" w:hAnsi="Traditional Arabic" w:cs="Traditional Arabic" w:hint="eastAsia"/>
                <w:noProof/>
                <w:rtl/>
              </w:rPr>
              <w:t>بدون</w:t>
            </w:r>
            <w:r w:rsidR="00D37F7B" w:rsidRPr="00A36491">
              <w:rPr>
                <w:rStyle w:val="Hyperlink"/>
                <w:rFonts w:ascii="Traditional Arabic" w:hAnsi="Traditional Arabic" w:cs="Traditional Arabic"/>
                <w:noProof/>
                <w:rtl/>
              </w:rPr>
              <w:t xml:space="preserve"> </w:t>
            </w:r>
            <w:r w:rsidR="00D37F7B" w:rsidRPr="00A36491">
              <w:rPr>
                <w:rStyle w:val="Hyperlink"/>
                <w:rFonts w:ascii="Traditional Arabic" w:hAnsi="Traditional Arabic" w:cs="Traditional Arabic" w:hint="eastAsia"/>
                <w:noProof/>
                <w:rtl/>
              </w:rPr>
              <w:t>تقل</w:t>
            </w:r>
            <w:r w:rsidR="00D37F7B" w:rsidRPr="00A36491">
              <w:rPr>
                <w:rStyle w:val="Hyperlink"/>
                <w:rFonts w:ascii="Traditional Arabic" w:hAnsi="Traditional Arabic" w:cs="Traditional Arabic" w:hint="cs"/>
                <w:noProof/>
                <w:rtl/>
              </w:rPr>
              <w:t>ی</w:t>
            </w:r>
            <w:r w:rsidR="00D37F7B" w:rsidRPr="00A36491">
              <w:rPr>
                <w:rStyle w:val="Hyperlink"/>
                <w:rFonts w:ascii="Traditional Arabic" w:hAnsi="Traditional Arabic" w:cs="Traditional Arabic" w:hint="eastAsia"/>
                <w:noProof/>
                <w:rtl/>
              </w:rPr>
              <w:t>د</w:t>
            </w:r>
            <w:r w:rsidR="00D37F7B" w:rsidRPr="00A36491">
              <w:rPr>
                <w:rStyle w:val="Hyperlink"/>
                <w:rFonts w:ascii="Traditional Arabic" w:hAnsi="Traditional Arabic" w:cs="Traditional Arabic"/>
                <w:noProof/>
                <w:rtl/>
              </w:rPr>
              <w:t>)</w:t>
            </w:r>
            <w:r w:rsidR="00D37F7B">
              <w:rPr>
                <w:noProof/>
                <w:webHidden/>
              </w:rPr>
              <w:tab/>
            </w:r>
            <w:r w:rsidR="00D37F7B">
              <w:rPr>
                <w:rStyle w:val="Hyperlink"/>
                <w:noProof/>
                <w:rtl/>
              </w:rPr>
              <w:fldChar w:fldCharType="begin"/>
            </w:r>
            <w:r w:rsidR="00D37F7B">
              <w:rPr>
                <w:noProof/>
                <w:webHidden/>
              </w:rPr>
              <w:instrText xml:space="preserve"> PAGEREF _Toc480361570 \h </w:instrText>
            </w:r>
            <w:r w:rsidR="00D37F7B">
              <w:rPr>
                <w:rStyle w:val="Hyperlink"/>
                <w:noProof/>
                <w:rtl/>
              </w:rPr>
            </w:r>
            <w:r w:rsidR="00D37F7B">
              <w:rPr>
                <w:rStyle w:val="Hyperlink"/>
                <w:noProof/>
                <w:rtl/>
              </w:rPr>
              <w:fldChar w:fldCharType="separate"/>
            </w:r>
            <w:r w:rsidR="00D37F7B">
              <w:rPr>
                <w:noProof/>
                <w:webHidden/>
              </w:rPr>
              <w:t>2</w:t>
            </w:r>
            <w:r w:rsidR="00D37F7B">
              <w:rPr>
                <w:rStyle w:val="Hyperlink"/>
                <w:noProof/>
                <w:rtl/>
              </w:rPr>
              <w:fldChar w:fldCharType="end"/>
            </w:r>
          </w:hyperlink>
        </w:p>
        <w:p w:rsidR="00D37F7B" w:rsidRDefault="00D37F7B" w:rsidP="00D37F7B">
          <w:pPr>
            <w:pStyle w:val="TOC1"/>
            <w:tabs>
              <w:tab w:val="right" w:leader="dot" w:pos="9350"/>
            </w:tabs>
            <w:jc w:val="center"/>
            <w:rPr>
              <w:rFonts w:asciiTheme="minorHAnsi" w:hAnsiTheme="minorHAnsi" w:cstheme="minorBidi"/>
              <w:noProof/>
              <w:szCs w:val="22"/>
            </w:rPr>
          </w:pPr>
          <w:hyperlink w:anchor="_Toc480361571" w:history="1">
            <w:r w:rsidRPr="00A36491">
              <w:rPr>
                <w:rStyle w:val="Hyperlink"/>
                <w:rFonts w:ascii="Traditional Arabic" w:hAnsi="Traditional Arabic" w:cs="Traditional Arabic" w:hint="eastAsia"/>
                <w:noProof/>
                <w:rtl/>
              </w:rPr>
              <w:t>اشاره</w:t>
            </w:r>
            <w:bookmarkStart w:id="0" w:name="_GoBack"/>
            <w:bookmarkEnd w:id="0"/>
            <w:r>
              <w:rPr>
                <w:noProof/>
                <w:webHidden/>
              </w:rPr>
              <w:tab/>
            </w:r>
            <w:r>
              <w:rPr>
                <w:rStyle w:val="Hyperlink"/>
                <w:noProof/>
                <w:rtl/>
              </w:rPr>
              <w:fldChar w:fldCharType="begin"/>
            </w:r>
            <w:r>
              <w:rPr>
                <w:noProof/>
                <w:webHidden/>
              </w:rPr>
              <w:instrText xml:space="preserve"> PAGEREF _Toc480361571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37F7B" w:rsidRDefault="00D37F7B" w:rsidP="00D37F7B">
          <w:pPr>
            <w:pStyle w:val="TOC1"/>
            <w:tabs>
              <w:tab w:val="right" w:leader="dot" w:pos="9350"/>
            </w:tabs>
            <w:jc w:val="center"/>
            <w:rPr>
              <w:rFonts w:asciiTheme="minorHAnsi" w:hAnsiTheme="minorHAnsi" w:cstheme="minorBidi"/>
              <w:noProof/>
              <w:szCs w:val="22"/>
            </w:rPr>
          </w:pPr>
          <w:hyperlink w:anchor="_Toc480361572" w:history="1">
            <w:r w:rsidRPr="00A36491">
              <w:rPr>
                <w:rStyle w:val="Hyperlink"/>
                <w:rFonts w:ascii="Traditional Arabic" w:hAnsi="Traditional Arabic" w:cs="Traditional Arabic" w:hint="eastAsia"/>
                <w:noProof/>
                <w:rtl/>
              </w:rPr>
              <w:t>مسئله</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شانزدهم</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باب</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اجتهاد</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و</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تقل</w:t>
            </w:r>
            <w:r w:rsidRPr="00A36491">
              <w:rPr>
                <w:rStyle w:val="Hyperlink"/>
                <w:rFonts w:ascii="Traditional Arabic" w:hAnsi="Traditional Arabic" w:cs="Traditional Arabic" w:hint="cs"/>
                <w:noProof/>
                <w:rtl/>
              </w:rPr>
              <w:t>ی</w:t>
            </w:r>
            <w:r w:rsidRPr="00A36491">
              <w:rPr>
                <w:rStyle w:val="Hyperlink"/>
                <w:rFonts w:ascii="Traditional Arabic" w:hAnsi="Traditional Arabic" w:cs="Traditional Arabic" w:hint="eastAsia"/>
                <w:noProof/>
                <w:rtl/>
              </w:rPr>
              <w:t>د</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عروه</w:t>
            </w:r>
            <w:r>
              <w:rPr>
                <w:noProof/>
                <w:webHidden/>
              </w:rPr>
              <w:tab/>
            </w:r>
            <w:r>
              <w:rPr>
                <w:rStyle w:val="Hyperlink"/>
                <w:noProof/>
                <w:rtl/>
              </w:rPr>
              <w:fldChar w:fldCharType="begin"/>
            </w:r>
            <w:r>
              <w:rPr>
                <w:noProof/>
                <w:webHidden/>
              </w:rPr>
              <w:instrText xml:space="preserve"> PAGEREF _Toc480361572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37F7B" w:rsidRDefault="00D37F7B" w:rsidP="00D37F7B">
          <w:pPr>
            <w:pStyle w:val="TOC1"/>
            <w:tabs>
              <w:tab w:val="right" w:leader="dot" w:pos="9350"/>
            </w:tabs>
            <w:jc w:val="center"/>
            <w:rPr>
              <w:rFonts w:asciiTheme="minorHAnsi" w:hAnsiTheme="minorHAnsi" w:cstheme="minorBidi"/>
              <w:noProof/>
              <w:szCs w:val="22"/>
            </w:rPr>
          </w:pPr>
          <w:hyperlink w:anchor="_Toc480361573" w:history="1">
            <w:r w:rsidRPr="00A36491">
              <w:rPr>
                <w:rStyle w:val="Hyperlink"/>
                <w:rFonts w:ascii="Traditional Arabic" w:hAnsi="Traditional Arabic" w:cs="Traditional Arabic" w:hint="eastAsia"/>
                <w:noProof/>
                <w:rtl/>
              </w:rPr>
              <w:t>صور</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انجام</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اعمال</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غ</w:t>
            </w:r>
            <w:r w:rsidRPr="00A36491">
              <w:rPr>
                <w:rStyle w:val="Hyperlink"/>
                <w:rFonts w:ascii="Traditional Arabic" w:hAnsi="Traditional Arabic" w:cs="Traditional Arabic" w:hint="cs"/>
                <w:noProof/>
                <w:rtl/>
              </w:rPr>
              <w:t>ی</w:t>
            </w:r>
            <w:r w:rsidRPr="00A36491">
              <w:rPr>
                <w:rStyle w:val="Hyperlink"/>
                <w:rFonts w:ascii="Traditional Arabic" w:hAnsi="Traditional Arabic" w:cs="Traditional Arabic" w:hint="eastAsia"/>
                <w:noProof/>
                <w:rtl/>
              </w:rPr>
              <w:t>ر</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مجتهد</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بدون</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تقل</w:t>
            </w:r>
            <w:r w:rsidRPr="00A36491">
              <w:rPr>
                <w:rStyle w:val="Hyperlink"/>
                <w:rFonts w:ascii="Traditional Arabic" w:hAnsi="Traditional Arabic" w:cs="Traditional Arabic" w:hint="cs"/>
                <w:noProof/>
                <w:rtl/>
              </w:rPr>
              <w:t>ی</w:t>
            </w:r>
            <w:r w:rsidRPr="00A36491">
              <w:rPr>
                <w:rStyle w:val="Hyperlink"/>
                <w:rFonts w:ascii="Traditional Arabic" w:hAnsi="Traditional Arabic" w:cs="Traditional Arabic" w:hint="eastAsia"/>
                <w:noProof/>
                <w:rtl/>
              </w:rPr>
              <w:t>د</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از</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مجتهد</w:t>
            </w:r>
            <w:r>
              <w:rPr>
                <w:noProof/>
                <w:webHidden/>
              </w:rPr>
              <w:tab/>
            </w:r>
            <w:r>
              <w:rPr>
                <w:rStyle w:val="Hyperlink"/>
                <w:noProof/>
                <w:rtl/>
              </w:rPr>
              <w:fldChar w:fldCharType="begin"/>
            </w:r>
            <w:r>
              <w:rPr>
                <w:noProof/>
                <w:webHidden/>
              </w:rPr>
              <w:instrText xml:space="preserve"> PAGEREF _Toc480361573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37F7B" w:rsidRDefault="00D37F7B" w:rsidP="00D37F7B">
          <w:pPr>
            <w:pStyle w:val="TOC1"/>
            <w:tabs>
              <w:tab w:val="right" w:leader="dot" w:pos="9350"/>
            </w:tabs>
            <w:jc w:val="center"/>
            <w:rPr>
              <w:rFonts w:asciiTheme="minorHAnsi" w:hAnsiTheme="minorHAnsi" w:cstheme="minorBidi"/>
              <w:noProof/>
              <w:szCs w:val="22"/>
            </w:rPr>
          </w:pPr>
          <w:hyperlink w:anchor="_Toc480361574" w:history="1">
            <w:r w:rsidRPr="00A36491">
              <w:rPr>
                <w:rStyle w:val="Hyperlink"/>
                <w:rFonts w:ascii="Traditional Arabic" w:hAnsi="Traditional Arabic" w:cs="Traditional Arabic" w:hint="eastAsia"/>
                <w:noProof/>
                <w:rtl/>
              </w:rPr>
              <w:t>اعمال</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توصل</w:t>
            </w:r>
            <w:r w:rsidRPr="00A36491">
              <w:rPr>
                <w:rStyle w:val="Hyperlink"/>
                <w:rFonts w:ascii="Traditional Arabic" w:hAnsi="Traditional Arabic" w:cs="Traditional Arabic" w:hint="cs"/>
                <w:noProof/>
                <w:rtl/>
              </w:rPr>
              <w:t>ی</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و</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تعبد</w:t>
            </w:r>
            <w:r w:rsidRPr="00A36491">
              <w:rPr>
                <w:rStyle w:val="Hyperlink"/>
                <w:rFonts w:ascii="Traditional Arabic" w:hAnsi="Traditional Arabic" w:cs="Traditional Arabic" w:hint="cs"/>
                <w:noProof/>
                <w:rtl/>
              </w:rPr>
              <w:t>ی</w:t>
            </w:r>
            <w:r>
              <w:rPr>
                <w:noProof/>
                <w:webHidden/>
              </w:rPr>
              <w:tab/>
            </w:r>
            <w:r>
              <w:rPr>
                <w:rStyle w:val="Hyperlink"/>
                <w:noProof/>
                <w:rtl/>
              </w:rPr>
              <w:fldChar w:fldCharType="begin"/>
            </w:r>
            <w:r>
              <w:rPr>
                <w:noProof/>
                <w:webHidden/>
              </w:rPr>
              <w:instrText xml:space="preserve"> PAGEREF _Toc480361574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37F7B" w:rsidRDefault="00D37F7B" w:rsidP="00D37F7B">
          <w:pPr>
            <w:pStyle w:val="TOC1"/>
            <w:tabs>
              <w:tab w:val="right" w:leader="dot" w:pos="9350"/>
            </w:tabs>
            <w:jc w:val="center"/>
            <w:rPr>
              <w:rFonts w:asciiTheme="minorHAnsi" w:hAnsiTheme="minorHAnsi" w:cstheme="minorBidi"/>
              <w:noProof/>
              <w:szCs w:val="22"/>
            </w:rPr>
          </w:pPr>
          <w:hyperlink w:anchor="_Toc480361575" w:history="1">
            <w:r w:rsidRPr="00A36491">
              <w:rPr>
                <w:rStyle w:val="Hyperlink"/>
                <w:rFonts w:ascii="Traditional Arabic" w:hAnsi="Traditional Arabic" w:cs="Traditional Arabic" w:hint="eastAsia"/>
                <w:noProof/>
                <w:rtl/>
              </w:rPr>
              <w:t>صور</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اعمال</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تعبد</w:t>
            </w:r>
            <w:r w:rsidRPr="00A36491">
              <w:rPr>
                <w:rStyle w:val="Hyperlink"/>
                <w:rFonts w:ascii="Traditional Arabic" w:hAnsi="Traditional Arabic" w:cs="Traditional Arabic" w:hint="cs"/>
                <w:noProof/>
                <w:rtl/>
              </w:rPr>
              <w:t>ی</w:t>
            </w:r>
            <w:r w:rsidRPr="00A36491">
              <w:rPr>
                <w:rStyle w:val="Hyperlink"/>
                <w:rFonts w:ascii="Traditional Arabic" w:hAnsi="Traditional Arabic" w:cs="Traditional Arabic" w:hint="eastAsia"/>
                <w:noProof/>
                <w:rtl/>
              </w:rPr>
              <w:t>ات</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در</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متن</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مسئله</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شانزدهم</w:t>
            </w:r>
            <w:r>
              <w:rPr>
                <w:noProof/>
                <w:webHidden/>
              </w:rPr>
              <w:tab/>
            </w:r>
            <w:r>
              <w:rPr>
                <w:rStyle w:val="Hyperlink"/>
                <w:noProof/>
                <w:rtl/>
              </w:rPr>
              <w:fldChar w:fldCharType="begin"/>
            </w:r>
            <w:r>
              <w:rPr>
                <w:noProof/>
                <w:webHidden/>
              </w:rPr>
              <w:instrText xml:space="preserve"> PAGEREF _Toc480361575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D37F7B" w:rsidRDefault="00D37F7B" w:rsidP="00D37F7B">
          <w:pPr>
            <w:pStyle w:val="TOC1"/>
            <w:tabs>
              <w:tab w:val="right" w:leader="dot" w:pos="9350"/>
            </w:tabs>
            <w:jc w:val="center"/>
            <w:rPr>
              <w:rFonts w:asciiTheme="minorHAnsi" w:hAnsiTheme="minorHAnsi" w:cstheme="minorBidi"/>
              <w:noProof/>
              <w:szCs w:val="22"/>
            </w:rPr>
          </w:pPr>
          <w:hyperlink w:anchor="_Toc480361576" w:history="1">
            <w:r w:rsidRPr="00A36491">
              <w:rPr>
                <w:rStyle w:val="Hyperlink"/>
                <w:rFonts w:ascii="Traditional Arabic" w:hAnsi="Traditional Arabic" w:cs="Traditional Arabic" w:hint="eastAsia"/>
                <w:noProof/>
                <w:rtl/>
              </w:rPr>
              <w:t>احتمالات</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عمل</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جاهل</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مقصر</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ملتفت</w:t>
            </w:r>
            <w:r>
              <w:rPr>
                <w:noProof/>
                <w:webHidden/>
              </w:rPr>
              <w:tab/>
            </w:r>
            <w:r>
              <w:rPr>
                <w:rStyle w:val="Hyperlink"/>
                <w:noProof/>
                <w:rtl/>
              </w:rPr>
              <w:fldChar w:fldCharType="begin"/>
            </w:r>
            <w:r>
              <w:rPr>
                <w:noProof/>
                <w:webHidden/>
              </w:rPr>
              <w:instrText xml:space="preserve"> PAGEREF _Toc480361576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D37F7B" w:rsidRDefault="00D37F7B" w:rsidP="00D37F7B">
          <w:pPr>
            <w:pStyle w:val="TOC1"/>
            <w:tabs>
              <w:tab w:val="right" w:leader="dot" w:pos="9350"/>
            </w:tabs>
            <w:jc w:val="center"/>
            <w:rPr>
              <w:rFonts w:asciiTheme="minorHAnsi" w:hAnsiTheme="minorHAnsi" w:cstheme="minorBidi"/>
              <w:noProof/>
              <w:szCs w:val="22"/>
            </w:rPr>
          </w:pPr>
          <w:hyperlink w:anchor="_Toc480361577" w:history="1">
            <w:r w:rsidRPr="00A36491">
              <w:rPr>
                <w:rStyle w:val="Hyperlink"/>
                <w:rFonts w:ascii="Traditional Arabic" w:hAnsi="Traditional Arabic" w:cs="Traditional Arabic" w:hint="eastAsia"/>
                <w:noProof/>
                <w:rtl/>
              </w:rPr>
              <w:t>نظرات</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علما</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در</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اعمال</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جاهل</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مقصر</w:t>
            </w:r>
            <w:r w:rsidRPr="00A36491">
              <w:rPr>
                <w:rStyle w:val="Hyperlink"/>
                <w:rFonts w:ascii="Traditional Arabic" w:hAnsi="Traditional Arabic" w:cs="Traditional Arabic"/>
                <w:noProof/>
                <w:rtl/>
              </w:rPr>
              <w:t xml:space="preserve"> </w:t>
            </w:r>
            <w:r w:rsidRPr="00A36491">
              <w:rPr>
                <w:rStyle w:val="Hyperlink"/>
                <w:rFonts w:ascii="Traditional Arabic" w:hAnsi="Traditional Arabic" w:cs="Traditional Arabic" w:hint="eastAsia"/>
                <w:noProof/>
                <w:rtl/>
              </w:rPr>
              <w:t>ملتفت</w:t>
            </w:r>
            <w:r>
              <w:rPr>
                <w:noProof/>
                <w:webHidden/>
              </w:rPr>
              <w:tab/>
            </w:r>
            <w:r>
              <w:rPr>
                <w:rStyle w:val="Hyperlink"/>
                <w:noProof/>
                <w:rtl/>
              </w:rPr>
              <w:fldChar w:fldCharType="begin"/>
            </w:r>
            <w:r>
              <w:rPr>
                <w:noProof/>
                <w:webHidden/>
              </w:rPr>
              <w:instrText xml:space="preserve"> PAGEREF _Toc480361577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811D15" w:rsidRPr="00D37F7B" w:rsidRDefault="00811D15" w:rsidP="00D37F7B">
          <w:pPr>
            <w:spacing w:line="276" w:lineRule="auto"/>
            <w:jc w:val="center"/>
            <w:rPr>
              <w:rFonts w:ascii="Traditional Arabic" w:hAnsi="Traditional Arabic" w:cs="Traditional Arabic"/>
            </w:rPr>
          </w:pPr>
          <w:r w:rsidRPr="00D37F7B">
            <w:rPr>
              <w:rFonts w:ascii="Traditional Arabic" w:hAnsi="Traditional Arabic" w:cs="Traditional Arabic"/>
              <w:b/>
              <w:bCs/>
              <w:noProof/>
            </w:rPr>
            <w:fldChar w:fldCharType="end"/>
          </w:r>
        </w:p>
      </w:sdtContent>
    </w:sdt>
    <w:p w:rsidR="00811D15" w:rsidRPr="00D37F7B" w:rsidRDefault="00811D15" w:rsidP="00BD3484">
      <w:pPr>
        <w:spacing w:after="0" w:line="480" w:lineRule="auto"/>
        <w:ind w:firstLine="0"/>
        <w:contextualSpacing w:val="0"/>
        <w:jc w:val="left"/>
        <w:rPr>
          <w:rFonts w:ascii="Traditional Arabic" w:hAnsi="Traditional Arabic" w:cs="Traditional Arabic"/>
          <w:rtl/>
        </w:rPr>
      </w:pPr>
      <w:r w:rsidRPr="00D37F7B">
        <w:rPr>
          <w:rFonts w:ascii="Traditional Arabic" w:hAnsi="Traditional Arabic" w:cs="Traditional Arabic"/>
          <w:rtl/>
        </w:rPr>
        <w:br w:type="page"/>
      </w:r>
    </w:p>
    <w:p w:rsidR="00B551B8" w:rsidRPr="00D37F7B" w:rsidRDefault="00B551B8" w:rsidP="00B551B8">
      <w:pPr>
        <w:ind w:firstLine="0"/>
        <w:jc w:val="center"/>
        <w:rPr>
          <w:rFonts w:ascii="Traditional Arabic" w:hAnsi="Traditional Arabic" w:cs="Traditional Arabic"/>
          <w:rtl/>
        </w:rPr>
      </w:pPr>
      <w:r w:rsidRPr="00D37F7B">
        <w:rPr>
          <w:rFonts w:ascii="Traditional Arabic" w:hAnsi="Traditional Arabic" w:cs="Traditional Arabic" w:hint="cs"/>
          <w:rtl/>
        </w:rPr>
        <w:lastRenderedPageBreak/>
        <w:t>بسم الله الرحمن الرحیم</w:t>
      </w:r>
    </w:p>
    <w:p w:rsidR="00B551B8" w:rsidRPr="00D37F7B" w:rsidRDefault="00B551B8" w:rsidP="008C2F0D">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79150537"/>
      <w:bookmarkStart w:id="19" w:name="_Toc461988926"/>
      <w:bookmarkStart w:id="20" w:name="_Toc480361570"/>
      <w:r w:rsidRPr="00D37F7B">
        <w:rPr>
          <w:rFonts w:ascii="Traditional Arabic" w:hAnsi="Traditional Arabic" w:cs="Traditional Arabic"/>
          <w:rtl/>
        </w:rPr>
        <w:t>موضوع: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008C2F0D" w:rsidRPr="00D37F7B">
        <w:rPr>
          <w:rFonts w:ascii="Traditional Arabic" w:hAnsi="Traditional Arabic" w:cs="Traditional Arabic" w:hint="cs"/>
          <w:rtl/>
        </w:rPr>
        <w:t>عمل</w:t>
      </w:r>
      <w:r w:rsidR="008C2F0D" w:rsidRPr="00D37F7B">
        <w:rPr>
          <w:rFonts w:ascii="Traditional Arabic" w:hAnsi="Traditional Arabic" w:cs="Traditional Arabic"/>
          <w:rtl/>
        </w:rPr>
        <w:t xml:space="preserve"> </w:t>
      </w:r>
      <w:r w:rsidR="008C2F0D" w:rsidRPr="00D37F7B">
        <w:rPr>
          <w:rFonts w:ascii="Traditional Arabic" w:hAnsi="Traditional Arabic" w:cs="Traditional Arabic" w:hint="cs"/>
          <w:rtl/>
        </w:rPr>
        <w:t>بدون</w:t>
      </w:r>
      <w:r w:rsidR="008C2F0D" w:rsidRPr="00D37F7B">
        <w:rPr>
          <w:rFonts w:ascii="Traditional Arabic" w:hAnsi="Traditional Arabic" w:cs="Traditional Arabic"/>
          <w:rtl/>
        </w:rPr>
        <w:t xml:space="preserve"> </w:t>
      </w:r>
      <w:r w:rsidR="008C2F0D" w:rsidRPr="00D37F7B">
        <w:rPr>
          <w:rFonts w:ascii="Traditional Arabic" w:hAnsi="Traditional Arabic" w:cs="Traditional Arabic" w:hint="cs"/>
          <w:rtl/>
        </w:rPr>
        <w:t>تقلید</w:t>
      </w:r>
      <w:r w:rsidRPr="00D37F7B">
        <w:rPr>
          <w:rFonts w:ascii="Traditional Arabic" w:hAnsi="Traditional Arabic" w:cs="Traditional Arabic"/>
          <w:rtl/>
        </w:rPr>
        <w:t>)</w:t>
      </w:r>
      <w:bookmarkEnd w:id="15"/>
      <w:bookmarkEnd w:id="16"/>
      <w:bookmarkEnd w:id="17"/>
      <w:bookmarkEnd w:id="18"/>
      <w:bookmarkEnd w:id="20"/>
    </w:p>
    <w:p w:rsidR="00B551B8" w:rsidRPr="00D37F7B" w:rsidRDefault="00B551B8" w:rsidP="00B551B8">
      <w:pPr>
        <w:pStyle w:val="Heading1"/>
        <w:rPr>
          <w:rFonts w:ascii="Traditional Arabic" w:hAnsi="Traditional Arabic" w:cs="Traditional Arabic"/>
          <w:color w:val="FF0000"/>
          <w:rtl/>
        </w:rPr>
      </w:pPr>
      <w:bookmarkStart w:id="21" w:name="_Toc465846671"/>
      <w:bookmarkStart w:id="22" w:name="_Toc466455068"/>
      <w:bookmarkStart w:id="23" w:name="_Toc470513051"/>
      <w:bookmarkStart w:id="24" w:name="_Toc470513092"/>
      <w:bookmarkStart w:id="25" w:name="_Toc474323496"/>
      <w:bookmarkStart w:id="26" w:name="_Toc476125649"/>
      <w:bookmarkStart w:id="27" w:name="_Toc476985312"/>
      <w:bookmarkStart w:id="28" w:name="_Toc479150538"/>
      <w:bookmarkStart w:id="29" w:name="_Toc480361571"/>
      <w:bookmarkEnd w:id="19"/>
      <w:r w:rsidRPr="00D37F7B">
        <w:rPr>
          <w:rFonts w:ascii="Traditional Arabic" w:hAnsi="Traditional Arabic" w:cs="Traditional Arabic" w:hint="cs"/>
          <w:color w:val="FF0000"/>
          <w:rtl/>
        </w:rPr>
        <w:t>اشاره</w:t>
      </w:r>
      <w:bookmarkEnd w:id="21"/>
      <w:bookmarkEnd w:id="22"/>
      <w:bookmarkEnd w:id="23"/>
      <w:bookmarkEnd w:id="24"/>
      <w:bookmarkEnd w:id="25"/>
      <w:bookmarkEnd w:id="26"/>
      <w:bookmarkEnd w:id="27"/>
      <w:bookmarkEnd w:id="28"/>
      <w:bookmarkEnd w:id="29"/>
    </w:p>
    <w:p w:rsidR="006128F8" w:rsidRPr="00D37F7B" w:rsidRDefault="006128F8" w:rsidP="00BD3484">
      <w:pPr>
        <w:pStyle w:val="Heading1"/>
        <w:jc w:val="lowKashida"/>
        <w:rPr>
          <w:rFonts w:ascii="Traditional Arabic" w:hAnsi="Traditional Arabic" w:cs="Traditional Arabic"/>
          <w:color w:val="FF0000"/>
          <w:rtl/>
        </w:rPr>
      </w:pPr>
      <w:bookmarkStart w:id="30" w:name="_Toc480361572"/>
      <w:r w:rsidRPr="00D37F7B">
        <w:rPr>
          <w:rFonts w:ascii="Traditional Arabic" w:hAnsi="Traditional Arabic" w:cs="Traditional Arabic" w:hint="cs"/>
          <w:color w:val="FF0000"/>
          <w:rtl/>
        </w:rPr>
        <w:t>مسئله شانزدهم باب اجتهاد و تقلید عروه</w:t>
      </w:r>
      <w:bookmarkEnd w:id="30"/>
    </w:p>
    <w:p w:rsidR="00921B9C" w:rsidRPr="00D37F7B" w:rsidRDefault="002A1800" w:rsidP="00BD3484">
      <w:pPr>
        <w:jc w:val="lowKashida"/>
        <w:rPr>
          <w:rFonts w:ascii="Traditional Arabic" w:hAnsi="Traditional Arabic" w:cs="Traditional Arabic"/>
          <w:rtl/>
        </w:rPr>
      </w:pPr>
      <w:r w:rsidRPr="00D37F7B">
        <w:rPr>
          <w:rFonts w:ascii="Traditional Arabic" w:hAnsi="Traditional Arabic" w:cs="Traditional Arabic" w:hint="cs"/>
          <w:rtl/>
        </w:rPr>
        <w:t xml:space="preserve"> مسئله شانزدهم باب اجتهاد و تقلید عروه این است که «عَمَلُ الجاهِلِ المُقَصِر الملتفت باطلٌ و إن کان مطابقاً للواقع و أما الجاهل القاصر أو المُقَصِر الذی کان غافلاً حین العمل و حصل منه قصد القربة فإن کان مطابقاً للفتوی المجتهد الذی قلّدَهُ بعد ذلک کان صحیحاً و الأحوط مع ذلک مطابقته لفتوی المجتهد الذی کان یجب علیه تقلیده حین العمل»، مسئله شانزدهم در مورد شخص غیر مجتهدی است که اعمال خود را بر اساس تقلید انجام ن</w:t>
      </w:r>
      <w:r w:rsidR="00BD3484" w:rsidRPr="00D37F7B">
        <w:rPr>
          <w:rFonts w:ascii="Traditional Arabic" w:hAnsi="Traditional Arabic" w:cs="Traditional Arabic" w:hint="cs"/>
          <w:rtl/>
        </w:rPr>
        <w:t>می‌دهد</w:t>
      </w:r>
      <w:r w:rsidR="00592F15" w:rsidRPr="00D37F7B">
        <w:rPr>
          <w:rFonts w:ascii="Traditional Arabic" w:hAnsi="Traditional Arabic" w:cs="Traditional Arabic" w:hint="cs"/>
          <w:rtl/>
        </w:rPr>
        <w:t xml:space="preserve"> که سه صورت در متن ذکر شده است:</w:t>
      </w:r>
    </w:p>
    <w:p w:rsidR="006128F8" w:rsidRPr="00D37F7B" w:rsidRDefault="006128F8" w:rsidP="00BD3484">
      <w:pPr>
        <w:pStyle w:val="Heading1"/>
        <w:jc w:val="lowKashida"/>
        <w:rPr>
          <w:rFonts w:ascii="Traditional Arabic" w:hAnsi="Traditional Arabic" w:cs="Traditional Arabic"/>
          <w:color w:val="FF0000"/>
          <w:rtl/>
        </w:rPr>
      </w:pPr>
      <w:bookmarkStart w:id="31" w:name="_Toc480361573"/>
      <w:r w:rsidRPr="00D37F7B">
        <w:rPr>
          <w:rFonts w:ascii="Traditional Arabic" w:hAnsi="Traditional Arabic" w:cs="Traditional Arabic" w:hint="cs"/>
          <w:color w:val="FF0000"/>
          <w:rtl/>
        </w:rPr>
        <w:t>صور انجام اعمال غیر مجتهد بدون تقلید از مجتهد</w:t>
      </w:r>
      <w:bookmarkEnd w:id="31"/>
    </w:p>
    <w:p w:rsidR="00592F15" w:rsidRPr="00D37F7B" w:rsidRDefault="00592F15" w:rsidP="00BD3484">
      <w:pPr>
        <w:jc w:val="lowKashida"/>
        <w:rPr>
          <w:rFonts w:ascii="Traditional Arabic" w:hAnsi="Traditional Arabic" w:cs="Traditional Arabic"/>
          <w:rtl/>
        </w:rPr>
      </w:pPr>
      <w:r w:rsidRPr="00D37F7B">
        <w:rPr>
          <w:rFonts w:ascii="Traditional Arabic" w:hAnsi="Traditional Arabic" w:cs="Traditional Arabic" w:hint="cs"/>
          <w:rtl/>
        </w:rPr>
        <w:t xml:space="preserve">1- جاهل مقصر </w:t>
      </w:r>
      <w:r w:rsidR="00BD3484" w:rsidRPr="00D37F7B">
        <w:rPr>
          <w:rFonts w:ascii="Traditional Arabic" w:hAnsi="Traditional Arabic" w:cs="Traditional Arabic" w:hint="cs"/>
          <w:rtl/>
        </w:rPr>
        <w:t>ملتفت</w:t>
      </w:r>
      <w:r w:rsidRPr="00D37F7B">
        <w:rPr>
          <w:rFonts w:ascii="Traditional Arabic" w:hAnsi="Traditional Arabic" w:cs="Traditional Arabic" w:hint="cs"/>
          <w:rtl/>
        </w:rPr>
        <w:t xml:space="preserve">، </w:t>
      </w:r>
      <w:r w:rsidR="00BD3484" w:rsidRPr="00D37F7B">
        <w:rPr>
          <w:rFonts w:ascii="Traditional Arabic" w:hAnsi="Traditional Arabic" w:cs="Traditional Arabic" w:hint="cs"/>
          <w:rtl/>
        </w:rPr>
        <w:t>می‌توانسته</w:t>
      </w:r>
      <w:r w:rsidRPr="00D37F7B">
        <w:rPr>
          <w:rFonts w:ascii="Traditional Arabic" w:hAnsi="Traditional Arabic" w:cs="Traditional Arabic" w:hint="cs"/>
          <w:rtl/>
        </w:rPr>
        <w:t xml:space="preserve"> است که تحقیق کند و مرجع تقلید انتخاب کند و اعمالش را مطابق آن انجام بدهد، اما این کار را انجام نداده است، لذا مقصر است و مقصری است که ملتفت هم هست، در این صورت عمل باطل است، ولو اینکه مطابق واقع هم باشد</w:t>
      </w:r>
      <w:r w:rsidR="00BE6C67" w:rsidRPr="00D37F7B">
        <w:rPr>
          <w:rFonts w:ascii="Traditional Arabic" w:hAnsi="Traditional Arabic" w:cs="Traditional Arabic" w:hint="cs"/>
          <w:rtl/>
        </w:rPr>
        <w:t>.</w:t>
      </w:r>
    </w:p>
    <w:p w:rsidR="00BE6C67" w:rsidRPr="00D37F7B" w:rsidRDefault="00BE6C67" w:rsidP="00BD3484">
      <w:pPr>
        <w:jc w:val="lowKashida"/>
        <w:rPr>
          <w:rFonts w:ascii="Traditional Arabic" w:hAnsi="Traditional Arabic" w:cs="Traditional Arabic"/>
          <w:rtl/>
        </w:rPr>
      </w:pPr>
      <w:r w:rsidRPr="00D37F7B">
        <w:rPr>
          <w:rFonts w:ascii="Traditional Arabic" w:hAnsi="Traditional Arabic" w:cs="Traditional Arabic" w:hint="cs"/>
          <w:rtl/>
        </w:rPr>
        <w:t>2- فرد جاهل مقصر است، اما حین عمل توجهی به مسائل نداشته است.</w:t>
      </w:r>
    </w:p>
    <w:p w:rsidR="00BE6C67" w:rsidRPr="00D37F7B" w:rsidRDefault="00BE6C67" w:rsidP="00BD3484">
      <w:pPr>
        <w:jc w:val="lowKashida"/>
        <w:rPr>
          <w:rFonts w:ascii="Traditional Arabic" w:hAnsi="Traditional Arabic" w:cs="Traditional Arabic"/>
          <w:rtl/>
        </w:rPr>
      </w:pPr>
      <w:r w:rsidRPr="00D37F7B">
        <w:rPr>
          <w:rFonts w:ascii="Traditional Arabic" w:hAnsi="Traditional Arabic" w:cs="Traditional Arabic" w:hint="cs"/>
          <w:rtl/>
        </w:rPr>
        <w:t xml:space="preserve">3- جاهل قاصر است، محل زندگی در جایی </w:t>
      </w:r>
      <w:r w:rsidR="00BD3484" w:rsidRPr="00D37F7B">
        <w:rPr>
          <w:rFonts w:ascii="Traditional Arabic" w:hAnsi="Traditional Arabic" w:cs="Traditional Arabic" w:hint="cs"/>
          <w:rtl/>
        </w:rPr>
        <w:t>واقع‌شده</w:t>
      </w:r>
      <w:r w:rsidRPr="00D37F7B">
        <w:rPr>
          <w:rFonts w:ascii="Traditional Arabic" w:hAnsi="Traditional Arabic" w:cs="Traditional Arabic" w:hint="cs"/>
          <w:rtl/>
        </w:rPr>
        <w:t xml:space="preserve"> که دسترسی به مرجع نبوده و ن</w:t>
      </w:r>
      <w:r w:rsidR="00BD3484" w:rsidRPr="00D37F7B">
        <w:rPr>
          <w:rFonts w:ascii="Traditional Arabic" w:hAnsi="Traditional Arabic" w:cs="Traditional Arabic" w:hint="cs"/>
          <w:rtl/>
        </w:rPr>
        <w:t>می‌توانسته</w:t>
      </w:r>
      <w:r w:rsidRPr="00D37F7B">
        <w:rPr>
          <w:rFonts w:ascii="Traditional Arabic" w:hAnsi="Traditional Arabic" w:cs="Traditional Arabic" w:hint="cs"/>
          <w:rtl/>
        </w:rPr>
        <w:t xml:space="preserve"> است مرجع تقلید انتخاب کند</w:t>
      </w:r>
      <w:r w:rsidR="00D92DC5" w:rsidRPr="00D37F7B">
        <w:rPr>
          <w:rFonts w:ascii="Traditional Arabic" w:hAnsi="Traditional Arabic" w:cs="Traditional Arabic" w:hint="cs"/>
          <w:rtl/>
        </w:rPr>
        <w:t>.</w:t>
      </w:r>
    </w:p>
    <w:p w:rsidR="00811D15" w:rsidRPr="00D37F7B" w:rsidRDefault="00811D15" w:rsidP="00BD3484">
      <w:pPr>
        <w:jc w:val="lowKashida"/>
        <w:rPr>
          <w:rFonts w:ascii="Traditional Arabic" w:hAnsi="Traditional Arabic" w:cs="Traditional Arabic"/>
          <w:rtl/>
        </w:rPr>
      </w:pPr>
    </w:p>
    <w:p w:rsidR="00D92DC5" w:rsidRPr="00D37F7B" w:rsidRDefault="00814630" w:rsidP="00BD3484">
      <w:pPr>
        <w:jc w:val="lowKashida"/>
        <w:rPr>
          <w:rFonts w:ascii="Traditional Arabic" w:hAnsi="Traditional Arabic" w:cs="Traditional Arabic"/>
          <w:rtl/>
        </w:rPr>
      </w:pPr>
      <w:r w:rsidRPr="00D37F7B">
        <w:rPr>
          <w:rFonts w:ascii="Traditional Arabic" w:hAnsi="Traditional Arabic" w:cs="Traditional Arabic" w:hint="cs"/>
          <w:rtl/>
        </w:rPr>
        <w:t>اگر صورت دوم و سوم فرد اعمالی را انجام داده و مطابق با فتوای مرجع تقلیدی است که در حال حاضر انتخاب کرده، در این صورت عمل</w:t>
      </w:r>
      <w:r w:rsidR="008D5384" w:rsidRPr="00D37F7B">
        <w:rPr>
          <w:rFonts w:ascii="Traditional Arabic" w:hAnsi="Traditional Arabic" w:cs="Traditional Arabic" w:hint="cs"/>
          <w:rtl/>
        </w:rPr>
        <w:t xml:space="preserve"> گذشته</w:t>
      </w:r>
      <w:r w:rsidRPr="00D37F7B">
        <w:rPr>
          <w:rFonts w:ascii="Traditional Arabic" w:hAnsi="Traditional Arabic" w:cs="Traditional Arabic" w:hint="cs"/>
          <w:rtl/>
        </w:rPr>
        <w:t xml:space="preserve"> او صحیح است</w:t>
      </w:r>
      <w:r w:rsidR="008D5384" w:rsidRPr="00D37F7B">
        <w:rPr>
          <w:rFonts w:ascii="Traditional Arabic" w:hAnsi="Traditional Arabic" w:cs="Traditional Arabic" w:hint="cs"/>
          <w:rtl/>
        </w:rPr>
        <w:t xml:space="preserve">، اگر در زمانی که از کسی تقلید </w:t>
      </w:r>
      <w:r w:rsidR="00BD3484" w:rsidRPr="00D37F7B">
        <w:rPr>
          <w:rFonts w:ascii="Traditional Arabic" w:hAnsi="Traditional Arabic" w:cs="Traditional Arabic" w:hint="cs"/>
          <w:rtl/>
        </w:rPr>
        <w:t>نمی‌کرده</w:t>
      </w:r>
      <w:r w:rsidR="008D5384" w:rsidRPr="00D37F7B">
        <w:rPr>
          <w:rFonts w:ascii="Traditional Arabic" w:hAnsi="Traditional Arabic" w:cs="Traditional Arabic" w:hint="cs"/>
          <w:rtl/>
        </w:rPr>
        <w:t xml:space="preserve"> است، مجتهدی بوده و فوت شده است، باید اعمالش مطابق با فتوای مرجع فوت شده و مرجع تقلید حاضر باشد، این مطلب موجب رعایت احتیاط است، اما سید در عروه </w:t>
      </w:r>
      <w:r w:rsidR="00BD3484" w:rsidRPr="00D37F7B">
        <w:rPr>
          <w:rFonts w:ascii="Traditional Arabic" w:hAnsi="Traditional Arabic" w:cs="Traditional Arabic" w:hint="cs"/>
          <w:rtl/>
        </w:rPr>
        <w:t>می‌فرمایند</w:t>
      </w:r>
      <w:r w:rsidR="008D5384" w:rsidRPr="00D37F7B">
        <w:rPr>
          <w:rFonts w:ascii="Traditional Arabic" w:hAnsi="Traditional Arabic" w:cs="Traditional Arabic" w:hint="cs"/>
          <w:rtl/>
        </w:rPr>
        <w:t xml:space="preserve"> که مطابقت اعمالش با مرجع حال حاضر کفایت </w:t>
      </w:r>
      <w:r w:rsidR="00BD3484" w:rsidRPr="00D37F7B">
        <w:rPr>
          <w:rFonts w:ascii="Traditional Arabic" w:hAnsi="Traditional Arabic" w:cs="Traditional Arabic" w:hint="cs"/>
          <w:rtl/>
        </w:rPr>
        <w:t>می‌کند</w:t>
      </w:r>
      <w:r w:rsidR="008D5384" w:rsidRPr="00D37F7B">
        <w:rPr>
          <w:rFonts w:ascii="Traditional Arabic" w:hAnsi="Traditional Arabic" w:cs="Traditional Arabic" w:hint="cs"/>
          <w:rtl/>
        </w:rPr>
        <w:t>.</w:t>
      </w:r>
    </w:p>
    <w:p w:rsidR="00811D15" w:rsidRPr="00D37F7B" w:rsidRDefault="00811D15" w:rsidP="00676E66">
      <w:pPr>
        <w:pStyle w:val="Heading1"/>
        <w:jc w:val="lowKashida"/>
        <w:rPr>
          <w:rFonts w:ascii="Traditional Arabic" w:hAnsi="Traditional Arabic" w:cs="Traditional Arabic"/>
          <w:color w:val="FF0000"/>
          <w:rtl/>
        </w:rPr>
      </w:pPr>
      <w:bookmarkStart w:id="32" w:name="_Toc480361574"/>
      <w:r w:rsidRPr="00D37F7B">
        <w:rPr>
          <w:rFonts w:ascii="Traditional Arabic" w:hAnsi="Traditional Arabic" w:cs="Traditional Arabic" w:hint="cs"/>
          <w:color w:val="FF0000"/>
          <w:rtl/>
        </w:rPr>
        <w:t>اعمال تو</w:t>
      </w:r>
      <w:r w:rsidR="00D37F7B">
        <w:rPr>
          <w:rFonts w:ascii="Traditional Arabic" w:hAnsi="Traditional Arabic" w:cs="Traditional Arabic" w:hint="cs"/>
          <w:color w:val="FF0000"/>
          <w:rtl/>
        </w:rPr>
        <w:t>ص</w:t>
      </w:r>
      <w:r w:rsidRPr="00D37F7B">
        <w:rPr>
          <w:rFonts w:ascii="Traditional Arabic" w:hAnsi="Traditional Arabic" w:cs="Traditional Arabic" w:hint="cs"/>
          <w:color w:val="FF0000"/>
          <w:rtl/>
        </w:rPr>
        <w:t>لی و تعبدی</w:t>
      </w:r>
      <w:bookmarkEnd w:id="32"/>
      <w:r w:rsidRPr="00D37F7B">
        <w:rPr>
          <w:rFonts w:ascii="Traditional Arabic" w:hAnsi="Traditional Arabic" w:cs="Traditional Arabic" w:hint="cs"/>
          <w:color w:val="FF0000"/>
          <w:rtl/>
        </w:rPr>
        <w:t xml:space="preserve"> </w:t>
      </w:r>
    </w:p>
    <w:p w:rsidR="001702E1" w:rsidRPr="00D37F7B" w:rsidRDefault="00461A52" w:rsidP="00BD3484">
      <w:pPr>
        <w:jc w:val="lowKashida"/>
        <w:rPr>
          <w:rFonts w:ascii="Traditional Arabic" w:hAnsi="Traditional Arabic" w:cs="Traditional Arabic"/>
          <w:rtl/>
        </w:rPr>
      </w:pPr>
      <w:r w:rsidRPr="00D37F7B">
        <w:rPr>
          <w:rFonts w:ascii="Traditional Arabic" w:hAnsi="Traditional Arabic" w:cs="Traditional Arabic" w:hint="cs"/>
          <w:rtl/>
        </w:rPr>
        <w:t>گاهی اوقات اعمال در توص</w:t>
      </w:r>
      <w:r w:rsidR="008D5384" w:rsidRPr="00D37F7B">
        <w:rPr>
          <w:rFonts w:ascii="Traditional Arabic" w:hAnsi="Traditional Arabic" w:cs="Traditional Arabic" w:hint="cs"/>
          <w:rtl/>
        </w:rPr>
        <w:t xml:space="preserve">لیات و گاهی اوقات در تعبدیات است، مرحوم سید تصریحی ندارند </w:t>
      </w:r>
      <w:r w:rsidRPr="00D37F7B">
        <w:rPr>
          <w:rFonts w:ascii="Traditional Arabic" w:hAnsi="Traditional Arabic" w:cs="Traditional Arabic" w:hint="cs"/>
          <w:rtl/>
        </w:rPr>
        <w:t>که در اینجا مقصود تعبدیات یا توص</w:t>
      </w:r>
      <w:r w:rsidR="008D5384" w:rsidRPr="00D37F7B">
        <w:rPr>
          <w:rFonts w:ascii="Traditional Arabic" w:hAnsi="Traditional Arabic" w:cs="Traditional Arabic" w:hint="cs"/>
          <w:rtl/>
        </w:rPr>
        <w:t>لیات است</w:t>
      </w:r>
      <w:r w:rsidR="006F5272" w:rsidRPr="00D37F7B">
        <w:rPr>
          <w:rFonts w:ascii="Traditional Arabic" w:hAnsi="Traditional Arabic" w:cs="Traditional Arabic" w:hint="cs"/>
          <w:rtl/>
        </w:rPr>
        <w:t xml:space="preserve">، اما جمله «و حصل منه قصد القربة»؛ شاید شاهد بر این باشد که مقصود عبادات است، برای اینکه در صورت دوم ذکر </w:t>
      </w:r>
      <w:r w:rsidR="00BD3484" w:rsidRPr="00D37F7B">
        <w:rPr>
          <w:rFonts w:ascii="Traditional Arabic" w:hAnsi="Traditional Arabic" w:cs="Traditional Arabic" w:hint="cs"/>
          <w:rtl/>
        </w:rPr>
        <w:t>می‌کنند</w:t>
      </w:r>
      <w:r w:rsidR="006F5272" w:rsidRPr="00D37F7B">
        <w:rPr>
          <w:rFonts w:ascii="Traditional Arabic" w:hAnsi="Traditional Arabic" w:cs="Traditional Arabic" w:hint="cs"/>
          <w:rtl/>
        </w:rPr>
        <w:t>: «اما الجاهل القاصر او المقصر الذی کان غافلاً حین العمل و حصل منه قصد القربه» که با توجه به این جمله قصد قربت نیاز است، این مطلب در عبادات و غیر عبادات قابل توجه است</w:t>
      </w:r>
      <w:r w:rsidR="001702E1" w:rsidRPr="00D37F7B">
        <w:rPr>
          <w:rFonts w:ascii="Traditional Arabic" w:hAnsi="Traditional Arabic" w:cs="Traditional Arabic" w:hint="cs"/>
          <w:rtl/>
        </w:rPr>
        <w:t xml:space="preserve">، وجهی برای اختصاص این </w:t>
      </w:r>
      <w:r w:rsidRPr="00D37F7B">
        <w:rPr>
          <w:rFonts w:ascii="Traditional Arabic" w:hAnsi="Traditional Arabic" w:cs="Traditional Arabic" w:hint="cs"/>
          <w:rtl/>
        </w:rPr>
        <w:t>مسئله برای عبادات نیست، بلکه توص</w:t>
      </w:r>
      <w:r w:rsidR="001702E1" w:rsidRPr="00D37F7B">
        <w:rPr>
          <w:rFonts w:ascii="Traditional Arabic" w:hAnsi="Traditional Arabic" w:cs="Traditional Arabic" w:hint="cs"/>
          <w:rtl/>
        </w:rPr>
        <w:t xml:space="preserve">لیات را هم در </w:t>
      </w:r>
      <w:r w:rsidRPr="00D37F7B">
        <w:rPr>
          <w:rFonts w:ascii="Traditional Arabic" w:hAnsi="Traditional Arabic" w:cs="Traditional Arabic" w:hint="cs"/>
          <w:rtl/>
        </w:rPr>
        <w:t>برمی‌گیرد</w:t>
      </w:r>
      <w:r w:rsidR="001702E1" w:rsidRPr="00D37F7B">
        <w:rPr>
          <w:rFonts w:ascii="Traditional Arabic" w:hAnsi="Traditional Arabic" w:cs="Traditional Arabic" w:hint="cs"/>
          <w:rtl/>
        </w:rPr>
        <w:t>.</w:t>
      </w:r>
    </w:p>
    <w:p w:rsidR="001702E1" w:rsidRPr="00D37F7B" w:rsidRDefault="00E9285C" w:rsidP="00BD3484">
      <w:pPr>
        <w:jc w:val="lowKashida"/>
        <w:rPr>
          <w:rFonts w:ascii="Traditional Arabic" w:hAnsi="Traditional Arabic" w:cs="Traditional Arabic"/>
          <w:rtl/>
        </w:rPr>
      </w:pPr>
      <w:r w:rsidRPr="00D37F7B">
        <w:rPr>
          <w:rFonts w:ascii="Traditional Arabic" w:hAnsi="Traditional Arabic" w:cs="Traditional Arabic" w:hint="cs"/>
          <w:rtl/>
        </w:rPr>
        <w:lastRenderedPageBreak/>
        <w:t xml:space="preserve">بحث در دو مقام قرار داده </w:t>
      </w:r>
      <w:r w:rsidR="00BD3484" w:rsidRPr="00D37F7B">
        <w:rPr>
          <w:rFonts w:ascii="Traditional Arabic" w:hAnsi="Traditional Arabic" w:cs="Traditional Arabic" w:hint="cs"/>
          <w:rtl/>
        </w:rPr>
        <w:t>می‌شود</w:t>
      </w:r>
      <w:r w:rsidRPr="00D37F7B">
        <w:rPr>
          <w:rFonts w:ascii="Traditional Arabic" w:hAnsi="Traditional Arabic" w:cs="Traditional Arabic" w:hint="cs"/>
          <w:rtl/>
        </w:rPr>
        <w:t>:</w:t>
      </w:r>
    </w:p>
    <w:p w:rsidR="00E9285C" w:rsidRPr="00D37F7B" w:rsidRDefault="00E9285C" w:rsidP="00BD3484">
      <w:pPr>
        <w:jc w:val="lowKashida"/>
        <w:rPr>
          <w:rFonts w:ascii="Traditional Arabic" w:hAnsi="Traditional Arabic" w:cs="Traditional Arabic"/>
          <w:rtl/>
        </w:rPr>
      </w:pPr>
      <w:r w:rsidRPr="00D37F7B">
        <w:rPr>
          <w:rFonts w:ascii="Traditional Arabic" w:hAnsi="Traditional Arabic" w:cs="Traditional Arabic" w:hint="cs"/>
          <w:rtl/>
        </w:rPr>
        <w:t>1- تعبدیات و تکالیف عبادی</w:t>
      </w:r>
    </w:p>
    <w:p w:rsidR="00E9285C" w:rsidRPr="00D37F7B" w:rsidRDefault="00461A52" w:rsidP="00BD3484">
      <w:pPr>
        <w:jc w:val="lowKashida"/>
        <w:rPr>
          <w:rFonts w:ascii="Traditional Arabic" w:hAnsi="Traditional Arabic" w:cs="Traditional Arabic"/>
          <w:rtl/>
        </w:rPr>
      </w:pPr>
      <w:r w:rsidRPr="00D37F7B">
        <w:rPr>
          <w:rFonts w:ascii="Traditional Arabic" w:hAnsi="Traditional Arabic" w:cs="Traditional Arabic" w:hint="cs"/>
          <w:rtl/>
        </w:rPr>
        <w:t>2- مقام دوم در غیر عبادات و توص</w:t>
      </w:r>
      <w:r w:rsidR="00E9285C" w:rsidRPr="00D37F7B">
        <w:rPr>
          <w:rFonts w:ascii="Traditional Arabic" w:hAnsi="Traditional Arabic" w:cs="Traditional Arabic" w:hint="cs"/>
          <w:rtl/>
        </w:rPr>
        <w:t>لیات است.</w:t>
      </w:r>
    </w:p>
    <w:p w:rsidR="00E9285C" w:rsidRPr="00D37F7B" w:rsidRDefault="00E9285C" w:rsidP="00BD3484">
      <w:pPr>
        <w:jc w:val="lowKashida"/>
        <w:rPr>
          <w:rFonts w:ascii="Traditional Arabic" w:hAnsi="Traditional Arabic" w:cs="Traditional Arabic"/>
          <w:rtl/>
        </w:rPr>
      </w:pPr>
      <w:r w:rsidRPr="00D37F7B">
        <w:rPr>
          <w:rFonts w:ascii="Traditional Arabic" w:hAnsi="Traditional Arabic" w:cs="Traditional Arabic" w:hint="cs"/>
          <w:rtl/>
        </w:rPr>
        <w:t>سه صورت در تعبدیات با توجه به متن مسئله وجود دارد:</w:t>
      </w:r>
    </w:p>
    <w:p w:rsidR="00811D15" w:rsidRPr="00D37F7B" w:rsidRDefault="00811D15" w:rsidP="00BD3484">
      <w:pPr>
        <w:pStyle w:val="Heading1"/>
        <w:jc w:val="lowKashida"/>
        <w:rPr>
          <w:rFonts w:ascii="Traditional Arabic" w:hAnsi="Traditional Arabic" w:cs="Traditional Arabic"/>
          <w:color w:val="FF0000"/>
          <w:rtl/>
        </w:rPr>
      </w:pPr>
      <w:bookmarkStart w:id="33" w:name="_Toc480361575"/>
      <w:r w:rsidRPr="00D37F7B">
        <w:rPr>
          <w:rFonts w:ascii="Traditional Arabic" w:hAnsi="Traditional Arabic" w:cs="Traditional Arabic" w:hint="cs"/>
          <w:color w:val="FF0000"/>
          <w:rtl/>
        </w:rPr>
        <w:t>صور اعمال تعبدیات در متن مسئله شانزدهم</w:t>
      </w:r>
      <w:bookmarkEnd w:id="33"/>
      <w:r w:rsidRPr="00D37F7B">
        <w:rPr>
          <w:rFonts w:ascii="Traditional Arabic" w:hAnsi="Traditional Arabic" w:cs="Traditional Arabic" w:hint="cs"/>
          <w:color w:val="FF0000"/>
          <w:rtl/>
        </w:rPr>
        <w:t xml:space="preserve"> </w:t>
      </w:r>
    </w:p>
    <w:p w:rsidR="00E9285C" w:rsidRPr="00D37F7B" w:rsidRDefault="00E9285C" w:rsidP="00BD3484">
      <w:pPr>
        <w:jc w:val="lowKashida"/>
        <w:rPr>
          <w:rFonts w:ascii="Traditional Arabic" w:hAnsi="Traditional Arabic" w:cs="Traditional Arabic"/>
          <w:rtl/>
        </w:rPr>
      </w:pPr>
      <w:r w:rsidRPr="00D37F7B">
        <w:rPr>
          <w:rFonts w:ascii="Traditional Arabic" w:hAnsi="Traditional Arabic" w:cs="Traditional Arabic" w:hint="cs"/>
          <w:rtl/>
        </w:rPr>
        <w:t>1- اعمال عبادی است که</w:t>
      </w:r>
      <w:r w:rsidR="003344AC" w:rsidRPr="00D37F7B">
        <w:rPr>
          <w:rFonts w:ascii="Traditional Arabic" w:hAnsi="Traditional Arabic" w:cs="Traditional Arabic" w:hint="cs"/>
          <w:rtl/>
        </w:rPr>
        <w:t xml:space="preserve"> جاهل مقصر ملتفت انجام داده است، با توجه به این صورت چند احتمال و قول وجود دارد</w:t>
      </w:r>
      <w:r w:rsidR="00341ABB" w:rsidRPr="00D37F7B">
        <w:rPr>
          <w:rFonts w:ascii="Traditional Arabic" w:hAnsi="Traditional Arabic" w:cs="Traditional Arabic" w:hint="cs"/>
          <w:rtl/>
        </w:rPr>
        <w:t>:</w:t>
      </w:r>
    </w:p>
    <w:p w:rsidR="00341ABB" w:rsidRPr="00D37F7B" w:rsidRDefault="00341ABB" w:rsidP="00BD3484">
      <w:pPr>
        <w:jc w:val="lowKashida"/>
        <w:rPr>
          <w:rFonts w:ascii="Traditional Arabic" w:hAnsi="Traditional Arabic" w:cs="Traditional Arabic"/>
          <w:rtl/>
        </w:rPr>
      </w:pPr>
      <w:r w:rsidRPr="00D37F7B">
        <w:rPr>
          <w:rFonts w:ascii="Traditional Arabic" w:hAnsi="Traditional Arabic" w:cs="Traditional Arabic" w:hint="cs"/>
          <w:rtl/>
        </w:rPr>
        <w:t>1- قول اول این است که اعمال شخص جاهل مقصر ملتفت و عبادات او بدون تقلید مطلقاً باطل است، مطلقاً ناظر بر چند تقسیم است:</w:t>
      </w:r>
    </w:p>
    <w:p w:rsidR="00341ABB" w:rsidRPr="00D37F7B" w:rsidRDefault="00341ABB" w:rsidP="00BD3484">
      <w:pPr>
        <w:jc w:val="lowKashida"/>
        <w:rPr>
          <w:rFonts w:ascii="Traditional Arabic" w:hAnsi="Traditional Arabic" w:cs="Traditional Arabic"/>
          <w:rtl/>
        </w:rPr>
      </w:pPr>
      <w:r w:rsidRPr="00D37F7B">
        <w:rPr>
          <w:rFonts w:ascii="Traditional Arabic" w:hAnsi="Traditional Arabic" w:cs="Traditional Arabic" w:hint="cs"/>
          <w:rtl/>
        </w:rPr>
        <w:t>1- تقسیم اول این است که عمل جاهلانه خواه مطابق با واقع باشد یا نباشد؛ باطل است.</w:t>
      </w:r>
    </w:p>
    <w:p w:rsidR="00341ABB" w:rsidRPr="00D37F7B" w:rsidRDefault="00341ABB" w:rsidP="00BD3484">
      <w:pPr>
        <w:jc w:val="lowKashida"/>
        <w:rPr>
          <w:rFonts w:ascii="Traditional Arabic" w:hAnsi="Traditional Arabic" w:cs="Traditional Arabic"/>
          <w:rtl/>
        </w:rPr>
      </w:pPr>
      <w:r w:rsidRPr="00D37F7B">
        <w:rPr>
          <w:rFonts w:ascii="Traditional Arabic" w:hAnsi="Traditional Arabic" w:cs="Traditional Arabic" w:hint="cs"/>
          <w:rtl/>
        </w:rPr>
        <w:t xml:space="preserve">2- تقسیم دوم این است که «سواءٌ عطا به بقصد رجاء أم لا»، خواه در حین عمل قصد قربت از او متمشی شده باشد و خواه </w:t>
      </w:r>
      <w:r w:rsidR="00BD3484" w:rsidRPr="00D37F7B">
        <w:rPr>
          <w:rFonts w:ascii="Traditional Arabic" w:hAnsi="Traditional Arabic" w:cs="Traditional Arabic" w:hint="cs"/>
          <w:rtl/>
        </w:rPr>
        <w:t>این‌طور</w:t>
      </w:r>
      <w:r w:rsidRPr="00D37F7B">
        <w:rPr>
          <w:rFonts w:ascii="Traditional Arabic" w:hAnsi="Traditional Arabic" w:cs="Traditional Arabic" w:hint="cs"/>
          <w:rtl/>
        </w:rPr>
        <w:t xml:space="preserve"> نباشد</w:t>
      </w:r>
      <w:r w:rsidR="00C3621F" w:rsidRPr="00D37F7B">
        <w:rPr>
          <w:rFonts w:ascii="Traditional Arabic" w:hAnsi="Traditional Arabic" w:cs="Traditional Arabic" w:hint="cs"/>
          <w:rtl/>
        </w:rPr>
        <w:t>، گاهی اوقات از جاهل مقصر ملتفت قصد قربت از او متمشی ن</w:t>
      </w:r>
      <w:r w:rsidR="00BD3484" w:rsidRPr="00D37F7B">
        <w:rPr>
          <w:rFonts w:ascii="Traditional Arabic" w:hAnsi="Traditional Arabic" w:cs="Traditional Arabic" w:hint="cs"/>
          <w:rtl/>
        </w:rPr>
        <w:t>می‌شود</w:t>
      </w:r>
      <w:r w:rsidR="00C3621F" w:rsidRPr="00D37F7B">
        <w:rPr>
          <w:rFonts w:ascii="Traditional Arabic" w:hAnsi="Traditional Arabic" w:cs="Traditional Arabic" w:hint="cs"/>
          <w:rtl/>
        </w:rPr>
        <w:t>، گاهی اوقات هم به قصد رجا</w:t>
      </w:r>
      <w:r w:rsidR="00824FE8" w:rsidRPr="00D37F7B">
        <w:rPr>
          <w:rFonts w:ascii="Traditional Arabic" w:hAnsi="Traditional Arabic" w:cs="Traditional Arabic" w:hint="cs"/>
          <w:rtl/>
        </w:rPr>
        <w:t>ء</w:t>
      </w:r>
      <w:r w:rsidR="00C3621F" w:rsidRPr="00D37F7B">
        <w:rPr>
          <w:rFonts w:ascii="Traditional Arabic" w:hAnsi="Traditional Arabic" w:cs="Traditional Arabic" w:hint="cs"/>
          <w:rtl/>
        </w:rPr>
        <w:t xml:space="preserve"> انجام </w:t>
      </w:r>
      <w:r w:rsidR="00BD3484" w:rsidRPr="00D37F7B">
        <w:rPr>
          <w:rFonts w:ascii="Traditional Arabic" w:hAnsi="Traditional Arabic" w:cs="Traditional Arabic" w:hint="cs"/>
          <w:rtl/>
        </w:rPr>
        <w:t>می‌دهد</w:t>
      </w:r>
      <w:r w:rsidR="0071399B" w:rsidRPr="00D37F7B">
        <w:rPr>
          <w:rFonts w:ascii="Traditional Arabic" w:hAnsi="Traditional Arabic" w:cs="Traditional Arabic" w:hint="cs"/>
          <w:rtl/>
        </w:rPr>
        <w:t>.</w:t>
      </w:r>
    </w:p>
    <w:p w:rsidR="0071399B" w:rsidRPr="00D37F7B" w:rsidRDefault="0071399B" w:rsidP="00BD3484">
      <w:pPr>
        <w:jc w:val="lowKashida"/>
        <w:rPr>
          <w:rFonts w:ascii="Traditional Arabic" w:hAnsi="Traditional Arabic" w:cs="Traditional Arabic"/>
          <w:rtl/>
        </w:rPr>
      </w:pPr>
      <w:r w:rsidRPr="00D37F7B">
        <w:rPr>
          <w:rFonts w:ascii="Traditional Arabic" w:hAnsi="Traditional Arabic" w:cs="Traditional Arabic" w:hint="cs"/>
          <w:rtl/>
        </w:rPr>
        <w:t xml:space="preserve">3- تقسیم سوم این است که گاهی این عمل مطابق با فتوای مرجعی است که اگر فرد جاهل مقصر ملتفت قصد تقلید داشت، </w:t>
      </w:r>
      <w:r w:rsidR="00BD3484" w:rsidRPr="00D37F7B">
        <w:rPr>
          <w:rFonts w:ascii="Traditional Arabic" w:hAnsi="Traditional Arabic" w:cs="Traditional Arabic" w:hint="cs"/>
          <w:rtl/>
        </w:rPr>
        <w:t>می‌بایست</w:t>
      </w:r>
      <w:r w:rsidRPr="00D37F7B">
        <w:rPr>
          <w:rFonts w:ascii="Traditional Arabic" w:hAnsi="Traditional Arabic" w:cs="Traditional Arabic" w:hint="cs"/>
          <w:rtl/>
        </w:rPr>
        <w:t xml:space="preserve"> از او تقلید کند</w:t>
      </w:r>
      <w:r w:rsidR="001752FE" w:rsidRPr="00D37F7B">
        <w:rPr>
          <w:rFonts w:ascii="Traditional Arabic" w:hAnsi="Traditional Arabic" w:cs="Traditional Arabic" w:hint="cs"/>
          <w:rtl/>
        </w:rPr>
        <w:t>.</w:t>
      </w:r>
    </w:p>
    <w:p w:rsidR="001752FE" w:rsidRPr="00D37F7B" w:rsidRDefault="001752FE" w:rsidP="00BD3484">
      <w:pPr>
        <w:jc w:val="lowKashida"/>
        <w:rPr>
          <w:rFonts w:ascii="Traditional Arabic" w:hAnsi="Traditional Arabic" w:cs="Traditional Arabic"/>
          <w:rtl/>
        </w:rPr>
      </w:pPr>
      <w:r w:rsidRPr="00D37F7B">
        <w:rPr>
          <w:rFonts w:ascii="Traditional Arabic" w:hAnsi="Traditional Arabic" w:cs="Traditional Arabic" w:hint="cs"/>
          <w:rtl/>
        </w:rPr>
        <w:t xml:space="preserve">4- تقسیم چهارم این است که این عمل مطابق با فتوای مرجعی است که در حال حاضر از او تقلید </w:t>
      </w:r>
      <w:r w:rsidR="00BD3484" w:rsidRPr="00D37F7B">
        <w:rPr>
          <w:rFonts w:ascii="Traditional Arabic" w:hAnsi="Traditional Arabic" w:cs="Traditional Arabic" w:hint="cs"/>
          <w:rtl/>
        </w:rPr>
        <w:t>می‌کند</w:t>
      </w:r>
      <w:r w:rsidRPr="00D37F7B">
        <w:rPr>
          <w:rFonts w:ascii="Traditional Arabic" w:hAnsi="Traditional Arabic" w:cs="Traditional Arabic" w:hint="cs"/>
          <w:rtl/>
        </w:rPr>
        <w:t xml:space="preserve">، اما طبق نظر مرجعی که قبلاً </w:t>
      </w:r>
      <w:r w:rsidR="00BD3484" w:rsidRPr="00D37F7B">
        <w:rPr>
          <w:rFonts w:ascii="Traditional Arabic" w:hAnsi="Traditional Arabic" w:cs="Traditional Arabic" w:hint="cs"/>
          <w:rtl/>
        </w:rPr>
        <w:t>می‌بایست</w:t>
      </w:r>
      <w:r w:rsidRPr="00D37F7B">
        <w:rPr>
          <w:rFonts w:ascii="Traditional Arabic" w:hAnsi="Traditional Arabic" w:cs="Traditional Arabic" w:hint="cs"/>
          <w:rtl/>
        </w:rPr>
        <w:t xml:space="preserve"> از او تقلید کند و فرد جاهل مقصر ملتفت تقلید نکرد، این عمل درست نیست</w:t>
      </w:r>
      <w:r w:rsidR="000A5458" w:rsidRPr="00D37F7B">
        <w:rPr>
          <w:rFonts w:ascii="Traditional Arabic" w:hAnsi="Traditional Arabic" w:cs="Traditional Arabic" w:hint="cs"/>
          <w:rtl/>
        </w:rPr>
        <w:t>.</w:t>
      </w:r>
    </w:p>
    <w:p w:rsidR="00676E66" w:rsidRPr="00D37F7B" w:rsidRDefault="00676E66" w:rsidP="00676E66">
      <w:pPr>
        <w:pStyle w:val="Heading1"/>
        <w:jc w:val="lowKashida"/>
        <w:rPr>
          <w:rFonts w:ascii="Traditional Arabic" w:hAnsi="Traditional Arabic" w:cs="Traditional Arabic"/>
          <w:color w:val="FF0000"/>
          <w:rtl/>
        </w:rPr>
      </w:pPr>
      <w:bookmarkStart w:id="34" w:name="_Toc480361576"/>
      <w:r w:rsidRPr="00D37F7B">
        <w:rPr>
          <w:rFonts w:ascii="Traditional Arabic" w:hAnsi="Traditional Arabic" w:cs="Traditional Arabic" w:hint="cs"/>
          <w:color w:val="FF0000"/>
          <w:rtl/>
        </w:rPr>
        <w:t>احتمالات عمل جاهل مقصر ملتفت</w:t>
      </w:r>
      <w:bookmarkEnd w:id="34"/>
      <w:r w:rsidRPr="00D37F7B">
        <w:rPr>
          <w:rFonts w:ascii="Traditional Arabic" w:hAnsi="Traditional Arabic" w:cs="Traditional Arabic" w:hint="cs"/>
          <w:color w:val="FF0000"/>
          <w:rtl/>
        </w:rPr>
        <w:t xml:space="preserve"> </w:t>
      </w:r>
    </w:p>
    <w:p w:rsidR="00C67402" w:rsidRPr="00D37F7B" w:rsidRDefault="00676E66" w:rsidP="00676E66">
      <w:pPr>
        <w:jc w:val="lowKashida"/>
        <w:rPr>
          <w:rFonts w:ascii="Traditional Arabic" w:hAnsi="Traditional Arabic" w:cs="Traditional Arabic"/>
          <w:rtl/>
        </w:rPr>
      </w:pPr>
      <w:r w:rsidRPr="00D37F7B">
        <w:rPr>
          <w:rFonts w:ascii="Traditional Arabic" w:hAnsi="Traditional Arabic" w:cs="Traditional Arabic" w:hint="cs"/>
          <w:rtl/>
        </w:rPr>
        <w:t xml:space="preserve">1- </w:t>
      </w:r>
      <w:r w:rsidR="00811D15" w:rsidRPr="00D37F7B">
        <w:rPr>
          <w:rFonts w:ascii="Traditional Arabic" w:hAnsi="Traditional Arabic" w:cs="Traditional Arabic" w:hint="cs"/>
          <w:rtl/>
        </w:rPr>
        <w:t>بطلان مطلق عمل جاهل مقصر ملتفت</w:t>
      </w:r>
      <w:r w:rsidRPr="00D37F7B">
        <w:rPr>
          <w:rFonts w:ascii="Traditional Arabic" w:hAnsi="Traditional Arabic" w:cs="Traditional Arabic" w:hint="cs"/>
          <w:rtl/>
        </w:rPr>
        <w:t xml:space="preserve">؛ </w:t>
      </w:r>
      <w:r w:rsidR="00C67402" w:rsidRPr="00D37F7B">
        <w:rPr>
          <w:rFonts w:ascii="Traditional Arabic" w:hAnsi="Traditional Arabic" w:cs="Traditional Arabic" w:hint="cs"/>
          <w:rtl/>
        </w:rPr>
        <w:t>معنای بطلان مطلق عمل در چهار تقسیم این است که در بهترین حالت هم باز عمل جاهل مقصر ملتفت باطل است، بدترین حالت این است که جاهل مقصر ملتفت نماز خوانده و مطابق با متن واقع است و قصد قربت در آن وجود داشته است و مطابق با فتوای مرجع زمان خودش بوده و مطابق مرجع حال حاضر هم هست</w:t>
      </w:r>
      <w:r w:rsidR="00B32D7F" w:rsidRPr="00D37F7B">
        <w:rPr>
          <w:rFonts w:ascii="Traditional Arabic" w:hAnsi="Traditional Arabic" w:cs="Traditional Arabic" w:hint="cs"/>
          <w:rtl/>
        </w:rPr>
        <w:t xml:space="preserve">، اما </w:t>
      </w:r>
      <w:r w:rsidR="00BD3484" w:rsidRPr="00D37F7B">
        <w:rPr>
          <w:rFonts w:ascii="Traditional Arabic" w:hAnsi="Traditional Arabic" w:cs="Traditional Arabic" w:hint="cs"/>
          <w:rtl/>
        </w:rPr>
        <w:t>درعین‌حال</w:t>
      </w:r>
      <w:r w:rsidR="00B32D7F" w:rsidRPr="00D37F7B">
        <w:rPr>
          <w:rFonts w:ascii="Traditional Arabic" w:hAnsi="Traditional Arabic" w:cs="Traditional Arabic" w:hint="cs"/>
          <w:rtl/>
        </w:rPr>
        <w:t xml:space="preserve"> </w:t>
      </w:r>
      <w:r w:rsidR="00127C4D" w:rsidRPr="00D37F7B">
        <w:rPr>
          <w:rFonts w:ascii="Traditional Arabic" w:hAnsi="Traditional Arabic" w:cs="Traditional Arabic" w:hint="cs"/>
          <w:rtl/>
        </w:rPr>
        <w:t xml:space="preserve">مرحوم سید </w:t>
      </w:r>
      <w:r w:rsidR="00BD3484" w:rsidRPr="00D37F7B">
        <w:rPr>
          <w:rFonts w:ascii="Traditional Arabic" w:hAnsi="Traditional Arabic" w:cs="Traditional Arabic" w:hint="cs"/>
          <w:rtl/>
        </w:rPr>
        <w:t>می‌فرمایند</w:t>
      </w:r>
      <w:r w:rsidR="00127C4D" w:rsidRPr="00D37F7B">
        <w:rPr>
          <w:rFonts w:ascii="Traditional Arabic" w:hAnsi="Traditional Arabic" w:cs="Traditional Arabic" w:hint="cs"/>
          <w:rtl/>
        </w:rPr>
        <w:t xml:space="preserve">؛ </w:t>
      </w:r>
      <w:r w:rsidR="00D141A2" w:rsidRPr="00D37F7B">
        <w:rPr>
          <w:rFonts w:ascii="Traditional Arabic" w:hAnsi="Traditional Arabic" w:cs="Traditional Arabic" w:hint="cs"/>
          <w:rtl/>
        </w:rPr>
        <w:t>عملش باطل است، اک</w:t>
      </w:r>
      <w:r w:rsidR="00574608" w:rsidRPr="00D37F7B">
        <w:rPr>
          <w:rFonts w:ascii="Traditional Arabic" w:hAnsi="Traditional Arabic" w:cs="Traditional Arabic" w:hint="cs"/>
          <w:rtl/>
        </w:rPr>
        <w:t>ثر محشین این مطلب را قبول ندارند.</w:t>
      </w:r>
    </w:p>
    <w:p w:rsidR="00574608" w:rsidRPr="00D37F7B" w:rsidRDefault="00574608" w:rsidP="00BD3484">
      <w:pPr>
        <w:jc w:val="lowKashida"/>
        <w:rPr>
          <w:rFonts w:ascii="Traditional Arabic" w:hAnsi="Traditional Arabic" w:cs="Traditional Arabic"/>
          <w:rtl/>
        </w:rPr>
      </w:pPr>
      <w:r w:rsidRPr="00D37F7B">
        <w:rPr>
          <w:rFonts w:ascii="Traditional Arabic" w:hAnsi="Traditional Arabic" w:cs="Traditional Arabic" w:hint="cs"/>
          <w:rtl/>
        </w:rPr>
        <w:t>معنای سخن این است که اسناد عمل به شخص؛ شرط صحت عمل است.</w:t>
      </w:r>
    </w:p>
    <w:p w:rsidR="002D636C" w:rsidRPr="00D37F7B" w:rsidRDefault="00676E66" w:rsidP="00BD3484">
      <w:pPr>
        <w:jc w:val="lowKashida"/>
        <w:rPr>
          <w:rFonts w:ascii="Traditional Arabic" w:hAnsi="Traditional Arabic" w:cs="Traditional Arabic"/>
          <w:rtl/>
        </w:rPr>
      </w:pPr>
      <w:r w:rsidRPr="00D37F7B">
        <w:rPr>
          <w:rFonts w:ascii="Traditional Arabic" w:hAnsi="Traditional Arabic" w:cs="Traditional Arabic" w:hint="cs"/>
          <w:rtl/>
        </w:rPr>
        <w:t>2-</w:t>
      </w:r>
      <w:r w:rsidR="004B4207" w:rsidRPr="00D37F7B">
        <w:rPr>
          <w:rFonts w:ascii="Traditional Arabic" w:hAnsi="Traditional Arabic" w:cs="Traditional Arabic" w:hint="cs"/>
          <w:rtl/>
        </w:rPr>
        <w:t xml:space="preserve"> قصد رجا و قصد قربت ملاک قرار داده شود و قائل به تفصیل باشد، عبادت جاهل مقصر ملتفت اگر بدون تمشی قصد قربت باشد، در این صورت عمل باطل است، اما اگر قصد قربت به قصد رجاء متمشی شود، در این صورت عبادت و عمل مکلف صحیح است</w:t>
      </w:r>
      <w:r w:rsidR="002D636C" w:rsidRPr="00D37F7B">
        <w:rPr>
          <w:rFonts w:ascii="Traditional Arabic" w:hAnsi="Traditional Arabic" w:cs="Traditional Arabic" w:hint="cs"/>
          <w:rtl/>
        </w:rPr>
        <w:t>، خواه مطابق با واقع یا فتوا باشد یا خیر.</w:t>
      </w:r>
    </w:p>
    <w:p w:rsidR="00C67DA0" w:rsidRPr="00D37F7B" w:rsidRDefault="00676E66" w:rsidP="00BD3484">
      <w:pPr>
        <w:jc w:val="lowKashida"/>
        <w:rPr>
          <w:rFonts w:ascii="Traditional Arabic" w:hAnsi="Traditional Arabic" w:cs="Traditional Arabic"/>
          <w:rtl/>
        </w:rPr>
      </w:pPr>
      <w:r w:rsidRPr="00D37F7B">
        <w:rPr>
          <w:rFonts w:ascii="Traditional Arabic" w:hAnsi="Traditional Arabic" w:cs="Traditional Arabic" w:hint="cs"/>
          <w:rtl/>
        </w:rPr>
        <w:t>3-</w:t>
      </w:r>
      <w:r w:rsidR="002D636C" w:rsidRPr="00D37F7B">
        <w:rPr>
          <w:rFonts w:ascii="Traditional Arabic" w:hAnsi="Traditional Arabic" w:cs="Traditional Arabic" w:hint="cs"/>
          <w:rtl/>
        </w:rPr>
        <w:t xml:space="preserve"> اگر عمل به قصد قربت باشد صحیح و اگر به قصد رجاء باشد صحیح نیست</w:t>
      </w:r>
      <w:r w:rsidR="00C67DA0" w:rsidRPr="00D37F7B">
        <w:rPr>
          <w:rFonts w:ascii="Traditional Arabic" w:hAnsi="Traditional Arabic" w:cs="Traditional Arabic" w:hint="cs"/>
          <w:rtl/>
        </w:rPr>
        <w:t>.</w:t>
      </w:r>
    </w:p>
    <w:p w:rsidR="00574608" w:rsidRPr="00D37F7B" w:rsidRDefault="00676E66" w:rsidP="00BD3484">
      <w:pPr>
        <w:jc w:val="lowKashida"/>
        <w:rPr>
          <w:rFonts w:ascii="Traditional Arabic" w:hAnsi="Traditional Arabic" w:cs="Traditional Arabic"/>
          <w:rtl/>
        </w:rPr>
      </w:pPr>
      <w:r w:rsidRPr="00D37F7B">
        <w:rPr>
          <w:rFonts w:ascii="Traditional Arabic" w:hAnsi="Traditional Arabic" w:cs="Traditional Arabic" w:hint="cs"/>
          <w:rtl/>
        </w:rPr>
        <w:t>4-</w:t>
      </w:r>
      <w:r w:rsidR="00DB6148" w:rsidRPr="00D37F7B">
        <w:rPr>
          <w:rFonts w:ascii="Traditional Arabic" w:hAnsi="Traditional Arabic" w:cs="Traditional Arabic" w:hint="cs"/>
          <w:rtl/>
        </w:rPr>
        <w:t xml:space="preserve"> با </w:t>
      </w:r>
      <w:r w:rsidR="00461A52" w:rsidRPr="00D37F7B">
        <w:rPr>
          <w:rFonts w:ascii="Traditional Arabic" w:hAnsi="Traditional Arabic" w:cs="Traditional Arabic" w:hint="cs"/>
          <w:rtl/>
        </w:rPr>
        <w:t>قطع‌نظر</w:t>
      </w:r>
      <w:r w:rsidR="00DB6148" w:rsidRPr="00D37F7B">
        <w:rPr>
          <w:rFonts w:ascii="Traditional Arabic" w:hAnsi="Traditional Arabic" w:cs="Traditional Arabic" w:hint="cs"/>
          <w:rtl/>
        </w:rPr>
        <w:t xml:space="preserve"> از همه شرایط مذکور، ملاک؛ مطابقت با واقع و عدم مطابقت با واقع باشد</w:t>
      </w:r>
      <w:r w:rsidR="004B4207" w:rsidRPr="00D37F7B">
        <w:rPr>
          <w:rFonts w:ascii="Traditional Arabic" w:hAnsi="Traditional Arabic" w:cs="Traditional Arabic" w:hint="cs"/>
          <w:rtl/>
        </w:rPr>
        <w:t xml:space="preserve"> </w:t>
      </w:r>
      <w:r w:rsidR="0017436C" w:rsidRPr="00D37F7B">
        <w:rPr>
          <w:rFonts w:ascii="Traditional Arabic" w:hAnsi="Traditional Arabic" w:cs="Traditional Arabic" w:hint="cs"/>
          <w:rtl/>
        </w:rPr>
        <w:t>که این احتمال بعید است</w:t>
      </w:r>
      <w:r w:rsidR="00A170B8" w:rsidRPr="00D37F7B">
        <w:rPr>
          <w:rFonts w:ascii="Traditional Arabic" w:hAnsi="Traditional Arabic" w:cs="Traditional Arabic" w:hint="cs"/>
          <w:rtl/>
        </w:rPr>
        <w:t>.</w:t>
      </w:r>
    </w:p>
    <w:p w:rsidR="00A170B8" w:rsidRPr="00D37F7B" w:rsidRDefault="00676E66" w:rsidP="00676E66">
      <w:pPr>
        <w:jc w:val="lowKashida"/>
        <w:rPr>
          <w:rFonts w:ascii="Traditional Arabic" w:hAnsi="Traditional Arabic" w:cs="Traditional Arabic"/>
          <w:rtl/>
        </w:rPr>
      </w:pPr>
      <w:r w:rsidRPr="00D37F7B">
        <w:rPr>
          <w:rFonts w:ascii="Traditional Arabic" w:hAnsi="Traditional Arabic" w:cs="Traditional Arabic" w:hint="cs"/>
          <w:rtl/>
        </w:rPr>
        <w:t>5-</w:t>
      </w:r>
      <w:r w:rsidR="00A170B8" w:rsidRPr="00D37F7B">
        <w:rPr>
          <w:rFonts w:ascii="Traditional Arabic" w:hAnsi="Traditional Arabic" w:cs="Traditional Arabic" w:hint="cs"/>
          <w:rtl/>
        </w:rPr>
        <w:t xml:space="preserve"> ملاک</w:t>
      </w:r>
      <w:r w:rsidRPr="00D37F7B">
        <w:rPr>
          <w:rFonts w:ascii="Traditional Arabic" w:hAnsi="Traditional Arabic" w:cs="Traditional Arabic" w:hint="cs"/>
          <w:rtl/>
        </w:rPr>
        <w:t xml:space="preserve"> این است که</w:t>
      </w:r>
      <w:r w:rsidR="00A170B8" w:rsidRPr="00D37F7B">
        <w:rPr>
          <w:rFonts w:ascii="Traditional Arabic" w:hAnsi="Traditional Arabic" w:cs="Traditional Arabic" w:hint="cs"/>
          <w:rtl/>
        </w:rPr>
        <w:t xml:space="preserve"> مطابقت با رأی مجتهد گذشته داشته باشد.</w:t>
      </w:r>
    </w:p>
    <w:p w:rsidR="00A170B8" w:rsidRPr="00D37F7B" w:rsidRDefault="00676E66" w:rsidP="00676E66">
      <w:pPr>
        <w:jc w:val="lowKashida"/>
        <w:rPr>
          <w:rFonts w:ascii="Traditional Arabic" w:hAnsi="Traditional Arabic" w:cs="Traditional Arabic"/>
          <w:rtl/>
        </w:rPr>
      </w:pPr>
      <w:r w:rsidRPr="00D37F7B">
        <w:rPr>
          <w:rFonts w:ascii="Traditional Arabic" w:hAnsi="Traditional Arabic" w:cs="Traditional Arabic" w:hint="cs"/>
          <w:rtl/>
        </w:rPr>
        <w:lastRenderedPageBreak/>
        <w:t>6-</w:t>
      </w:r>
      <w:r w:rsidR="00A170B8" w:rsidRPr="00D37F7B">
        <w:rPr>
          <w:rFonts w:ascii="Traditional Arabic" w:hAnsi="Traditional Arabic" w:cs="Traditional Arabic" w:hint="cs"/>
          <w:rtl/>
        </w:rPr>
        <w:t xml:space="preserve"> ملاک</w:t>
      </w:r>
      <w:r w:rsidRPr="00D37F7B">
        <w:rPr>
          <w:rFonts w:ascii="Traditional Arabic" w:hAnsi="Traditional Arabic" w:cs="Traditional Arabic" w:hint="cs"/>
          <w:rtl/>
        </w:rPr>
        <w:t xml:space="preserve"> این است که</w:t>
      </w:r>
      <w:r w:rsidR="00A170B8" w:rsidRPr="00D37F7B">
        <w:rPr>
          <w:rFonts w:ascii="Traditional Arabic" w:hAnsi="Traditional Arabic" w:cs="Traditional Arabic" w:hint="cs"/>
          <w:rtl/>
        </w:rPr>
        <w:t xml:space="preserve"> فقط مطابقت با رأی مجتهد حال حاضر داشته باشد.</w:t>
      </w:r>
    </w:p>
    <w:p w:rsidR="00A170B8" w:rsidRPr="00D37F7B" w:rsidRDefault="00676E66" w:rsidP="00BD3484">
      <w:pPr>
        <w:jc w:val="lowKashida"/>
        <w:rPr>
          <w:rFonts w:ascii="Traditional Arabic" w:hAnsi="Traditional Arabic" w:cs="Traditional Arabic"/>
          <w:rtl/>
        </w:rPr>
      </w:pPr>
      <w:r w:rsidRPr="00D37F7B">
        <w:rPr>
          <w:rFonts w:ascii="Traditional Arabic" w:hAnsi="Traditional Arabic" w:cs="Traditional Arabic" w:hint="cs"/>
          <w:rtl/>
        </w:rPr>
        <w:t>7-</w:t>
      </w:r>
      <w:r w:rsidR="00A170B8" w:rsidRPr="00D37F7B">
        <w:rPr>
          <w:rFonts w:ascii="Traditional Arabic" w:hAnsi="Traditional Arabic" w:cs="Traditional Arabic" w:hint="cs"/>
          <w:rtl/>
        </w:rPr>
        <w:t xml:space="preserve"> عمل جاهل مقصر ملتفت صحیح است، </w:t>
      </w:r>
      <w:r w:rsidR="00BD3484" w:rsidRPr="00D37F7B">
        <w:rPr>
          <w:rFonts w:ascii="Traditional Arabic" w:hAnsi="Traditional Arabic" w:cs="Traditional Arabic" w:hint="cs"/>
          <w:rtl/>
        </w:rPr>
        <w:t>درصورتی‌که</w:t>
      </w:r>
      <w:r w:rsidR="00A170B8" w:rsidRPr="00D37F7B">
        <w:rPr>
          <w:rFonts w:ascii="Traditional Arabic" w:hAnsi="Traditional Arabic" w:cs="Traditional Arabic" w:hint="cs"/>
          <w:rtl/>
        </w:rPr>
        <w:t xml:space="preserve"> قصد قربت متمشی بشود و مطابق با واقع باشد</w:t>
      </w:r>
      <w:r w:rsidR="009D3A64" w:rsidRPr="00D37F7B">
        <w:rPr>
          <w:rFonts w:ascii="Traditional Arabic" w:hAnsi="Traditional Arabic" w:cs="Traditional Arabic" w:hint="cs"/>
          <w:rtl/>
        </w:rPr>
        <w:t>.</w:t>
      </w:r>
    </w:p>
    <w:p w:rsidR="009D3A64" w:rsidRPr="00D37F7B" w:rsidRDefault="00676E66" w:rsidP="00BD3484">
      <w:pPr>
        <w:jc w:val="lowKashida"/>
        <w:rPr>
          <w:rFonts w:ascii="Traditional Arabic" w:hAnsi="Traditional Arabic" w:cs="Traditional Arabic"/>
          <w:rtl/>
        </w:rPr>
      </w:pPr>
      <w:r w:rsidRPr="00D37F7B">
        <w:rPr>
          <w:rFonts w:ascii="Traditional Arabic" w:hAnsi="Traditional Arabic" w:cs="Traditional Arabic" w:hint="cs"/>
          <w:rtl/>
        </w:rPr>
        <w:t>8-</w:t>
      </w:r>
      <w:r w:rsidR="009D3A64" w:rsidRPr="00D37F7B">
        <w:rPr>
          <w:rFonts w:ascii="Traditional Arabic" w:hAnsi="Traditional Arabic" w:cs="Traditional Arabic" w:hint="cs"/>
          <w:rtl/>
        </w:rPr>
        <w:t xml:space="preserve"> عمل جاهل مقصر ملتفت صحیح است، </w:t>
      </w:r>
      <w:r w:rsidR="00BD3484" w:rsidRPr="00D37F7B">
        <w:rPr>
          <w:rFonts w:ascii="Traditional Arabic" w:hAnsi="Traditional Arabic" w:cs="Traditional Arabic" w:hint="cs"/>
          <w:rtl/>
        </w:rPr>
        <w:t>درصورتی‌که</w:t>
      </w:r>
      <w:r w:rsidR="009D3A64" w:rsidRPr="00D37F7B">
        <w:rPr>
          <w:rFonts w:ascii="Traditional Arabic" w:hAnsi="Traditional Arabic" w:cs="Traditional Arabic" w:hint="cs"/>
          <w:rtl/>
        </w:rPr>
        <w:t xml:space="preserve"> قصد قربت متمشی بشود و مطابقت با فتوای مرجع گذشته داشته باشد.</w:t>
      </w:r>
    </w:p>
    <w:p w:rsidR="009D3A64" w:rsidRPr="00D37F7B" w:rsidRDefault="00676E66" w:rsidP="00BD3484">
      <w:pPr>
        <w:jc w:val="lowKashida"/>
        <w:rPr>
          <w:rFonts w:ascii="Traditional Arabic" w:hAnsi="Traditional Arabic" w:cs="Traditional Arabic"/>
          <w:rtl/>
        </w:rPr>
      </w:pPr>
      <w:r w:rsidRPr="00D37F7B">
        <w:rPr>
          <w:rFonts w:ascii="Traditional Arabic" w:hAnsi="Traditional Arabic" w:cs="Traditional Arabic" w:hint="cs"/>
          <w:rtl/>
        </w:rPr>
        <w:t>9-</w:t>
      </w:r>
      <w:r w:rsidR="00DD4FDB" w:rsidRPr="00D37F7B">
        <w:rPr>
          <w:rFonts w:ascii="Traditional Arabic" w:hAnsi="Traditional Arabic" w:cs="Traditional Arabic" w:hint="cs"/>
          <w:rtl/>
        </w:rPr>
        <w:t xml:space="preserve"> عمل جاهل مقصر ملتفت درست است، </w:t>
      </w:r>
      <w:r w:rsidR="00BD3484" w:rsidRPr="00D37F7B">
        <w:rPr>
          <w:rFonts w:ascii="Traditional Arabic" w:hAnsi="Traditional Arabic" w:cs="Traditional Arabic" w:hint="cs"/>
          <w:rtl/>
        </w:rPr>
        <w:t>درصورتی‌که</w:t>
      </w:r>
      <w:r w:rsidR="00DD4FDB" w:rsidRPr="00D37F7B">
        <w:rPr>
          <w:rFonts w:ascii="Traditional Arabic" w:hAnsi="Traditional Arabic" w:cs="Traditional Arabic" w:hint="cs"/>
          <w:rtl/>
        </w:rPr>
        <w:t xml:space="preserve"> قصد قربت داشته باشد و مطابق با فتوای مرجع حال حاضر باشد</w:t>
      </w:r>
      <w:r w:rsidR="006D1815" w:rsidRPr="00D37F7B">
        <w:rPr>
          <w:rFonts w:ascii="Traditional Arabic" w:hAnsi="Traditional Arabic" w:cs="Traditional Arabic" w:hint="cs"/>
          <w:rtl/>
        </w:rPr>
        <w:t>.</w:t>
      </w:r>
    </w:p>
    <w:p w:rsidR="006D1815" w:rsidRPr="00D37F7B" w:rsidRDefault="00676E66" w:rsidP="00BD3484">
      <w:pPr>
        <w:jc w:val="lowKashida"/>
        <w:rPr>
          <w:rFonts w:ascii="Traditional Arabic" w:hAnsi="Traditional Arabic" w:cs="Traditional Arabic"/>
          <w:rtl/>
        </w:rPr>
      </w:pPr>
      <w:r w:rsidRPr="00D37F7B">
        <w:rPr>
          <w:rFonts w:ascii="Traditional Arabic" w:hAnsi="Traditional Arabic" w:cs="Traditional Arabic" w:hint="cs"/>
          <w:rtl/>
        </w:rPr>
        <w:t>10-</w:t>
      </w:r>
      <w:r w:rsidR="00CC147F" w:rsidRPr="00D37F7B">
        <w:rPr>
          <w:rFonts w:ascii="Traditional Arabic" w:hAnsi="Traditional Arabic" w:cs="Traditional Arabic" w:hint="cs"/>
          <w:rtl/>
        </w:rPr>
        <w:t xml:space="preserve"> عمل جاهل مقصر ملتفت در صورتی صحیح است که با قصد قربت انجام شود، مطابق با واقع باشد و مطابق با فتوای مرجع سابق باشد</w:t>
      </w:r>
      <w:r w:rsidR="00EF72D5" w:rsidRPr="00D37F7B">
        <w:rPr>
          <w:rFonts w:ascii="Traditional Arabic" w:hAnsi="Traditional Arabic" w:cs="Traditional Arabic" w:hint="cs"/>
          <w:rtl/>
        </w:rPr>
        <w:t>.</w:t>
      </w:r>
    </w:p>
    <w:p w:rsidR="00EF72D5" w:rsidRPr="00D37F7B" w:rsidRDefault="00676E66" w:rsidP="00BD3484">
      <w:pPr>
        <w:jc w:val="lowKashida"/>
        <w:rPr>
          <w:rFonts w:ascii="Traditional Arabic" w:hAnsi="Traditional Arabic" w:cs="Traditional Arabic"/>
          <w:rtl/>
        </w:rPr>
      </w:pPr>
      <w:r w:rsidRPr="00D37F7B">
        <w:rPr>
          <w:rFonts w:ascii="Traditional Arabic" w:hAnsi="Traditional Arabic" w:cs="Traditional Arabic" w:hint="cs"/>
          <w:rtl/>
        </w:rPr>
        <w:t>11-</w:t>
      </w:r>
      <w:r w:rsidR="00EF72D5" w:rsidRPr="00D37F7B">
        <w:rPr>
          <w:rFonts w:ascii="Traditional Arabic" w:hAnsi="Traditional Arabic" w:cs="Traditional Arabic" w:hint="cs"/>
          <w:rtl/>
        </w:rPr>
        <w:t xml:space="preserve"> عمل جاهل مقصر ملتفت در صورتی صحیح است که با قصد قربت انجام شود، مطابق با واقع باشد و مطابق با فتوای مرجع فعلی باشد.</w:t>
      </w:r>
    </w:p>
    <w:p w:rsidR="00B27930" w:rsidRPr="00D37F7B" w:rsidRDefault="00676E66" w:rsidP="00BD3484">
      <w:pPr>
        <w:jc w:val="lowKashida"/>
        <w:rPr>
          <w:rFonts w:ascii="Traditional Arabic" w:hAnsi="Traditional Arabic" w:cs="Traditional Arabic"/>
          <w:rtl/>
        </w:rPr>
      </w:pPr>
      <w:r w:rsidRPr="00D37F7B">
        <w:rPr>
          <w:rFonts w:ascii="Traditional Arabic" w:hAnsi="Traditional Arabic" w:cs="Traditional Arabic" w:hint="cs"/>
          <w:rtl/>
        </w:rPr>
        <w:t>12-</w:t>
      </w:r>
      <w:r w:rsidR="00B27930" w:rsidRPr="00D37F7B">
        <w:rPr>
          <w:rFonts w:ascii="Traditional Arabic" w:hAnsi="Traditional Arabic" w:cs="Traditional Arabic" w:hint="cs"/>
          <w:rtl/>
        </w:rPr>
        <w:t xml:space="preserve"> مطابقت با واقع ملاک نیست، مطابقت با مرجع قبلی و مرجع فعلی و قصد قربت شرط است</w:t>
      </w:r>
      <w:r w:rsidR="009226EB" w:rsidRPr="00D37F7B">
        <w:rPr>
          <w:rFonts w:ascii="Traditional Arabic" w:hAnsi="Traditional Arabic" w:cs="Traditional Arabic" w:hint="cs"/>
          <w:rtl/>
        </w:rPr>
        <w:t>.</w:t>
      </w:r>
    </w:p>
    <w:p w:rsidR="009226EB" w:rsidRPr="00D37F7B" w:rsidRDefault="00676E66" w:rsidP="00BD3484">
      <w:pPr>
        <w:jc w:val="lowKashida"/>
        <w:rPr>
          <w:rFonts w:ascii="Traditional Arabic" w:hAnsi="Traditional Arabic" w:cs="Traditional Arabic"/>
          <w:rtl/>
        </w:rPr>
      </w:pPr>
      <w:r w:rsidRPr="00D37F7B">
        <w:rPr>
          <w:rFonts w:ascii="Traditional Arabic" w:hAnsi="Traditional Arabic" w:cs="Traditional Arabic" w:hint="cs"/>
          <w:rtl/>
        </w:rPr>
        <w:t>13-</w:t>
      </w:r>
      <w:r w:rsidR="00142858" w:rsidRPr="00D37F7B">
        <w:rPr>
          <w:rFonts w:ascii="Traditional Arabic" w:hAnsi="Traditional Arabic" w:cs="Traditional Arabic" w:hint="cs"/>
          <w:rtl/>
        </w:rPr>
        <w:t xml:space="preserve"> قصد قربت داشته باشد، مطابق با واقع باشد و مطابق فتوای مرجع سابق و مرجع فعلی باشد</w:t>
      </w:r>
      <w:r w:rsidR="00AB5948" w:rsidRPr="00D37F7B">
        <w:rPr>
          <w:rFonts w:ascii="Traditional Arabic" w:hAnsi="Traditional Arabic" w:cs="Traditional Arabic" w:hint="cs"/>
          <w:rtl/>
        </w:rPr>
        <w:t>.</w:t>
      </w:r>
    </w:p>
    <w:p w:rsidR="00811D15" w:rsidRPr="00D37F7B" w:rsidRDefault="00811D15" w:rsidP="00BD3484">
      <w:pPr>
        <w:pStyle w:val="Heading1"/>
        <w:jc w:val="lowKashida"/>
        <w:rPr>
          <w:rFonts w:ascii="Traditional Arabic" w:hAnsi="Traditional Arabic" w:cs="Traditional Arabic"/>
          <w:color w:val="FF0000"/>
          <w:rtl/>
        </w:rPr>
      </w:pPr>
      <w:bookmarkStart w:id="35" w:name="_Toc480361577"/>
      <w:r w:rsidRPr="00D37F7B">
        <w:rPr>
          <w:rFonts w:ascii="Traditional Arabic" w:hAnsi="Traditional Arabic" w:cs="Traditional Arabic" w:hint="cs"/>
          <w:color w:val="FF0000"/>
          <w:rtl/>
        </w:rPr>
        <w:t>نظرات علما در اعمال جاهل مقصر ملتفت</w:t>
      </w:r>
      <w:bookmarkEnd w:id="35"/>
      <w:r w:rsidRPr="00D37F7B">
        <w:rPr>
          <w:rFonts w:ascii="Traditional Arabic" w:hAnsi="Traditional Arabic" w:cs="Traditional Arabic" w:hint="cs"/>
          <w:color w:val="FF0000"/>
          <w:rtl/>
        </w:rPr>
        <w:t xml:space="preserve"> </w:t>
      </w:r>
    </w:p>
    <w:p w:rsidR="00AB5948" w:rsidRPr="00D37F7B" w:rsidRDefault="00AB5948" w:rsidP="00BD3484">
      <w:pPr>
        <w:jc w:val="lowKashida"/>
        <w:rPr>
          <w:rFonts w:ascii="Traditional Arabic" w:hAnsi="Traditional Arabic" w:cs="Traditional Arabic"/>
          <w:rtl/>
        </w:rPr>
      </w:pPr>
      <w:r w:rsidRPr="00D37F7B">
        <w:rPr>
          <w:rFonts w:ascii="Traditional Arabic" w:hAnsi="Traditional Arabic" w:cs="Traditional Arabic" w:hint="cs"/>
          <w:rtl/>
        </w:rPr>
        <w:t xml:space="preserve">سید احمد خوانساری، گلپایگانی، کاشف الغطاء، سید عبد الهادی شیرازی </w:t>
      </w:r>
      <w:r w:rsidR="00BD3484" w:rsidRPr="00D37F7B">
        <w:rPr>
          <w:rFonts w:ascii="Traditional Arabic" w:hAnsi="Traditional Arabic" w:cs="Traditional Arabic" w:hint="cs"/>
          <w:rtl/>
        </w:rPr>
        <w:t>این‌طور</w:t>
      </w:r>
      <w:r w:rsidR="003E1D9A" w:rsidRPr="00D37F7B">
        <w:rPr>
          <w:rFonts w:ascii="Traditional Arabic" w:hAnsi="Traditional Arabic" w:cs="Traditional Arabic" w:hint="cs"/>
          <w:rtl/>
        </w:rPr>
        <w:t xml:space="preserve"> بیان کردند که اگر قصد قربت داشته باشد صحیح است</w:t>
      </w:r>
      <w:r w:rsidR="009F4FCA" w:rsidRPr="00D37F7B">
        <w:rPr>
          <w:rFonts w:ascii="Traditional Arabic" w:hAnsi="Traditional Arabic" w:cs="Traditional Arabic" w:hint="cs"/>
          <w:rtl/>
        </w:rPr>
        <w:t>، بعید است که فقط قصد قربت را شرط دانسته باشند.</w:t>
      </w:r>
    </w:p>
    <w:p w:rsidR="009F4FCA" w:rsidRPr="00D37F7B" w:rsidRDefault="009F4FCA" w:rsidP="00BD3484">
      <w:pPr>
        <w:jc w:val="lowKashida"/>
        <w:rPr>
          <w:rFonts w:ascii="Traditional Arabic" w:hAnsi="Traditional Arabic" w:cs="Traditional Arabic"/>
          <w:rtl/>
        </w:rPr>
      </w:pPr>
      <w:r w:rsidRPr="00D37F7B">
        <w:rPr>
          <w:rFonts w:ascii="Traditional Arabic" w:hAnsi="Traditional Arabic" w:cs="Traditional Arabic" w:hint="cs"/>
          <w:rtl/>
        </w:rPr>
        <w:t xml:space="preserve">مرحوم آقای </w:t>
      </w:r>
      <w:r w:rsidR="00461A52" w:rsidRPr="00D37F7B">
        <w:rPr>
          <w:rFonts w:ascii="Traditional Arabic" w:hAnsi="Traditional Arabic" w:cs="Traditional Arabic" w:hint="cs"/>
          <w:rtl/>
        </w:rPr>
        <w:t>خویی</w:t>
      </w:r>
      <w:r w:rsidRPr="00D37F7B">
        <w:rPr>
          <w:rFonts w:ascii="Traditional Arabic" w:hAnsi="Traditional Arabic" w:cs="Traditional Arabic" w:hint="cs"/>
          <w:rtl/>
        </w:rPr>
        <w:t xml:space="preserve">، حکیم </w:t>
      </w:r>
      <w:r w:rsidR="00BD3484" w:rsidRPr="00D37F7B">
        <w:rPr>
          <w:rFonts w:ascii="Traditional Arabic" w:hAnsi="Traditional Arabic" w:cs="Traditional Arabic" w:hint="cs"/>
          <w:rtl/>
        </w:rPr>
        <w:t>این‌گونه</w:t>
      </w:r>
      <w:r w:rsidRPr="00D37F7B">
        <w:rPr>
          <w:rFonts w:ascii="Traditional Arabic" w:hAnsi="Traditional Arabic" w:cs="Traditional Arabic" w:hint="cs"/>
          <w:rtl/>
        </w:rPr>
        <w:t xml:space="preserve"> بیان دارند که اگر مطابق با نظر مجتهد فعلی باشد، صحیح است</w:t>
      </w:r>
      <w:r w:rsidR="002D661D" w:rsidRPr="00D37F7B">
        <w:rPr>
          <w:rFonts w:ascii="Traditional Arabic" w:hAnsi="Traditional Arabic" w:cs="Traditional Arabic" w:hint="cs"/>
          <w:rtl/>
        </w:rPr>
        <w:t>، بعید است که قصد قربت را شرط ندانند</w:t>
      </w:r>
      <w:r w:rsidR="0044171B" w:rsidRPr="00D37F7B">
        <w:rPr>
          <w:rFonts w:ascii="Traditional Arabic" w:hAnsi="Traditional Arabic" w:cs="Traditional Arabic" w:hint="cs"/>
          <w:rtl/>
        </w:rPr>
        <w:t>.</w:t>
      </w:r>
    </w:p>
    <w:p w:rsidR="006128F8" w:rsidRPr="00D37F7B" w:rsidRDefault="00BD3484" w:rsidP="00BD3484">
      <w:pPr>
        <w:jc w:val="lowKashida"/>
        <w:rPr>
          <w:rFonts w:ascii="Traditional Arabic" w:hAnsi="Traditional Arabic" w:cs="Traditional Arabic"/>
          <w:rtl/>
        </w:rPr>
      </w:pPr>
      <w:r w:rsidRPr="00D37F7B">
        <w:rPr>
          <w:rFonts w:ascii="Traditional Arabic" w:hAnsi="Traditional Arabic" w:cs="Traditional Arabic" w:hint="cs"/>
          <w:rtl/>
        </w:rPr>
        <w:t>آیت‌الله</w:t>
      </w:r>
      <w:r w:rsidR="00B14319" w:rsidRPr="00D37F7B">
        <w:rPr>
          <w:rFonts w:ascii="Traditional Arabic" w:hAnsi="Traditional Arabic" w:cs="Traditional Arabic" w:hint="cs"/>
          <w:rtl/>
        </w:rPr>
        <w:t xml:space="preserve"> شاهرودی، مرعشی </w:t>
      </w:r>
      <w:r w:rsidRPr="00D37F7B">
        <w:rPr>
          <w:rFonts w:ascii="Traditional Arabic" w:hAnsi="Traditional Arabic" w:cs="Traditional Arabic" w:hint="cs"/>
          <w:rtl/>
        </w:rPr>
        <w:t>می‌فرمایند</w:t>
      </w:r>
      <w:r w:rsidR="00B14319" w:rsidRPr="00D37F7B">
        <w:rPr>
          <w:rFonts w:ascii="Traditional Arabic" w:hAnsi="Traditional Arabic" w:cs="Traditional Arabic" w:hint="cs"/>
          <w:rtl/>
        </w:rPr>
        <w:t xml:space="preserve">: مطابق با فتوای مجتهد فعلی باشد و قصد قربت هم داشته باشد، </w:t>
      </w:r>
    </w:p>
    <w:p w:rsidR="00D92DC5" w:rsidRPr="00D37F7B" w:rsidRDefault="006128F8" w:rsidP="00461A52">
      <w:pPr>
        <w:jc w:val="lowKashida"/>
        <w:rPr>
          <w:rFonts w:ascii="Traditional Arabic" w:hAnsi="Traditional Arabic" w:cs="Traditional Arabic"/>
          <w:rtl/>
        </w:rPr>
      </w:pPr>
      <w:r w:rsidRPr="00D37F7B">
        <w:rPr>
          <w:rFonts w:ascii="Traditional Arabic" w:hAnsi="Traditional Arabic" w:cs="Traditional Arabic" w:hint="cs"/>
          <w:rtl/>
        </w:rPr>
        <w:t xml:space="preserve">آقای میلانی </w:t>
      </w:r>
      <w:r w:rsidR="00BD3484" w:rsidRPr="00D37F7B">
        <w:rPr>
          <w:rFonts w:ascii="Traditional Arabic" w:hAnsi="Traditional Arabic" w:cs="Traditional Arabic" w:hint="cs"/>
          <w:rtl/>
        </w:rPr>
        <w:t>می‌فرمایند</w:t>
      </w:r>
      <w:r w:rsidRPr="00D37F7B">
        <w:rPr>
          <w:rFonts w:ascii="Traditional Arabic" w:hAnsi="Traditional Arabic" w:cs="Traditional Arabic" w:hint="cs"/>
          <w:rtl/>
        </w:rPr>
        <w:t xml:space="preserve">: </w:t>
      </w:r>
      <w:r w:rsidR="00B14319" w:rsidRPr="00D37F7B">
        <w:rPr>
          <w:rFonts w:ascii="Traditional Arabic" w:hAnsi="Traditional Arabic" w:cs="Traditional Arabic" w:hint="cs"/>
          <w:rtl/>
        </w:rPr>
        <w:t>قصد قربت یا مطابق با واقع را داشته باشد.</w:t>
      </w:r>
    </w:p>
    <w:sectPr w:rsidR="00D92DC5" w:rsidRPr="00D37F7B"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C3" w:rsidRDefault="009705C3" w:rsidP="000D5800">
      <w:pPr>
        <w:spacing w:after="0"/>
      </w:pPr>
      <w:r>
        <w:separator/>
      </w:r>
    </w:p>
  </w:endnote>
  <w:endnote w:type="continuationSeparator" w:id="0">
    <w:p w:rsidR="009705C3" w:rsidRDefault="009705C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37F7B">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C3" w:rsidRDefault="009705C3" w:rsidP="000D5800">
      <w:pPr>
        <w:spacing w:after="0"/>
      </w:pPr>
      <w:r>
        <w:separator/>
      </w:r>
    </w:p>
  </w:footnote>
  <w:footnote w:type="continuationSeparator" w:id="0">
    <w:p w:rsidR="009705C3" w:rsidRDefault="009705C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50" w:rsidRDefault="00E74550" w:rsidP="00E74550">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77CE6E1" wp14:editId="1DB21DDB">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676E66">
      <w:rPr>
        <w:rFonts w:ascii="Adobe Arabic" w:hAnsi="Adobe Arabic" w:cs="Adobe Arabic"/>
        <w:b/>
        <w:bCs/>
        <w:sz w:val="24"/>
        <w:szCs w:val="24"/>
      </w:rPr>
      <w:t xml:space="preserve">               </w:t>
    </w:r>
    <w:r w:rsidR="00676E66">
      <w:rPr>
        <w:rFonts w:ascii="Adobe Arabic" w:hAnsi="Adobe Arabic" w:cs="Adobe Arabic" w:hint="cs"/>
        <w:b/>
        <w:bCs/>
        <w:sz w:val="24"/>
        <w:szCs w:val="24"/>
        <w:rtl/>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2</w:t>
    </w:r>
    <w:r>
      <w:rPr>
        <w:rFonts w:ascii="Adobe Arabic" w:hAnsi="Adobe Arabic" w:cs="Adobe Arabic" w:hint="cs"/>
        <w:sz w:val="24"/>
        <w:szCs w:val="24"/>
        <w:rtl/>
      </w:rPr>
      <w:t>9</w:t>
    </w:r>
    <w:r>
      <w:rPr>
        <w:rFonts w:ascii="Adobe Arabic" w:hAnsi="Adobe Arabic" w:cs="Adobe Arabic"/>
        <w:sz w:val="24"/>
        <w:szCs w:val="24"/>
        <w:rtl/>
      </w:rPr>
      <w:t>/01/1396</w:t>
    </w:r>
  </w:p>
  <w:p w:rsidR="00E74550" w:rsidRDefault="00676E66" w:rsidP="008C2F0D">
    <w:pPr>
      <w:pStyle w:val="Header"/>
      <w:ind w:firstLine="0"/>
      <w:rPr>
        <w:rFonts w:eastAsiaTheme="minorHAnsi"/>
      </w:rPr>
    </w:pPr>
    <w:r>
      <w:rPr>
        <w:rFonts w:ascii="Adobe Arabic" w:hAnsi="Adobe Arabic" w:cs="Adobe Arabic" w:hint="cs"/>
        <w:b/>
        <w:bCs/>
        <w:sz w:val="24"/>
        <w:szCs w:val="24"/>
        <w:rtl/>
      </w:rPr>
      <w:t xml:space="preserve">                </w:t>
    </w:r>
    <w:r w:rsidR="00E74550">
      <w:rPr>
        <w:rFonts w:ascii="Adobe Arabic" w:hAnsi="Adobe Arabic" w:cs="Adobe Arabic"/>
        <w:b/>
        <w:bCs/>
        <w:sz w:val="24"/>
        <w:szCs w:val="24"/>
        <w:rtl/>
      </w:rPr>
      <w:t>استاد اعرافی                                   عنوان فرعی: مسئله تقلید (</w:t>
    </w:r>
    <w:r w:rsidR="008C2F0D">
      <w:rPr>
        <w:rFonts w:ascii="Adobe Arabic" w:hAnsi="Adobe Arabic" w:cs="Adobe Arabic" w:hint="cs"/>
        <w:b/>
        <w:bCs/>
        <w:sz w:val="24"/>
        <w:szCs w:val="24"/>
        <w:rtl/>
      </w:rPr>
      <w:t>عمل بدون تقلید</w:t>
    </w:r>
    <w:r w:rsidR="00E74550">
      <w:rPr>
        <w:rFonts w:ascii="Adobe Arabic" w:hAnsi="Adobe Arabic" w:cs="Adobe Arabic"/>
        <w:b/>
        <w:bCs/>
        <w:sz w:val="24"/>
        <w:szCs w:val="24"/>
        <w:rtl/>
      </w:rPr>
      <w:t>)                                            شماره جلسه:</w:t>
    </w:r>
    <w:r w:rsidR="00E74550">
      <w:rPr>
        <w:rFonts w:eastAsiaTheme="minorHAnsi" w:hint="cs"/>
        <w:rtl/>
      </w:rPr>
      <w:t xml:space="preserve"> </w:t>
    </w:r>
    <w:r w:rsidR="00E74550">
      <w:rPr>
        <w:rFonts w:ascii="Adobe Arabic" w:eastAsiaTheme="minorHAnsi" w:hAnsi="Adobe Arabic" w:cs="Adobe Arabic"/>
        <w:rtl/>
      </w:rPr>
      <w:t>29</w:t>
    </w:r>
    <w:r w:rsidR="00E74550">
      <w:rPr>
        <w:rFonts w:ascii="Adobe Arabic" w:eastAsiaTheme="minorHAnsi" w:hAnsi="Adobe Arabic" w:cs="Adobe Arabic" w:hint="cs"/>
        <w:rtl/>
      </w:rPr>
      <w:t>5</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E7444D4" wp14:editId="0D81490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58CF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F7B09"/>
    <w:multiLevelType w:val="hybridMultilevel"/>
    <w:tmpl w:val="1AFCA26C"/>
    <w:lvl w:ilvl="0" w:tplc="EB5855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C"/>
    <w:rsid w:val="00007060"/>
    <w:rsid w:val="000228A2"/>
    <w:rsid w:val="000324F1"/>
    <w:rsid w:val="00041FE0"/>
    <w:rsid w:val="00042E34"/>
    <w:rsid w:val="00045B14"/>
    <w:rsid w:val="00052BA3"/>
    <w:rsid w:val="0006363E"/>
    <w:rsid w:val="00063C89"/>
    <w:rsid w:val="00080DFF"/>
    <w:rsid w:val="00085ED5"/>
    <w:rsid w:val="000A1A51"/>
    <w:rsid w:val="000A5458"/>
    <w:rsid w:val="000D2D0D"/>
    <w:rsid w:val="000D5800"/>
    <w:rsid w:val="000D6581"/>
    <w:rsid w:val="000F1897"/>
    <w:rsid w:val="000F7E72"/>
    <w:rsid w:val="00101E2D"/>
    <w:rsid w:val="00102405"/>
    <w:rsid w:val="00102CEB"/>
    <w:rsid w:val="00114C37"/>
    <w:rsid w:val="00117955"/>
    <w:rsid w:val="00127C4D"/>
    <w:rsid w:val="00133E1D"/>
    <w:rsid w:val="0013617D"/>
    <w:rsid w:val="00136442"/>
    <w:rsid w:val="001370B6"/>
    <w:rsid w:val="00142858"/>
    <w:rsid w:val="00150D4B"/>
    <w:rsid w:val="00152670"/>
    <w:rsid w:val="001550AE"/>
    <w:rsid w:val="00166DD8"/>
    <w:rsid w:val="001702E1"/>
    <w:rsid w:val="001712D6"/>
    <w:rsid w:val="0017436C"/>
    <w:rsid w:val="001752FE"/>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6834"/>
    <w:rsid w:val="00297263"/>
    <w:rsid w:val="002A1800"/>
    <w:rsid w:val="002A21AE"/>
    <w:rsid w:val="002A35E0"/>
    <w:rsid w:val="002B7AD5"/>
    <w:rsid w:val="002C56FD"/>
    <w:rsid w:val="002D49E4"/>
    <w:rsid w:val="002D5BDC"/>
    <w:rsid w:val="002D636C"/>
    <w:rsid w:val="002D661D"/>
    <w:rsid w:val="002D720F"/>
    <w:rsid w:val="002E450B"/>
    <w:rsid w:val="002E73F9"/>
    <w:rsid w:val="002F05B9"/>
    <w:rsid w:val="00311429"/>
    <w:rsid w:val="00323168"/>
    <w:rsid w:val="00331826"/>
    <w:rsid w:val="003344AC"/>
    <w:rsid w:val="00340BA3"/>
    <w:rsid w:val="00341ABB"/>
    <w:rsid w:val="00366400"/>
    <w:rsid w:val="003963D7"/>
    <w:rsid w:val="00396F28"/>
    <w:rsid w:val="003A1A05"/>
    <w:rsid w:val="003A2654"/>
    <w:rsid w:val="003C06BF"/>
    <w:rsid w:val="003C7899"/>
    <w:rsid w:val="003D2F0A"/>
    <w:rsid w:val="003D563F"/>
    <w:rsid w:val="003E1D9A"/>
    <w:rsid w:val="003E1E58"/>
    <w:rsid w:val="003E2BAB"/>
    <w:rsid w:val="00405199"/>
    <w:rsid w:val="00410699"/>
    <w:rsid w:val="00415360"/>
    <w:rsid w:val="004215FA"/>
    <w:rsid w:val="0044171B"/>
    <w:rsid w:val="00443EB7"/>
    <w:rsid w:val="0044591E"/>
    <w:rsid w:val="004476F0"/>
    <w:rsid w:val="00455B91"/>
    <w:rsid w:val="00461A52"/>
    <w:rsid w:val="00462C9D"/>
    <w:rsid w:val="004651D2"/>
    <w:rsid w:val="00465D26"/>
    <w:rsid w:val="004679F8"/>
    <w:rsid w:val="004A790F"/>
    <w:rsid w:val="004B337F"/>
    <w:rsid w:val="004B4207"/>
    <w:rsid w:val="004C4D9F"/>
    <w:rsid w:val="004F3596"/>
    <w:rsid w:val="00530FD7"/>
    <w:rsid w:val="00545B0C"/>
    <w:rsid w:val="00551628"/>
    <w:rsid w:val="00572E2D"/>
    <w:rsid w:val="00574608"/>
    <w:rsid w:val="00580CFA"/>
    <w:rsid w:val="00592103"/>
    <w:rsid w:val="00592F15"/>
    <w:rsid w:val="005941DD"/>
    <w:rsid w:val="005A545E"/>
    <w:rsid w:val="005A5862"/>
    <w:rsid w:val="005B05D4"/>
    <w:rsid w:val="005B0852"/>
    <w:rsid w:val="005B16EB"/>
    <w:rsid w:val="005C06AE"/>
    <w:rsid w:val="00610C18"/>
    <w:rsid w:val="00612385"/>
    <w:rsid w:val="006128F8"/>
    <w:rsid w:val="0061376C"/>
    <w:rsid w:val="00617C7C"/>
    <w:rsid w:val="00627180"/>
    <w:rsid w:val="00636EFA"/>
    <w:rsid w:val="0066229C"/>
    <w:rsid w:val="00663AAD"/>
    <w:rsid w:val="00676E66"/>
    <w:rsid w:val="0069696C"/>
    <w:rsid w:val="00696C84"/>
    <w:rsid w:val="006A085A"/>
    <w:rsid w:val="006C125E"/>
    <w:rsid w:val="006D1815"/>
    <w:rsid w:val="006D3A87"/>
    <w:rsid w:val="006F01B4"/>
    <w:rsid w:val="006F5272"/>
    <w:rsid w:val="00703DD3"/>
    <w:rsid w:val="0071399B"/>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92FEF"/>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D15"/>
    <w:rsid w:val="00811F02"/>
    <w:rsid w:val="00814630"/>
    <w:rsid w:val="00824FE8"/>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2F0D"/>
    <w:rsid w:val="008C3414"/>
    <w:rsid w:val="008D030F"/>
    <w:rsid w:val="008D36D5"/>
    <w:rsid w:val="008D5384"/>
    <w:rsid w:val="008E3903"/>
    <w:rsid w:val="008F083F"/>
    <w:rsid w:val="008F63E3"/>
    <w:rsid w:val="00900A8F"/>
    <w:rsid w:val="00913C3B"/>
    <w:rsid w:val="00915509"/>
    <w:rsid w:val="00921B9C"/>
    <w:rsid w:val="009226EB"/>
    <w:rsid w:val="00927388"/>
    <w:rsid w:val="009274FE"/>
    <w:rsid w:val="0093671E"/>
    <w:rsid w:val="009401AC"/>
    <w:rsid w:val="00940323"/>
    <w:rsid w:val="009475B7"/>
    <w:rsid w:val="0095758E"/>
    <w:rsid w:val="009613AC"/>
    <w:rsid w:val="009705C3"/>
    <w:rsid w:val="00971DF6"/>
    <w:rsid w:val="00980643"/>
    <w:rsid w:val="009A42EF"/>
    <w:rsid w:val="009B46BC"/>
    <w:rsid w:val="009B61C3"/>
    <w:rsid w:val="009C7B4F"/>
    <w:rsid w:val="009D3A64"/>
    <w:rsid w:val="009E1F06"/>
    <w:rsid w:val="009F4EB3"/>
    <w:rsid w:val="009F4FCA"/>
    <w:rsid w:val="009F5F6C"/>
    <w:rsid w:val="00A06D48"/>
    <w:rsid w:val="00A14E2E"/>
    <w:rsid w:val="00A170B8"/>
    <w:rsid w:val="00A21834"/>
    <w:rsid w:val="00A31C17"/>
    <w:rsid w:val="00A31FDE"/>
    <w:rsid w:val="00A35AC2"/>
    <w:rsid w:val="00A37C77"/>
    <w:rsid w:val="00A5418D"/>
    <w:rsid w:val="00A725C2"/>
    <w:rsid w:val="00A769EE"/>
    <w:rsid w:val="00A810A5"/>
    <w:rsid w:val="00A9616A"/>
    <w:rsid w:val="00A96F68"/>
    <w:rsid w:val="00AA2342"/>
    <w:rsid w:val="00AB5948"/>
    <w:rsid w:val="00AD0304"/>
    <w:rsid w:val="00AD27BE"/>
    <w:rsid w:val="00AF0F1A"/>
    <w:rsid w:val="00B01724"/>
    <w:rsid w:val="00B07D3E"/>
    <w:rsid w:val="00B1300D"/>
    <w:rsid w:val="00B14319"/>
    <w:rsid w:val="00B15027"/>
    <w:rsid w:val="00B21CF4"/>
    <w:rsid w:val="00B24300"/>
    <w:rsid w:val="00B27930"/>
    <w:rsid w:val="00B32D7F"/>
    <w:rsid w:val="00B330C7"/>
    <w:rsid w:val="00B34736"/>
    <w:rsid w:val="00B551B8"/>
    <w:rsid w:val="00B55D51"/>
    <w:rsid w:val="00B63F15"/>
    <w:rsid w:val="00B9119B"/>
    <w:rsid w:val="00B96A3B"/>
    <w:rsid w:val="00BA51A8"/>
    <w:rsid w:val="00BB5F7E"/>
    <w:rsid w:val="00BC26F6"/>
    <w:rsid w:val="00BC4833"/>
    <w:rsid w:val="00BD3122"/>
    <w:rsid w:val="00BD3484"/>
    <w:rsid w:val="00BD40DA"/>
    <w:rsid w:val="00BE6C67"/>
    <w:rsid w:val="00BF3D67"/>
    <w:rsid w:val="00C160AF"/>
    <w:rsid w:val="00C17970"/>
    <w:rsid w:val="00C22299"/>
    <w:rsid w:val="00C2269D"/>
    <w:rsid w:val="00C25609"/>
    <w:rsid w:val="00C262D7"/>
    <w:rsid w:val="00C26607"/>
    <w:rsid w:val="00C35CF1"/>
    <w:rsid w:val="00C3621F"/>
    <w:rsid w:val="00C60D75"/>
    <w:rsid w:val="00C64CEA"/>
    <w:rsid w:val="00C67402"/>
    <w:rsid w:val="00C67DA0"/>
    <w:rsid w:val="00C73012"/>
    <w:rsid w:val="00C76295"/>
    <w:rsid w:val="00C763DD"/>
    <w:rsid w:val="00C803C2"/>
    <w:rsid w:val="00C805CE"/>
    <w:rsid w:val="00C84FC0"/>
    <w:rsid w:val="00C9244A"/>
    <w:rsid w:val="00C9781A"/>
    <w:rsid w:val="00CB0E5D"/>
    <w:rsid w:val="00CB5DA3"/>
    <w:rsid w:val="00CC147F"/>
    <w:rsid w:val="00CC3976"/>
    <w:rsid w:val="00CC720E"/>
    <w:rsid w:val="00CE09B7"/>
    <w:rsid w:val="00CE1DF5"/>
    <w:rsid w:val="00CE31E6"/>
    <w:rsid w:val="00CE3B74"/>
    <w:rsid w:val="00CF42E2"/>
    <w:rsid w:val="00CF7916"/>
    <w:rsid w:val="00D141A2"/>
    <w:rsid w:val="00D158F3"/>
    <w:rsid w:val="00D15FDC"/>
    <w:rsid w:val="00D2470E"/>
    <w:rsid w:val="00D3665C"/>
    <w:rsid w:val="00D37F7B"/>
    <w:rsid w:val="00D508CC"/>
    <w:rsid w:val="00D50F4B"/>
    <w:rsid w:val="00D60547"/>
    <w:rsid w:val="00D66444"/>
    <w:rsid w:val="00D76353"/>
    <w:rsid w:val="00D92DC5"/>
    <w:rsid w:val="00DB21CF"/>
    <w:rsid w:val="00DB28BB"/>
    <w:rsid w:val="00DB6148"/>
    <w:rsid w:val="00DC603F"/>
    <w:rsid w:val="00DD3C0D"/>
    <w:rsid w:val="00DD4864"/>
    <w:rsid w:val="00DD4FDB"/>
    <w:rsid w:val="00DD71A2"/>
    <w:rsid w:val="00DE1DC4"/>
    <w:rsid w:val="00E0639C"/>
    <w:rsid w:val="00E067E6"/>
    <w:rsid w:val="00E12531"/>
    <w:rsid w:val="00E143B0"/>
    <w:rsid w:val="00E4012D"/>
    <w:rsid w:val="00E55891"/>
    <w:rsid w:val="00E6283A"/>
    <w:rsid w:val="00E732A3"/>
    <w:rsid w:val="00E74550"/>
    <w:rsid w:val="00E83A85"/>
    <w:rsid w:val="00E9026B"/>
    <w:rsid w:val="00E90FC4"/>
    <w:rsid w:val="00E9285C"/>
    <w:rsid w:val="00EA01EC"/>
    <w:rsid w:val="00EA15B0"/>
    <w:rsid w:val="00EA5D97"/>
    <w:rsid w:val="00EB0BDB"/>
    <w:rsid w:val="00EB3D35"/>
    <w:rsid w:val="00EC4393"/>
    <w:rsid w:val="00EC46BA"/>
    <w:rsid w:val="00ED2236"/>
    <w:rsid w:val="00EE1C07"/>
    <w:rsid w:val="00EE2C91"/>
    <w:rsid w:val="00EE3979"/>
    <w:rsid w:val="00EF138C"/>
    <w:rsid w:val="00EF72D5"/>
    <w:rsid w:val="00F034CE"/>
    <w:rsid w:val="00F10A0F"/>
    <w:rsid w:val="00F1562C"/>
    <w:rsid w:val="00F25714"/>
    <w:rsid w:val="00F3446D"/>
    <w:rsid w:val="00F40284"/>
    <w:rsid w:val="00F407B0"/>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1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1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601;&#1585;&#1608;&#1583;&#1740;&#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BACB-A355-4F0F-9125-AE5F8E03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143</TotalTime>
  <Pages>4</Pages>
  <Words>898</Words>
  <Characters>5120</Characters>
  <Application>Microsoft Office Word</Application>
  <DocSecurity>0</DocSecurity>
  <Lines>42</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50</cp:revision>
  <dcterms:created xsi:type="dcterms:W3CDTF">2017-04-19T01:32:00Z</dcterms:created>
  <dcterms:modified xsi:type="dcterms:W3CDTF">2017-04-19T06:09:00Z</dcterms:modified>
</cp:coreProperties>
</file>