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D3087F">
          <w:pPr>
            <w:pStyle w:val="TOCHeading"/>
            <w:jc w:val="both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7AE73B60" w14:textId="5AAD6B6B" w:rsidR="00341D76" w:rsidRDefault="00C33EBC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13773779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موضوع</w:t>
            </w:r>
            <w:r w:rsidR="00341D76" w:rsidRPr="001B66F1">
              <w:rPr>
                <w:rStyle w:val="Hyperlink"/>
                <w:noProof/>
                <w:rtl/>
              </w:rPr>
              <w:t xml:space="preserve">: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فقه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روابط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341D76" w:rsidRPr="001B66F1">
              <w:rPr>
                <w:rStyle w:val="Hyperlink"/>
                <w:noProof/>
                <w:rtl/>
              </w:rPr>
              <w:t>/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عدالت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_Toc213773779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2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13DDC844" w14:textId="591F0060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0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پ</w:t>
            </w:r>
            <w:r w:rsidR="00341D76" w:rsidRPr="001B66F1">
              <w:rPr>
                <w:rStyle w:val="Hyperlink"/>
                <w:rFonts w:hint="cs"/>
                <w:noProof/>
                <w:rtl/>
              </w:rPr>
              <w:t>ی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شگفتار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_Toc213773780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2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3E588BE1" w14:textId="73379A7C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1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مسئله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اول</w:t>
            </w:r>
            <w:r w:rsidR="00341D76" w:rsidRPr="001B66F1">
              <w:rPr>
                <w:rStyle w:val="Hyperlink"/>
                <w:noProof/>
                <w:rtl/>
              </w:rPr>
              <w:t xml:space="preserve">: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وجوب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اطاعت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خداوند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_Toc213773781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2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65FB12E6" w14:textId="41DE938D" w:rsidR="00341D76" w:rsidRDefault="00FB24D5" w:rsidP="00D3087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2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توض</w:t>
            </w:r>
            <w:r w:rsidR="00341D76" w:rsidRPr="001B66F1">
              <w:rPr>
                <w:rStyle w:val="Hyperlink"/>
                <w:rFonts w:hint="cs"/>
                <w:noProof/>
                <w:rtl/>
              </w:rPr>
              <w:t>ی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ح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مسئله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_Toc213773782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2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6C10EB6D" w14:textId="415A9A3A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3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حق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خداوند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بر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بندگان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_Toc213773783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3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6024A7B0" w14:textId="27BC31AB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4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قواعد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حق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اله</w:t>
            </w:r>
            <w:r w:rsidR="00341D76" w:rsidRPr="001B66F1">
              <w:rPr>
                <w:rStyle w:val="Hyperlink"/>
                <w:rFonts w:hint="cs"/>
                <w:noProof/>
                <w:rtl/>
              </w:rPr>
              <w:t>ی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_Toc213773784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3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7941E4C6" w14:textId="3B2B156B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5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دل</w:t>
            </w:r>
            <w:r w:rsidR="00341D76" w:rsidRPr="001B66F1">
              <w:rPr>
                <w:rStyle w:val="Hyperlink"/>
                <w:rFonts w:hint="cs"/>
                <w:noProof/>
                <w:rtl/>
              </w:rPr>
              <w:t>ی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ل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اول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_Toc213773785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3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6FF277F6" w14:textId="1B3AEFB2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6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امر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و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نه</w:t>
            </w:r>
            <w:r w:rsidR="00341D76" w:rsidRPr="001B66F1">
              <w:rPr>
                <w:rStyle w:val="Hyperlink"/>
                <w:rFonts w:hint="cs"/>
                <w:noProof/>
                <w:rtl/>
              </w:rPr>
              <w:t>ی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در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نفس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_Toc213773786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4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43F11845" w14:textId="613EC93A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7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دل</w:t>
            </w:r>
            <w:r w:rsidR="00341D76" w:rsidRPr="001B66F1">
              <w:rPr>
                <w:rStyle w:val="Hyperlink"/>
                <w:rFonts w:hint="cs"/>
                <w:noProof/>
                <w:rtl/>
              </w:rPr>
              <w:t>ی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ل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دوم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_Toc213773787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5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133CEB4E" w14:textId="3E10682C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8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بررس</w:t>
            </w:r>
            <w:r w:rsidR="00341D76" w:rsidRPr="001B66F1">
              <w:rPr>
                <w:rStyle w:val="Hyperlink"/>
                <w:rFonts w:hint="cs"/>
                <w:noProof/>
                <w:rtl/>
              </w:rPr>
              <w:t>ی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چند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نکته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_Toc213773788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5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231BD9D1" w14:textId="77597F35" w:rsidR="00341D76" w:rsidRDefault="00FB24D5" w:rsidP="00D3087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89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نکته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اول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_Toc213773789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5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7E7FEF87" w14:textId="521C5FEC" w:rsidR="00341D76" w:rsidRDefault="00FB24D5" w:rsidP="00D3087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90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نکته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دوم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_Toc213773790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6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0D150EA0" w14:textId="38EB3FD3" w:rsidR="00341D76" w:rsidRDefault="00FB24D5" w:rsidP="00D3087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91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نکته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سوم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_Toc213773791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6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7BDEB7E9" w14:textId="09EE1E50" w:rsidR="00341D76" w:rsidRDefault="00FB24D5" w:rsidP="00D3087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92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نکته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چهارم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_Toc213773792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7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2A4250CB" w14:textId="1370B191" w:rsidR="00341D76" w:rsidRDefault="00FB24D5" w:rsidP="00D3087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93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نکته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پنجم</w:t>
            </w:r>
            <w:r w:rsidR="00341D76" w:rsidRPr="001B66F1">
              <w:rPr>
                <w:rStyle w:val="Hyperlink"/>
                <w:noProof/>
                <w:rtl/>
              </w:rPr>
              <w:t xml:space="preserve">: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اقسام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تصرفات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خداوند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_Toc213773793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7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4D224BFE" w14:textId="08FD0E2B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94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خلاصه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بحث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_Toc213773794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8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37CA3DB8" w14:textId="3515EAF8" w:rsidR="00341D76" w:rsidRDefault="00FB24D5" w:rsidP="00D3087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773795" w:history="1">
            <w:r w:rsidR="00341D76" w:rsidRPr="001B66F1">
              <w:rPr>
                <w:rStyle w:val="Hyperlink"/>
                <w:rFonts w:hint="eastAsia"/>
                <w:noProof/>
                <w:rtl/>
              </w:rPr>
              <w:t>مطلب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مهم</w:t>
            </w:r>
            <w:r w:rsidR="00341D76" w:rsidRPr="001B66F1">
              <w:rPr>
                <w:rStyle w:val="Hyperlink"/>
                <w:noProof/>
                <w:rtl/>
              </w:rPr>
              <w:t xml:space="preserve"> 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د</w:t>
            </w:r>
            <w:r w:rsidR="00341D76" w:rsidRPr="001B66F1">
              <w:rPr>
                <w:rStyle w:val="Hyperlink"/>
                <w:rFonts w:hint="cs"/>
                <w:noProof/>
                <w:rtl/>
              </w:rPr>
              <w:t>ی</w:t>
            </w:r>
            <w:r w:rsidR="00341D76" w:rsidRPr="001B66F1">
              <w:rPr>
                <w:rStyle w:val="Hyperlink"/>
                <w:rFonts w:hint="eastAsia"/>
                <w:noProof/>
                <w:rtl/>
              </w:rPr>
              <w:t>گر</w:t>
            </w:r>
            <w:r w:rsidR="00341D76">
              <w:rPr>
                <w:noProof/>
                <w:webHidden/>
              </w:rPr>
              <w:tab/>
            </w:r>
            <w:r w:rsidR="00341D76">
              <w:rPr>
                <w:noProof/>
                <w:webHidden/>
              </w:rPr>
              <w:fldChar w:fldCharType="begin"/>
            </w:r>
            <w:r w:rsidR="00341D76">
              <w:rPr>
                <w:noProof/>
                <w:webHidden/>
              </w:rPr>
              <w:instrText xml:space="preserve"> PAGEREF _Toc213773795 \h </w:instrText>
            </w:r>
            <w:r w:rsidR="00341D76">
              <w:rPr>
                <w:noProof/>
                <w:webHidden/>
              </w:rPr>
            </w:r>
            <w:r w:rsidR="00341D76">
              <w:rPr>
                <w:noProof/>
                <w:webHidden/>
              </w:rPr>
              <w:fldChar w:fldCharType="separate"/>
            </w:r>
            <w:r w:rsidR="00341D76">
              <w:rPr>
                <w:noProof/>
                <w:webHidden/>
              </w:rPr>
              <w:t>8</w:t>
            </w:r>
            <w:r w:rsidR="00341D76">
              <w:rPr>
                <w:noProof/>
                <w:webHidden/>
              </w:rPr>
              <w:fldChar w:fldCharType="end"/>
            </w:r>
          </w:hyperlink>
        </w:p>
        <w:p w14:paraId="6856C1C4" w14:textId="64AE8BA4" w:rsidR="00C33EBC" w:rsidRPr="00B05F4E" w:rsidRDefault="00C33EBC" w:rsidP="00D3087F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0B219B9D" w:rsidR="00AE6575" w:rsidRDefault="00C33EBC" w:rsidP="00D3087F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7DA3AC9A" w:rsidR="00AE6575" w:rsidRDefault="00AE6575" w:rsidP="00D3087F">
      <w:pPr>
        <w:pStyle w:val="Heading1"/>
        <w:ind w:firstLine="284"/>
        <w:jc w:val="both"/>
        <w:rPr>
          <w:rtl/>
        </w:rPr>
      </w:pPr>
      <w:bookmarkStart w:id="4" w:name="_Toc213773779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  <w:r w:rsidR="008F77D0">
        <w:rPr>
          <w:rFonts w:hint="cs"/>
          <w:color w:val="auto"/>
          <w:rtl/>
        </w:rPr>
        <w:t>/</w:t>
      </w:r>
    </w:p>
    <w:p w14:paraId="74AAA865" w14:textId="77777777" w:rsidR="00AE6575" w:rsidRDefault="00AE6575" w:rsidP="00D3087F">
      <w:pPr>
        <w:pStyle w:val="Heading1"/>
        <w:ind w:firstLine="284"/>
        <w:jc w:val="both"/>
        <w:rPr>
          <w:rtl/>
        </w:rPr>
      </w:pPr>
      <w:bookmarkStart w:id="5" w:name="_Toc213773780"/>
      <w:r>
        <w:rPr>
          <w:rFonts w:hint="cs"/>
          <w:rtl/>
        </w:rPr>
        <w:t>پیشگفتار</w:t>
      </w:r>
      <w:bookmarkEnd w:id="5"/>
    </w:p>
    <w:p w14:paraId="48040F2C" w14:textId="3322542A" w:rsidR="0001659B" w:rsidRDefault="008166F1" w:rsidP="00D3087F">
      <w:pPr>
        <w:spacing w:after="0"/>
        <w:rPr>
          <w:rtl/>
        </w:rPr>
      </w:pPr>
      <w:r>
        <w:rPr>
          <w:rFonts w:hint="cs"/>
          <w:rtl/>
        </w:rPr>
        <w:t xml:space="preserve">در </w:t>
      </w:r>
      <w:r w:rsidR="0001659B">
        <w:rPr>
          <w:rtl/>
        </w:rPr>
        <w:t>مبحث پنجم در باب عدل و ظلم پس از آنکه عرض شد اساس عدل و ظلم به همان حق</w:t>
      </w:r>
      <w:r w:rsidR="0001659B">
        <w:rPr>
          <w:rFonts w:hint="cs"/>
          <w:rtl/>
        </w:rPr>
        <w:t>ی</w:t>
      </w:r>
      <w:r w:rsidR="0001659B">
        <w:rPr>
          <w:rtl/>
        </w:rPr>
        <w:t xml:space="preserve"> </w:t>
      </w:r>
      <w:r w:rsidR="00A005F1">
        <w:rPr>
          <w:rtl/>
        </w:rPr>
        <w:t>بازمی‌گردد</w:t>
      </w:r>
      <w:r w:rsidR="0001659B">
        <w:rPr>
          <w:rtl/>
        </w:rPr>
        <w:t xml:space="preserve"> که اگر ثابت شد قرار دادن آن در جا</w:t>
      </w:r>
      <w:r w:rsidR="0001659B">
        <w:rPr>
          <w:rFonts w:hint="cs"/>
          <w:rtl/>
        </w:rPr>
        <w:t>ی</w:t>
      </w:r>
      <w:r w:rsidR="0001659B">
        <w:rPr>
          <w:rtl/>
        </w:rPr>
        <w:t xml:space="preserve"> حق، عدل م</w:t>
      </w:r>
      <w:r w:rsidR="0001659B">
        <w:rPr>
          <w:rFonts w:hint="cs"/>
          <w:rtl/>
        </w:rPr>
        <w:t>ی‌</w:t>
      </w:r>
      <w:r w:rsidR="0001659B">
        <w:rPr>
          <w:rFonts w:hint="eastAsia"/>
          <w:rtl/>
        </w:rPr>
        <w:t>شود</w:t>
      </w:r>
      <w:r w:rsidR="0001659B">
        <w:rPr>
          <w:rtl/>
        </w:rPr>
        <w:t xml:space="preserve"> و سلب آن ظلم م</w:t>
      </w:r>
      <w:r w:rsidR="0001659B">
        <w:rPr>
          <w:rFonts w:hint="cs"/>
          <w:rtl/>
        </w:rPr>
        <w:t>ی‌</w:t>
      </w:r>
      <w:r w:rsidR="0001659B">
        <w:rPr>
          <w:rFonts w:hint="eastAsia"/>
          <w:rtl/>
        </w:rPr>
        <w:t>گردد</w:t>
      </w:r>
    </w:p>
    <w:p w14:paraId="5EC6F2D5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مبان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 و قابل طرح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مباحث جزئ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15ECC25" w14:textId="77777777" w:rsidR="0001659B" w:rsidRDefault="0001659B" w:rsidP="00D3087F">
      <w:pPr>
        <w:pStyle w:val="Heading1"/>
        <w:jc w:val="both"/>
        <w:rPr>
          <w:rtl/>
        </w:rPr>
      </w:pPr>
      <w:bookmarkStart w:id="6" w:name="_Toc213773781"/>
      <w:r>
        <w:rPr>
          <w:rFonts w:hint="eastAsia"/>
          <w:rtl/>
        </w:rPr>
        <w:t>مسئله</w:t>
      </w:r>
      <w:r>
        <w:rPr>
          <w:rtl/>
        </w:rPr>
        <w:t xml:space="preserve"> اول: وجوب اطاعت خداوند</w:t>
      </w:r>
      <w:bookmarkEnd w:id="6"/>
    </w:p>
    <w:p w14:paraId="7CCA5718" w14:textId="6F789869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حق خداوند چه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r>
        <w:rPr>
          <w:rtl/>
        </w:rPr>
        <w:t xml:space="preserve"> دارد؟ در حق خداوند که ما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وجوب اطاعت بر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که عقل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استوار است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اط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الله، امر ارشاد</w:t>
      </w:r>
      <w:r>
        <w:rPr>
          <w:rFonts w:hint="cs"/>
          <w:rtl/>
        </w:rPr>
        <w:t>ی</w:t>
      </w:r>
      <w:r>
        <w:rPr>
          <w:rtl/>
        </w:rPr>
        <w:t xml:space="preserve"> است، خود خداوند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A005F1">
        <w:rPr>
          <w:rtl/>
        </w:rPr>
        <w:t>این‌طور</w:t>
      </w:r>
      <w:r>
        <w:rPr>
          <w:rtl/>
        </w:rPr>
        <w:t xml:space="preserve"> که حمل بر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 چون تسلسل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الزام به اطاعت خدا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داشته باشد که عقل ما را به آن فرمان بدهد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وقت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داشته باشد. </w:t>
      </w:r>
    </w:p>
    <w:p w14:paraId="797C21A3" w14:textId="77777777" w:rsidR="0001659B" w:rsidRDefault="0001659B" w:rsidP="00D3087F">
      <w:pPr>
        <w:pStyle w:val="Heading2"/>
        <w:rPr>
          <w:rtl/>
        </w:rPr>
      </w:pPr>
      <w:bookmarkStart w:id="7" w:name="_Toc213773782"/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مسئله</w:t>
      </w:r>
      <w:bookmarkEnd w:id="7"/>
    </w:p>
    <w:p w14:paraId="2A23560A" w14:textId="1A99AB9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خداوند قادر مطلق خالق منعم،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جبل</w:t>
      </w:r>
      <w:r>
        <w:rPr>
          <w:rFonts w:hint="cs"/>
          <w:rtl/>
        </w:rPr>
        <w:t>ی</w:t>
      </w:r>
      <w:r>
        <w:rPr>
          <w:rtl/>
        </w:rPr>
        <w:t xml:space="preserve"> است، آدم را به حال خود رها بکنند </w:t>
      </w:r>
      <w:r w:rsidR="00232E0E">
        <w:rPr>
          <w:rtl/>
        </w:rPr>
        <w:t>این‌جور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را بکند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آدم قرار دارد و طبق آن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بحث را منطق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مستدل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8A87FCC" w14:textId="6FAF9808" w:rsidR="0001659B" w:rsidRDefault="0001659B" w:rsidP="00D3087F">
      <w:pPr>
        <w:spacing w:after="0"/>
        <w:rPr>
          <w:rtl/>
        </w:rPr>
      </w:pPr>
      <w:r w:rsidRPr="00341D76">
        <w:rPr>
          <w:rFonts w:hint="eastAsia"/>
          <w:spacing w:val="-2"/>
          <w:rtl/>
        </w:rPr>
        <w:t>بلکه</w:t>
      </w:r>
      <w:r w:rsidRPr="00341D76">
        <w:rPr>
          <w:spacing w:val="-2"/>
          <w:rtl/>
        </w:rPr>
        <w:t xml:space="preserve"> وقت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منطق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و مستدل م</w:t>
      </w:r>
      <w:r w:rsidRPr="00341D76">
        <w:rPr>
          <w:rFonts w:hint="cs"/>
          <w:spacing w:val="-2"/>
          <w:rtl/>
        </w:rPr>
        <w:t>ی‌</w:t>
      </w:r>
      <w:r w:rsidRPr="00341D76">
        <w:rPr>
          <w:rFonts w:hint="eastAsia"/>
          <w:spacing w:val="-2"/>
          <w:rtl/>
        </w:rPr>
        <w:t>شود</w:t>
      </w:r>
      <w:r w:rsidRPr="00341D76">
        <w:rPr>
          <w:spacing w:val="-2"/>
          <w:rtl/>
        </w:rPr>
        <w:t xml:space="preserve"> که بگو</w:t>
      </w:r>
      <w:r w:rsidRPr="00341D76">
        <w:rPr>
          <w:rFonts w:hint="cs"/>
          <w:spacing w:val="-2"/>
          <w:rtl/>
        </w:rPr>
        <w:t>یی</w:t>
      </w:r>
      <w:r w:rsidRPr="00341D76">
        <w:rPr>
          <w:rFonts w:hint="eastAsia"/>
          <w:spacing w:val="-2"/>
          <w:rtl/>
        </w:rPr>
        <w:t>م</w:t>
      </w:r>
      <w:r w:rsidRPr="00341D76">
        <w:rPr>
          <w:spacing w:val="-2"/>
          <w:rtl/>
        </w:rPr>
        <w:t xml:space="preserve"> ا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ن</w:t>
      </w:r>
      <w:r w:rsidRPr="00341D76">
        <w:rPr>
          <w:spacing w:val="-2"/>
          <w:rtl/>
        </w:rPr>
        <w:t xml:space="preserve"> وجوب طاعت و پ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رو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از امر و نه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و فرمان خداوند، 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ک</w:t>
      </w:r>
      <w:r w:rsidRPr="00341D76">
        <w:rPr>
          <w:spacing w:val="-2"/>
          <w:rtl/>
        </w:rPr>
        <w:t xml:space="preserve"> </w:t>
      </w:r>
      <w:r w:rsidR="00A005F1">
        <w:rPr>
          <w:spacing w:val="-2"/>
          <w:rtl/>
        </w:rPr>
        <w:t>امری</w:t>
      </w:r>
      <w:r w:rsidRPr="00341D76">
        <w:rPr>
          <w:spacing w:val="-2"/>
          <w:rtl/>
        </w:rPr>
        <w:t xml:space="preserve"> است که عقل ما به آن حکم م</w:t>
      </w:r>
      <w:r w:rsidRPr="00341D76">
        <w:rPr>
          <w:rFonts w:hint="cs"/>
          <w:spacing w:val="-2"/>
          <w:rtl/>
        </w:rPr>
        <w:t>ی‌</w:t>
      </w:r>
      <w:r w:rsidRPr="00341D76">
        <w:rPr>
          <w:rFonts w:hint="eastAsia"/>
          <w:spacing w:val="-2"/>
          <w:rtl/>
        </w:rPr>
        <w:t>کند،</w:t>
      </w:r>
      <w:r w:rsidRPr="00341D76">
        <w:rPr>
          <w:spacing w:val="-2"/>
          <w:rtl/>
        </w:rPr>
        <w:t xml:space="preserve"> آن که ما الان دنبال آن هست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م</w:t>
      </w:r>
      <w:r w:rsidRPr="00341D76">
        <w:rPr>
          <w:spacing w:val="-2"/>
          <w:rtl/>
        </w:rPr>
        <w:t xml:space="preserve"> ا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ن</w:t>
      </w:r>
      <w:r w:rsidRPr="00341D76">
        <w:rPr>
          <w:spacing w:val="-2"/>
          <w:rtl/>
        </w:rPr>
        <w:t xml:space="preserve"> دوم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است و الا جبل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بودن 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ک</w:t>
      </w:r>
      <w:r w:rsidRPr="00341D76">
        <w:rPr>
          <w:spacing w:val="-2"/>
          <w:rtl/>
        </w:rPr>
        <w:t xml:space="preserve"> امر مستلزم عقلان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بودن آن ن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ست</w:t>
      </w:r>
      <w:r>
        <w:rPr>
          <w:rtl/>
        </w:rPr>
        <w:t xml:space="preserve">. </w:t>
      </w:r>
    </w:p>
    <w:p w14:paraId="633B777E" w14:textId="47467E78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موارد در فقه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اصول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جبل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استصحاب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مطرح کرده است که ابقاء ما کان، در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جبلت انسان و نهاد انسان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وجود دارد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و امروز را بر گذشته عطف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آمدم، </w:t>
      </w:r>
      <w:r w:rsidR="00A005F1">
        <w:rPr>
          <w:rtl/>
        </w:rPr>
        <w:t>این‌طور</w:t>
      </w:r>
      <w:r>
        <w:rPr>
          <w:rtl/>
        </w:rPr>
        <w:t xml:space="preserve"> بوده است، الان هم </w:t>
      </w:r>
      <w:r w:rsidR="00A005F1">
        <w:rPr>
          <w:rtl/>
        </w:rPr>
        <w:t>همان‌طور</w:t>
      </w:r>
      <w:r>
        <w:rPr>
          <w:rtl/>
        </w:rPr>
        <w:t xml:space="preserve"> است و به همان شکل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7B641A6D" w14:textId="78290F85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مستلزم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و الزام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 عقل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A005F1">
        <w:rPr>
          <w:rtl/>
        </w:rPr>
        <w:t>همان‌طور</w:t>
      </w:r>
      <w:r>
        <w:rPr>
          <w:rtl/>
        </w:rPr>
        <w:t xml:space="preserve"> که در احکام عقلا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A005F1">
        <w:rPr>
          <w:rtl/>
        </w:rPr>
        <w:t>این‌طور</w:t>
      </w:r>
      <w:r>
        <w:rPr>
          <w:rtl/>
        </w:rPr>
        <w:t xml:space="preserve"> است،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باشد،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 w:rsidR="00A005F1">
        <w:rPr>
          <w:rFonts w:hint="cs"/>
          <w:rtl/>
        </w:rPr>
        <w:t>یک‌جوری</w:t>
      </w:r>
      <w:r>
        <w:rPr>
          <w:rtl/>
        </w:rPr>
        <w:t xml:space="preserve">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خصوص آن رفتار </w:t>
      </w:r>
      <w:r w:rsidR="00A005F1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است، فرمان عقل آنجا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با واسطه چون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خوب است،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مناسب است و الا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عقل درک بکند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خبر واحد عمل کرد،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حت</w:t>
      </w:r>
      <w:r>
        <w:rPr>
          <w:rFonts w:hint="cs"/>
          <w:rtl/>
        </w:rPr>
        <w:t>ی</w:t>
      </w:r>
      <w:r>
        <w:rPr>
          <w:rtl/>
        </w:rPr>
        <w:t xml:space="preserve"> حکم عقلا</w:t>
      </w:r>
      <w:r>
        <w:rPr>
          <w:rFonts w:hint="cs"/>
          <w:rtl/>
        </w:rPr>
        <w:t>یی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14:paraId="4A56B8E4" w14:textId="4520E72E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</w:t>
      </w:r>
      <w:r w:rsidR="00A005F1">
        <w:rPr>
          <w:rtl/>
        </w:rPr>
        <w:t>آنچه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اگر به آن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ارزش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وجوب اطاعت خداوند،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جبل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005F1">
        <w:rPr>
          <w:rtl/>
        </w:rPr>
        <w:t>برآمده</w:t>
      </w:r>
      <w:r>
        <w:rPr>
          <w:rtl/>
        </w:rPr>
        <w:t xml:space="preserve"> از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فرد و سبک رفتار</w:t>
      </w:r>
      <w:r>
        <w:rPr>
          <w:rFonts w:hint="cs"/>
          <w:rtl/>
        </w:rPr>
        <w:t>ی</w:t>
      </w:r>
      <w:r>
        <w:rPr>
          <w:rtl/>
        </w:rPr>
        <w:t xml:space="preserve"> او،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نباشد، فقط </w:t>
      </w:r>
      <w:r w:rsidR="00A005F1">
        <w:rPr>
          <w:rtl/>
        </w:rPr>
        <w:t>این‌طور</w:t>
      </w:r>
      <w:r>
        <w:rPr>
          <w:rtl/>
        </w:rPr>
        <w:t xml:space="preserve"> نباشد، حت</w:t>
      </w:r>
      <w:r>
        <w:rPr>
          <w:rFonts w:hint="cs"/>
          <w:rtl/>
        </w:rPr>
        <w:t>ی</w:t>
      </w:r>
      <w:r>
        <w:rPr>
          <w:rtl/>
        </w:rPr>
        <w:t xml:space="preserve"> امر عقلا</w:t>
      </w:r>
      <w:r>
        <w:rPr>
          <w:rFonts w:hint="cs"/>
          <w:rtl/>
        </w:rPr>
        <w:t>یی</w:t>
      </w:r>
      <w:r>
        <w:rPr>
          <w:rtl/>
        </w:rPr>
        <w:t xml:space="preserve"> هم نباشد. </w:t>
      </w:r>
    </w:p>
    <w:p w14:paraId="7BFFCEE1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تابع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مصالح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است که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انطباق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</w:t>
      </w:r>
      <w:r>
        <w:rPr>
          <w:rFonts w:hint="cs"/>
          <w:rtl/>
        </w:rPr>
        <w:t>ی</w:t>
      </w:r>
      <w:r>
        <w:rPr>
          <w:rtl/>
        </w:rPr>
        <w:t xml:space="preserve"> باشد، جزء عقل عمل</w:t>
      </w:r>
      <w:r>
        <w:rPr>
          <w:rFonts w:hint="cs"/>
          <w:rtl/>
        </w:rPr>
        <w:t>ی</w:t>
      </w:r>
      <w:r>
        <w:rPr>
          <w:rtl/>
        </w:rPr>
        <w:t xml:space="preserve"> باشد بنابر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فرمان هم هست، هم ادراک است و هم فرمان است. هم درک بکند حسن و قبح را و هم فرمان بدهد.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FB07597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حقوق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حقوق مقصود ما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عدل و ظلم بشود. </w:t>
      </w:r>
    </w:p>
    <w:p w14:paraId="4F9BF267" w14:textId="77777777" w:rsidR="0001659B" w:rsidRDefault="0001659B" w:rsidP="00D3087F">
      <w:pPr>
        <w:pStyle w:val="Heading1"/>
        <w:jc w:val="both"/>
        <w:rPr>
          <w:rtl/>
        </w:rPr>
      </w:pPr>
      <w:bookmarkStart w:id="8" w:name="_Toc213773783"/>
      <w:r>
        <w:rPr>
          <w:rFonts w:hint="eastAsia"/>
          <w:rtl/>
        </w:rPr>
        <w:t>حق</w:t>
      </w:r>
      <w:r>
        <w:rPr>
          <w:rtl/>
        </w:rPr>
        <w:t xml:space="preserve"> خداوند بر بندگان</w:t>
      </w:r>
      <w:bookmarkEnd w:id="8"/>
    </w:p>
    <w:p w14:paraId="2CAF3D60" w14:textId="474775E6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که روشن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هم اشاره شده بود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بحث</w:t>
      </w:r>
      <w:r>
        <w:rPr>
          <w:rFonts w:hint="cs"/>
          <w:rtl/>
        </w:rPr>
        <w:t>ی</w:t>
      </w:r>
      <w:r>
        <w:rPr>
          <w:rtl/>
        </w:rPr>
        <w:t xml:space="preserve"> که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005F1">
        <w:rPr>
          <w:rtl/>
        </w:rPr>
        <w:t>برمی‌گردیم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حق، حق خداوند نسبت به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بندگان خود است از جهت اطاعت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. </w:t>
      </w:r>
    </w:p>
    <w:p w14:paraId="59D24B30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طاعت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اجتناب از معص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بزرگ اله</w:t>
      </w:r>
      <w:r>
        <w:rPr>
          <w:rFonts w:hint="cs"/>
          <w:rtl/>
        </w:rPr>
        <w:t>ی</w:t>
      </w:r>
      <w:r>
        <w:rPr>
          <w:rtl/>
        </w:rPr>
        <w:t xml:space="preserve"> است که مبتن</w:t>
      </w:r>
      <w:r>
        <w:rPr>
          <w:rFonts w:hint="cs"/>
          <w:rtl/>
        </w:rPr>
        <w:t>ی</w:t>
      </w:r>
      <w:r>
        <w:rPr>
          <w:rtl/>
        </w:rPr>
        <w:t xml:space="preserve"> است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که عقل آن را ادراک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خاطر درک آن نفس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39B5CEE" w14:textId="77777777" w:rsidR="0001659B" w:rsidRDefault="0001659B" w:rsidP="00D3087F">
      <w:pPr>
        <w:pStyle w:val="Heading1"/>
        <w:jc w:val="both"/>
        <w:rPr>
          <w:rtl/>
        </w:rPr>
      </w:pPr>
      <w:bookmarkStart w:id="9" w:name="_Toc213773784"/>
      <w:r>
        <w:rPr>
          <w:rFonts w:hint="eastAsia"/>
          <w:rtl/>
        </w:rPr>
        <w:t>قواعد</w:t>
      </w:r>
      <w:r>
        <w:rPr>
          <w:rtl/>
        </w:rPr>
        <w:t xml:space="preserve"> حق اله</w:t>
      </w:r>
      <w:r>
        <w:rPr>
          <w:rFonts w:hint="cs"/>
          <w:rtl/>
        </w:rPr>
        <w:t>ی</w:t>
      </w:r>
      <w:bookmarkEnd w:id="9"/>
    </w:p>
    <w:p w14:paraId="2A491744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اله</w:t>
      </w:r>
      <w:r>
        <w:rPr>
          <w:rFonts w:hint="cs"/>
          <w:rtl/>
        </w:rPr>
        <w:t>ی</w:t>
      </w:r>
      <w:r>
        <w:rPr>
          <w:rtl/>
        </w:rPr>
        <w:t xml:space="preserve"> دو قاعده و دو استدلال قابل طرح است، </w:t>
      </w:r>
    </w:p>
    <w:p w14:paraId="510E4878" w14:textId="77777777" w:rsidR="0001659B" w:rsidRDefault="0001659B" w:rsidP="00D3087F">
      <w:pPr>
        <w:pStyle w:val="Heading1"/>
        <w:jc w:val="both"/>
        <w:rPr>
          <w:rtl/>
        </w:rPr>
      </w:pPr>
      <w:bookmarkStart w:id="10" w:name="_Toc213773785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bookmarkEnd w:id="10"/>
    </w:p>
    <w:p w14:paraId="2BFF0959" w14:textId="21A2D63F" w:rsidR="0001659B" w:rsidRDefault="0001659B" w:rsidP="00D3087F">
      <w:pPr>
        <w:spacing w:after="0"/>
        <w:rPr>
          <w:rtl/>
        </w:rPr>
      </w:pPr>
      <w:r w:rsidRPr="00341D76">
        <w:rPr>
          <w:rFonts w:hint="eastAsia"/>
          <w:spacing w:val="-2"/>
          <w:rtl/>
        </w:rPr>
        <w:t>استدلال</w:t>
      </w:r>
      <w:r w:rsidRPr="00341D76">
        <w:rPr>
          <w:spacing w:val="-2"/>
          <w:rtl/>
        </w:rPr>
        <w:t xml:space="preserve"> از باب شکر منعم و محسن بود و ا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ن</w:t>
      </w:r>
      <w:r w:rsidRPr="00341D76">
        <w:rPr>
          <w:spacing w:val="-2"/>
          <w:rtl/>
        </w:rPr>
        <w:t xml:space="preserve"> ادعا که 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ک</w:t>
      </w:r>
      <w:r w:rsidRPr="00341D76">
        <w:rPr>
          <w:spacing w:val="-2"/>
          <w:rtl/>
        </w:rPr>
        <w:t xml:space="preserve"> قانون عقل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وجود دارد که منعم را با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د</w:t>
      </w:r>
      <w:r w:rsidRPr="00341D76">
        <w:rPr>
          <w:spacing w:val="-2"/>
          <w:rtl/>
        </w:rPr>
        <w:t xml:space="preserve"> شکر گذاشت و اگر منعم حق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ق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بود ا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ن</w:t>
      </w:r>
      <w:r w:rsidRPr="00341D76">
        <w:rPr>
          <w:spacing w:val="-2"/>
          <w:rtl/>
        </w:rPr>
        <w:t xml:space="preserve"> </w:t>
      </w:r>
      <w:r w:rsidR="00A005F1">
        <w:rPr>
          <w:spacing w:val="-2"/>
          <w:rtl/>
        </w:rPr>
        <w:t>شکرگزاری</w:t>
      </w:r>
      <w:r w:rsidRPr="00341D76">
        <w:rPr>
          <w:spacing w:val="-2"/>
          <w:rtl/>
        </w:rPr>
        <w:t xml:space="preserve"> تا درجه اطاعت و پره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ز</w:t>
      </w:r>
      <w:r w:rsidRPr="00341D76">
        <w:rPr>
          <w:spacing w:val="-2"/>
          <w:rtl/>
        </w:rPr>
        <w:t xml:space="preserve"> از عص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ان</w:t>
      </w:r>
      <w:r w:rsidRPr="00341D76">
        <w:rPr>
          <w:spacing w:val="-2"/>
          <w:rtl/>
        </w:rPr>
        <w:t xml:space="preserve"> را هم در </w:t>
      </w:r>
      <w:r w:rsidR="00A005F1">
        <w:rPr>
          <w:spacing w:val="-2"/>
          <w:rtl/>
        </w:rPr>
        <w:t>برمی‌گیرد</w:t>
      </w:r>
      <w:r w:rsidRPr="00341D76">
        <w:rPr>
          <w:spacing w:val="-2"/>
          <w:rtl/>
        </w:rPr>
        <w:t>. ا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ن</w:t>
      </w:r>
      <w:r w:rsidRPr="00341D76">
        <w:rPr>
          <w:spacing w:val="-2"/>
          <w:rtl/>
        </w:rPr>
        <w:t xml:space="preserve"> 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ک</w:t>
      </w:r>
      <w:r w:rsidRPr="00341D76">
        <w:rPr>
          <w:spacing w:val="-2"/>
          <w:rtl/>
        </w:rPr>
        <w:t xml:space="preserve"> استدلال بود با تفاص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ل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که عرض کرد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م</w:t>
      </w:r>
      <w:r>
        <w:rPr>
          <w:rtl/>
        </w:rPr>
        <w:t xml:space="preserve">. </w:t>
      </w:r>
    </w:p>
    <w:p w14:paraId="7216686E" w14:textId="4B2EBA79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وجود دارد که آن درک مستقل عقل است نسبت به شکر منعم و قاعده وجوب شکر منعم.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 w:rsidR="00A005F1">
        <w:rPr>
          <w:rtl/>
        </w:rPr>
        <w:t>آنچه</w:t>
      </w:r>
      <w:r>
        <w:rPr>
          <w:rtl/>
        </w:rPr>
        <w:t xml:space="preserve"> حاصل سخن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وجوب شکر منعم عل</w:t>
      </w:r>
      <w:r>
        <w:rPr>
          <w:rFonts w:hint="cs"/>
          <w:rtl/>
        </w:rPr>
        <w:t>ی</w:t>
      </w:r>
      <w:r>
        <w:rPr>
          <w:rtl/>
        </w:rPr>
        <w:t xml:space="preserve"> الاطلاق وجود ندارد، آن که عقل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حسن شکر منعم عل</w:t>
      </w:r>
      <w:r>
        <w:rPr>
          <w:rFonts w:hint="cs"/>
          <w:rtl/>
        </w:rPr>
        <w:t>ی</w:t>
      </w:r>
      <w:r>
        <w:rPr>
          <w:rtl/>
        </w:rPr>
        <w:t xml:space="preserve"> الاطلاق است.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معط</w:t>
      </w:r>
      <w:r>
        <w:rPr>
          <w:rFonts w:hint="cs"/>
          <w:rtl/>
        </w:rPr>
        <w:t>ی</w:t>
      </w:r>
      <w:r>
        <w:rPr>
          <w:rtl/>
        </w:rPr>
        <w:t xml:space="preserve"> الوج</w:t>
      </w:r>
      <w:r>
        <w:rPr>
          <w:rFonts w:hint="eastAsia"/>
          <w:rtl/>
        </w:rPr>
        <w:t>ود</w:t>
      </w:r>
      <w:r>
        <w:rPr>
          <w:rtl/>
        </w:rPr>
        <w:t xml:space="preserve"> به طور خاص، عقل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شکر واجب است و تا آن مرتبه‌ا</w:t>
      </w:r>
      <w:r>
        <w:rPr>
          <w:rFonts w:hint="cs"/>
          <w:rtl/>
        </w:rPr>
        <w:t>ی</w:t>
      </w:r>
      <w:r>
        <w:rPr>
          <w:rtl/>
        </w:rPr>
        <w:t xml:space="preserve"> که اطاعت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</w:t>
      </w:r>
      <w:r w:rsidR="00A005F1">
        <w:rPr>
          <w:rtl/>
        </w:rPr>
        <w:t>برمی‌گیرد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دارد و الا </w:t>
      </w:r>
      <w:r w:rsidR="00A005F1">
        <w:rPr>
          <w:rtl/>
        </w:rPr>
        <w:t>آنچه</w:t>
      </w:r>
      <w:r w:rsidR="004F6414">
        <w:rPr>
          <w:rtl/>
        </w:rPr>
        <w:t xml:space="preserve"> معروف است که وجوب شکر منعم ب</w:t>
      </w:r>
      <w:r>
        <w:rPr>
          <w:rtl/>
        </w:rPr>
        <w:t>اطلاقه،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درک نکند </w:t>
      </w:r>
      <w:r w:rsidR="00A005F1">
        <w:rPr>
          <w:rtl/>
        </w:rPr>
        <w:t>آنچه</w:t>
      </w:r>
      <w:r>
        <w:rPr>
          <w:rtl/>
        </w:rPr>
        <w:t xml:space="preserve">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حسن شکر منعم است. قاعده‌ا</w:t>
      </w:r>
      <w:r>
        <w:rPr>
          <w:rFonts w:hint="cs"/>
          <w:rtl/>
        </w:rPr>
        <w:t>ی</w:t>
      </w:r>
      <w:r>
        <w:rPr>
          <w:rtl/>
        </w:rPr>
        <w:t xml:space="preserve"> که عقل درک م</w:t>
      </w:r>
      <w:r>
        <w:rPr>
          <w:rFonts w:hint="cs"/>
          <w:rtl/>
        </w:rPr>
        <w:t>ی‌</w:t>
      </w:r>
      <w:r>
        <w:rPr>
          <w:rtl/>
        </w:rPr>
        <w:t>کند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است، وجوب شکر معط</w:t>
      </w:r>
      <w:r>
        <w:rPr>
          <w:rFonts w:hint="cs"/>
          <w:rtl/>
        </w:rPr>
        <w:t>ی</w:t>
      </w:r>
      <w:r>
        <w:rPr>
          <w:rtl/>
        </w:rPr>
        <w:t xml:space="preserve"> الوجود، علت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لازم است و کفران آن هم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گرداندن از فرمان او را عقل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4F6414">
        <w:rPr>
          <w:rtl/>
        </w:rPr>
        <w:t xml:space="preserve"> تمام وجود او و </w:t>
      </w:r>
      <w:r w:rsidR="004F6414">
        <w:rPr>
          <w:rFonts w:hint="cs"/>
          <w:rtl/>
        </w:rPr>
        <w:t>سراس</w:t>
      </w:r>
      <w:r>
        <w:rPr>
          <w:rtl/>
        </w:rPr>
        <w:t>ر هست</w:t>
      </w:r>
      <w:r>
        <w:rPr>
          <w:rFonts w:hint="cs"/>
          <w:rtl/>
        </w:rPr>
        <w:t>ی</w:t>
      </w:r>
      <w:r>
        <w:rPr>
          <w:rtl/>
        </w:rPr>
        <w:t xml:space="preserve"> او در پرتو لطف و احسان او شکل گرفته است، چه اصل وجود و چه کمالات و</w:t>
      </w:r>
      <w:r>
        <w:rPr>
          <w:rFonts w:hint="eastAsia"/>
          <w:rtl/>
        </w:rPr>
        <w:t>جود</w:t>
      </w:r>
      <w:r>
        <w:rPr>
          <w:rtl/>
        </w:rPr>
        <w:t xml:space="preserve">. </w:t>
      </w:r>
    </w:p>
    <w:p w14:paraId="60B140A4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tl/>
        </w:rPr>
        <w:t xml:space="preserve"> هم وجود دارد،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وجود داشت که ما با توجه به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از مسئله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قابل پاسخ است و طرح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B09B703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>: عقل و نفس را چگونه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</w:p>
    <w:p w14:paraId="0EBEA2FE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نفس قوا</w:t>
      </w:r>
      <w:r>
        <w:rPr>
          <w:rFonts w:hint="cs"/>
          <w:rtl/>
        </w:rPr>
        <w:t>ی</w:t>
      </w:r>
      <w:r>
        <w:rPr>
          <w:rtl/>
        </w:rPr>
        <w:t xml:space="preserve"> متعدد دارد، اشکال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عقل مدرک است،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کار عقل درک است، نه فرمان دادن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شئون نفس. </w:t>
      </w:r>
    </w:p>
    <w:p w14:paraId="427FA6E4" w14:textId="0172C8C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النفس ف</w:t>
      </w:r>
      <w:r>
        <w:rPr>
          <w:rFonts w:hint="cs"/>
          <w:rtl/>
        </w:rPr>
        <w:t>ی</w:t>
      </w:r>
      <w:r>
        <w:rPr>
          <w:rtl/>
        </w:rPr>
        <w:t xml:space="preserve"> وحدت‌ها کل القوا،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نفس درجات و قوا</w:t>
      </w:r>
      <w:r>
        <w:rPr>
          <w:rFonts w:hint="cs"/>
          <w:rtl/>
        </w:rPr>
        <w:t>یی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قوه‌ا</w:t>
      </w:r>
      <w:r>
        <w:rPr>
          <w:rFonts w:hint="cs"/>
          <w:rtl/>
        </w:rPr>
        <w:t>ی</w:t>
      </w:r>
      <w:r>
        <w:rPr>
          <w:rtl/>
        </w:rPr>
        <w:t xml:space="preserve"> است که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نفس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قوه‌ا</w:t>
      </w:r>
      <w:r>
        <w:rPr>
          <w:rFonts w:hint="cs"/>
          <w:rtl/>
        </w:rPr>
        <w:t>ی</w:t>
      </w:r>
      <w:r>
        <w:rPr>
          <w:rtl/>
        </w:rPr>
        <w:t xml:space="preserve"> دارد که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نفس قوه حاکمه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6414">
        <w:rPr>
          <w:rtl/>
        </w:rPr>
        <w:t>واقعاً</w:t>
      </w:r>
      <w:r>
        <w:rPr>
          <w:rtl/>
        </w:rPr>
        <w:t xml:space="preserve"> </w:t>
      </w:r>
      <w:r w:rsidR="004F6414">
        <w:rPr>
          <w:rtl/>
        </w:rPr>
        <w:t>همین‌طور</w:t>
      </w:r>
      <w:r>
        <w:rPr>
          <w:rtl/>
        </w:rPr>
        <w:t xml:space="preserve"> است، خود را که ملاحظه و کاوش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</w:t>
      </w:r>
      <w:r>
        <w:rPr>
          <w:rFonts w:hint="eastAsia"/>
          <w:rtl/>
        </w:rPr>
        <w:t>منظومه‌ا</w:t>
      </w:r>
      <w:r>
        <w:rPr>
          <w:rFonts w:hint="cs"/>
          <w:rtl/>
        </w:rPr>
        <w:t>ی</w:t>
      </w:r>
      <w:r>
        <w:rPr>
          <w:rtl/>
        </w:rPr>
        <w:t xml:space="preserve"> از قوا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هم اتصال دارد،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صدرا</w:t>
      </w:r>
      <w:r>
        <w:rPr>
          <w:rFonts w:hint="cs"/>
          <w:rtl/>
        </w:rPr>
        <w:t>یی</w:t>
      </w:r>
      <w:r>
        <w:rPr>
          <w:rtl/>
        </w:rPr>
        <w:t xml:space="preserve"> که النفس ف</w:t>
      </w:r>
      <w:r>
        <w:rPr>
          <w:rFonts w:hint="cs"/>
          <w:rtl/>
        </w:rPr>
        <w:t>ی</w:t>
      </w:r>
      <w:r>
        <w:rPr>
          <w:rtl/>
        </w:rPr>
        <w:t xml:space="preserve"> وحدت‌ها کل القوا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F6414">
        <w:rPr>
          <w:rFonts w:hint="cs"/>
          <w:rtl/>
        </w:rPr>
        <w:t>آ</w:t>
      </w:r>
      <w:r>
        <w:rPr>
          <w:rtl/>
        </w:rPr>
        <w:t>ن</w:t>
      </w:r>
      <w:r w:rsidR="004F6414">
        <w:rPr>
          <w:rFonts w:hint="cs"/>
          <w:rtl/>
        </w:rPr>
        <w:t>‌</w:t>
      </w:r>
      <w:r>
        <w:rPr>
          <w:rtl/>
        </w:rPr>
        <w:t>گونه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هر حال نفس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مجموعه‌ا</w:t>
      </w:r>
      <w:r>
        <w:rPr>
          <w:rFonts w:hint="cs"/>
          <w:rtl/>
        </w:rPr>
        <w:t>ی</w:t>
      </w:r>
      <w:r>
        <w:rPr>
          <w:rtl/>
        </w:rPr>
        <w:t xml:space="preserve"> از کارکردها</w:t>
      </w:r>
      <w:r>
        <w:rPr>
          <w:rFonts w:hint="cs"/>
          <w:rtl/>
        </w:rPr>
        <w:t>یی</w:t>
      </w:r>
      <w:r>
        <w:rPr>
          <w:rtl/>
        </w:rPr>
        <w:t xml:space="preserve"> دارد که هر کارکرد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متناسب خود </w:t>
      </w:r>
      <w:r w:rsidR="004F6414">
        <w:rPr>
          <w:rtl/>
        </w:rPr>
        <w:t>برمی‌گردد</w:t>
      </w:r>
      <w:r>
        <w:rPr>
          <w:rtl/>
        </w:rPr>
        <w:t xml:space="preserve">. آن </w:t>
      </w:r>
      <w:r w:rsidR="004F6414">
        <w:rPr>
          <w:rtl/>
        </w:rPr>
        <w:t>مبدأ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را قوه </w:t>
      </w:r>
      <w:r>
        <w:rPr>
          <w:rFonts w:hint="eastAsia"/>
          <w:rtl/>
        </w:rPr>
        <w:t>مرتبط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363250A5" w14:textId="47E931EC" w:rsidR="0001659B" w:rsidRDefault="004F6414" w:rsidP="00D3087F">
      <w:pPr>
        <w:spacing w:after="0"/>
        <w:rPr>
          <w:rtl/>
        </w:rPr>
      </w:pPr>
      <w:r>
        <w:rPr>
          <w:rFonts w:hint="eastAsia"/>
          <w:rtl/>
        </w:rPr>
        <w:t>توانایی‌های</w:t>
      </w:r>
      <w:r w:rsidR="0001659B">
        <w:rPr>
          <w:rtl/>
        </w:rPr>
        <w:t xml:space="preserve"> نفس ط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ف</w:t>
      </w:r>
      <w:r w:rsidR="0001659B">
        <w:rPr>
          <w:rFonts w:hint="cs"/>
          <w:rtl/>
        </w:rPr>
        <w:t>ی</w:t>
      </w:r>
      <w:r w:rsidR="0001659B">
        <w:rPr>
          <w:rtl/>
        </w:rPr>
        <w:t xml:space="preserve"> دارد، 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ک</w:t>
      </w:r>
      <w:r w:rsidR="0001659B">
        <w:rPr>
          <w:rtl/>
        </w:rPr>
        <w:t xml:space="preserve"> ط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ف</w:t>
      </w:r>
      <w:r w:rsidR="0001659B">
        <w:rPr>
          <w:rFonts w:hint="cs"/>
          <w:rtl/>
        </w:rPr>
        <w:t>ی</w:t>
      </w:r>
      <w:r w:rsidR="0001659B">
        <w:rPr>
          <w:rtl/>
        </w:rPr>
        <w:t xml:space="preserve"> از </w:t>
      </w:r>
      <w:r>
        <w:rPr>
          <w:rtl/>
        </w:rPr>
        <w:t>توانایی‌های</w:t>
      </w:r>
      <w:r w:rsidR="0001659B">
        <w:rPr>
          <w:rtl/>
        </w:rPr>
        <w:t xml:space="preserve"> نفس، ادراکات اوست، گفته م</w:t>
      </w:r>
      <w:r w:rsidR="0001659B">
        <w:rPr>
          <w:rFonts w:hint="cs"/>
          <w:rtl/>
        </w:rPr>
        <w:t>ی‌</w:t>
      </w:r>
      <w:r w:rsidR="0001659B">
        <w:rPr>
          <w:rFonts w:hint="eastAsia"/>
          <w:rtl/>
        </w:rPr>
        <w:t>شود</w:t>
      </w:r>
      <w:r w:rsidR="0001659B">
        <w:rPr>
          <w:rtl/>
        </w:rPr>
        <w:t xml:space="preserve"> ا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ن</w:t>
      </w:r>
      <w:r w:rsidR="0001659B">
        <w:rPr>
          <w:rtl/>
        </w:rPr>
        <w:t xml:space="preserve"> مدرکات عقل است؛ </w:t>
      </w:r>
    </w:p>
    <w:p w14:paraId="434C9F49" w14:textId="77777777" w:rsidR="0001659B" w:rsidRDefault="0001659B" w:rsidP="00D3087F">
      <w:pPr>
        <w:spacing w:after="0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مدرکات، هم مدرکات عقل نظر</w:t>
      </w:r>
      <w:r>
        <w:rPr>
          <w:rFonts w:hint="cs"/>
          <w:rtl/>
        </w:rPr>
        <w:t>ی</w:t>
      </w:r>
      <w:r>
        <w:rPr>
          <w:rtl/>
        </w:rPr>
        <w:t xml:space="preserve"> و عقل عمل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دو قوه است، عقل نظر</w:t>
      </w:r>
      <w:r>
        <w:rPr>
          <w:rFonts w:hint="cs"/>
          <w:rtl/>
        </w:rPr>
        <w:t>ی</w:t>
      </w:r>
      <w:r>
        <w:rPr>
          <w:rtl/>
        </w:rPr>
        <w:t xml:space="preserve"> و عقل عمل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6D878916" w14:textId="77777777" w:rsidR="0001659B" w:rsidRDefault="0001659B" w:rsidP="00D3087F">
      <w:pPr>
        <w:spacing w:after="0"/>
        <w:rPr>
          <w:rtl/>
        </w:rPr>
      </w:pPr>
      <w:r>
        <w:rPr>
          <w:rtl/>
        </w:rPr>
        <w:t xml:space="preserve">۲-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نفس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قوه عاقله و عامله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قوه حاکمه دارد،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صبح تا شب نفس به ما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قوه عامله آمره. </w:t>
      </w:r>
    </w:p>
    <w:p w14:paraId="03A2FB78" w14:textId="537F7CC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ذهن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شکر منعم… عقل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درک، فهم، کشف واقع،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که فرمان بدهد، مساختن</w:t>
      </w:r>
      <w:r>
        <w:rPr>
          <w:rFonts w:hint="cs"/>
          <w:rtl/>
        </w:rPr>
        <w:t>ی</w:t>
      </w:r>
      <w:r>
        <w:rPr>
          <w:rtl/>
        </w:rPr>
        <w:t xml:space="preserve"> ندارد، فرمان دادن با درک مناسبت</w:t>
      </w:r>
      <w:r>
        <w:rPr>
          <w:rFonts w:hint="cs"/>
          <w:rtl/>
        </w:rPr>
        <w:t>ی</w:t>
      </w:r>
      <w:r>
        <w:rPr>
          <w:rtl/>
        </w:rPr>
        <w:t xml:space="preserve"> ندارد.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که ما وقت</w:t>
      </w:r>
      <w:r>
        <w:rPr>
          <w:rFonts w:hint="cs"/>
          <w:rtl/>
        </w:rPr>
        <w:t>ی</w:t>
      </w:r>
      <w:r>
        <w:rPr>
          <w:rtl/>
        </w:rPr>
        <w:t xml:space="preserve"> به خودمان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‌کن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قوه عاقله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6414">
        <w:rPr>
          <w:rtl/>
        </w:rPr>
        <w:t>کرده‌ایم</w:t>
      </w:r>
      <w:r>
        <w:rPr>
          <w:rFonts w:hint="eastAsia"/>
          <w:rtl/>
        </w:rPr>
        <w:t>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نفس ما توانا</w:t>
      </w:r>
      <w:r>
        <w:rPr>
          <w:rFonts w:hint="cs"/>
          <w:rtl/>
        </w:rPr>
        <w:t>یی</w:t>
      </w:r>
      <w:r>
        <w:rPr>
          <w:rtl/>
        </w:rPr>
        <w:t xml:space="preserve"> ادراک و کشف واقع دارد،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مسانخ</w:t>
      </w:r>
      <w:r>
        <w:rPr>
          <w:rFonts w:hint="cs"/>
          <w:rtl/>
        </w:rPr>
        <w:t>ی</w:t>
      </w:r>
      <w:r>
        <w:rPr>
          <w:rtl/>
        </w:rPr>
        <w:t xml:space="preserve"> در نفس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استناد داده 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مسانخ، قوه عاقله است که در شعاع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قرار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قبل از صدرالمتاله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النفس ف</w:t>
      </w:r>
      <w:r>
        <w:rPr>
          <w:rFonts w:hint="cs"/>
          <w:rtl/>
        </w:rPr>
        <w:t>ی</w:t>
      </w:r>
      <w:r>
        <w:rPr>
          <w:rtl/>
        </w:rPr>
        <w:t xml:space="preserve"> وحدت‌ها کل القوا. </w:t>
      </w:r>
    </w:p>
    <w:p w14:paraId="1E95E26B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برا</w:t>
      </w:r>
      <w:r>
        <w:rPr>
          <w:rFonts w:hint="cs"/>
          <w:rtl/>
        </w:rPr>
        <w:t>ی</w:t>
      </w:r>
      <w:r>
        <w:rPr>
          <w:rtl/>
        </w:rPr>
        <w:t xml:space="preserve"> اثبات قوه عاقله،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اجرا کرد که ما قوه آمره‌ا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نفس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فرمان‌ها</w:t>
      </w:r>
      <w:r>
        <w:rPr>
          <w:rFonts w:hint="cs"/>
          <w:rtl/>
        </w:rPr>
        <w:t>یی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عقل است و گاه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شهوت و غضب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امر و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آدم در </w:t>
      </w:r>
      <w:r>
        <w:rPr>
          <w:rFonts w:hint="eastAsia"/>
          <w:rtl/>
        </w:rPr>
        <w:t>وجود</w:t>
      </w:r>
      <w:r>
        <w:rPr>
          <w:rtl/>
        </w:rPr>
        <w:t xml:space="preserve"> خود حس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بر اساس آن انبعاث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71BE2B5" w14:textId="77777777" w:rsidR="0001659B" w:rsidRDefault="0001659B" w:rsidP="00D3087F">
      <w:pPr>
        <w:pStyle w:val="Heading1"/>
        <w:jc w:val="both"/>
        <w:rPr>
          <w:rtl/>
        </w:rPr>
      </w:pPr>
      <w:bookmarkStart w:id="11" w:name="_Toc213773786"/>
      <w:r>
        <w:rPr>
          <w:rFonts w:hint="eastAsia"/>
          <w:rtl/>
        </w:rPr>
        <w:t>امر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در نفس</w:t>
      </w:r>
      <w:bookmarkEnd w:id="11"/>
    </w:p>
    <w:p w14:paraId="03D530AB" w14:textId="3E432F95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 </w:t>
      </w:r>
      <w:r w:rsidR="00232E0E">
        <w:rPr>
          <w:rtl/>
        </w:rPr>
        <w:t>نهی‌ای</w:t>
      </w:r>
      <w:r>
        <w:rPr>
          <w:rtl/>
        </w:rPr>
        <w:t xml:space="preserve"> در نفس ما وجود دارد،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است؛ </w:t>
      </w:r>
    </w:p>
    <w:p w14:paraId="24B8CDCA" w14:textId="77777777" w:rsidR="0001659B" w:rsidRDefault="0001659B" w:rsidP="00D3087F">
      <w:pPr>
        <w:spacing w:after="0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درک است، غالباً، که مربوط به عاقله است. </w:t>
      </w:r>
    </w:p>
    <w:p w14:paraId="60BB84AA" w14:textId="77777777" w:rsidR="0001659B" w:rsidRDefault="0001659B" w:rsidP="00D3087F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آن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که به سمت آن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دارد. </w:t>
      </w:r>
    </w:p>
    <w:p w14:paraId="14DD5623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وقت حکم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حاکمه که مبتن</w:t>
      </w:r>
      <w:r>
        <w:rPr>
          <w:rFonts w:hint="cs"/>
          <w:rtl/>
        </w:rPr>
        <w:t>ی</w:t>
      </w:r>
      <w:r>
        <w:rPr>
          <w:rtl/>
        </w:rPr>
        <w:t xml:space="preserve"> بر کارکرد دو قوه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قوه آن‌ها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وقت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0A3E312B" w14:textId="63C094B8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ندارد،)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قوه حاکمه و آمره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قوه‌ا</w:t>
      </w:r>
      <w:r>
        <w:rPr>
          <w:rFonts w:hint="cs"/>
          <w:rtl/>
        </w:rPr>
        <w:t>ی</w:t>
      </w:r>
      <w:r>
        <w:rPr>
          <w:rtl/>
        </w:rPr>
        <w:t xml:space="preserve"> در کنار آن‌ها و عرض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عاقله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دارد، حس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را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امر از آن </w:t>
      </w:r>
      <w:r w:rsidR="00232E0E">
        <w:rPr>
          <w:rtl/>
        </w:rPr>
        <w:t>درمی‌آید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ندارد.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معضل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کلمات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اعلام آمده است که در اصول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عقل است و عقل فقط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فرمان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فقط ادراک است. </w:t>
      </w:r>
    </w:p>
    <w:p w14:paraId="0EF0F7CB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عقل ادراک دارد و بعد امر و نه</w:t>
      </w:r>
      <w:r>
        <w:rPr>
          <w:rFonts w:hint="cs"/>
          <w:rtl/>
        </w:rPr>
        <w:t>ی</w:t>
      </w:r>
      <w:r>
        <w:rPr>
          <w:rtl/>
        </w:rPr>
        <w:t xml:space="preserve"> و فرمان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قوه‌ا</w:t>
      </w:r>
      <w:r>
        <w:rPr>
          <w:rFonts w:hint="cs"/>
          <w:rtl/>
        </w:rPr>
        <w:t>ی</w:t>
      </w:r>
      <w:r>
        <w:rPr>
          <w:rtl/>
        </w:rPr>
        <w:t xml:space="preserve"> را قائل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نام حاکمه، آمره از باب النفس ف</w:t>
      </w:r>
      <w:r>
        <w:rPr>
          <w:rFonts w:hint="cs"/>
          <w:rtl/>
        </w:rPr>
        <w:t>ی</w:t>
      </w:r>
      <w:r>
        <w:rPr>
          <w:rtl/>
        </w:rPr>
        <w:t xml:space="preserve"> وحدت‌ها کل القوا،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ارتباط با آن‌ها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وحدت</w:t>
      </w:r>
      <w:r>
        <w:rPr>
          <w:rFonts w:hint="cs"/>
          <w:rtl/>
        </w:rPr>
        <w:t>ی</w:t>
      </w:r>
      <w:r>
        <w:rPr>
          <w:rtl/>
        </w:rPr>
        <w:t xml:space="preserve"> قرار دارد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هم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واحده است. </w:t>
      </w:r>
    </w:p>
    <w:p w14:paraId="4D5EF0ED" w14:textId="77777777" w:rsidR="0001659B" w:rsidRDefault="0001659B" w:rsidP="00D3087F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قوه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 اساس دو قوه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آن‌ها جمع شود فرمان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به هر حال از نفس فرمان هست و فرمان‌ها</w:t>
      </w:r>
      <w:r>
        <w:rPr>
          <w:rFonts w:hint="cs"/>
          <w:rtl/>
        </w:rPr>
        <w:t>ی</w:t>
      </w:r>
      <w:r>
        <w:rPr>
          <w:rtl/>
        </w:rPr>
        <w:t xml:space="preserve"> نفس هم فرمان درست و نادرست است. </w:t>
      </w:r>
    </w:p>
    <w:p w14:paraId="4E4D8731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فرمان</w:t>
      </w:r>
      <w:r>
        <w:rPr>
          <w:rtl/>
        </w:rPr>
        <w:t xml:space="preserve"> درست آن است که مبتن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است. عقل آن جا حسن و قبح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 و قبح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نفس فرمان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0F484D81" w14:textId="77777777" w:rsidR="0001659B" w:rsidRDefault="0001659B" w:rsidP="00D3087F">
      <w:pPr>
        <w:spacing w:after="0"/>
        <w:rPr>
          <w:rtl/>
        </w:rPr>
      </w:pPr>
      <w:r w:rsidRPr="00341D76">
        <w:rPr>
          <w:rFonts w:hint="eastAsia"/>
          <w:spacing w:val="-4"/>
          <w:rtl/>
        </w:rPr>
        <w:t>در</w:t>
      </w:r>
      <w:r w:rsidRPr="00341D76">
        <w:rPr>
          <w:spacing w:val="-4"/>
          <w:rtl/>
        </w:rPr>
        <w:t xml:space="preserve"> ا</w:t>
      </w:r>
      <w:r w:rsidRPr="00341D76">
        <w:rPr>
          <w:rFonts w:hint="cs"/>
          <w:spacing w:val="-4"/>
          <w:rtl/>
        </w:rPr>
        <w:t>ی</w:t>
      </w:r>
      <w:r w:rsidRPr="00341D76">
        <w:rPr>
          <w:rFonts w:hint="eastAsia"/>
          <w:spacing w:val="-4"/>
          <w:rtl/>
        </w:rPr>
        <w:t>ن</w:t>
      </w:r>
      <w:r w:rsidRPr="00341D76">
        <w:rPr>
          <w:spacing w:val="-4"/>
          <w:rtl/>
        </w:rPr>
        <w:t xml:space="preserve"> حق پا</w:t>
      </w:r>
      <w:r w:rsidRPr="00341D76">
        <w:rPr>
          <w:rFonts w:hint="cs"/>
          <w:spacing w:val="-4"/>
          <w:rtl/>
        </w:rPr>
        <w:t>ی</w:t>
      </w:r>
      <w:r w:rsidRPr="00341D76">
        <w:rPr>
          <w:rFonts w:hint="eastAsia"/>
          <w:spacing w:val="-4"/>
          <w:rtl/>
        </w:rPr>
        <w:t>ه</w:t>
      </w:r>
      <w:r w:rsidRPr="00341D76">
        <w:rPr>
          <w:spacing w:val="-4"/>
          <w:rtl/>
        </w:rPr>
        <w:t xml:space="preserve"> گفت</w:t>
      </w:r>
      <w:r w:rsidRPr="00341D76">
        <w:rPr>
          <w:rFonts w:hint="cs"/>
          <w:spacing w:val="-4"/>
          <w:rtl/>
        </w:rPr>
        <w:t>ی</w:t>
      </w:r>
      <w:r w:rsidRPr="00341D76">
        <w:rPr>
          <w:rFonts w:hint="eastAsia"/>
          <w:spacing w:val="-4"/>
          <w:rtl/>
        </w:rPr>
        <w:t>م</w:t>
      </w:r>
      <w:r w:rsidRPr="00341D76">
        <w:rPr>
          <w:spacing w:val="-4"/>
          <w:rtl/>
        </w:rPr>
        <w:t xml:space="preserve"> دو استدلال وجود دارد که استدلال اول شکر منعم بود منته</w:t>
      </w:r>
      <w:r w:rsidRPr="00341D76">
        <w:rPr>
          <w:rFonts w:hint="cs"/>
          <w:spacing w:val="-4"/>
          <w:rtl/>
        </w:rPr>
        <w:t>ی</w:t>
      </w:r>
      <w:r w:rsidRPr="00341D76">
        <w:rPr>
          <w:spacing w:val="-4"/>
          <w:rtl/>
        </w:rPr>
        <w:t xml:space="preserve"> با تفاص</w:t>
      </w:r>
      <w:r w:rsidRPr="00341D76">
        <w:rPr>
          <w:rFonts w:hint="cs"/>
          <w:spacing w:val="-4"/>
          <w:rtl/>
        </w:rPr>
        <w:t>ی</w:t>
      </w:r>
      <w:r w:rsidRPr="00341D76">
        <w:rPr>
          <w:rFonts w:hint="eastAsia"/>
          <w:spacing w:val="-4"/>
          <w:rtl/>
        </w:rPr>
        <w:t>ل</w:t>
      </w:r>
      <w:r w:rsidRPr="00341D76">
        <w:rPr>
          <w:spacing w:val="-4"/>
          <w:rtl/>
        </w:rPr>
        <w:t xml:space="preserve"> و جزئ</w:t>
      </w:r>
      <w:r w:rsidRPr="00341D76">
        <w:rPr>
          <w:rFonts w:hint="cs"/>
          <w:spacing w:val="-4"/>
          <w:rtl/>
        </w:rPr>
        <w:t>ی</w:t>
      </w:r>
      <w:r w:rsidRPr="00341D76">
        <w:rPr>
          <w:rFonts w:hint="eastAsia"/>
          <w:spacing w:val="-4"/>
          <w:rtl/>
        </w:rPr>
        <w:t>ات</w:t>
      </w:r>
      <w:r w:rsidRPr="00341D76">
        <w:rPr>
          <w:spacing w:val="-4"/>
          <w:rtl/>
        </w:rPr>
        <w:t xml:space="preserve"> و دقا</w:t>
      </w:r>
      <w:r w:rsidRPr="00341D76">
        <w:rPr>
          <w:rFonts w:hint="cs"/>
          <w:spacing w:val="-4"/>
          <w:rtl/>
        </w:rPr>
        <w:t>ی</w:t>
      </w:r>
      <w:r w:rsidRPr="00341D76">
        <w:rPr>
          <w:rFonts w:hint="eastAsia"/>
          <w:spacing w:val="-4"/>
          <w:rtl/>
        </w:rPr>
        <w:t>ق</w:t>
      </w:r>
      <w:r w:rsidRPr="00341D76">
        <w:rPr>
          <w:rFonts w:hint="cs"/>
          <w:spacing w:val="-4"/>
          <w:rtl/>
        </w:rPr>
        <w:t>ی</w:t>
      </w:r>
      <w:r w:rsidRPr="00341D76">
        <w:rPr>
          <w:spacing w:val="-4"/>
          <w:rtl/>
        </w:rPr>
        <w:t xml:space="preserve"> که ملاحظه کرد</w:t>
      </w:r>
      <w:r w:rsidRPr="00341D76">
        <w:rPr>
          <w:rFonts w:hint="cs"/>
          <w:spacing w:val="-4"/>
          <w:rtl/>
        </w:rPr>
        <w:t>ی</w:t>
      </w:r>
      <w:r w:rsidRPr="00341D76">
        <w:rPr>
          <w:rFonts w:hint="eastAsia"/>
          <w:spacing w:val="-4"/>
          <w:rtl/>
        </w:rPr>
        <w:t>د</w:t>
      </w:r>
      <w:r>
        <w:rPr>
          <w:rtl/>
        </w:rPr>
        <w:t xml:space="preserve">. </w:t>
      </w:r>
    </w:p>
    <w:p w14:paraId="63D1F426" w14:textId="77777777" w:rsidR="0001659B" w:rsidRDefault="0001659B" w:rsidP="00D3087F">
      <w:pPr>
        <w:pStyle w:val="Heading1"/>
        <w:jc w:val="both"/>
        <w:rPr>
          <w:rtl/>
        </w:rPr>
      </w:pPr>
      <w:bookmarkStart w:id="12" w:name="_Toc213773787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</w:t>
      </w:r>
      <w:bookmarkEnd w:id="12"/>
    </w:p>
    <w:p w14:paraId="08904F0B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استدلال اول، استدلال دوم</w:t>
      </w:r>
      <w:r>
        <w:rPr>
          <w:rFonts w:hint="cs"/>
          <w:rtl/>
        </w:rPr>
        <w:t>ی</w:t>
      </w:r>
      <w:r>
        <w:rPr>
          <w:rtl/>
        </w:rPr>
        <w:t xml:space="preserve"> هم وجود دارد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حد وسط، منعم و محسن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حد وسط، مالک است. خالق و مالک است،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مطلقه‌ا</w:t>
      </w:r>
      <w:r>
        <w:rPr>
          <w:rFonts w:hint="cs"/>
          <w:rtl/>
        </w:rPr>
        <w:t>ی</w:t>
      </w:r>
      <w:r>
        <w:rPr>
          <w:rtl/>
        </w:rPr>
        <w:t xml:space="preserve"> که از خلق ناش</w:t>
      </w:r>
      <w:r>
        <w:rPr>
          <w:rFonts w:hint="cs"/>
          <w:rtl/>
        </w:rPr>
        <w:t>ی</w:t>
      </w:r>
      <w:r>
        <w:rPr>
          <w:rtl/>
        </w:rPr>
        <w:t xml:space="preserve">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حد وسط منعم و محسن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آنجا حد وسط، منعم و محسن بود که در منعم و محسن معط</w:t>
      </w:r>
      <w:r>
        <w:rPr>
          <w:rFonts w:hint="cs"/>
          <w:rtl/>
        </w:rPr>
        <w:t>ی</w:t>
      </w:r>
      <w:r>
        <w:rPr>
          <w:rtl/>
        </w:rPr>
        <w:t xml:space="preserve"> الوجود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قاعده وجوب و حرمت کفران تمام است، نه عل</w:t>
      </w:r>
      <w:r>
        <w:rPr>
          <w:rFonts w:hint="cs"/>
          <w:rtl/>
        </w:rPr>
        <w:t>ی</w:t>
      </w:r>
      <w:r>
        <w:rPr>
          <w:rtl/>
        </w:rPr>
        <w:t xml:space="preserve"> الاطلاق، فقط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335086E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کفران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 هم در مقابل هر نعمت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است. 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حکم را به عنوان احکام عقل</w:t>
      </w:r>
      <w:r>
        <w:rPr>
          <w:rFonts w:hint="cs"/>
          <w:rtl/>
        </w:rPr>
        <w:t>ی</w:t>
      </w:r>
      <w:r>
        <w:rPr>
          <w:rtl/>
        </w:rPr>
        <w:t xml:space="preserve"> منجز در آن قاعده قبل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اطلاق را در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491169D" w14:textId="5492F00F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آنجا حد وسط، خالق</w:t>
      </w:r>
      <w:r>
        <w:rPr>
          <w:rFonts w:hint="cs"/>
          <w:rtl/>
        </w:rPr>
        <w:t>ی</w:t>
      </w:r>
      <w:r>
        <w:rPr>
          <w:rtl/>
        </w:rPr>
        <w:t xml:space="preserve"> بود که منعم است و محسن است و </w:t>
      </w:r>
      <w:r w:rsidR="00232E0E">
        <w:rPr>
          <w:rFonts w:hint="cs"/>
          <w:rtl/>
        </w:rPr>
        <w:t>سراسر</w:t>
      </w:r>
      <w:r>
        <w:rPr>
          <w:rtl/>
        </w:rPr>
        <w:t xml:space="preserve"> وجود ما به او وابسته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آن وجوب شکر و حرمت کفران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وجوب طاعت و حرمت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. </w:t>
      </w:r>
    </w:p>
    <w:p w14:paraId="0D1D56C9" w14:textId="77777777" w:rsidR="0001659B" w:rsidRDefault="0001659B" w:rsidP="00D3087F">
      <w:pPr>
        <w:spacing w:after="0"/>
        <w:rPr>
          <w:rtl/>
        </w:rPr>
      </w:pPr>
      <w:r w:rsidRPr="00341D76">
        <w:rPr>
          <w:rFonts w:hint="eastAsia"/>
          <w:spacing w:val="-2"/>
          <w:rtl/>
        </w:rPr>
        <w:t>در</w:t>
      </w:r>
      <w:r w:rsidRPr="00341D76">
        <w:rPr>
          <w:spacing w:val="-2"/>
          <w:rtl/>
        </w:rPr>
        <w:t xml:space="preserve"> دل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ل</w:t>
      </w:r>
      <w:r w:rsidRPr="00341D76">
        <w:rPr>
          <w:spacing w:val="-2"/>
          <w:rtl/>
        </w:rPr>
        <w:t xml:space="preserve"> دوم حد وسط خالق و مالک است، ولو انعام و احسان را نب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ن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م</w:t>
      </w:r>
      <w:r w:rsidRPr="00341D76">
        <w:rPr>
          <w:spacing w:val="-2"/>
          <w:rtl/>
        </w:rPr>
        <w:t xml:space="preserve"> ولو ا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نها</w:t>
      </w:r>
      <w:r w:rsidRPr="00341D76">
        <w:rPr>
          <w:spacing w:val="-2"/>
          <w:rtl/>
        </w:rPr>
        <w:t xml:space="preserve"> در مقام خارج ترک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ب</w:t>
      </w:r>
      <w:r w:rsidRPr="00341D76">
        <w:rPr>
          <w:spacing w:val="-2"/>
          <w:rtl/>
        </w:rPr>
        <w:t xml:space="preserve"> اتحاد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دارند، با هم جمع هستند، همان که خالق و مالک است منعم و محسن هم هست، اما در مقام استدلال و فهم عقل ممکن است ا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ن</w:t>
      </w:r>
      <w:r w:rsidRPr="00341D76">
        <w:rPr>
          <w:spacing w:val="-2"/>
          <w:rtl/>
        </w:rPr>
        <w:t xml:space="preserve"> اوصاف و و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ژگ</w:t>
      </w:r>
      <w:r w:rsidRPr="00341D76">
        <w:rPr>
          <w:rFonts w:hint="cs"/>
          <w:spacing w:val="-2"/>
          <w:rtl/>
        </w:rPr>
        <w:t>ی‌</w:t>
      </w:r>
      <w:r w:rsidRPr="00341D76">
        <w:rPr>
          <w:rFonts w:hint="eastAsia"/>
          <w:spacing w:val="-2"/>
          <w:rtl/>
        </w:rPr>
        <w:t>ها</w:t>
      </w:r>
      <w:r w:rsidRPr="00341D76">
        <w:rPr>
          <w:rFonts w:hint="cs"/>
          <w:spacing w:val="-2"/>
          <w:rtl/>
        </w:rPr>
        <w:t>یی</w:t>
      </w:r>
      <w:r w:rsidRPr="00341D76">
        <w:rPr>
          <w:spacing w:val="-2"/>
          <w:rtl/>
        </w:rPr>
        <w:t xml:space="preserve"> که در 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ک</w:t>
      </w:r>
      <w:r w:rsidRPr="00341D76">
        <w:rPr>
          <w:spacing w:val="-2"/>
          <w:rtl/>
        </w:rPr>
        <w:t xml:space="preserve"> جا به نحو ترک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ب</w:t>
      </w:r>
      <w:r w:rsidRPr="00341D76">
        <w:rPr>
          <w:spacing w:val="-2"/>
          <w:rtl/>
        </w:rPr>
        <w:t xml:space="preserve"> ا</w:t>
      </w:r>
      <w:r w:rsidRPr="00341D76">
        <w:rPr>
          <w:rFonts w:hint="eastAsia"/>
          <w:spacing w:val="-2"/>
          <w:rtl/>
        </w:rPr>
        <w:t>تحاد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به وحدت رس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ده‌اند</w:t>
      </w:r>
      <w:r w:rsidRPr="00341D76">
        <w:rPr>
          <w:spacing w:val="-2"/>
          <w:rtl/>
        </w:rPr>
        <w:t xml:space="preserve"> در مقام تحل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ل</w:t>
      </w:r>
      <w:r w:rsidRPr="00341D76">
        <w:rPr>
          <w:spacing w:val="-2"/>
          <w:rtl/>
        </w:rPr>
        <w:t xml:space="preserve"> انتزاع</w:t>
      </w:r>
      <w:r w:rsidRPr="00341D76">
        <w:rPr>
          <w:rFonts w:hint="cs"/>
          <w:spacing w:val="-2"/>
          <w:rtl/>
        </w:rPr>
        <w:t>ی</w:t>
      </w:r>
      <w:r w:rsidRPr="00341D76">
        <w:rPr>
          <w:spacing w:val="-2"/>
          <w:rtl/>
        </w:rPr>
        <w:t xml:space="preserve"> و احکام عقل</w:t>
      </w:r>
      <w:r w:rsidRPr="00341D76">
        <w:rPr>
          <w:rFonts w:hint="cs"/>
          <w:spacing w:val="-2"/>
          <w:rtl/>
        </w:rPr>
        <w:t>ی</w:t>
      </w:r>
      <w:r w:rsidRPr="00341D76">
        <w:rPr>
          <w:rFonts w:hint="eastAsia"/>
          <w:spacing w:val="-2"/>
          <w:rtl/>
        </w:rPr>
        <w:t>،</w:t>
      </w:r>
      <w:r w:rsidRPr="00341D76">
        <w:rPr>
          <w:spacing w:val="-2"/>
          <w:rtl/>
        </w:rPr>
        <w:t xml:space="preserve"> احکام جدا</w:t>
      </w:r>
      <w:r w:rsidRPr="00341D76">
        <w:rPr>
          <w:rFonts w:hint="cs"/>
          <w:spacing w:val="-2"/>
          <w:rtl/>
        </w:rPr>
        <w:t>یی</w:t>
      </w:r>
      <w:r w:rsidRPr="00341D76">
        <w:rPr>
          <w:spacing w:val="-2"/>
          <w:rtl/>
        </w:rPr>
        <w:t xml:space="preserve"> داشته باشند</w:t>
      </w:r>
      <w:r>
        <w:rPr>
          <w:rtl/>
        </w:rPr>
        <w:t xml:space="preserve">. </w:t>
      </w:r>
    </w:p>
    <w:p w14:paraId="3393F0B9" w14:textId="1CED4F37" w:rsidR="0001659B" w:rsidRDefault="0001659B" w:rsidP="00D3087F">
      <w:pPr>
        <w:pStyle w:val="Heading1"/>
        <w:jc w:val="both"/>
        <w:rPr>
          <w:rtl/>
        </w:rPr>
      </w:pPr>
      <w:bookmarkStart w:id="13" w:name="_Toc213773788"/>
      <w:r>
        <w:rPr>
          <w:rFonts w:hint="cs"/>
          <w:rtl/>
        </w:rPr>
        <w:t>بررسی چند نکته</w:t>
      </w:r>
      <w:bookmarkEnd w:id="13"/>
    </w:p>
    <w:p w14:paraId="39971704" w14:textId="45F20D03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 w:rsidR="004F6414">
        <w:rPr>
          <w:rtl/>
        </w:rPr>
        <w:t>همین‌طور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خالق و مالک، آن که خلق کرده است مالک است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وجوب طاعت و حرمت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دارد. </w:t>
      </w:r>
    </w:p>
    <w:p w14:paraId="745ABE8E" w14:textId="21B877F6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232E0E">
        <w:rPr>
          <w:rtl/>
        </w:rPr>
        <w:t>قبلاً</w:t>
      </w:r>
      <w:r>
        <w:rPr>
          <w:rtl/>
        </w:rPr>
        <w:t xml:space="preserve"> به آن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دوم، حد وسط ما انعام و احسان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 و مالک، انعام و احسان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کمال مطلق،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انعام و احسان و لطف و امثال آن در او نباشد. </w:t>
      </w:r>
    </w:p>
    <w:p w14:paraId="584D4013" w14:textId="4A86CBE8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خالق، (فرض محال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بمحال)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منعم و محسن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مالک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اقتضا</w:t>
      </w:r>
      <w:r>
        <w:rPr>
          <w:rFonts w:hint="cs"/>
          <w:rtl/>
        </w:rPr>
        <w:t>ی</w:t>
      </w:r>
      <w:r>
        <w:rPr>
          <w:rtl/>
        </w:rPr>
        <w:t xml:space="preserve"> شمول قدرت او و حق تصرف او در ملک و مملوک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امر و </w:t>
      </w:r>
      <w:r w:rsidR="00232E0E">
        <w:rPr>
          <w:rtl/>
        </w:rPr>
        <w:t>نهی‌ای</w:t>
      </w:r>
      <w:r>
        <w:rPr>
          <w:rtl/>
        </w:rPr>
        <w:t xml:space="preserve"> 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بشود، </w:t>
      </w:r>
      <w:r w:rsidR="00232E0E">
        <w:rPr>
          <w:rtl/>
        </w:rPr>
        <w:t>لااقل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26A007B9" w14:textId="4C1DD4A2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 w:rsidR="00232E0E">
        <w:rPr>
          <w:rtl/>
        </w:rPr>
        <w:t>تأکید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نکته؛ </w:t>
      </w:r>
    </w:p>
    <w:p w14:paraId="6455107B" w14:textId="77777777" w:rsidR="0001659B" w:rsidRDefault="0001659B" w:rsidP="00D3087F">
      <w:pPr>
        <w:pStyle w:val="Heading2"/>
        <w:rPr>
          <w:rtl/>
        </w:rPr>
      </w:pPr>
      <w:bookmarkStart w:id="14" w:name="_Toc213773789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4"/>
    </w:p>
    <w:p w14:paraId="2E663B71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حد وسط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قبل متفاوت شد. </w:t>
      </w:r>
    </w:p>
    <w:p w14:paraId="23032216" w14:textId="77777777" w:rsidR="0001659B" w:rsidRDefault="0001659B" w:rsidP="00D3087F">
      <w:pPr>
        <w:pStyle w:val="Heading2"/>
        <w:rPr>
          <w:rtl/>
        </w:rPr>
      </w:pPr>
      <w:bookmarkStart w:id="15" w:name="_Toc213773790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5"/>
    </w:p>
    <w:p w14:paraId="4A3F7D22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قدرت و انتساب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علت و معط</w:t>
      </w:r>
      <w:r>
        <w:rPr>
          <w:rFonts w:hint="cs"/>
          <w:rtl/>
        </w:rPr>
        <w:t>ی</w:t>
      </w:r>
      <w:r>
        <w:rPr>
          <w:rtl/>
        </w:rPr>
        <w:t xml:space="preserve"> الوجود،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منتسب به اوست، متعلق به اوست، با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که در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معلول اوست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از اوست، فقر وجود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از آن که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0B064B6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است و در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قدرت او قرار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قدرت،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آن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ملک اعتبار</w:t>
      </w:r>
      <w:r>
        <w:rPr>
          <w:rFonts w:hint="cs"/>
          <w:rtl/>
        </w:rPr>
        <w:t>ی</w:t>
      </w:r>
      <w:r>
        <w:rPr>
          <w:rtl/>
        </w:rPr>
        <w:t xml:space="preserve"> به آن معنا شده است،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انتساب واقع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نفس ملک انسان است.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A14480D" w14:textId="71A67133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اعضا و قوا</w:t>
      </w:r>
      <w:r>
        <w:rPr>
          <w:rFonts w:hint="cs"/>
          <w:rtl/>
        </w:rPr>
        <w:t>ی</w:t>
      </w:r>
      <w:r>
        <w:rPr>
          <w:rtl/>
        </w:rPr>
        <w:t xml:space="preserve"> نفس،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ملک شخص است و منتسب به اوست،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وجود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</w:t>
      </w:r>
      <w:r w:rsidR="00232E0E">
        <w:rPr>
          <w:rtl/>
        </w:rPr>
        <w:t>تأثیرات</w:t>
      </w:r>
      <w:r>
        <w:rPr>
          <w:rtl/>
        </w:rPr>
        <w:t xml:space="preserve"> دارد. </w:t>
      </w:r>
    </w:p>
    <w:p w14:paraId="471CDB76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انعام و احسان و شکر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ما مملوک او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زمام وجود ما در دست اوست نه به نحو قرارداد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بلکه به نحو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شئون او قرار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است که مجسم است. </w:t>
      </w:r>
    </w:p>
    <w:p w14:paraId="391C20D0" w14:textId="77777777" w:rsidR="0001659B" w:rsidRDefault="0001659B" w:rsidP="00D3087F">
      <w:pPr>
        <w:pStyle w:val="Heading2"/>
        <w:rPr>
          <w:rtl/>
        </w:rPr>
      </w:pPr>
      <w:bookmarkStart w:id="16" w:name="_Toc213773791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6"/>
    </w:p>
    <w:p w14:paraId="07238CC1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مملوک بودن اقتضا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تصرفات او، درست است و حق تصرف دارد. </w:t>
      </w:r>
    </w:p>
    <w:p w14:paraId="79DB7CA3" w14:textId="3BFE0176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فکر کند،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تصرف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بکند و تابع مصلحت و مفسده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کس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فکر نکند، عدل</w:t>
      </w:r>
      <w:r>
        <w:rPr>
          <w:rFonts w:hint="cs"/>
          <w:rtl/>
        </w:rPr>
        <w:t>ی</w:t>
      </w:r>
      <w:r>
        <w:rPr>
          <w:rtl/>
        </w:rPr>
        <w:t xml:space="preserve"> فکر بکند،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تصرف دارد، ملک اوست، هر طور بخواهد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 تصرف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بکند و هم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چارچوب قواعد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همه به آن ملتزم هستند و </w:t>
      </w:r>
      <w:r w:rsidR="00232E0E">
        <w:rPr>
          <w:rtl/>
        </w:rPr>
        <w:t>حتماً</w:t>
      </w:r>
      <w:r>
        <w:rPr>
          <w:rtl/>
        </w:rPr>
        <w:t xml:space="preserve"> خدا به آن التزام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32E0E">
        <w:rPr>
          <w:rtl/>
        </w:rPr>
        <w:t>این‌جور</w:t>
      </w:r>
      <w:r>
        <w:rPr>
          <w:rtl/>
        </w:rPr>
        <w:t xml:space="preserve"> از او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تأدباً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عنه، تأدب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الله،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عنه چون او رو</w:t>
      </w:r>
      <w:r>
        <w:rPr>
          <w:rFonts w:hint="cs"/>
          <w:rtl/>
        </w:rPr>
        <w:t>ی</w:t>
      </w:r>
      <w:r>
        <w:rPr>
          <w:rtl/>
        </w:rPr>
        <w:t xml:space="preserve"> قاعده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232E0E">
        <w:rPr>
          <w:rtl/>
        </w:rPr>
        <w:t>این‌جور</w:t>
      </w:r>
      <w:r>
        <w:rPr>
          <w:rtl/>
        </w:rPr>
        <w:t xml:space="preserve"> رفتار خواهد کرد. رفتار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نخواهد داشت، محال است به خ</w:t>
      </w:r>
      <w:r>
        <w:rPr>
          <w:rFonts w:hint="eastAsia"/>
          <w:rtl/>
        </w:rPr>
        <w:t>اطر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</w:t>
      </w:r>
    </w:p>
    <w:p w14:paraId="74495FB7" w14:textId="511A234E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ولو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حق تصرف مطلق </w:t>
      </w:r>
      <w:r w:rsidR="00232E0E">
        <w:rPr>
          <w:rtl/>
        </w:rPr>
        <w:t>آن‌جور</w:t>
      </w:r>
      <w:r>
        <w:rPr>
          <w:rtl/>
        </w:rPr>
        <w:t xml:space="preserve"> که اشعر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قائل 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حق تصرف دارد منته</w:t>
      </w:r>
      <w:r>
        <w:rPr>
          <w:rFonts w:hint="cs"/>
          <w:rtl/>
        </w:rPr>
        <w:t>ی</w:t>
      </w:r>
      <w:r>
        <w:rPr>
          <w:rtl/>
        </w:rPr>
        <w:t xml:space="preserve"> حق تصرف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مستقل عقل. </w:t>
      </w:r>
    </w:p>
    <w:p w14:paraId="3DE9DBE7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تصرف بنابر نظر اشعر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است و بنابر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ضابطه‌ا</w:t>
      </w:r>
      <w:r>
        <w:rPr>
          <w:rFonts w:hint="cs"/>
          <w:rtl/>
        </w:rPr>
        <w:t>ی</w:t>
      </w:r>
      <w:r>
        <w:rPr>
          <w:rtl/>
        </w:rPr>
        <w:t xml:space="preserve"> دارد.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تصرفات او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4FA60076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بحث عقل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مستقل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تصرف او در چارچوب مصالح و مفاسد</w:t>
      </w:r>
      <w:r>
        <w:rPr>
          <w:rFonts w:hint="cs"/>
          <w:rtl/>
        </w:rPr>
        <w:t>ی</w:t>
      </w:r>
      <w:r>
        <w:rPr>
          <w:rtl/>
        </w:rPr>
        <w:t xml:space="preserve"> است، تصرف گزافه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E6C9D03" w14:textId="77777777" w:rsidR="0001659B" w:rsidRDefault="0001659B" w:rsidP="00D3087F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اشاره‌ا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دارند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همه ذهن‌ها به سمت شکر منعم و انعام و احسان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استدلال است </w:t>
      </w:r>
    </w:p>
    <w:p w14:paraId="17D05662" w14:textId="77777777" w:rsidR="0001659B" w:rsidRDefault="0001659B" w:rsidP="00D3087F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حد وسط انعام و احسان است و آن انعام و احسان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مستلزم شکر و حرمت و کفران است </w:t>
      </w:r>
    </w:p>
    <w:p w14:paraId="2E8E9C5C" w14:textId="77777777" w:rsidR="0001659B" w:rsidRDefault="0001659B" w:rsidP="00D3087F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حد وسط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جواز تصرفات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البته تصرفات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چارچوب مصالح و مفاسد باشد. </w:t>
      </w:r>
    </w:p>
    <w:p w14:paraId="30113616" w14:textId="77777777" w:rsidR="0001659B" w:rsidRDefault="0001659B" w:rsidP="00D3087F">
      <w:pPr>
        <w:pStyle w:val="Heading2"/>
        <w:rPr>
          <w:rtl/>
        </w:rPr>
      </w:pPr>
      <w:bookmarkStart w:id="17" w:name="_Toc213773792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7"/>
    </w:p>
    <w:p w14:paraId="1F54BA78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جواز تصرف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چون مملوک مطلق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تصرف را توجه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حکم عقل</w:t>
      </w:r>
      <w:r>
        <w:rPr>
          <w:rFonts w:hint="cs"/>
          <w:rtl/>
        </w:rPr>
        <w:t>ی</w:t>
      </w:r>
      <w:r>
        <w:rPr>
          <w:rtl/>
        </w:rPr>
        <w:t xml:space="preserve"> مسلسل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کنار هم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10824438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الطاعه به آن مفهوم</w:t>
      </w:r>
      <w:r>
        <w:rPr>
          <w:rFonts w:hint="cs"/>
          <w:rtl/>
        </w:rPr>
        <w:t>ی</w:t>
      </w:r>
      <w:r>
        <w:rPr>
          <w:rtl/>
        </w:rPr>
        <w:t xml:space="preserve"> که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وجه دارد؛ </w:t>
      </w:r>
    </w:p>
    <w:p w14:paraId="707FDBC7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الطاعه منبعث از حد وسط و وصف منعم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محسن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که منعم و محسن و عطوف و ودود است </w:t>
      </w:r>
    </w:p>
    <w:p w14:paraId="741F4D69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حق الطاعت</w:t>
      </w:r>
      <w:r>
        <w:rPr>
          <w:rFonts w:hint="cs"/>
          <w:rtl/>
        </w:rPr>
        <w:t>ی</w:t>
      </w:r>
      <w:r>
        <w:rPr>
          <w:rtl/>
        </w:rPr>
        <w:t xml:space="preserve"> که منبعث از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اوست.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حق تصرف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حق تصرف هم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. </w:t>
      </w:r>
    </w:p>
    <w:p w14:paraId="6FE9B98A" w14:textId="77777777" w:rsidR="0001659B" w:rsidRDefault="0001659B" w:rsidP="00D3087F">
      <w:pPr>
        <w:pStyle w:val="Heading2"/>
        <w:rPr>
          <w:rtl/>
        </w:rPr>
      </w:pPr>
      <w:bookmarkStart w:id="18" w:name="_Toc213773793"/>
      <w:r>
        <w:rPr>
          <w:rFonts w:hint="eastAsia"/>
          <w:rtl/>
        </w:rPr>
        <w:t>نکته</w:t>
      </w:r>
      <w:r>
        <w:rPr>
          <w:rtl/>
        </w:rPr>
        <w:t xml:space="preserve"> پنجم: اقسام تصرفات خداوند</w:t>
      </w:r>
      <w:bookmarkEnd w:id="18"/>
    </w:p>
    <w:p w14:paraId="747FE1D5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تصرف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موجود، دو نوع دارد؛ </w:t>
      </w:r>
    </w:p>
    <w:p w14:paraId="6907AE93" w14:textId="77777777" w:rsidR="0001659B" w:rsidRDefault="0001659B" w:rsidP="00D3087F">
      <w:pPr>
        <w:spacing w:after="0"/>
        <w:rPr>
          <w:rtl/>
        </w:rPr>
      </w:pPr>
      <w:r>
        <w:rPr>
          <w:rtl/>
        </w:rPr>
        <w:t>۱- تصرف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خداوند در عالم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شرور آن هم مطرح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زلزله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تصرف خداوند است که تصرف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6C12387" w14:textId="455EFB10" w:rsidR="0001659B" w:rsidRDefault="0001659B" w:rsidP="00D3087F">
      <w:pPr>
        <w:spacing w:after="0"/>
        <w:rPr>
          <w:rtl/>
        </w:rPr>
      </w:pPr>
      <w:r>
        <w:rPr>
          <w:rtl/>
        </w:rPr>
        <w:t>۲- تصرف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که قابل طاعت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است. </w:t>
      </w:r>
      <w:r w:rsidR="00232E0E">
        <w:rPr>
          <w:rtl/>
        </w:rPr>
        <w:t>می‌گوید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کار را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دو تصرف از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مجاز و نافذ و آنجا که در تصرف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 </w:t>
      </w:r>
      <w:r w:rsidR="00232E0E">
        <w:rPr>
          <w:rtl/>
        </w:rPr>
        <w:t>برنمی‌گردد</w:t>
      </w:r>
      <w:r>
        <w:rPr>
          <w:rFonts w:hint="eastAsia"/>
          <w:rtl/>
        </w:rPr>
        <w:t>،</w:t>
      </w:r>
      <w:r>
        <w:rPr>
          <w:rtl/>
        </w:rPr>
        <w:t xml:space="preserve"> آنجا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فقط از نظر ذهن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اوست، </w:t>
      </w:r>
    </w:p>
    <w:p w14:paraId="1A7CE1FD" w14:textId="0B43CBE4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آنجا</w:t>
      </w:r>
      <w:r>
        <w:rPr>
          <w:rFonts w:hint="cs"/>
          <w:rtl/>
        </w:rPr>
        <w:t>یی</w:t>
      </w:r>
      <w:r>
        <w:rPr>
          <w:rtl/>
        </w:rPr>
        <w:t xml:space="preserve"> که قابل طاعت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است،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 تصرف او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بکنم. آن اراده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32E0E">
        <w:rPr>
          <w:rtl/>
        </w:rPr>
        <w:t>لااقل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او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بکنم. </w:t>
      </w:r>
    </w:p>
    <w:p w14:paraId="43F6689F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قبل</w:t>
      </w:r>
      <w:r>
        <w:rPr>
          <w:rFonts w:hint="cs"/>
          <w:rtl/>
        </w:rPr>
        <w:t>ی</w:t>
      </w:r>
      <w:r>
        <w:rPr>
          <w:rtl/>
        </w:rPr>
        <w:t xml:space="preserve"> است که در حق الطاعه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است که حت</w:t>
      </w:r>
      <w:r>
        <w:rPr>
          <w:rFonts w:hint="cs"/>
          <w:rtl/>
        </w:rPr>
        <w:t>ی</w:t>
      </w:r>
      <w:r>
        <w:rPr>
          <w:rtl/>
        </w:rPr>
        <w:t xml:space="preserve"> آن احتمالات را هم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احوال درون</w:t>
      </w:r>
      <w:r>
        <w:rPr>
          <w:rFonts w:hint="cs"/>
          <w:rtl/>
        </w:rPr>
        <w:t>ی</w:t>
      </w:r>
      <w:r>
        <w:rPr>
          <w:rtl/>
        </w:rPr>
        <w:t xml:space="preserve"> اراده و کراهت را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الکلام الکلام.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5F188110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تصرف چه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بنابر نظر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چارچوب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مصالح و مفاسد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4A1C32D4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قبل به ذهنم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کلام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بر تابد، قابل اسناد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احسان و انعام رفته است ول</w:t>
      </w:r>
      <w:r>
        <w:rPr>
          <w:rFonts w:hint="cs"/>
          <w:rtl/>
        </w:rPr>
        <w:t>ی</w:t>
      </w:r>
      <w:r>
        <w:rPr>
          <w:rtl/>
        </w:rPr>
        <w:t xml:space="preserve"> در کلام فلاسفه و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شکر منعم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هم آمده است. </w:t>
      </w:r>
    </w:p>
    <w:p w14:paraId="36D6DE0F" w14:textId="10E5B795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کتب کلام</w:t>
      </w:r>
      <w:r>
        <w:rPr>
          <w:rFonts w:hint="cs"/>
          <w:rtl/>
        </w:rPr>
        <w:t>ی</w:t>
      </w:r>
      <w:r>
        <w:rPr>
          <w:rtl/>
        </w:rPr>
        <w:t xml:space="preserve"> متداول ما،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نشده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وجه احسان و انعام آمده‌اند و قاعده وجوب شکر منعم.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هم هست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ما را </w:t>
      </w:r>
      <w:r w:rsidR="00232E0E">
        <w:rPr>
          <w:rtl/>
        </w:rPr>
        <w:t>برانگیزاند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فحص کن، بشناس، آن‌ها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و بهتر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C11C6A1" w14:textId="0FD8008D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در کلمات </w:t>
      </w:r>
      <w:r w:rsidR="00232E0E">
        <w:rPr>
          <w:rtl/>
        </w:rPr>
        <w:t>ملاصدرا</w:t>
      </w:r>
      <w:r>
        <w:rPr>
          <w:rtl/>
        </w:rPr>
        <w:t xml:space="preserve"> مراجعه کند </w:t>
      </w:r>
      <w:r w:rsidR="00232E0E">
        <w:rPr>
          <w:rtl/>
        </w:rPr>
        <w:t>حتماً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کلمات 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="00232E0E">
        <w:rPr>
          <w:rtl/>
        </w:rPr>
        <w:t>حتماً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کلمات فلاسفه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است. </w:t>
      </w:r>
    </w:p>
    <w:p w14:paraId="00FDFEE3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مطلق</w:t>
      </w:r>
      <w:r>
        <w:rPr>
          <w:rFonts w:hint="cs"/>
          <w:rtl/>
        </w:rPr>
        <w:t>ی</w:t>
      </w:r>
      <w:r>
        <w:rPr>
          <w:rtl/>
        </w:rPr>
        <w:t xml:space="preserve"> را در وجوب طاعت و حرمت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اط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الله ارشاد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جهت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است. خود خدا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امر کند من را اطاعت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ابتدائاً امر بکند،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تسل</w:t>
      </w:r>
      <w:r>
        <w:rPr>
          <w:rFonts w:hint="eastAsia"/>
          <w:rtl/>
        </w:rPr>
        <w:t>سل</w:t>
      </w:r>
      <w:r>
        <w:rPr>
          <w:rtl/>
        </w:rPr>
        <w:t xml:space="preserve">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عقل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</w:p>
    <w:p w14:paraId="2B27E943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وجه جبل</w:t>
      </w:r>
      <w:r>
        <w:rPr>
          <w:rFonts w:hint="cs"/>
          <w:rtl/>
        </w:rPr>
        <w:t>ی</w:t>
      </w:r>
      <w:r>
        <w:rPr>
          <w:rtl/>
        </w:rPr>
        <w:t xml:space="preserve"> هم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قدرت مطلق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دنبال آن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جبل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و الزام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الزام هم بکند، امر عمل</w:t>
      </w:r>
      <w:r>
        <w:rPr>
          <w:rFonts w:hint="cs"/>
          <w:rtl/>
        </w:rPr>
        <w:t>ی</w:t>
      </w:r>
      <w:r>
        <w:rPr>
          <w:rtl/>
        </w:rPr>
        <w:t xml:space="preserve"> است، الزام عقل</w:t>
      </w:r>
      <w:r>
        <w:rPr>
          <w:rFonts w:hint="cs"/>
          <w:rtl/>
        </w:rPr>
        <w:t>ی</w:t>
      </w:r>
      <w:r>
        <w:rPr>
          <w:rtl/>
        </w:rPr>
        <w:t xml:space="preserve"> که کار را مستدل بکند از آن ق</w:t>
      </w:r>
      <w:r>
        <w:rPr>
          <w:rFonts w:hint="eastAsia"/>
          <w:rtl/>
        </w:rPr>
        <w:t>ابل</w:t>
      </w:r>
      <w:r>
        <w:rPr>
          <w:rtl/>
        </w:rPr>
        <w:t xml:space="preserve"> استخراج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52C7BEB" w14:textId="77777777" w:rsidR="0001659B" w:rsidRDefault="0001659B" w:rsidP="00D3087F">
      <w:pPr>
        <w:pStyle w:val="Heading1"/>
        <w:jc w:val="both"/>
        <w:rPr>
          <w:rtl/>
        </w:rPr>
      </w:pPr>
      <w:bookmarkStart w:id="19" w:name="_Toc213773794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19"/>
    </w:p>
    <w:p w14:paraId="069ABDC7" w14:textId="5A3CC939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نکات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مبدأ حق که آنجا بر اساس آن عدل و ظلم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مباد</w:t>
      </w:r>
      <w:r>
        <w:rPr>
          <w:rFonts w:hint="cs"/>
          <w:rtl/>
        </w:rPr>
        <w:t>ی</w:t>
      </w:r>
      <w:r>
        <w:rPr>
          <w:rtl/>
        </w:rPr>
        <w:t xml:space="preserve"> آن حق الطاعه است،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هم تکرار بکنم) بارها گفته‌ا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نظر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تابع مصالح و مفاسد است، گاه</w:t>
      </w:r>
      <w:r>
        <w:rPr>
          <w:rFonts w:hint="cs"/>
          <w:rtl/>
        </w:rPr>
        <w:t>ی</w:t>
      </w:r>
      <w:r>
        <w:rPr>
          <w:rtl/>
        </w:rPr>
        <w:t xml:space="preserve"> ممکن است مصالح و مفاسد را </w:t>
      </w:r>
      <w:r>
        <w:rPr>
          <w:rFonts w:hint="eastAsia"/>
          <w:rtl/>
        </w:rPr>
        <w:t>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نفهم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برهان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232E0E">
        <w:rPr>
          <w:rtl/>
        </w:rPr>
        <w:t>حتماً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مصلحت و مفسده است. لذا آنجا که احراز شد خدا حکم</w:t>
      </w:r>
      <w:r>
        <w:rPr>
          <w:rFonts w:hint="cs"/>
          <w:rtl/>
        </w:rPr>
        <w:t>ی</w:t>
      </w:r>
      <w:r>
        <w:rPr>
          <w:rtl/>
        </w:rPr>
        <w:t xml:space="preserve"> داده است، ولو نفهم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 است، اگر رو</w:t>
      </w:r>
      <w:r>
        <w:rPr>
          <w:rFonts w:hint="cs"/>
          <w:rtl/>
        </w:rPr>
        <w:t>ی</w:t>
      </w:r>
      <w:r>
        <w:rPr>
          <w:rtl/>
        </w:rPr>
        <w:t xml:space="preserve"> روش درست احراز شد که خدا گفته است، به برهان 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است، گفته است ارث را </w:t>
      </w:r>
      <w:r w:rsidR="00232E0E">
        <w:rPr>
          <w:rtl/>
        </w:rPr>
        <w:t>این‌جور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حجاب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فلسفه آن را نفهم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اگر احراز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روش قطع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روش معتبر که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دست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عدل و ظلم را اعمال بکنم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 است، </w:t>
      </w:r>
    </w:p>
    <w:p w14:paraId="796F3D7D" w14:textId="673F0924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روش قطع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معتبر به مطلب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قطع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مصلحت و مفسده قطع</w:t>
      </w:r>
      <w:r>
        <w:rPr>
          <w:rFonts w:hint="cs"/>
          <w:rtl/>
        </w:rPr>
        <w:t>ی</w:t>
      </w:r>
      <w:r>
        <w:rPr>
          <w:rtl/>
        </w:rPr>
        <w:t xml:space="preserve"> دست ما باشد،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32E0E">
        <w:rPr>
          <w:rtl/>
        </w:rPr>
        <w:t>غیرقطعی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معتبر شرع</w:t>
      </w:r>
      <w:r>
        <w:rPr>
          <w:rFonts w:hint="cs"/>
          <w:rtl/>
        </w:rPr>
        <w:t>ی</w:t>
      </w:r>
      <w:r>
        <w:rPr>
          <w:rtl/>
        </w:rPr>
        <w:t xml:space="preserve"> را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ظن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B96E3D4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گره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احکام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آدم‌ها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با توجه به معادلات</w:t>
      </w:r>
      <w:r>
        <w:rPr>
          <w:rFonts w:hint="cs"/>
          <w:rtl/>
        </w:rPr>
        <w:t>ی</w:t>
      </w:r>
      <w:r>
        <w:rPr>
          <w:rtl/>
        </w:rPr>
        <w:t xml:space="preserve"> که به وجود آمده است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بشر به وجود آمده است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عدل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6AEFE2E" w14:textId="7BA56C4F" w:rsidR="0001659B" w:rsidRDefault="00A005F1" w:rsidP="00D3087F">
      <w:pPr>
        <w:spacing w:after="0"/>
        <w:rPr>
          <w:rtl/>
        </w:rPr>
      </w:pPr>
      <w:r>
        <w:rPr>
          <w:rFonts w:hint="eastAsia"/>
          <w:rtl/>
        </w:rPr>
        <w:t>علی‌رغم</w:t>
      </w:r>
      <w:r w:rsidR="0001659B">
        <w:rPr>
          <w:rtl/>
        </w:rPr>
        <w:t xml:space="preserve"> ا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نکه</w:t>
      </w:r>
      <w:r w:rsidR="0001659B">
        <w:rPr>
          <w:rtl/>
        </w:rPr>
        <w:t xml:space="preserve"> ما قائل به حسن و قبح ذات</w:t>
      </w:r>
      <w:r w:rsidR="0001659B">
        <w:rPr>
          <w:rFonts w:hint="cs"/>
          <w:rtl/>
        </w:rPr>
        <w:t>ی</w:t>
      </w:r>
      <w:r w:rsidR="0001659B">
        <w:rPr>
          <w:rtl/>
        </w:rPr>
        <w:t xml:space="preserve"> عقل</w:t>
      </w:r>
      <w:r w:rsidR="0001659B">
        <w:rPr>
          <w:rFonts w:hint="cs"/>
          <w:rtl/>
        </w:rPr>
        <w:t>ی</w:t>
      </w:r>
      <w:r w:rsidR="0001659B">
        <w:rPr>
          <w:rtl/>
        </w:rPr>
        <w:t xml:space="preserve"> هست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م</w:t>
      </w:r>
      <w:r w:rsidR="0001659B">
        <w:rPr>
          <w:rtl/>
        </w:rPr>
        <w:t xml:space="preserve"> و همه چ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ز</w:t>
      </w:r>
      <w:r w:rsidR="0001659B">
        <w:rPr>
          <w:rtl/>
        </w:rPr>
        <w:t xml:space="preserve"> را م</w:t>
      </w:r>
      <w:r w:rsidR="0001659B">
        <w:rPr>
          <w:rFonts w:hint="cs"/>
          <w:rtl/>
        </w:rPr>
        <w:t>ی‌</w:t>
      </w:r>
      <w:r w:rsidR="0001659B">
        <w:rPr>
          <w:rFonts w:hint="eastAsia"/>
          <w:rtl/>
        </w:rPr>
        <w:t>گو</w:t>
      </w:r>
      <w:r w:rsidR="0001659B">
        <w:rPr>
          <w:rFonts w:hint="cs"/>
          <w:rtl/>
        </w:rPr>
        <w:t>یی</w:t>
      </w:r>
      <w:r w:rsidR="0001659B">
        <w:rPr>
          <w:rFonts w:hint="eastAsia"/>
          <w:rtl/>
        </w:rPr>
        <w:t>م</w:t>
      </w:r>
      <w:r w:rsidR="0001659B">
        <w:rPr>
          <w:rtl/>
        </w:rPr>
        <w:t xml:space="preserve"> به در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افت</w:t>
      </w:r>
      <w:r w:rsidR="0001659B">
        <w:rPr>
          <w:rtl/>
        </w:rPr>
        <w:t xml:space="preserve"> عقل مستقل </w:t>
      </w:r>
      <w:r w:rsidR="00232E0E">
        <w:rPr>
          <w:rtl/>
        </w:rPr>
        <w:t>برگردد</w:t>
      </w:r>
      <w:r w:rsidR="0001659B">
        <w:rPr>
          <w:rtl/>
        </w:rPr>
        <w:t>، ول</w:t>
      </w:r>
      <w:r w:rsidR="0001659B">
        <w:rPr>
          <w:rFonts w:hint="cs"/>
          <w:rtl/>
        </w:rPr>
        <w:t>ی</w:t>
      </w:r>
      <w:r w:rsidR="0001659B">
        <w:rPr>
          <w:rtl/>
        </w:rPr>
        <w:t xml:space="preserve"> نت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جه</w:t>
      </w:r>
      <w:r w:rsidR="0001659B">
        <w:rPr>
          <w:rtl/>
        </w:rPr>
        <w:t xml:space="preserve"> ا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ن</w:t>
      </w:r>
      <w:r w:rsidR="0001659B">
        <w:rPr>
          <w:rtl/>
        </w:rPr>
        <w:t xml:space="preserve"> ن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ست</w:t>
      </w:r>
      <w:r w:rsidR="0001659B">
        <w:rPr>
          <w:rtl/>
        </w:rPr>
        <w:t xml:space="preserve"> که 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ک</w:t>
      </w:r>
      <w:r w:rsidR="0001659B">
        <w:rPr>
          <w:rtl/>
        </w:rPr>
        <w:t xml:space="preserve"> شاقول ظن</w:t>
      </w:r>
      <w:r w:rsidR="0001659B">
        <w:rPr>
          <w:rFonts w:hint="cs"/>
          <w:rtl/>
        </w:rPr>
        <w:t>ی</w:t>
      </w:r>
      <w:r w:rsidR="0001659B">
        <w:rPr>
          <w:rtl/>
        </w:rPr>
        <w:t xml:space="preserve"> را دست بگ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ر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م</w:t>
      </w:r>
      <w:r w:rsidR="0001659B">
        <w:rPr>
          <w:rtl/>
        </w:rPr>
        <w:t xml:space="preserve"> و بخواه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م</w:t>
      </w:r>
      <w:r w:rsidR="0001659B">
        <w:rPr>
          <w:rtl/>
        </w:rPr>
        <w:t xml:space="preserve"> هر امر معتبر شرع</w:t>
      </w:r>
      <w:r w:rsidR="0001659B">
        <w:rPr>
          <w:rFonts w:hint="cs"/>
          <w:rtl/>
        </w:rPr>
        <w:t>ی</w:t>
      </w:r>
      <w:r w:rsidR="0001659B">
        <w:rPr>
          <w:rtl/>
        </w:rPr>
        <w:t xml:space="preserve"> بگو</w:t>
      </w:r>
      <w:r w:rsidR="0001659B">
        <w:rPr>
          <w:rFonts w:hint="cs"/>
          <w:rtl/>
        </w:rPr>
        <w:t>یی</w:t>
      </w:r>
      <w:r w:rsidR="0001659B">
        <w:rPr>
          <w:rFonts w:hint="eastAsia"/>
          <w:rtl/>
        </w:rPr>
        <w:t>م</w:t>
      </w:r>
      <w:r w:rsidR="0001659B">
        <w:rPr>
          <w:rtl/>
        </w:rPr>
        <w:t xml:space="preserve"> ا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ن</w:t>
      </w:r>
      <w:r w:rsidR="0001659B">
        <w:rPr>
          <w:rtl/>
        </w:rPr>
        <w:t xml:space="preserve"> عدل </w:t>
      </w:r>
      <w:r w:rsidR="0001659B">
        <w:rPr>
          <w:rFonts w:hint="cs"/>
          <w:rtl/>
        </w:rPr>
        <w:t>ی</w:t>
      </w:r>
      <w:r w:rsidR="0001659B">
        <w:rPr>
          <w:rFonts w:hint="eastAsia"/>
          <w:rtl/>
        </w:rPr>
        <w:t>ا</w:t>
      </w:r>
      <w:r w:rsidR="0001659B">
        <w:rPr>
          <w:rtl/>
        </w:rPr>
        <w:t xml:space="preserve"> ظلم است. </w:t>
      </w:r>
    </w:p>
    <w:p w14:paraId="2259ED19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به آن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EE9AF5F" w14:textId="77777777" w:rsidR="0001659B" w:rsidRDefault="0001659B" w:rsidP="00D3087F">
      <w:pPr>
        <w:pStyle w:val="Heading1"/>
        <w:jc w:val="both"/>
        <w:rPr>
          <w:rtl/>
        </w:rPr>
      </w:pPr>
      <w:bookmarkStart w:id="20" w:name="_Toc213773795"/>
      <w:r>
        <w:rPr>
          <w:rFonts w:hint="eastAsia"/>
          <w:rtl/>
        </w:rPr>
        <w:t>مطلب</w:t>
      </w:r>
      <w:r>
        <w:rPr>
          <w:rtl/>
        </w:rPr>
        <w:t xml:space="preserve">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20"/>
      <w:r>
        <w:rPr>
          <w:rtl/>
        </w:rPr>
        <w:t xml:space="preserve"> </w:t>
      </w:r>
    </w:p>
    <w:p w14:paraId="15F9C0CE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هم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الکلام، الکلام. اگر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و احاطه و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او حق تصرف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دارد. حق تصرف دارد </w:t>
      </w:r>
    </w:p>
    <w:p w14:paraId="29666AE4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نظر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چارچوب مصالح و مفاسد باشد. </w:t>
      </w:r>
    </w:p>
    <w:p w14:paraId="591F6E50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قانون، اساس و روح آن و حد وسط آن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 اگر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هم متصور شد ولو در طول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خدا، آنجا هم حق تصرف وجود دارد ول</w:t>
      </w:r>
      <w:r>
        <w:rPr>
          <w:rFonts w:hint="cs"/>
          <w:rtl/>
        </w:rPr>
        <w:t>ی</w:t>
      </w:r>
      <w:r>
        <w:rPr>
          <w:rtl/>
        </w:rPr>
        <w:t xml:space="preserve"> در چارچوب مصالح و مفاسد. </w:t>
      </w:r>
    </w:p>
    <w:p w14:paraId="25D7E9D3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اگر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علل و مولدات ما به علل معد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واسطه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آن‌ها متصور است، آنجا هم به تناسب خودش حق تصرف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حق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هم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در آن درجه خدا،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آن. </w:t>
      </w:r>
    </w:p>
    <w:p w14:paraId="673219AB" w14:textId="4E3D851E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در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قائل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و مذاهب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محل بحث است، اگر کس</w:t>
      </w:r>
      <w:r>
        <w:rPr>
          <w:rFonts w:hint="cs"/>
          <w:rtl/>
        </w:rPr>
        <w:t>ی</w:t>
      </w:r>
      <w:r>
        <w:rPr>
          <w:rtl/>
        </w:rPr>
        <w:t xml:space="preserve"> گفت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دارند،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در خلق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وساطت دارند، وساطت آن‌ها در امر و خلق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32E0E">
        <w:rPr>
          <w:rtl/>
        </w:rPr>
        <w:t>حتماً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تصرف، چه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در چارچوب آن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اول قرار داده. </w:t>
      </w:r>
    </w:p>
    <w:p w14:paraId="080FA30B" w14:textId="1041EF41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کلمات اصول</w:t>
      </w:r>
      <w:r>
        <w:rPr>
          <w:rFonts w:hint="cs"/>
          <w:rtl/>
        </w:rPr>
        <w:t>ی</w:t>
      </w:r>
      <w:r>
        <w:rPr>
          <w:rtl/>
        </w:rPr>
        <w:t xml:space="preserve"> جسته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بحث شده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 حق تصرف خارج</w:t>
      </w:r>
      <w:r>
        <w:rPr>
          <w:rFonts w:hint="cs"/>
          <w:rtl/>
        </w:rPr>
        <w:t>ی</w:t>
      </w:r>
      <w:r>
        <w:rPr>
          <w:rtl/>
        </w:rPr>
        <w:t xml:space="preserve">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دارند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امر و نه</w:t>
      </w:r>
      <w:r>
        <w:rPr>
          <w:rFonts w:hint="cs"/>
          <w:rtl/>
        </w:rPr>
        <w:t>ی</w:t>
      </w:r>
      <w:r>
        <w:rPr>
          <w:rtl/>
        </w:rPr>
        <w:t xml:space="preserve"> دارند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  <w:r w:rsidR="00232E0E">
        <w:rPr>
          <w:b/>
          <w:bCs/>
          <w:color w:val="007200"/>
          <w:rtl/>
        </w:rPr>
        <w:t>﴿النَّبِ</w:t>
      </w:r>
      <w:r w:rsidR="00232E0E">
        <w:rPr>
          <w:rFonts w:hint="cs"/>
          <w:b/>
          <w:bCs/>
          <w:color w:val="007200"/>
          <w:rtl/>
        </w:rPr>
        <w:t>یُّ</w:t>
      </w:r>
      <w:r w:rsidR="00232E0E">
        <w:rPr>
          <w:b/>
          <w:bCs/>
          <w:color w:val="007200"/>
          <w:rtl/>
        </w:rPr>
        <w:t xml:space="preserve"> أَوْلَ</w:t>
      </w:r>
      <w:r w:rsidR="00232E0E">
        <w:rPr>
          <w:rFonts w:hint="cs"/>
          <w:b/>
          <w:bCs/>
          <w:color w:val="007200"/>
          <w:rtl/>
        </w:rPr>
        <w:t>یٰ</w:t>
      </w:r>
      <w:r w:rsidR="00232E0E">
        <w:rPr>
          <w:b/>
          <w:bCs/>
          <w:color w:val="007200"/>
          <w:rtl/>
        </w:rPr>
        <w:t xml:space="preserve"> بِالْمُؤْمِنِ</w:t>
      </w:r>
      <w:r w:rsidR="00232E0E">
        <w:rPr>
          <w:rFonts w:hint="cs"/>
          <w:b/>
          <w:bCs/>
          <w:color w:val="007200"/>
          <w:rtl/>
        </w:rPr>
        <w:t>ی</w:t>
      </w:r>
      <w:r w:rsidR="00232E0E">
        <w:rPr>
          <w:rFonts w:hint="eastAsia"/>
          <w:b/>
          <w:bCs/>
          <w:color w:val="007200"/>
          <w:rtl/>
        </w:rPr>
        <w:t>نَ</w:t>
      </w:r>
      <w:r w:rsidR="00232E0E">
        <w:rPr>
          <w:b/>
          <w:bCs/>
          <w:color w:val="007200"/>
          <w:rtl/>
        </w:rPr>
        <w:t xml:space="preserve"> مِنْ أَنْفُسِهِمْ﴾</w:t>
      </w:r>
      <w:r>
        <w:rPr>
          <w:rStyle w:val="FootnoteReference"/>
          <w:rtl/>
        </w:rPr>
        <w:footnoteReference w:id="1"/>
      </w:r>
      <w:r>
        <w:rPr>
          <w:rtl/>
        </w:rPr>
        <w:t>، اگر اطلاق آن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D3087F">
        <w:rPr>
          <w:b/>
          <w:bCs/>
          <w:color w:val="007200"/>
          <w:rtl/>
        </w:rPr>
        <w:t>﴿النَّبِ</w:t>
      </w:r>
      <w:r w:rsidR="00D3087F">
        <w:rPr>
          <w:rFonts w:hint="cs"/>
          <w:b/>
          <w:bCs/>
          <w:color w:val="007200"/>
          <w:rtl/>
        </w:rPr>
        <w:t>یُّ</w:t>
      </w:r>
      <w:r w:rsidR="00D3087F">
        <w:rPr>
          <w:b/>
          <w:bCs/>
          <w:color w:val="007200"/>
          <w:rtl/>
        </w:rPr>
        <w:t xml:space="preserve"> أَوْلَ</w:t>
      </w:r>
      <w:r w:rsidR="00D3087F">
        <w:rPr>
          <w:rFonts w:hint="cs"/>
          <w:b/>
          <w:bCs/>
          <w:color w:val="007200"/>
          <w:rtl/>
        </w:rPr>
        <w:t>یٰ</w:t>
      </w:r>
      <w:r w:rsidR="00D3087F">
        <w:rPr>
          <w:b/>
          <w:bCs/>
          <w:color w:val="007200"/>
          <w:rtl/>
        </w:rPr>
        <w:t xml:space="preserve"> بِالْمُؤْمِنِ</w:t>
      </w:r>
      <w:r w:rsidR="00D3087F">
        <w:rPr>
          <w:rFonts w:hint="cs"/>
          <w:b/>
          <w:bCs/>
          <w:color w:val="007200"/>
          <w:rtl/>
        </w:rPr>
        <w:t>ی</w:t>
      </w:r>
      <w:r w:rsidR="00D3087F">
        <w:rPr>
          <w:rFonts w:hint="eastAsia"/>
          <w:b/>
          <w:bCs/>
          <w:color w:val="007200"/>
          <w:rtl/>
        </w:rPr>
        <w:t>نَ</w:t>
      </w:r>
      <w:r w:rsidR="00D3087F">
        <w:rPr>
          <w:b/>
          <w:bCs/>
          <w:color w:val="007200"/>
          <w:rtl/>
        </w:rPr>
        <w:t xml:space="preserve"> مِنْ أَنْفُسِهِمْ﴾</w:t>
      </w:r>
      <w:r>
        <w:rPr>
          <w:rtl/>
        </w:rPr>
        <w:t>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خلقت هم وساطت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5AEEA261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وساطت</w:t>
      </w:r>
      <w:r>
        <w:rPr>
          <w:rtl/>
        </w:rPr>
        <w:t xml:space="preserve"> در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نه وساطت در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الا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علل معده هستند، واسطه هستند. </w:t>
      </w:r>
    </w:p>
    <w:p w14:paraId="0FD844B9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مورد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ائمه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6D12CBE" w14:textId="77777777" w:rsidR="0001659B" w:rsidRDefault="0001659B" w:rsidP="00D3087F">
      <w:pPr>
        <w:spacing w:after="0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وسائط در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هستند، هاد</w:t>
      </w:r>
      <w:r>
        <w:rPr>
          <w:rFonts w:hint="cs"/>
          <w:rtl/>
        </w:rPr>
        <w:t>ی</w:t>
      </w:r>
      <w:r>
        <w:rPr>
          <w:rtl/>
        </w:rPr>
        <w:t xml:space="preserve"> هستند، </w:t>
      </w:r>
    </w:p>
    <w:p w14:paraId="51AE766D" w14:textId="77777777" w:rsidR="0001659B" w:rsidRDefault="0001659B" w:rsidP="00D3087F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عالم خلق و امر هم تصرف و وساطت</w:t>
      </w:r>
      <w:r>
        <w:rPr>
          <w:rFonts w:hint="cs"/>
          <w:rtl/>
        </w:rPr>
        <w:t>ی</w:t>
      </w:r>
      <w:r>
        <w:rPr>
          <w:rtl/>
        </w:rPr>
        <w:t xml:space="preserve"> دارند که ادله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وساطت در جهان خلقت دارند. </w:t>
      </w:r>
    </w:p>
    <w:p w14:paraId="2D0201C0" w14:textId="77777777" w:rsidR="0001659B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اگر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در شعاع آن حق اله</w:t>
      </w:r>
      <w:r>
        <w:rPr>
          <w:rFonts w:hint="cs"/>
          <w:rtl/>
        </w:rPr>
        <w:t>ی</w:t>
      </w:r>
      <w:r>
        <w:rPr>
          <w:rtl/>
        </w:rPr>
        <w:t xml:space="preserve"> است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مصالح است. ممکن است اگر خدا حت</w:t>
      </w:r>
      <w:r>
        <w:rPr>
          <w:rFonts w:hint="cs"/>
          <w:rtl/>
        </w:rPr>
        <w:t>ی</w:t>
      </w:r>
      <w:r>
        <w:rPr>
          <w:rtl/>
        </w:rPr>
        <w:t xml:space="preserve"> در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احکام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منع نکند و اجازه بدهد لذا در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دخالت دارند، در رکعات نماز،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است. </w:t>
      </w:r>
    </w:p>
    <w:p w14:paraId="4109E789" w14:textId="0ACEC0D5" w:rsidR="0001659B" w:rsidRDefault="0001659B" w:rsidP="00D3087F">
      <w:pPr>
        <w:spacing w:after="0"/>
        <w:rPr>
          <w:rtl/>
        </w:rPr>
      </w:pPr>
      <w:r w:rsidRPr="0001659B">
        <w:rPr>
          <w:rFonts w:hint="eastAsia"/>
          <w:spacing w:val="-4"/>
          <w:rtl/>
        </w:rPr>
        <w:t>آن‌ها</w:t>
      </w:r>
      <w:r w:rsidRPr="0001659B">
        <w:rPr>
          <w:spacing w:val="-4"/>
          <w:rtl/>
        </w:rPr>
        <w:t xml:space="preserve"> را اگر کنار بگذار</w:t>
      </w:r>
      <w:r w:rsidRPr="0001659B">
        <w:rPr>
          <w:rFonts w:hint="cs"/>
          <w:spacing w:val="-4"/>
          <w:rtl/>
        </w:rPr>
        <w:t>ی</w:t>
      </w:r>
      <w:r w:rsidRPr="0001659B">
        <w:rPr>
          <w:rFonts w:hint="eastAsia"/>
          <w:spacing w:val="-4"/>
          <w:rtl/>
        </w:rPr>
        <w:t>م</w:t>
      </w:r>
      <w:r w:rsidRPr="0001659B">
        <w:rPr>
          <w:spacing w:val="-4"/>
          <w:rtl/>
        </w:rPr>
        <w:t xml:space="preserve"> در همان حق اداره جامعه که گفته م</w:t>
      </w:r>
      <w:r w:rsidRPr="0001659B">
        <w:rPr>
          <w:rFonts w:hint="cs"/>
          <w:spacing w:val="-4"/>
          <w:rtl/>
        </w:rPr>
        <w:t>ی‌</w:t>
      </w:r>
      <w:r w:rsidRPr="0001659B">
        <w:rPr>
          <w:rFonts w:hint="eastAsia"/>
          <w:spacing w:val="-4"/>
          <w:rtl/>
        </w:rPr>
        <w:t>شود</w:t>
      </w:r>
      <w:r w:rsidRPr="0001659B">
        <w:rPr>
          <w:spacing w:val="-4"/>
          <w:rtl/>
        </w:rPr>
        <w:t xml:space="preserve"> </w:t>
      </w:r>
      <w:r w:rsidR="00D3087F">
        <w:rPr>
          <w:b/>
          <w:bCs/>
          <w:color w:val="007200"/>
          <w:rtl/>
        </w:rPr>
        <w:t>﴿النَّبِ</w:t>
      </w:r>
      <w:r w:rsidR="00D3087F">
        <w:rPr>
          <w:rFonts w:hint="cs"/>
          <w:b/>
          <w:bCs/>
          <w:color w:val="007200"/>
          <w:rtl/>
        </w:rPr>
        <w:t>یُّ</w:t>
      </w:r>
      <w:r w:rsidR="00D3087F">
        <w:rPr>
          <w:b/>
          <w:bCs/>
          <w:color w:val="007200"/>
          <w:rtl/>
        </w:rPr>
        <w:t xml:space="preserve"> أَوْلَ</w:t>
      </w:r>
      <w:r w:rsidR="00D3087F">
        <w:rPr>
          <w:rFonts w:hint="cs"/>
          <w:b/>
          <w:bCs/>
          <w:color w:val="007200"/>
          <w:rtl/>
        </w:rPr>
        <w:t>یٰ</w:t>
      </w:r>
      <w:r w:rsidR="00D3087F">
        <w:rPr>
          <w:b/>
          <w:bCs/>
          <w:color w:val="007200"/>
          <w:rtl/>
        </w:rPr>
        <w:t xml:space="preserve"> بِالْمُؤْمِنِ</w:t>
      </w:r>
      <w:r w:rsidR="00D3087F">
        <w:rPr>
          <w:rFonts w:hint="cs"/>
          <w:b/>
          <w:bCs/>
          <w:color w:val="007200"/>
          <w:rtl/>
        </w:rPr>
        <w:t>ی</w:t>
      </w:r>
      <w:r w:rsidR="00D3087F">
        <w:rPr>
          <w:rFonts w:hint="eastAsia"/>
          <w:b/>
          <w:bCs/>
          <w:color w:val="007200"/>
          <w:rtl/>
        </w:rPr>
        <w:t>نَ</w:t>
      </w:r>
      <w:r w:rsidR="00D3087F">
        <w:rPr>
          <w:b/>
          <w:bCs/>
          <w:color w:val="007200"/>
          <w:rtl/>
        </w:rPr>
        <w:t xml:space="preserve"> مِنْ أَنْفُسِهِمْ﴾</w:t>
      </w:r>
      <w:r w:rsidR="00D3087F">
        <w:rPr>
          <w:rFonts w:hint="cs"/>
          <w:b/>
          <w:bCs/>
          <w:color w:val="007200"/>
          <w:rtl/>
        </w:rPr>
        <w:t xml:space="preserve"> </w:t>
      </w:r>
      <w:r w:rsidRPr="0001659B">
        <w:rPr>
          <w:spacing w:val="-4"/>
          <w:rtl/>
        </w:rPr>
        <w:t>افاده م</w:t>
      </w:r>
      <w:r w:rsidRPr="0001659B">
        <w:rPr>
          <w:rFonts w:hint="cs"/>
          <w:spacing w:val="-4"/>
          <w:rtl/>
        </w:rPr>
        <w:t>ی‌</w:t>
      </w:r>
      <w:r w:rsidRPr="0001659B">
        <w:rPr>
          <w:rFonts w:hint="eastAsia"/>
          <w:spacing w:val="-4"/>
          <w:rtl/>
        </w:rPr>
        <w:t>کند</w:t>
      </w:r>
      <w:r w:rsidRPr="0001659B">
        <w:rPr>
          <w:spacing w:val="-4"/>
          <w:rtl/>
        </w:rPr>
        <w:t xml:space="preserve"> متجل</w:t>
      </w:r>
      <w:r w:rsidRPr="0001659B">
        <w:rPr>
          <w:rFonts w:hint="cs"/>
          <w:spacing w:val="-4"/>
          <w:rtl/>
        </w:rPr>
        <w:t>ی</w:t>
      </w:r>
      <w:r w:rsidRPr="0001659B">
        <w:rPr>
          <w:spacing w:val="-4"/>
          <w:rtl/>
        </w:rPr>
        <w:t xml:space="preserve"> م</w:t>
      </w:r>
      <w:r w:rsidRPr="0001659B">
        <w:rPr>
          <w:rFonts w:hint="cs"/>
          <w:spacing w:val="-4"/>
          <w:rtl/>
        </w:rPr>
        <w:t>ی‌</w:t>
      </w:r>
      <w:r w:rsidRPr="0001659B">
        <w:rPr>
          <w:rFonts w:hint="eastAsia"/>
          <w:spacing w:val="-4"/>
          <w:rtl/>
        </w:rPr>
        <w:t>شود</w:t>
      </w:r>
      <w:r>
        <w:rPr>
          <w:rtl/>
        </w:rPr>
        <w:t xml:space="preserve">. </w:t>
      </w:r>
    </w:p>
    <w:p w14:paraId="392974C7" w14:textId="38C8690C" w:rsidR="008D3520" w:rsidRDefault="0001659B" w:rsidP="00D3087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مباحث</w:t>
      </w:r>
      <w:r>
        <w:rPr>
          <w:rFonts w:hint="cs"/>
          <w:rtl/>
        </w:rPr>
        <w:t>ی</w:t>
      </w:r>
      <w:r>
        <w:rPr>
          <w:rtl/>
        </w:rPr>
        <w:t xml:space="preserve"> است که راجع به حق است.</w:t>
      </w:r>
      <w:bookmarkStart w:id="21" w:name="_GoBack"/>
      <w:bookmarkEnd w:id="21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4DFDE" w14:textId="77777777" w:rsidR="00FB24D5" w:rsidRDefault="00FB24D5" w:rsidP="000D5800">
      <w:pPr>
        <w:spacing w:after="0"/>
      </w:pPr>
      <w:r>
        <w:separator/>
      </w:r>
    </w:p>
  </w:endnote>
  <w:endnote w:type="continuationSeparator" w:id="0">
    <w:p w14:paraId="20F9F0ED" w14:textId="77777777" w:rsidR="00FB24D5" w:rsidRDefault="00FB24D5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4D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68F7C" w14:textId="77777777" w:rsidR="00FB24D5" w:rsidRDefault="00FB24D5" w:rsidP="000D5800">
      <w:pPr>
        <w:spacing w:after="0"/>
      </w:pPr>
      <w:r>
        <w:separator/>
      </w:r>
    </w:p>
  </w:footnote>
  <w:footnote w:type="continuationSeparator" w:id="0">
    <w:p w14:paraId="2B2F5154" w14:textId="77777777" w:rsidR="00FB24D5" w:rsidRDefault="00FB24D5" w:rsidP="000D5800">
      <w:pPr>
        <w:spacing w:after="0"/>
      </w:pPr>
      <w:r>
        <w:continuationSeparator/>
      </w:r>
    </w:p>
  </w:footnote>
  <w:footnote w:id="1">
    <w:p w14:paraId="186EF1CB" w14:textId="66912972" w:rsidR="0001659B" w:rsidRDefault="0001659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۶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2679E6A6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="00CA4245"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203D1A">
      <w:rPr>
        <w:rFonts w:ascii="Adobe Arabic" w:hAnsi="Adobe Arabic" w:cs="Adobe Arabic" w:hint="cs"/>
        <w:sz w:val="24"/>
        <w:szCs w:val="24"/>
        <w:rtl/>
      </w:rPr>
      <w:t>20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8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2A3DA1FB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24</w:t>
    </w:r>
    <w:r w:rsidR="00203D1A">
      <w:rPr>
        <w:rFonts w:ascii="Adobe Arabic" w:hAnsi="Adobe Arabic" w:cs="Adobe Arabic" w:hint="cs"/>
        <w:b/>
        <w:bCs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92075"/>
    <w:multiLevelType w:val="hybridMultilevel"/>
    <w:tmpl w:val="8BAA8650"/>
    <w:lvl w:ilvl="0" w:tplc="A840529C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2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0"/>
  </w:num>
  <w:num w:numId="10">
    <w:abstractNumId w:val="11"/>
  </w:num>
  <w:num w:numId="11">
    <w:abstractNumId w:val="33"/>
  </w:num>
  <w:num w:numId="12">
    <w:abstractNumId w:val="32"/>
  </w:num>
  <w:num w:numId="13">
    <w:abstractNumId w:val="35"/>
  </w:num>
  <w:num w:numId="14">
    <w:abstractNumId w:val="15"/>
  </w:num>
  <w:num w:numId="15">
    <w:abstractNumId w:val="0"/>
  </w:num>
  <w:num w:numId="16">
    <w:abstractNumId w:val="31"/>
  </w:num>
  <w:num w:numId="17">
    <w:abstractNumId w:val="34"/>
  </w:num>
  <w:num w:numId="18">
    <w:abstractNumId w:val="18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5"/>
  </w:num>
  <w:num w:numId="26">
    <w:abstractNumId w:val="29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21"/>
  </w:num>
  <w:num w:numId="33">
    <w:abstractNumId w:val="1"/>
  </w:num>
  <w:num w:numId="34">
    <w:abstractNumId w:val="13"/>
  </w:num>
  <w:num w:numId="35">
    <w:abstractNumId w:val="4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59B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972"/>
    <w:rsid w:val="00040E69"/>
    <w:rsid w:val="000410D3"/>
    <w:rsid w:val="0004188D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545"/>
    <w:rsid w:val="0005092B"/>
    <w:rsid w:val="00052609"/>
    <w:rsid w:val="00052BA3"/>
    <w:rsid w:val="00055A2E"/>
    <w:rsid w:val="000560A1"/>
    <w:rsid w:val="00060263"/>
    <w:rsid w:val="00060429"/>
    <w:rsid w:val="00062102"/>
    <w:rsid w:val="00062309"/>
    <w:rsid w:val="00062D2A"/>
    <w:rsid w:val="00062F38"/>
    <w:rsid w:val="0006363E"/>
    <w:rsid w:val="00063C89"/>
    <w:rsid w:val="00066CB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3956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591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5279"/>
    <w:rsid w:val="00117955"/>
    <w:rsid w:val="00117B8B"/>
    <w:rsid w:val="0012240F"/>
    <w:rsid w:val="00122B07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476AE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2EFB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66F"/>
    <w:rsid w:val="001F69A3"/>
    <w:rsid w:val="001F778B"/>
    <w:rsid w:val="00201304"/>
    <w:rsid w:val="0020181B"/>
    <w:rsid w:val="00201A6C"/>
    <w:rsid w:val="00203D1A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7E1"/>
    <w:rsid w:val="00220891"/>
    <w:rsid w:val="00224C0A"/>
    <w:rsid w:val="002250C9"/>
    <w:rsid w:val="0022517F"/>
    <w:rsid w:val="0022620C"/>
    <w:rsid w:val="002265AB"/>
    <w:rsid w:val="00230905"/>
    <w:rsid w:val="00232BC3"/>
    <w:rsid w:val="00232E0E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46D6"/>
    <w:rsid w:val="00264C3F"/>
    <w:rsid w:val="00264E88"/>
    <w:rsid w:val="00266092"/>
    <w:rsid w:val="002669B2"/>
    <w:rsid w:val="00267AA6"/>
    <w:rsid w:val="0027016B"/>
    <w:rsid w:val="00270294"/>
    <w:rsid w:val="0027159A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1666"/>
    <w:rsid w:val="002D323A"/>
    <w:rsid w:val="002D3C54"/>
    <w:rsid w:val="002D49E4"/>
    <w:rsid w:val="002D4E4E"/>
    <w:rsid w:val="002D5BDC"/>
    <w:rsid w:val="002D60F4"/>
    <w:rsid w:val="002D720F"/>
    <w:rsid w:val="002E0D9E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292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1D76"/>
    <w:rsid w:val="0034215F"/>
    <w:rsid w:val="003446A7"/>
    <w:rsid w:val="0034563E"/>
    <w:rsid w:val="00345F30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4F0E"/>
    <w:rsid w:val="0036503F"/>
    <w:rsid w:val="00365238"/>
    <w:rsid w:val="00366281"/>
    <w:rsid w:val="00366400"/>
    <w:rsid w:val="00371514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4BD8"/>
    <w:rsid w:val="003C6070"/>
    <w:rsid w:val="003C6859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56F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049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451"/>
    <w:rsid w:val="00475C47"/>
    <w:rsid w:val="00475D8A"/>
    <w:rsid w:val="004760B7"/>
    <w:rsid w:val="00477000"/>
    <w:rsid w:val="00481AA8"/>
    <w:rsid w:val="0048444E"/>
    <w:rsid w:val="00484C01"/>
    <w:rsid w:val="00485963"/>
    <w:rsid w:val="00485E2A"/>
    <w:rsid w:val="00487493"/>
    <w:rsid w:val="0049204F"/>
    <w:rsid w:val="00492697"/>
    <w:rsid w:val="004949CB"/>
    <w:rsid w:val="004978DC"/>
    <w:rsid w:val="004A0745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370F"/>
    <w:rsid w:val="004B4587"/>
    <w:rsid w:val="004B459B"/>
    <w:rsid w:val="004B4ED4"/>
    <w:rsid w:val="004B5246"/>
    <w:rsid w:val="004B53B8"/>
    <w:rsid w:val="004B5C25"/>
    <w:rsid w:val="004B7055"/>
    <w:rsid w:val="004B7BA5"/>
    <w:rsid w:val="004C0CA3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4A0D"/>
    <w:rsid w:val="004E5A9B"/>
    <w:rsid w:val="004F0122"/>
    <w:rsid w:val="004F3596"/>
    <w:rsid w:val="004F3DDC"/>
    <w:rsid w:val="004F56AF"/>
    <w:rsid w:val="004F56CD"/>
    <w:rsid w:val="004F6414"/>
    <w:rsid w:val="004F77AB"/>
    <w:rsid w:val="004F7A87"/>
    <w:rsid w:val="00500505"/>
    <w:rsid w:val="00501802"/>
    <w:rsid w:val="00501EF7"/>
    <w:rsid w:val="005023F5"/>
    <w:rsid w:val="00502929"/>
    <w:rsid w:val="00502E9A"/>
    <w:rsid w:val="0050399F"/>
    <w:rsid w:val="00506564"/>
    <w:rsid w:val="00506A0F"/>
    <w:rsid w:val="00506E0D"/>
    <w:rsid w:val="00506FA3"/>
    <w:rsid w:val="00510341"/>
    <w:rsid w:val="00513000"/>
    <w:rsid w:val="005144A8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6453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90B"/>
    <w:rsid w:val="00554C43"/>
    <w:rsid w:val="005557DF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71551"/>
    <w:rsid w:val="00572A27"/>
    <w:rsid w:val="00572E2D"/>
    <w:rsid w:val="00573EC6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6978"/>
    <w:rsid w:val="005A783E"/>
    <w:rsid w:val="005A7D32"/>
    <w:rsid w:val="005B008C"/>
    <w:rsid w:val="005B05D4"/>
    <w:rsid w:val="005B0852"/>
    <w:rsid w:val="005B16EB"/>
    <w:rsid w:val="005B4020"/>
    <w:rsid w:val="005B5163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2FA9"/>
    <w:rsid w:val="005E3639"/>
    <w:rsid w:val="005E4152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3E1D"/>
    <w:rsid w:val="00625B92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1E82"/>
    <w:rsid w:val="006424F8"/>
    <w:rsid w:val="006426DA"/>
    <w:rsid w:val="00643EA9"/>
    <w:rsid w:val="00644700"/>
    <w:rsid w:val="0064552A"/>
    <w:rsid w:val="006465E3"/>
    <w:rsid w:val="00647876"/>
    <w:rsid w:val="00647E68"/>
    <w:rsid w:val="00650781"/>
    <w:rsid w:val="00650CF4"/>
    <w:rsid w:val="00651330"/>
    <w:rsid w:val="00651D0A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13D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16B4"/>
    <w:rsid w:val="006B3126"/>
    <w:rsid w:val="006B3BAE"/>
    <w:rsid w:val="006B49D2"/>
    <w:rsid w:val="006B4D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9B3"/>
    <w:rsid w:val="006F5432"/>
    <w:rsid w:val="006F6AB0"/>
    <w:rsid w:val="007008E5"/>
    <w:rsid w:val="007014BF"/>
    <w:rsid w:val="00702049"/>
    <w:rsid w:val="0070210D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D1B"/>
    <w:rsid w:val="007C0E40"/>
    <w:rsid w:val="007C18EA"/>
    <w:rsid w:val="007C1EF7"/>
    <w:rsid w:val="007C2858"/>
    <w:rsid w:val="007C2B86"/>
    <w:rsid w:val="007C2F44"/>
    <w:rsid w:val="007C3810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964"/>
    <w:rsid w:val="00814C89"/>
    <w:rsid w:val="00815DD8"/>
    <w:rsid w:val="00816361"/>
    <w:rsid w:val="008165EB"/>
    <w:rsid w:val="008166F1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0EE"/>
    <w:rsid w:val="00835868"/>
    <w:rsid w:val="0083615A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4BBF"/>
    <w:rsid w:val="00855F75"/>
    <w:rsid w:val="008573FA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67E6B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5542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0C3C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7D0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5E63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27B8D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05F1"/>
    <w:rsid w:val="00A01324"/>
    <w:rsid w:val="00A016A5"/>
    <w:rsid w:val="00A01F8D"/>
    <w:rsid w:val="00A020D8"/>
    <w:rsid w:val="00A029C7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1ED"/>
    <w:rsid w:val="00A35AC2"/>
    <w:rsid w:val="00A35EEC"/>
    <w:rsid w:val="00A37C77"/>
    <w:rsid w:val="00A401C2"/>
    <w:rsid w:val="00A40DF2"/>
    <w:rsid w:val="00A44827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AD0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2CD9"/>
    <w:rsid w:val="00AA3502"/>
    <w:rsid w:val="00AA3990"/>
    <w:rsid w:val="00AA4497"/>
    <w:rsid w:val="00AA64A3"/>
    <w:rsid w:val="00AA6964"/>
    <w:rsid w:val="00AB2ACA"/>
    <w:rsid w:val="00AB31AB"/>
    <w:rsid w:val="00AB3339"/>
    <w:rsid w:val="00AB5E4C"/>
    <w:rsid w:val="00AB6DF4"/>
    <w:rsid w:val="00AB729E"/>
    <w:rsid w:val="00AC0473"/>
    <w:rsid w:val="00AC2161"/>
    <w:rsid w:val="00AC24B1"/>
    <w:rsid w:val="00AC2AC9"/>
    <w:rsid w:val="00AC2E66"/>
    <w:rsid w:val="00AC35DD"/>
    <w:rsid w:val="00AC5FBF"/>
    <w:rsid w:val="00AD0304"/>
    <w:rsid w:val="00AD0D1A"/>
    <w:rsid w:val="00AD263E"/>
    <w:rsid w:val="00AD27BE"/>
    <w:rsid w:val="00AD3B57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60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4A8"/>
    <w:rsid w:val="00B60B7C"/>
    <w:rsid w:val="00B61CF9"/>
    <w:rsid w:val="00B629F0"/>
    <w:rsid w:val="00B62DDA"/>
    <w:rsid w:val="00B63648"/>
    <w:rsid w:val="00B63F15"/>
    <w:rsid w:val="00B64175"/>
    <w:rsid w:val="00B66370"/>
    <w:rsid w:val="00B666D8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34EC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31D"/>
    <w:rsid w:val="00BA7582"/>
    <w:rsid w:val="00BA79B6"/>
    <w:rsid w:val="00BB042A"/>
    <w:rsid w:val="00BB29D1"/>
    <w:rsid w:val="00BB2DC5"/>
    <w:rsid w:val="00BB422D"/>
    <w:rsid w:val="00BB4F4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4192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5ED3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4245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158A"/>
    <w:rsid w:val="00CF2448"/>
    <w:rsid w:val="00CF2957"/>
    <w:rsid w:val="00CF425D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1FEF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87F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380F"/>
    <w:rsid w:val="00D750F2"/>
    <w:rsid w:val="00D75826"/>
    <w:rsid w:val="00D76353"/>
    <w:rsid w:val="00D82F7E"/>
    <w:rsid w:val="00D835DB"/>
    <w:rsid w:val="00D865C3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3596"/>
    <w:rsid w:val="00DF4CB0"/>
    <w:rsid w:val="00DF53E4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0C09"/>
    <w:rsid w:val="00E722DA"/>
    <w:rsid w:val="00E72CF4"/>
    <w:rsid w:val="00E732A3"/>
    <w:rsid w:val="00E733D1"/>
    <w:rsid w:val="00E7380B"/>
    <w:rsid w:val="00E748C1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4910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7DE"/>
    <w:rsid w:val="00F10A0F"/>
    <w:rsid w:val="00F130A0"/>
    <w:rsid w:val="00F13BE6"/>
    <w:rsid w:val="00F141B0"/>
    <w:rsid w:val="00F1562C"/>
    <w:rsid w:val="00F16C6D"/>
    <w:rsid w:val="00F2029D"/>
    <w:rsid w:val="00F234D5"/>
    <w:rsid w:val="00F25714"/>
    <w:rsid w:val="00F25AA3"/>
    <w:rsid w:val="00F26C01"/>
    <w:rsid w:val="00F31516"/>
    <w:rsid w:val="00F32A6E"/>
    <w:rsid w:val="00F3335E"/>
    <w:rsid w:val="00F3446D"/>
    <w:rsid w:val="00F34A88"/>
    <w:rsid w:val="00F35CAC"/>
    <w:rsid w:val="00F36B6F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68EA"/>
    <w:rsid w:val="00F77D31"/>
    <w:rsid w:val="00F77E32"/>
    <w:rsid w:val="00F8220B"/>
    <w:rsid w:val="00F8309C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C4B"/>
    <w:rsid w:val="00F97ECA"/>
    <w:rsid w:val="00FA09C7"/>
    <w:rsid w:val="00FA3DF0"/>
    <w:rsid w:val="00FA4898"/>
    <w:rsid w:val="00FB085D"/>
    <w:rsid w:val="00FB2225"/>
    <w:rsid w:val="00FB24A9"/>
    <w:rsid w:val="00FB24D5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861A-DA33-465A-984B-AEB5D647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9</Pages>
  <Words>2953</Words>
  <Characters>16835</Characters>
  <Application>Microsoft Office Word</Application>
  <DocSecurity>0</DocSecurity>
  <Lines>140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  <vt:variant>
        <vt:lpstr>عنوان</vt:lpstr>
      </vt:variant>
      <vt:variant>
        <vt:i4>1</vt:i4>
      </vt:variant>
    </vt:vector>
  </HeadingPairs>
  <TitlesOfParts>
    <vt:vector size="19" baseType="lpstr">
      <vt:lpstr/>
      <vt:lpstr>موضوع: فقه روابط اجتماعي/عدالت/</vt:lpstr>
      <vt:lpstr>پیشگفتار</vt:lpstr>
      <vt:lpstr>مسئله اول: وجوب اطاعت خداوند</vt:lpstr>
      <vt:lpstr>    توضیح مسئله</vt:lpstr>
      <vt:lpstr>حق خداوند بر بندگان</vt:lpstr>
      <vt:lpstr>قواعد حق الهی</vt:lpstr>
      <vt:lpstr>دلیل اول</vt:lpstr>
      <vt:lpstr>امر و نهی در نفس</vt:lpstr>
      <vt:lpstr>دلیل دوم</vt:lpstr>
      <vt:lpstr>بررسی چند نکته</vt:lpstr>
      <vt:lpstr>    نکته اول</vt:lpstr>
      <vt:lpstr>    نکته دوم</vt:lpstr>
      <vt:lpstr>    نکته سوم</vt:lpstr>
      <vt:lpstr>    نکته چهارم</vt:lpstr>
      <vt:lpstr>    نکته پنجم: اقسام تصرفات خداوند</vt:lpstr>
      <vt:lpstr>خلاصه بحث</vt:lpstr>
      <vt:lpstr>مطلب مهم دیگر </vt:lpstr>
      <vt:lpstr/>
    </vt:vector>
  </TitlesOfParts>
  <Company/>
  <LinksUpToDate>false</LinksUpToDate>
  <CharactersWithSpaces>19749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2025-11-11T13:46:00Z</dcterms:created>
  <dcterms:modified xsi:type="dcterms:W3CDTF">2025-11-12T03:43:00Z</dcterms:modified>
</cp:coreProperties>
</file>