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Cs/>
          <w:rtl/>
        </w:rPr>
        <w:id w:val="-2034103328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8D96DD2" w14:textId="0049F483" w:rsidR="00C33EBC" w:rsidRPr="00AF3BBF" w:rsidRDefault="00C33EBC" w:rsidP="00AF3BBF">
          <w:pPr>
            <w:spacing w:before="120" w:after="240"/>
            <w:jc w:val="center"/>
            <w:rPr>
              <w:rFonts w:cs="B Titr"/>
            </w:rPr>
          </w:pPr>
          <w:r w:rsidRPr="00AF3BBF">
            <w:rPr>
              <w:rFonts w:cs="B Titr" w:hint="cs"/>
              <w:rtl/>
            </w:rPr>
            <w:t>فهرست</w:t>
          </w:r>
        </w:p>
        <w:p w14:paraId="45642866" w14:textId="1ED20600" w:rsidR="00B2558C" w:rsidRDefault="00C33EBC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9735957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موضوع</w:t>
            </w:r>
            <w:r w:rsidR="00B2558C" w:rsidRPr="00AB57F8">
              <w:rPr>
                <w:rStyle w:val="Hyperlink"/>
                <w:noProof/>
                <w:rtl/>
              </w:rPr>
              <w:t xml:space="preserve">: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فقه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روابط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B2558C" w:rsidRPr="00AB57F8">
              <w:rPr>
                <w:rStyle w:val="Hyperlink"/>
                <w:noProof/>
                <w:rtl/>
              </w:rPr>
              <w:t>/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عدالت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_Toc219735957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2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2E6EA49A" w14:textId="151330F3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58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پ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_Toc219735958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2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65AD6FBA" w14:textId="2F5FE7C8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59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قواعد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اصل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مسئله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_Toc219735959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2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49A40CDC" w14:textId="298D7A57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0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عوامل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محدودکننده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سلطنت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بر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اموال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و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انفس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_Toc219735960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2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358E290B" w14:textId="50917913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1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محور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سوم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_Toc219735961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4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29C94BA9" w14:textId="6EE8BC87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2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فصل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اول،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در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حق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د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گران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_Toc219735962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4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2A6862DF" w14:textId="5D205E72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3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وجوه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قاعده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سلطنت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_Toc219735963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4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01A5BBA3" w14:textId="2CF77C36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4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وجه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جاب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_Toc219735964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4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4E1C1FA6" w14:textId="103B552C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5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وجه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سلب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_Toc219735965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4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27F70F6E" w14:textId="33C806AC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6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به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مبحث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مال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و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حق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_Toc219735966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5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4C17B205" w14:textId="692F65B1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7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فرق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حق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و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حکم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_Toc219735967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5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44155976" w14:textId="36DEB298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8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نظر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اول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_Toc219735968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6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0215D013" w14:textId="6631FD2B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69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نظر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دوم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_Toc219735969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6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19DC11F7" w14:textId="6721E711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70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نظر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سوم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_Toc219735970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6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2AA9F8E4" w14:textId="0715E1A2" w:rsidR="00B2558C" w:rsidRDefault="000276A7" w:rsidP="00B2558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71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نظر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ه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چهارم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_Toc219735971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6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55BE0A3C" w14:textId="2CC373FC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72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مطلب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د</w:t>
            </w:r>
            <w:r w:rsidR="00B2558C" w:rsidRPr="00AB57F8">
              <w:rPr>
                <w:rStyle w:val="Hyperlink"/>
                <w:rFonts w:hint="cs"/>
                <w:noProof/>
                <w:rtl/>
              </w:rPr>
              <w:t>ی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گر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در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محور</w:t>
            </w:r>
            <w:r w:rsidR="00B2558C" w:rsidRPr="00AB57F8">
              <w:rPr>
                <w:rStyle w:val="Hyperlink"/>
                <w:noProof/>
                <w:rtl/>
              </w:rPr>
              <w:t xml:space="preserve"> </w:t>
            </w:r>
            <w:r w:rsidR="00B2558C" w:rsidRPr="00AB57F8">
              <w:rPr>
                <w:rStyle w:val="Hyperlink"/>
                <w:rFonts w:hint="eastAsia"/>
                <w:noProof/>
                <w:rtl/>
              </w:rPr>
              <w:t>سوم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_Toc219735972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7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769B7D9B" w14:textId="36327233" w:rsidR="00B2558C" w:rsidRDefault="000276A7" w:rsidP="00B2558C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735973" w:history="1">
            <w:r w:rsidR="00B2558C" w:rsidRPr="00AB57F8">
              <w:rPr>
                <w:rStyle w:val="Hyperlink"/>
                <w:rFonts w:hint="eastAsia"/>
                <w:noProof/>
                <w:rtl/>
              </w:rPr>
              <w:t>خلاصه</w:t>
            </w:r>
            <w:r w:rsidR="00B2558C">
              <w:rPr>
                <w:noProof/>
                <w:webHidden/>
              </w:rPr>
              <w:tab/>
            </w:r>
            <w:r w:rsidR="00B2558C">
              <w:rPr>
                <w:noProof/>
                <w:webHidden/>
              </w:rPr>
              <w:fldChar w:fldCharType="begin"/>
            </w:r>
            <w:r w:rsidR="00B2558C">
              <w:rPr>
                <w:noProof/>
                <w:webHidden/>
              </w:rPr>
              <w:instrText xml:space="preserve"> PAGEREF _Toc219735973 \h </w:instrText>
            </w:r>
            <w:r w:rsidR="00B2558C">
              <w:rPr>
                <w:noProof/>
                <w:webHidden/>
              </w:rPr>
            </w:r>
            <w:r w:rsidR="00B2558C">
              <w:rPr>
                <w:noProof/>
                <w:webHidden/>
              </w:rPr>
              <w:fldChar w:fldCharType="separate"/>
            </w:r>
            <w:r w:rsidR="00B2558C">
              <w:rPr>
                <w:noProof/>
                <w:webHidden/>
              </w:rPr>
              <w:t>7</w:t>
            </w:r>
            <w:r w:rsidR="00B2558C">
              <w:rPr>
                <w:noProof/>
                <w:webHidden/>
              </w:rPr>
              <w:fldChar w:fldCharType="end"/>
            </w:r>
          </w:hyperlink>
        </w:p>
        <w:p w14:paraId="6856C1C4" w14:textId="462E8D08" w:rsidR="00C33EBC" w:rsidRPr="00B05F4E" w:rsidRDefault="00C33EBC" w:rsidP="00B2558C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0A30EC9D" w:rsidR="00AE6575" w:rsidRDefault="00C33EBC" w:rsidP="003138A2">
      <w:pPr>
        <w:ind w:firstLine="284"/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1AFD8055" w:rsidR="00AE6575" w:rsidRDefault="00AE6575" w:rsidP="001B327A">
      <w:pPr>
        <w:pStyle w:val="Heading1"/>
        <w:ind w:firstLine="284"/>
        <w:jc w:val="both"/>
        <w:rPr>
          <w:rtl/>
        </w:rPr>
      </w:pPr>
      <w:bookmarkStart w:id="4" w:name="_Toc219735957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3138A2">
        <w:rPr>
          <w:rFonts w:hint="cs"/>
          <w:color w:val="auto"/>
          <w:rtl/>
        </w:rPr>
        <w:t>/</w:t>
      </w:r>
    </w:p>
    <w:p w14:paraId="74AAA865" w14:textId="77777777" w:rsidR="00AE6575" w:rsidRDefault="00AE6575" w:rsidP="001B327A">
      <w:pPr>
        <w:pStyle w:val="Heading1"/>
        <w:ind w:firstLine="284"/>
        <w:jc w:val="both"/>
        <w:rPr>
          <w:rtl/>
        </w:rPr>
      </w:pPr>
      <w:bookmarkStart w:id="5" w:name="_Toc219735958"/>
      <w:r>
        <w:rPr>
          <w:rFonts w:hint="cs"/>
          <w:rtl/>
        </w:rPr>
        <w:t>پیشگفتار</w:t>
      </w:r>
      <w:bookmarkEnd w:id="5"/>
    </w:p>
    <w:p w14:paraId="6E17B5A2" w14:textId="4FD69D9B" w:rsidR="00EF65A9" w:rsidRDefault="000C1B26" w:rsidP="00EF65A9">
      <w:pPr>
        <w:ind w:firstLine="284"/>
        <w:rPr>
          <w:rtl/>
        </w:rPr>
      </w:pPr>
      <w:r>
        <w:rPr>
          <w:rFonts w:hint="cs"/>
          <w:rtl/>
        </w:rPr>
        <w:t xml:space="preserve">به </w:t>
      </w:r>
      <w:r w:rsidR="00EF65A9">
        <w:rPr>
          <w:rtl/>
        </w:rPr>
        <w:t>مناسبت ا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نکه</w:t>
      </w:r>
      <w:r w:rsidR="00EF65A9">
        <w:rPr>
          <w:rtl/>
        </w:rPr>
        <w:t xml:space="preserve"> در پا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ه</w:t>
      </w:r>
      <w:r w:rsidR="00EF65A9">
        <w:rPr>
          <w:rtl/>
        </w:rPr>
        <w:t xml:space="preserve"> مفاه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م</w:t>
      </w:r>
      <w:r w:rsidR="00EF65A9">
        <w:rPr>
          <w:rtl/>
        </w:rPr>
        <w:t xml:space="preserve"> عدل و ظلم حق، اعطا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حق به </w:t>
      </w:r>
      <w:r w:rsidR="003138A2">
        <w:rPr>
          <w:rtl/>
        </w:rPr>
        <w:t>ذی‌الحق</w:t>
      </w:r>
      <w:r w:rsidR="00EF65A9">
        <w:rPr>
          <w:rtl/>
        </w:rPr>
        <w:t xml:space="preserve"> و سلب حق از </w:t>
      </w:r>
      <w:r w:rsidR="003138A2">
        <w:rPr>
          <w:rtl/>
        </w:rPr>
        <w:t>ذی‌الحق</w:t>
      </w:r>
      <w:r w:rsidR="00EF65A9">
        <w:rPr>
          <w:rtl/>
        </w:rPr>
        <w:t xml:space="preserve"> اخذ شده بود، منتقل شد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م</w:t>
      </w:r>
      <w:r w:rsidR="00EF65A9">
        <w:rPr>
          <w:rtl/>
        </w:rPr>
        <w:t xml:space="preserve"> به ا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نکه</w:t>
      </w:r>
      <w:r w:rsidR="00EF65A9">
        <w:rPr>
          <w:rtl/>
        </w:rPr>
        <w:t xml:space="preserve"> مبان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اصل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و آن حقوق پا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ه‌ا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که سازنده عدل و ظلم است و بر محور آن عدل و ظلم شکل م</w:t>
      </w:r>
      <w:r w:rsidR="00EF65A9">
        <w:rPr>
          <w:rFonts w:hint="cs"/>
          <w:rtl/>
        </w:rPr>
        <w:t>ی‌</w:t>
      </w:r>
      <w:r w:rsidR="00EF65A9">
        <w:rPr>
          <w:rFonts w:hint="eastAsia"/>
          <w:rtl/>
        </w:rPr>
        <w:t>گ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رد</w:t>
      </w:r>
      <w:r w:rsidR="00EF65A9">
        <w:rPr>
          <w:rtl/>
        </w:rPr>
        <w:t xml:space="preserve"> بررس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کن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م</w:t>
      </w:r>
      <w:r w:rsidR="00EF65A9">
        <w:rPr>
          <w:rtl/>
        </w:rPr>
        <w:t xml:space="preserve"> تا به نظر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ات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که در ا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ن</w:t>
      </w:r>
      <w:r w:rsidR="00EF65A9">
        <w:rPr>
          <w:rtl/>
        </w:rPr>
        <w:t xml:space="preserve"> زم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نه</w:t>
      </w:r>
      <w:r w:rsidR="00EF65A9">
        <w:rPr>
          <w:rtl/>
        </w:rPr>
        <w:t xml:space="preserve"> هست در حوزه </w:t>
      </w:r>
      <w:r w:rsidR="00EF65A9">
        <w:rPr>
          <w:rFonts w:hint="eastAsia"/>
          <w:rtl/>
        </w:rPr>
        <w:t>اجتماع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و اقتصاد</w:t>
      </w:r>
      <w:r w:rsidR="00EF65A9">
        <w:rPr>
          <w:rFonts w:hint="cs"/>
          <w:rtl/>
        </w:rPr>
        <w:t>ی</w:t>
      </w:r>
      <w:r w:rsidR="00EF65A9">
        <w:rPr>
          <w:rtl/>
        </w:rPr>
        <w:t xml:space="preserve"> بپرداز</w:t>
      </w:r>
      <w:r w:rsidR="00EF65A9">
        <w:rPr>
          <w:rFonts w:hint="cs"/>
          <w:rtl/>
        </w:rPr>
        <w:t>ی</w:t>
      </w:r>
      <w:r w:rsidR="00EF65A9">
        <w:rPr>
          <w:rFonts w:hint="eastAsia"/>
          <w:rtl/>
        </w:rPr>
        <w:t>م</w:t>
      </w:r>
      <w:r w:rsidR="00EF65A9">
        <w:rPr>
          <w:rtl/>
        </w:rPr>
        <w:t xml:space="preserve">. </w:t>
      </w:r>
    </w:p>
    <w:p w14:paraId="1E9FF579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مباحث ابتدا آن حق اله</w:t>
      </w:r>
      <w:r>
        <w:rPr>
          <w:rFonts w:hint="cs"/>
          <w:rtl/>
        </w:rPr>
        <w:t>ی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حقوق</w:t>
      </w:r>
      <w:r>
        <w:rPr>
          <w:rFonts w:hint="cs"/>
          <w:rtl/>
        </w:rPr>
        <w:t>ی</w:t>
      </w:r>
      <w:r>
        <w:rPr>
          <w:rtl/>
        </w:rPr>
        <w:t xml:space="preserve"> که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سپس به آن حق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بر اموال و انفس،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به اموال و انفس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حدود هفت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حق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تصرف اشخاص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اموال و مسائل مربوط به خودشان اقامه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جلو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998F2E7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هفت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که شش بخش آن ادله لفظ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ادله اصول عمل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که استصحاب و برائت بود و مجموعه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را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هر فرد بر خود و اموال خود تسلط دارد، حق تصرف دارد و سلب</w:t>
      </w:r>
      <w:r>
        <w:rPr>
          <w:rFonts w:hint="cs"/>
          <w:rtl/>
        </w:rPr>
        <w:t>ی</w:t>
      </w:r>
      <w:r>
        <w:rPr>
          <w:rtl/>
        </w:rPr>
        <w:t xml:space="preserve">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 ندارند در آ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تصرف بکنند. </w:t>
      </w:r>
    </w:p>
    <w:p w14:paraId="7BAB80D9" w14:textId="2B049FE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سلطنت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بر اموال و نفوس، طبعاً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هم دارد، آن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هم قواعد اصل</w:t>
      </w:r>
      <w:r>
        <w:rPr>
          <w:rFonts w:hint="cs"/>
          <w:rtl/>
        </w:rPr>
        <w:t>ی</w:t>
      </w:r>
      <w:r>
        <w:rPr>
          <w:rtl/>
        </w:rPr>
        <w:t xml:space="preserve"> آن را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943F78">
        <w:rPr>
          <w:rtl/>
        </w:rPr>
        <w:t>می‌کنیم</w:t>
      </w:r>
      <w:r>
        <w:rPr>
          <w:rtl/>
        </w:rPr>
        <w:t xml:space="preserve"> تا به محور بعد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D7B0BA0" w14:textId="77777777" w:rsidR="00EF65A9" w:rsidRDefault="00EF65A9" w:rsidP="00EF65A9">
      <w:pPr>
        <w:pStyle w:val="Heading1"/>
        <w:rPr>
          <w:rtl/>
        </w:rPr>
      </w:pPr>
      <w:bookmarkStart w:id="6" w:name="_Toc219735959"/>
      <w:r>
        <w:rPr>
          <w:rFonts w:hint="eastAsia"/>
          <w:rtl/>
        </w:rPr>
        <w:t>قواعد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مسئله</w:t>
      </w:r>
      <w:bookmarkEnd w:id="6"/>
      <w:r>
        <w:rPr>
          <w:rtl/>
        </w:rPr>
        <w:t xml:space="preserve"> </w:t>
      </w:r>
    </w:p>
    <w:p w14:paraId="7479F0A2" w14:textId="1795A0B6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سلطنت بر اموال و نفوس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3138A2">
        <w:rPr>
          <w:rtl/>
        </w:rPr>
        <w:t>که</w:t>
      </w:r>
      <w:r>
        <w:rPr>
          <w:rtl/>
        </w:rPr>
        <w:t xml:space="preserve"> در مقام تزاحم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tl/>
        </w:rPr>
        <w:t xml:space="preserve"> مواجه نشود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تقدم اهم بر مهم در مقام تزاحم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عقل</w:t>
      </w:r>
      <w:r>
        <w:rPr>
          <w:rFonts w:hint="cs"/>
          <w:rtl/>
        </w:rPr>
        <w:t>ی</w:t>
      </w:r>
      <w:r>
        <w:rPr>
          <w:rtl/>
        </w:rPr>
        <w:t xml:space="preserve"> است که کبرو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به آن قضاوت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نظر صغرو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با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م</w:t>
      </w:r>
      <w:r>
        <w:rPr>
          <w:rFonts w:hint="eastAsia"/>
          <w:rtl/>
        </w:rPr>
        <w:t>عتبر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مقام تزاحم تقدم دارد؟!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مسئله است. </w:t>
      </w:r>
    </w:p>
    <w:p w14:paraId="05116C45" w14:textId="77777777" w:rsidR="00EF65A9" w:rsidRDefault="00EF65A9" w:rsidP="00EF65A9">
      <w:pPr>
        <w:pStyle w:val="Heading1"/>
        <w:rPr>
          <w:rtl/>
        </w:rPr>
      </w:pPr>
      <w:bookmarkStart w:id="7" w:name="_Toc219735960"/>
      <w:r>
        <w:rPr>
          <w:rFonts w:hint="eastAsia"/>
          <w:rtl/>
        </w:rPr>
        <w:t>عوامل</w:t>
      </w:r>
      <w:r>
        <w:rPr>
          <w:rtl/>
        </w:rPr>
        <w:t xml:space="preserve"> محدودکننده سلطنت بر اموال و انفس</w:t>
      </w:r>
      <w:bookmarkEnd w:id="7"/>
    </w:p>
    <w:p w14:paraId="08733876" w14:textId="4475DFAA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مقام نمونه و مصداق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سلطنت بر اموال و نفوس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مهم و </w:t>
      </w:r>
      <w:r w:rsidR="003138A2">
        <w:rPr>
          <w:rtl/>
        </w:rPr>
        <w:t>جاافتاده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بود و حداقل هفت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آن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</w:t>
      </w:r>
    </w:p>
    <w:p w14:paraId="4749AC7B" w14:textId="77777777" w:rsidR="00EF65A9" w:rsidRDefault="00EF65A9" w:rsidP="00EF65A9">
      <w:pPr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تزاحم با فرمان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فرمان خدا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اهم است بر آن مقدم است که آن هفته هم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06ACB90" w14:textId="77777777" w:rsidR="00EF65A9" w:rsidRDefault="00EF65A9" w:rsidP="00EF65A9">
      <w:pPr>
        <w:ind w:firstLine="284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فرمان کسان</w:t>
      </w:r>
      <w:r>
        <w:rPr>
          <w:rFonts w:hint="cs"/>
          <w:rtl/>
        </w:rPr>
        <w:t>ی</w:t>
      </w:r>
      <w:r>
        <w:rPr>
          <w:rtl/>
        </w:rPr>
        <w:t xml:space="preserve"> که خدا به آن‌ها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است، آن هم به طبع آن تقدم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حقوق مقدم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الاصول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که آن حقوق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حق افراد مقدم است. </w:t>
      </w:r>
    </w:p>
    <w:p w14:paraId="4C104E32" w14:textId="77777777" w:rsidR="00EF65A9" w:rsidRDefault="00EF65A9" w:rsidP="00EF65A9">
      <w:pPr>
        <w:ind w:firstLine="284"/>
        <w:rPr>
          <w:rtl/>
        </w:rPr>
      </w:pPr>
      <w:r>
        <w:rPr>
          <w:rtl/>
        </w:rPr>
        <w:t>۳-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هم هست که در درون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فرد بر مال و نفس خود ممکن است تزاحمات مورد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بشود. آن هم موجب تقدم ملاک اهم بر مهم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بحث آبرو و جان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تزاحم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جان بر آن عل</w:t>
      </w:r>
      <w:r>
        <w:rPr>
          <w:rFonts w:hint="cs"/>
          <w:rtl/>
        </w:rPr>
        <w:t>ی</w:t>
      </w:r>
      <w:r>
        <w:rPr>
          <w:rtl/>
        </w:rPr>
        <w:t xml:space="preserve"> الاصول مقدم ا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انواع تزاحمات هم ممکن است در اعمال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آنجا هم رو</w:t>
      </w:r>
      <w:r>
        <w:rPr>
          <w:rFonts w:hint="cs"/>
          <w:rtl/>
        </w:rPr>
        <w:t>ی</w:t>
      </w:r>
      <w:r>
        <w:rPr>
          <w:rtl/>
        </w:rPr>
        <w:t xml:space="preserve"> قواعد اهم و مهم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داد. </w:t>
      </w:r>
    </w:p>
    <w:p w14:paraId="2894A9CF" w14:textId="70016CB8" w:rsidR="00EF65A9" w:rsidRDefault="00EF65A9" w:rsidP="00EF65A9">
      <w:pPr>
        <w:ind w:firstLine="284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بر اموال و نفوس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احکام عقل مستقل آن شکل</w:t>
      </w:r>
      <w:r>
        <w:rPr>
          <w:rFonts w:hint="cs"/>
          <w:rtl/>
        </w:rPr>
        <w:t>ی</w:t>
      </w:r>
      <w:r>
        <w:rPr>
          <w:rtl/>
        </w:rPr>
        <w:t xml:space="preserve"> تعارض و ناسازگار</w:t>
      </w:r>
      <w:r>
        <w:rPr>
          <w:rFonts w:hint="cs"/>
          <w:rtl/>
        </w:rPr>
        <w:t>ی</w:t>
      </w:r>
      <w:r>
        <w:rPr>
          <w:rtl/>
        </w:rPr>
        <w:t xml:space="preserve"> داشته باشد. اگر جا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متصور است ول</w:t>
      </w:r>
      <w:r>
        <w:rPr>
          <w:rFonts w:hint="cs"/>
          <w:rtl/>
        </w:rPr>
        <w:t>ی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دارد که او آزاد است که حرف بزند ول</w:t>
      </w:r>
      <w:r>
        <w:rPr>
          <w:rFonts w:hint="cs"/>
          <w:rtl/>
        </w:rPr>
        <w:t>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کذب قب</w:t>
      </w:r>
      <w:r>
        <w:rPr>
          <w:rFonts w:hint="cs"/>
          <w:rtl/>
        </w:rPr>
        <w:t>ی</w:t>
      </w:r>
      <w:r>
        <w:rPr>
          <w:rFonts w:hint="eastAsia"/>
          <w:rtl/>
        </w:rPr>
        <w:t>حٌ</w:t>
      </w:r>
      <w:r>
        <w:rPr>
          <w:rtl/>
        </w:rPr>
        <w:t xml:space="preserve"> </w:t>
      </w:r>
      <w:r w:rsidR="003138A2">
        <w:rPr>
          <w:rtl/>
        </w:rPr>
        <w:t>مطلقاً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</w:t>
      </w:r>
      <w:r>
        <w:rPr>
          <w:rFonts w:hint="eastAsia"/>
          <w:rtl/>
        </w:rPr>
        <w:t>قل</w:t>
      </w:r>
      <w:r>
        <w:rPr>
          <w:rtl/>
        </w:rPr>
        <w:t xml:space="preserve"> آن را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6A433546" w14:textId="07675D74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عوامل </w:t>
      </w:r>
      <w:r w:rsidR="003138A2">
        <w:rPr>
          <w:rtl/>
        </w:rPr>
        <w:t>محدودکننده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اساس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در دو قاعده سلطنت بر اموال و نفوس مطرح بود. </w:t>
      </w:r>
    </w:p>
    <w:p w14:paraId="2F5FBEC8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سلطنت بر اموال و نفوس که قاعده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انواع</w:t>
      </w:r>
      <w:r>
        <w:rPr>
          <w:rFonts w:hint="cs"/>
          <w:rtl/>
        </w:rPr>
        <w:t>ی</w:t>
      </w:r>
      <w:r>
        <w:rPr>
          <w:rtl/>
        </w:rPr>
        <w:t xml:space="preserve"> از حقوق اساس</w:t>
      </w:r>
      <w:r>
        <w:rPr>
          <w:rFonts w:hint="cs"/>
          <w:rtl/>
        </w:rPr>
        <w:t>ی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tl/>
        </w:rPr>
        <w:t xml:space="preserve"> از آن‌ها در فصل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tl/>
        </w:rPr>
        <w:t xml:space="preserve"> آمده است، البته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که در فصل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tl/>
        </w:rPr>
        <w:t xml:space="preserve"> آمده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دارد، من وجه است،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آ</w:t>
      </w:r>
      <w:r>
        <w:rPr>
          <w:rFonts w:hint="eastAsia"/>
          <w:rtl/>
        </w:rPr>
        <w:t>نجا</w:t>
      </w:r>
      <w:r>
        <w:rPr>
          <w:rtl/>
        </w:rPr>
        <w:t xml:space="preserve"> آمده است که به شکل مستقل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از آن است که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آنچه را که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موارد و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شامل شود که آنجا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من وجه است. </w:t>
      </w:r>
    </w:p>
    <w:p w14:paraId="0726DE45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در صدد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همه جهات را باز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خطوط کل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929A7D9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حق خود شخص،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سلطنه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بر اموال و نفوس به هفت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شاخه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آن اعمال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همان تزاحم است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اهم بشود و اعمال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نداشته باشد، ادله طب</w:t>
      </w:r>
      <w:r>
        <w:rPr>
          <w:rFonts w:hint="eastAsia"/>
          <w:rtl/>
        </w:rPr>
        <w:t>عاً</w:t>
      </w:r>
      <w:r>
        <w:rPr>
          <w:rtl/>
        </w:rPr>
        <w:t xml:space="preserve"> از آنجا منصرف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E19252B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سابق</w:t>
      </w:r>
      <w:r>
        <w:rPr>
          <w:rtl/>
        </w:rPr>
        <w:t xml:space="preserve"> هم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قانون تقدم اهم بر مهم در مقام تزاحم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عقل</w:t>
      </w:r>
      <w:r>
        <w:rPr>
          <w:rFonts w:hint="cs"/>
          <w:rtl/>
        </w:rPr>
        <w:t>ی</w:t>
      </w:r>
      <w:r>
        <w:rPr>
          <w:rtl/>
        </w:rPr>
        <w:t xml:space="preserve"> 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اختصاص به احکام شرع</w:t>
      </w:r>
      <w:r>
        <w:rPr>
          <w:rFonts w:hint="cs"/>
          <w:rtl/>
        </w:rPr>
        <w:t>ی</w:t>
      </w:r>
      <w:r>
        <w:rPr>
          <w:rtl/>
        </w:rPr>
        <w:t xml:space="preserve"> ندارد در احکام عقل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و شناخت اهم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باشد و البته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 نبود محتمل الاهم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eastAsia"/>
          <w:rtl/>
        </w:rPr>
        <w:t>دقائق</w:t>
      </w:r>
      <w:r>
        <w:rPr>
          <w:rtl/>
        </w:rPr>
        <w:t xml:space="preserve"> خاص خود.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5B3CDD8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مصداق‌ها</w:t>
      </w:r>
      <w:r>
        <w:rPr>
          <w:rFonts w:hint="cs"/>
          <w:rtl/>
        </w:rPr>
        <w:t>یی</w:t>
      </w:r>
      <w:r>
        <w:rPr>
          <w:rtl/>
        </w:rPr>
        <w:t xml:space="preserve"> بر اهم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حق الطاعه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اهم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حکم عقل وجود دارد که کذب حرام است،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آن‌ها هم موارد</w:t>
      </w:r>
      <w:r>
        <w:rPr>
          <w:rFonts w:hint="cs"/>
          <w:rtl/>
        </w:rPr>
        <w:t>ی</w:t>
      </w:r>
      <w:r>
        <w:rPr>
          <w:rtl/>
        </w:rPr>
        <w:t xml:space="preserve"> ممکن است از احکام عقل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 باشد موارد</w:t>
      </w:r>
      <w:r>
        <w:rPr>
          <w:rFonts w:hint="cs"/>
          <w:rtl/>
        </w:rPr>
        <w:t>ی</w:t>
      </w:r>
      <w:r>
        <w:rPr>
          <w:rtl/>
        </w:rPr>
        <w:t xml:space="preserve"> هم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 حکم عقل مستقل مقدم باشد. تابع موارد و مصا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که وارد نشد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DECAE89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تزاحم با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</w:p>
    <w:p w14:paraId="0BF09A29" w14:textId="5C4259E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تزاحم با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حاکم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138A2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تزاحم با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 w:rsidR="003138A2">
        <w:rPr>
          <w:rtl/>
        </w:rPr>
        <w:t>مطلقاً</w:t>
      </w:r>
      <w:r>
        <w:rPr>
          <w:rtl/>
        </w:rPr>
        <w:t xml:space="preserve">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مقدم باشد، </w:t>
      </w:r>
      <w:r w:rsidR="003138A2">
        <w:rPr>
          <w:rtl/>
        </w:rPr>
        <w:t>معمولاً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 حق خود شخص مقدم است ول</w:t>
      </w:r>
      <w:r>
        <w:rPr>
          <w:rFonts w:hint="cs"/>
          <w:rtl/>
        </w:rPr>
        <w:t>ی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جان او در خطر باشد و آن طرف، مال شخص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شخص بر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هم طبق قواعد تزاحم است که اهم و مهم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داد. </w:t>
      </w:r>
    </w:p>
    <w:p w14:paraId="2856C8F3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عمده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تزاحمات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حقوق اشخاص و حق سلطنت بر مال و نفس را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تزاحم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مقابل اهم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محتمل الاهم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نمونه‌ها</w:t>
      </w:r>
      <w:r>
        <w:rPr>
          <w:rFonts w:hint="cs"/>
          <w:rtl/>
        </w:rPr>
        <w:t>یی</w:t>
      </w:r>
      <w:r>
        <w:rPr>
          <w:rtl/>
        </w:rPr>
        <w:t xml:space="preserve">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در آن حق الله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مطلق مقدم بود، در آنها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موارد متفاوت است. </w:t>
      </w:r>
    </w:p>
    <w:p w14:paraId="2467D2A5" w14:textId="77777777" w:rsidR="00EF65A9" w:rsidRDefault="00EF65A9" w:rsidP="00EF65A9">
      <w:pPr>
        <w:pStyle w:val="Heading1"/>
        <w:rPr>
          <w:rtl/>
        </w:rPr>
      </w:pPr>
      <w:bookmarkStart w:id="8" w:name="_Toc219735961"/>
      <w:r>
        <w:rPr>
          <w:rFonts w:hint="eastAsia"/>
          <w:rtl/>
        </w:rPr>
        <w:t>محور</w:t>
      </w:r>
      <w:r>
        <w:rPr>
          <w:rtl/>
        </w:rPr>
        <w:t xml:space="preserve"> سوم</w:t>
      </w:r>
      <w:bookmarkEnd w:id="8"/>
    </w:p>
    <w:p w14:paraId="3E08B88B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اول حق طاعت خدا و من تبع بود</w:t>
      </w:r>
    </w:p>
    <w:p w14:paraId="6F9C739A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دوم: حقوق اساس</w:t>
      </w:r>
      <w:r>
        <w:rPr>
          <w:rFonts w:hint="cs"/>
          <w:rtl/>
        </w:rPr>
        <w:t>ی</w:t>
      </w:r>
      <w:r>
        <w:rPr>
          <w:rtl/>
        </w:rPr>
        <w:t xml:space="preserve"> فرد برا</w:t>
      </w:r>
      <w:r>
        <w:rPr>
          <w:rFonts w:hint="cs"/>
          <w:rtl/>
        </w:rPr>
        <w:t>ی</w:t>
      </w:r>
      <w:r>
        <w:rPr>
          <w:rtl/>
        </w:rPr>
        <w:t xml:space="preserve"> خودش بود که همان سلطنت بر اموال و نفوس و جهات</w:t>
      </w:r>
      <w:r>
        <w:rPr>
          <w:rFonts w:hint="cs"/>
          <w:rtl/>
        </w:rPr>
        <w:t>ی</w:t>
      </w:r>
      <w:r>
        <w:rPr>
          <w:rtl/>
        </w:rPr>
        <w:t xml:space="preserve"> بود که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نفوذ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او قرار دارد. </w:t>
      </w:r>
    </w:p>
    <w:p w14:paraId="600BC33E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سوم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است، آن حق الناس که اشاره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هست. </w:t>
      </w:r>
    </w:p>
    <w:p w14:paraId="3E4E1BBB" w14:textId="174F1566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</w:t>
      </w:r>
      <w:r w:rsidR="00A87AD3">
        <w:rPr>
          <w:rtl/>
        </w:rPr>
        <w:t>آنچه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کرد، چند نکته است. </w:t>
      </w:r>
    </w:p>
    <w:p w14:paraId="558AB896" w14:textId="77777777" w:rsidR="00EF65A9" w:rsidRDefault="00EF65A9" w:rsidP="00EF65A9">
      <w:pPr>
        <w:pStyle w:val="Heading2"/>
        <w:rPr>
          <w:rtl/>
        </w:rPr>
      </w:pPr>
      <w:bookmarkStart w:id="9" w:name="_Toc219735962"/>
      <w:r>
        <w:rPr>
          <w:rFonts w:hint="eastAsia"/>
          <w:rtl/>
        </w:rPr>
        <w:t>فصل</w:t>
      </w:r>
      <w:r>
        <w:rPr>
          <w:rtl/>
        </w:rPr>
        <w:t xml:space="preserve"> اول، در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9"/>
    </w:p>
    <w:p w14:paraId="45D842A9" w14:textId="17025A3D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قاعده‌ا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87AD3">
        <w:rPr>
          <w:rtl/>
        </w:rPr>
        <w:t>برمی‌گردد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انسان‌ها و آحاد اشخاص و بر اموال و نفوس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دارند و عقل و عقلا و شرع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 xml:space="preserve"> و اعتبار کرده‌اند،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حق، </w:t>
      </w:r>
      <w:r w:rsidR="00A87AD3">
        <w:rPr>
          <w:rtl/>
        </w:rPr>
        <w:t>منشأ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هم آن سلطنت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در بعض</w:t>
      </w:r>
      <w:r>
        <w:rPr>
          <w:rFonts w:hint="cs"/>
          <w:rtl/>
        </w:rPr>
        <w:t>ی</w:t>
      </w:r>
      <w:r>
        <w:rPr>
          <w:rtl/>
        </w:rPr>
        <w:t xml:space="preserve"> از بخش‌ها </w:t>
      </w:r>
      <w:r>
        <w:rPr>
          <w:rFonts w:hint="eastAsia"/>
          <w:rtl/>
        </w:rPr>
        <w:t>و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بخش‌ها </w:t>
      </w:r>
      <w:r w:rsidR="00A87AD3">
        <w:rPr>
          <w:rtl/>
        </w:rPr>
        <w:t>کاملاً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بود. در انفس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بخش‌ها</w:t>
      </w:r>
      <w:r>
        <w:rPr>
          <w:rFonts w:hint="cs"/>
          <w:rtl/>
        </w:rPr>
        <w:t>یی</w:t>
      </w:r>
      <w:r>
        <w:rPr>
          <w:rtl/>
        </w:rPr>
        <w:t xml:space="preserve"> از آن </w:t>
      </w:r>
      <w:r w:rsidR="00A87AD3">
        <w:rPr>
          <w:rtl/>
        </w:rPr>
        <w:t>کاملاً</w:t>
      </w:r>
      <w:r>
        <w:rPr>
          <w:rtl/>
        </w:rPr>
        <w:t xml:space="preserve"> احاطه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احاطه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ملاک جعل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حق اعتبار</w:t>
      </w:r>
      <w:r>
        <w:rPr>
          <w:rFonts w:hint="cs"/>
          <w:rtl/>
        </w:rPr>
        <w:t>ی</w:t>
      </w:r>
      <w:r>
        <w:rPr>
          <w:rtl/>
        </w:rPr>
        <w:t xml:space="preserve"> شده است، در موارد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A87AD3">
        <w:rPr>
          <w:rtl/>
        </w:rPr>
        <w:t>کاملاً</w:t>
      </w:r>
      <w:r>
        <w:rPr>
          <w:rtl/>
        </w:rPr>
        <w:t xml:space="preserve"> اعتبار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 در اموال </w:t>
      </w:r>
      <w:r w:rsidR="00A87AD3">
        <w:rPr>
          <w:rtl/>
        </w:rPr>
        <w:t>این‌طور</w:t>
      </w:r>
      <w:r>
        <w:rPr>
          <w:rtl/>
        </w:rPr>
        <w:t xml:space="preserve"> است. گرچه همه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87AD3">
        <w:rPr>
          <w:rtl/>
        </w:rPr>
        <w:t>برمی‌گردد</w:t>
      </w:r>
      <w:r>
        <w:rPr>
          <w:rtl/>
        </w:rPr>
        <w:t xml:space="preserve"> اما د</w:t>
      </w:r>
      <w:r>
        <w:rPr>
          <w:rFonts w:hint="eastAsia"/>
          <w:rtl/>
        </w:rPr>
        <w:t>رجات</w:t>
      </w:r>
      <w:r>
        <w:rPr>
          <w:rtl/>
        </w:rPr>
        <w:t xml:space="preserve"> دارد در انفس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 در اموال ض</w:t>
      </w:r>
      <w:r>
        <w:rPr>
          <w:rFonts w:hint="cs"/>
          <w:rtl/>
        </w:rPr>
        <w:t>ی</w:t>
      </w:r>
      <w:r>
        <w:rPr>
          <w:rFonts w:hint="eastAsia"/>
          <w:rtl/>
        </w:rPr>
        <w:t>عف‌تر</w:t>
      </w:r>
      <w:r>
        <w:rPr>
          <w:rtl/>
        </w:rPr>
        <w:t xml:space="preserve"> است. </w:t>
      </w:r>
    </w:p>
    <w:p w14:paraId="14822404" w14:textId="27705491" w:rsidR="00EF65A9" w:rsidRDefault="00EF65A9" w:rsidP="00EF65A9">
      <w:pPr>
        <w:pStyle w:val="Heading1"/>
        <w:rPr>
          <w:rtl/>
        </w:rPr>
      </w:pPr>
      <w:bookmarkStart w:id="10" w:name="_Toc219735963"/>
      <w:r>
        <w:rPr>
          <w:rFonts w:hint="eastAsia"/>
          <w:rtl/>
        </w:rPr>
        <w:t>وجوه</w:t>
      </w:r>
      <w:r>
        <w:rPr>
          <w:rtl/>
        </w:rPr>
        <w:t xml:space="preserve"> قاعده سلطنت</w:t>
      </w:r>
      <w:bookmarkEnd w:id="10"/>
    </w:p>
    <w:p w14:paraId="5FAC6007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قاعده‌ا</w:t>
      </w:r>
      <w:r>
        <w:rPr>
          <w:rFonts w:hint="cs"/>
          <w:rtl/>
        </w:rPr>
        <w:t>ی</w:t>
      </w:r>
      <w:r>
        <w:rPr>
          <w:rtl/>
        </w:rPr>
        <w:t xml:space="preserve"> که مبنا</w:t>
      </w:r>
      <w:r>
        <w:rPr>
          <w:rFonts w:hint="cs"/>
          <w:rtl/>
        </w:rPr>
        <w:t>ی</w:t>
      </w:r>
      <w:r>
        <w:rPr>
          <w:rtl/>
        </w:rPr>
        <w:t xml:space="preserve"> حقوق اساس</w:t>
      </w:r>
      <w:r>
        <w:rPr>
          <w:rFonts w:hint="cs"/>
          <w:rtl/>
        </w:rPr>
        <w:t>ی</w:t>
      </w:r>
      <w:r>
        <w:rPr>
          <w:rtl/>
        </w:rPr>
        <w:t xml:space="preserve"> بود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محور قبل بود، در واقع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سوم هم اثر دارد و خود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فقها هم فرموده‌اند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و سلب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14:paraId="72ECDDAF" w14:textId="77777777" w:rsidR="00EF65A9" w:rsidRDefault="00EF65A9" w:rsidP="00EF65A9">
      <w:pPr>
        <w:pStyle w:val="Heading2"/>
        <w:rPr>
          <w:rtl/>
        </w:rPr>
      </w:pPr>
      <w:bookmarkStart w:id="11" w:name="_Toc219735964"/>
      <w:r>
        <w:rPr>
          <w:rFonts w:hint="eastAsia"/>
          <w:rtl/>
        </w:rPr>
        <w:t>وجه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bookmarkEnd w:id="11"/>
    </w:p>
    <w:p w14:paraId="0401670F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اموال خود تصرف کند، هم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هم تصرفات اعتبار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4DB4DE4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انفس هم عل</w:t>
      </w:r>
      <w:r>
        <w:rPr>
          <w:rFonts w:hint="cs"/>
          <w:rtl/>
        </w:rPr>
        <w:t>ی</w:t>
      </w:r>
      <w:r>
        <w:rPr>
          <w:rtl/>
        </w:rPr>
        <w:t xml:space="preserve"> الاصول در جهات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هم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تو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اسقاط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شرع در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دست او است و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شئون او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C47FA72" w14:textId="77777777" w:rsidR="00EF65A9" w:rsidRDefault="00EF65A9" w:rsidP="00EF65A9">
      <w:pPr>
        <w:pStyle w:val="Heading2"/>
        <w:rPr>
          <w:rtl/>
        </w:rPr>
      </w:pPr>
      <w:bookmarkStart w:id="12" w:name="_Toc219735965"/>
      <w:r>
        <w:rPr>
          <w:rFonts w:hint="eastAsia"/>
          <w:rtl/>
        </w:rPr>
        <w:t>وجه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bookmarkEnd w:id="12"/>
    </w:p>
    <w:p w14:paraId="605FC05A" w14:textId="25F58DB0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کلمات فقها هم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وارد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سلب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قواعد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افراد دارند،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حقوق الناس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من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 w:rsidR="00A87AD3">
        <w:rPr>
          <w:rFonts w:hint="cs"/>
          <w:rtl/>
        </w:rPr>
        <w:t>یادداشت‌هایم</w:t>
      </w:r>
      <w:r>
        <w:rPr>
          <w:rFonts w:hint="eastAsia"/>
          <w:rtl/>
        </w:rPr>
        <w:t>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پانزده تا نوشته بودم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صد و خرده‌ا</w:t>
      </w:r>
      <w:r>
        <w:rPr>
          <w:rFonts w:hint="cs"/>
          <w:rtl/>
        </w:rPr>
        <w:t>ی</w:t>
      </w:r>
      <w:r>
        <w:rPr>
          <w:rtl/>
        </w:rPr>
        <w:t xml:space="preserve"> آنجا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بودم. </w:t>
      </w:r>
    </w:p>
    <w:p w14:paraId="54632DD6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محور دوم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محور سوم، در محور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افراد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حقوق اساس</w:t>
      </w:r>
      <w:r>
        <w:rPr>
          <w:rFonts w:hint="cs"/>
          <w:rtl/>
        </w:rPr>
        <w:t>ی</w:t>
      </w:r>
      <w:r>
        <w:rPr>
          <w:rtl/>
        </w:rPr>
        <w:t xml:space="preserve"> و هفت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BE24F38" w14:textId="5843F414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محور سوم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نگاه </w:t>
      </w:r>
      <w:r w:rsidR="00943F78">
        <w:rPr>
          <w:rtl/>
        </w:rPr>
        <w:t>می‌کنیم</w:t>
      </w:r>
      <w:r>
        <w:rPr>
          <w:rFonts w:hint="eastAsia"/>
          <w:rtl/>
        </w:rPr>
        <w:t>،</w:t>
      </w:r>
      <w:r>
        <w:rPr>
          <w:rtl/>
        </w:rPr>
        <w:t xml:space="preserve"> در اول</w:t>
      </w:r>
      <w:r>
        <w:rPr>
          <w:rFonts w:hint="cs"/>
          <w:rtl/>
        </w:rPr>
        <w:t>ی</w:t>
      </w:r>
      <w:r>
        <w:rPr>
          <w:rtl/>
        </w:rPr>
        <w:t xml:space="preserve"> حق فرد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آن قاعده وجه سلب</w:t>
      </w:r>
      <w:r>
        <w:rPr>
          <w:rFonts w:hint="cs"/>
          <w:rtl/>
        </w:rPr>
        <w:t>ی</w:t>
      </w:r>
      <w:r>
        <w:rPr>
          <w:rtl/>
        </w:rPr>
        <w:t xml:space="preserve"> هم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 اساس</w:t>
      </w:r>
      <w:r>
        <w:rPr>
          <w:rFonts w:hint="cs"/>
          <w:rtl/>
        </w:rPr>
        <w:t>ی</w:t>
      </w:r>
      <w:r>
        <w:rPr>
          <w:rtl/>
        </w:rPr>
        <w:t xml:space="preserve"> دارند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کرده است برا</w:t>
      </w:r>
      <w:r>
        <w:rPr>
          <w:rFonts w:hint="cs"/>
          <w:rtl/>
        </w:rPr>
        <w:t>ی</w:t>
      </w:r>
      <w:r>
        <w:rPr>
          <w:rtl/>
        </w:rPr>
        <w:t xml:space="preserve"> هر شخص در 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 اساس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حق ندار</w:t>
      </w:r>
      <w:r>
        <w:rPr>
          <w:rFonts w:hint="cs"/>
          <w:rtl/>
        </w:rPr>
        <w:t>ی</w:t>
      </w:r>
      <w:r>
        <w:rPr>
          <w:rtl/>
        </w:rPr>
        <w:t xml:space="preserve"> در آن اقدام</w:t>
      </w:r>
      <w:r>
        <w:rPr>
          <w:rFonts w:hint="cs"/>
          <w:rtl/>
        </w:rPr>
        <w:t>ی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آنکه عل</w:t>
      </w:r>
      <w:r>
        <w:rPr>
          <w:rFonts w:hint="cs"/>
          <w:rtl/>
        </w:rPr>
        <w:t>ی</w:t>
      </w:r>
      <w:r>
        <w:rPr>
          <w:rtl/>
        </w:rPr>
        <w:t xml:space="preserve"> الاصول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هم البته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خورده است که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تابع ادله عقل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A87AD3">
        <w:rPr>
          <w:rtl/>
        </w:rPr>
        <w:t>غالباً</w:t>
      </w:r>
      <w:r>
        <w:rPr>
          <w:rtl/>
        </w:rPr>
        <w:t xml:space="preserve"> هم نقل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4060770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حق خود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لذا هر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تجاوز به اموال و نفوس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موارد اساس</w:t>
      </w:r>
      <w:r>
        <w:rPr>
          <w:rFonts w:hint="cs"/>
          <w:rtl/>
        </w:rPr>
        <w:t>ی</w:t>
      </w:r>
      <w:r>
        <w:rPr>
          <w:rtl/>
        </w:rPr>
        <w:t xml:space="preserve"> ظلم است که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آن حقوق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حقوق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ثانو</w:t>
      </w:r>
      <w:r>
        <w:rPr>
          <w:rFonts w:hint="cs"/>
          <w:rtl/>
        </w:rPr>
        <w:t>ی</w:t>
      </w:r>
      <w:r>
        <w:rPr>
          <w:rtl/>
        </w:rPr>
        <w:t xml:space="preserve"> هم هست که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عبور از آن‌ها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</w:t>
      </w:r>
      <w:r>
        <w:rPr>
          <w:rFonts w:hint="eastAsia"/>
          <w:rtl/>
        </w:rPr>
        <w:t>گذاشتن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هم ظلم صدق بکند، ظلم محرم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درست باشد،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اختلاف است. </w:t>
      </w:r>
    </w:p>
    <w:p w14:paraId="66582356" w14:textId="792EFAD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اموال و انفس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 دارند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تصرف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وجه سلب</w:t>
      </w:r>
      <w:r>
        <w:rPr>
          <w:rFonts w:hint="cs"/>
          <w:rtl/>
        </w:rPr>
        <w:t>ی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است که در حقوق اساس</w:t>
      </w:r>
      <w:r>
        <w:rPr>
          <w:rFonts w:hint="cs"/>
          <w:rtl/>
        </w:rPr>
        <w:t>ی</w:t>
      </w:r>
      <w:r>
        <w:rPr>
          <w:rtl/>
        </w:rPr>
        <w:t xml:space="preserve"> افراد نسبت به اموال ذکر شد و فروعات آن البته فراوان است. بحث تعرض به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A87AD3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آبرو هست، نقص عضو </w:t>
      </w:r>
      <w:r>
        <w:rPr>
          <w:rFonts w:hint="eastAsia"/>
          <w:rtl/>
        </w:rPr>
        <w:t>است،</w:t>
      </w:r>
      <w:r>
        <w:rPr>
          <w:rtl/>
        </w:rPr>
        <w:t xml:space="preserve"> قتل است، غصب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5E50774D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از انواع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 صدق نکند جزء حق</w:t>
      </w:r>
      <w:r>
        <w:rPr>
          <w:rFonts w:hint="cs"/>
          <w:rtl/>
        </w:rPr>
        <w:t>ی</w:t>
      </w:r>
      <w:r>
        <w:rPr>
          <w:rtl/>
        </w:rPr>
        <w:t xml:space="preserve"> باشد که 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حق دارد، تعد</w:t>
      </w:r>
      <w:r>
        <w:rPr>
          <w:rFonts w:hint="cs"/>
          <w:rtl/>
        </w:rPr>
        <w:t>ی</w:t>
      </w:r>
      <w:r>
        <w:rPr>
          <w:rtl/>
        </w:rPr>
        <w:t xml:space="preserve"> به آن طبعاً اشکال دارد. </w:t>
      </w:r>
    </w:p>
    <w:p w14:paraId="4FFDB5BD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محور سوم</w:t>
      </w:r>
      <w:r>
        <w:rPr>
          <w:rFonts w:hint="cs"/>
          <w:rtl/>
        </w:rPr>
        <w:t>ی</w:t>
      </w:r>
      <w:r>
        <w:rPr>
          <w:rtl/>
        </w:rPr>
        <w:t xml:space="preserve"> است که وجود دارد، در محور سوم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تبع آن حق قبل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331FBA9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سوم که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 که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سکه محور دوم بود،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محور دوم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سلب</w:t>
      </w:r>
      <w:r>
        <w:rPr>
          <w:rFonts w:hint="cs"/>
          <w:rtl/>
        </w:rPr>
        <w:t>ی</w:t>
      </w:r>
      <w:r>
        <w:rPr>
          <w:rtl/>
        </w:rPr>
        <w:t xml:space="preserve"> داشت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سلب</w:t>
      </w:r>
      <w:r>
        <w:rPr>
          <w:rFonts w:hint="cs"/>
          <w:rtl/>
        </w:rPr>
        <w:t>ی</w:t>
      </w:r>
      <w:r>
        <w:rPr>
          <w:rtl/>
        </w:rPr>
        <w:t xml:space="preserve"> خود را در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اشاره شد. </w:t>
      </w:r>
    </w:p>
    <w:p w14:paraId="3F9060BB" w14:textId="4753BE7E" w:rsidR="00EF65A9" w:rsidRDefault="00EF65A9" w:rsidP="00B2558C">
      <w:pPr>
        <w:pStyle w:val="Heading1"/>
        <w:rPr>
          <w:rtl/>
        </w:rPr>
      </w:pPr>
      <w:bookmarkStart w:id="13" w:name="_Toc219735966"/>
      <w:r>
        <w:rPr>
          <w:rFonts w:hint="eastAsia"/>
          <w:rtl/>
        </w:rPr>
        <w:t>استدراک</w:t>
      </w:r>
      <w:r>
        <w:rPr>
          <w:rtl/>
        </w:rPr>
        <w:t xml:space="preserve"> به مبحث مال و حق</w:t>
      </w:r>
      <w:bookmarkEnd w:id="13"/>
    </w:p>
    <w:p w14:paraId="20DBB3B6" w14:textId="77777777" w:rsidR="00EF65A9" w:rsidRDefault="00EF65A9" w:rsidP="00EF65A9">
      <w:pPr>
        <w:ind w:firstLine="284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برا</w:t>
      </w:r>
      <w:r>
        <w:rPr>
          <w:rFonts w:hint="cs"/>
          <w:rtl/>
        </w:rPr>
        <w:t>ی</w:t>
      </w:r>
      <w:r>
        <w:rPr>
          <w:rtl/>
        </w:rPr>
        <w:t xml:space="preserve"> مراجعات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اطلاعات شما) </w:t>
      </w:r>
    </w:p>
    <w:p w14:paraId="278A156D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فقه مبحث حق و حکم مطرح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در فقه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ملک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 بار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اموال اعم است از املاک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آن‌ها که متعلق حق شخص است،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ملک شخص است که داستان خاص خود را </w:t>
      </w:r>
      <w:r>
        <w:rPr>
          <w:rFonts w:hint="eastAsia"/>
          <w:rtl/>
        </w:rPr>
        <w:t>دارد،</w:t>
      </w:r>
      <w:r>
        <w:rPr>
          <w:rtl/>
        </w:rPr>
        <w:t xml:space="preserve"> </w:t>
      </w:r>
    </w:p>
    <w:p w14:paraId="7764B4EF" w14:textId="705CFBA6" w:rsidR="00EF65A9" w:rsidRDefault="00EF65A9" w:rsidP="00EF65A9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به آن‌ها ربط دارد ول</w:t>
      </w:r>
      <w:r>
        <w:rPr>
          <w:rFonts w:hint="cs"/>
          <w:rtl/>
        </w:rPr>
        <w:t>ی</w:t>
      </w:r>
      <w:r>
        <w:rPr>
          <w:rtl/>
        </w:rPr>
        <w:t xml:space="preserve"> در حد حق،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 اوست، حق فسخ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تقدم دارد، </w:t>
      </w:r>
      <w:r w:rsidR="00A87AD3">
        <w:rPr>
          <w:rtl/>
        </w:rPr>
        <w:t>مثلاً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است،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قبل از اح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که انجام بدهد، آن ملک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در آنجا </w:t>
      </w:r>
      <w:r>
        <w:rPr>
          <w:rFonts w:hint="eastAsia"/>
          <w:rtl/>
        </w:rPr>
        <w:t>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D7E39D2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بحث حق، در مقابل ملک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در فقه، آن نکته‌ا</w:t>
      </w:r>
      <w:r>
        <w:rPr>
          <w:rFonts w:hint="cs"/>
          <w:rtl/>
        </w:rPr>
        <w:t>ی</w:t>
      </w:r>
      <w:r>
        <w:rPr>
          <w:rtl/>
        </w:rPr>
        <w:t xml:space="preserve"> که خواستم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کنم برا</w:t>
      </w:r>
      <w:r>
        <w:rPr>
          <w:rFonts w:hint="cs"/>
          <w:rtl/>
        </w:rPr>
        <w:t>ی</w:t>
      </w:r>
      <w:r>
        <w:rPr>
          <w:rtl/>
        </w:rPr>
        <w:t xml:space="preserve"> مطالعات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خودتان، در مواضع</w:t>
      </w:r>
      <w:r>
        <w:rPr>
          <w:rFonts w:hint="cs"/>
          <w:rtl/>
        </w:rPr>
        <w:t>ی</w:t>
      </w:r>
      <w:r>
        <w:rPr>
          <w:rtl/>
        </w:rPr>
        <w:t xml:space="preserve"> از فقه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بحث مهم</w:t>
      </w:r>
      <w:r>
        <w:rPr>
          <w:rFonts w:hint="cs"/>
          <w:rtl/>
        </w:rPr>
        <w:t>ی</w:t>
      </w:r>
      <w:r>
        <w:rPr>
          <w:rtl/>
        </w:rPr>
        <w:t xml:space="preserve"> مطرح شده است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آمده است و در جاها</w:t>
      </w:r>
      <w:r>
        <w:rPr>
          <w:rFonts w:hint="cs"/>
          <w:rtl/>
        </w:rPr>
        <w:t>ی</w:t>
      </w:r>
      <w:r>
        <w:rPr>
          <w:rtl/>
        </w:rPr>
        <w:t xml:space="preserve"> مختلف فقه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E7D1704" w14:textId="77777777" w:rsidR="00EF65A9" w:rsidRDefault="00EF65A9" w:rsidP="00B2558C">
      <w:pPr>
        <w:pStyle w:val="Heading1"/>
        <w:rPr>
          <w:rtl/>
        </w:rPr>
      </w:pPr>
      <w:bookmarkStart w:id="14" w:name="_Toc219735967"/>
      <w:r>
        <w:rPr>
          <w:rFonts w:hint="eastAsia"/>
          <w:rtl/>
        </w:rPr>
        <w:t>فرق</w:t>
      </w:r>
      <w:r>
        <w:rPr>
          <w:rtl/>
        </w:rPr>
        <w:t xml:space="preserve"> حق و حکم</w:t>
      </w:r>
      <w:bookmarkEnd w:id="14"/>
    </w:p>
    <w:p w14:paraId="3FE8B351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و حکم چه فرق دارند؛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در باب حق بحث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حداقل آنجا چهار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حق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با حکم وجود دارد. </w:t>
      </w:r>
    </w:p>
    <w:p w14:paraId="5D341379" w14:textId="77777777" w:rsidR="00EF65A9" w:rsidRDefault="00EF65A9" w:rsidP="00B2558C">
      <w:pPr>
        <w:pStyle w:val="Heading2"/>
        <w:rPr>
          <w:rtl/>
        </w:rPr>
      </w:pPr>
      <w:bookmarkStart w:id="15" w:name="_Toc219735968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bookmarkEnd w:id="15"/>
    </w:p>
    <w:p w14:paraId="31DBFC1F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حق همان سلطنت است که ناش</w:t>
      </w:r>
      <w:r>
        <w:rPr>
          <w:rFonts w:hint="cs"/>
          <w:rtl/>
        </w:rPr>
        <w:t>ی</w:t>
      </w:r>
      <w:r>
        <w:rPr>
          <w:rtl/>
        </w:rPr>
        <w:t xml:space="preserve"> از اضافه‌ا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امر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از نوع ملک است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اضافه و نسبت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و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اضافه قو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آثار</w:t>
      </w:r>
      <w:r>
        <w:rPr>
          <w:rFonts w:hint="cs"/>
          <w:rtl/>
        </w:rPr>
        <w:t>ی</w:t>
      </w:r>
      <w:r>
        <w:rPr>
          <w:rtl/>
        </w:rPr>
        <w:t xml:space="preserve"> دارد،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وجود دارد و جنس آن از همان اضافه و نوع همان اضافه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و آن هست، اضافه‌ا</w:t>
      </w:r>
      <w:r>
        <w:rPr>
          <w:rFonts w:hint="cs"/>
          <w:rtl/>
        </w:rPr>
        <w:t>ی</w:t>
      </w:r>
      <w:r>
        <w:rPr>
          <w:rtl/>
        </w:rPr>
        <w:t xml:space="preserve"> است که عقلا آن را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اگر مقدار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که باشد ملک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که باشد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 بحث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تحج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اگر ا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را، موات</w:t>
      </w:r>
      <w:r>
        <w:rPr>
          <w:rFonts w:hint="cs"/>
          <w:rtl/>
        </w:rPr>
        <w:t>ی</w:t>
      </w:r>
      <w:r>
        <w:rPr>
          <w:rtl/>
        </w:rPr>
        <w:t xml:space="preserve"> را،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ارضا، فه</w:t>
      </w:r>
      <w:r>
        <w:rPr>
          <w:rFonts w:hint="cs"/>
          <w:rtl/>
        </w:rPr>
        <w:t>ی</w:t>
      </w:r>
      <w:r>
        <w:rPr>
          <w:rtl/>
        </w:rPr>
        <w:t xml:space="preserve"> له،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ظهور در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اما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بشود،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دور آن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بعد کار 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ول</w:t>
      </w:r>
      <w:r>
        <w:rPr>
          <w:rFonts w:hint="cs"/>
          <w:rtl/>
        </w:rPr>
        <w:t>ی</w:t>
      </w:r>
      <w:r>
        <w:rPr>
          <w:rtl/>
        </w:rPr>
        <w:t xml:space="preserve"> اختصاص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اوست. </w:t>
      </w:r>
    </w:p>
    <w:p w14:paraId="5F641211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رابطه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اگر قو</w:t>
      </w:r>
      <w:r>
        <w:rPr>
          <w:rFonts w:hint="cs"/>
          <w:rtl/>
        </w:rPr>
        <w:t>ی</w:t>
      </w:r>
      <w:r>
        <w:rPr>
          <w:rtl/>
        </w:rPr>
        <w:t xml:space="preserve"> باشد، ملک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باشد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حق فسخ و حق تحج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حق ناش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همان اضافه اختصاص</w:t>
      </w:r>
      <w:r>
        <w:rPr>
          <w:rFonts w:hint="cs"/>
          <w:rtl/>
        </w:rPr>
        <w:t>ی</w:t>
      </w:r>
      <w:r>
        <w:rPr>
          <w:rtl/>
        </w:rPr>
        <w:t xml:space="preserve"> است که منته</w:t>
      </w:r>
      <w:r>
        <w:rPr>
          <w:rFonts w:hint="cs"/>
          <w:rtl/>
        </w:rPr>
        <w:t>ی</w:t>
      </w:r>
      <w:r>
        <w:rPr>
          <w:rtl/>
        </w:rPr>
        <w:t xml:space="preserve"> نه به آن قوت که در ملک است لذا آثار متفاوت</w:t>
      </w:r>
      <w:r>
        <w:rPr>
          <w:rFonts w:hint="cs"/>
          <w:rtl/>
        </w:rPr>
        <w:t>ی</w:t>
      </w:r>
      <w:r>
        <w:rPr>
          <w:rtl/>
        </w:rPr>
        <w:t xml:space="preserve"> هم دارد. </w:t>
      </w:r>
    </w:p>
    <w:p w14:paraId="1D160A18" w14:textId="7FB1B208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3138A2">
        <w:rPr>
          <w:rtl/>
        </w:rPr>
        <w:t>جاافتاده</w:t>
      </w:r>
      <w:r>
        <w:rPr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اضافات اعتبار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و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 w:rsidR="00A87AD3">
        <w:rPr>
          <w:rtl/>
        </w:rPr>
        <w:t xml:space="preserve"> از او بر</w:t>
      </w:r>
      <w:r>
        <w:rPr>
          <w:rtl/>
        </w:rPr>
        <w:t>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اضافات و اختصاصات،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واحده‌ا</w:t>
      </w:r>
      <w:r>
        <w:rPr>
          <w:rFonts w:hint="cs"/>
          <w:rtl/>
        </w:rPr>
        <w:t>ی</w:t>
      </w:r>
      <w:r>
        <w:rPr>
          <w:rtl/>
        </w:rPr>
        <w:t xml:space="preserve"> است که دو درجه دارد؛ درجه قو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آن ملک است و درجه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 حق است. در نقد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وارد شده است. </w:t>
      </w:r>
    </w:p>
    <w:p w14:paraId="718DEE1E" w14:textId="77777777" w:rsidR="00EF65A9" w:rsidRDefault="00EF65A9" w:rsidP="00B2558C">
      <w:pPr>
        <w:pStyle w:val="Heading2"/>
        <w:rPr>
          <w:rtl/>
        </w:rPr>
      </w:pPr>
      <w:bookmarkStart w:id="16" w:name="_Toc219735969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</w:t>
      </w:r>
      <w:bookmarkEnd w:id="16"/>
    </w:p>
    <w:p w14:paraId="6CF4E5F6" w14:textId="4ADCF6F4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با آن ملک متفاوت است که امام </w:t>
      </w:r>
      <w:r w:rsidR="00A87AD3">
        <w:rPr>
          <w:rtl/>
        </w:rPr>
        <w:t>ظاهراً</w:t>
      </w:r>
      <w:r>
        <w:rPr>
          <w:rtl/>
        </w:rPr>
        <w:t xml:space="preserve"> </w:t>
      </w:r>
      <w:r w:rsidR="003138A2">
        <w:rPr>
          <w:rtl/>
        </w:rPr>
        <w:t>این‌جور</w:t>
      </w:r>
      <w:r>
        <w:rPr>
          <w:rtl/>
        </w:rPr>
        <w:t xml:space="preserve"> دارند، اعتبار خاص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سلطنت، ملک آن سلطنت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اعتبار، در حق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</w:t>
      </w:r>
      <w:r>
        <w:rPr>
          <w:rtl/>
        </w:rPr>
        <w:t xml:space="preserve"> با آن متفاوت است. </w:t>
      </w:r>
    </w:p>
    <w:p w14:paraId="0A271252" w14:textId="77777777" w:rsidR="00EF65A9" w:rsidRDefault="00EF65A9" w:rsidP="00B2558C">
      <w:pPr>
        <w:pStyle w:val="Heading2"/>
        <w:rPr>
          <w:rtl/>
        </w:rPr>
      </w:pPr>
      <w:bookmarkStart w:id="17" w:name="_Toc219735970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</w:t>
      </w:r>
      <w:bookmarkEnd w:id="17"/>
    </w:p>
    <w:p w14:paraId="17F68253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مرحوم اصفهان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مفهوم واحد</w:t>
      </w:r>
      <w:r>
        <w:rPr>
          <w:rFonts w:hint="cs"/>
          <w:rtl/>
        </w:rPr>
        <w:t>ی</w:t>
      </w:r>
      <w:r>
        <w:rPr>
          <w:rtl/>
        </w:rPr>
        <w:t xml:space="preserve"> ندارد، مشترک لفظ</w:t>
      </w:r>
      <w:r>
        <w:rPr>
          <w:rFonts w:hint="cs"/>
          <w:rtl/>
        </w:rPr>
        <w:t>ی</w:t>
      </w:r>
      <w:r>
        <w:rPr>
          <w:rtl/>
        </w:rPr>
        <w:t xml:space="preserve"> است مثل وجود که مشترک لفظ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گفته‌اند حق خ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حق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و حق‌ها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هر کدام هر جا</w:t>
      </w:r>
      <w:r>
        <w:rPr>
          <w:rFonts w:hint="cs"/>
          <w:rtl/>
        </w:rPr>
        <w:t>یی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واحد مشترک</w:t>
      </w:r>
      <w:r>
        <w:rPr>
          <w:rFonts w:hint="cs"/>
          <w:rtl/>
        </w:rPr>
        <w:t>ی</w:t>
      </w:r>
      <w:r>
        <w:rPr>
          <w:rtl/>
        </w:rPr>
        <w:t xml:space="preserve"> ندارد که جا</w:t>
      </w:r>
      <w:r>
        <w:rPr>
          <w:rFonts w:hint="cs"/>
          <w:rtl/>
        </w:rPr>
        <w:t>ی</w:t>
      </w:r>
      <w:r>
        <w:rPr>
          <w:rtl/>
        </w:rPr>
        <w:t xml:space="preserve"> بحث است. </w:t>
      </w:r>
    </w:p>
    <w:p w14:paraId="66F255E9" w14:textId="77777777" w:rsidR="00EF65A9" w:rsidRDefault="00EF65A9" w:rsidP="00B2558C">
      <w:pPr>
        <w:pStyle w:val="Heading2"/>
        <w:rPr>
          <w:rtl/>
        </w:rPr>
      </w:pPr>
      <w:bookmarkStart w:id="18" w:name="_Toc219735971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</w:t>
      </w:r>
      <w:bookmarkEnd w:id="18"/>
    </w:p>
    <w:p w14:paraId="79D6A87A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کلمات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 که حق با حکم فرق</w:t>
      </w:r>
      <w:r>
        <w:rPr>
          <w:rFonts w:hint="cs"/>
          <w:rtl/>
        </w:rPr>
        <w:t>ی</w:t>
      </w:r>
      <w:r>
        <w:rPr>
          <w:rtl/>
        </w:rPr>
        <w:t xml:space="preserve"> ندارد، حق همان حکم است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ملک تفاوت اساس</w:t>
      </w:r>
      <w:r>
        <w:rPr>
          <w:rFonts w:hint="cs"/>
          <w:rtl/>
        </w:rPr>
        <w:t>ی</w:t>
      </w:r>
      <w:r>
        <w:rPr>
          <w:rtl/>
        </w:rPr>
        <w:t xml:space="preserve"> دارد که از مقوله امر وضع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حق حکم</w:t>
      </w:r>
      <w:r>
        <w:rPr>
          <w:rFonts w:hint="cs"/>
          <w:rtl/>
        </w:rPr>
        <w:t>ی</w:t>
      </w:r>
      <w:r>
        <w:rPr>
          <w:rtl/>
        </w:rPr>
        <w:t xml:space="preserve"> است که خدا قرار داده است، </w:t>
      </w:r>
    </w:p>
    <w:p w14:paraId="3B0A528C" w14:textId="7F4371EE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چطور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احکام وضع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A87AD3">
        <w:rPr>
          <w:rtl/>
        </w:rPr>
        <w:t>مستقلاً</w:t>
      </w:r>
      <w:r>
        <w:rPr>
          <w:rtl/>
        </w:rPr>
        <w:t xml:space="preserve"> مجعول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</w:t>
      </w:r>
      <w:r w:rsidR="00A87AD3">
        <w:rPr>
          <w:rtl/>
        </w:rPr>
        <w:t>مأخوذ</w:t>
      </w:r>
      <w:r>
        <w:rPr>
          <w:rtl/>
        </w:rPr>
        <w:t xml:space="preserve">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شده است. </w:t>
      </w:r>
    </w:p>
    <w:p w14:paraId="160D9303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دارد، حق فسخ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دارد، حق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ازت</w:t>
      </w:r>
      <w:r>
        <w:rPr>
          <w:rtl/>
        </w:rPr>
        <w:t xml:space="preserve"> دارد، روح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اجازه دارد که به هم بزند،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به هم بزند،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را گفت،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همان حکم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مجعول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حکم وجود ندارد. </w:t>
      </w:r>
    </w:p>
    <w:p w14:paraId="21CD9EE0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نوع حاکم چه عقل، چه عقلا،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مستقل جعل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 هم فلسفه‌ا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مثل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</w:p>
    <w:p w14:paraId="6854C779" w14:textId="42BF2151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چهارم را </w:t>
      </w:r>
      <w:r w:rsidR="00A87AD3">
        <w:rPr>
          <w:rtl/>
        </w:rPr>
        <w:t>ظاهراً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دارد. </w:t>
      </w:r>
    </w:p>
    <w:p w14:paraId="17754D78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محور سوم که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عرض شد که وجه سلب</w:t>
      </w:r>
      <w:r>
        <w:rPr>
          <w:rFonts w:hint="cs"/>
          <w:rtl/>
        </w:rPr>
        <w:t>ی</w:t>
      </w:r>
      <w:r>
        <w:rPr>
          <w:rtl/>
        </w:rPr>
        <w:t xml:space="preserve"> قاعده سلطنت بر اموال و نفوس است. </w:t>
      </w:r>
    </w:p>
    <w:p w14:paraId="0A29A646" w14:textId="77777777" w:rsidR="00EF65A9" w:rsidRDefault="00EF65A9" w:rsidP="00B2558C">
      <w:pPr>
        <w:pStyle w:val="Heading1"/>
        <w:rPr>
          <w:rtl/>
        </w:rPr>
      </w:pPr>
      <w:bookmarkStart w:id="19" w:name="_Toc219735972"/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محور سوم</w:t>
      </w:r>
      <w:bookmarkEnd w:id="19"/>
    </w:p>
    <w:p w14:paraId="7ADC8F50" w14:textId="390F3656" w:rsidR="00EF65A9" w:rsidRDefault="00EF65A9" w:rsidP="00EF65A9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حق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A87AD3">
        <w:rPr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همان انعام و احسان بود که بر اساس آن قاعده شکر منعم و محسن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شاخه‌ا</w:t>
      </w:r>
      <w:r>
        <w:rPr>
          <w:rFonts w:hint="cs"/>
          <w:rtl/>
        </w:rPr>
        <w:t>ی</w:t>
      </w:r>
      <w:r>
        <w:rPr>
          <w:rtl/>
        </w:rPr>
        <w:t xml:space="preserve"> بود که موجب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انعام و احسان،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نسبت به کس</w:t>
      </w:r>
      <w:r>
        <w:rPr>
          <w:rFonts w:hint="cs"/>
          <w:rtl/>
        </w:rPr>
        <w:t>ی</w:t>
      </w:r>
      <w:r>
        <w:rPr>
          <w:rtl/>
        </w:rPr>
        <w:t xml:space="preserve"> که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 w:rsidR="00A87AD3">
        <w:rPr>
          <w:rtl/>
        </w:rPr>
        <w:t>همان‌طور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خود شخص هم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A72DFA1" w14:textId="158EAFE6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A87AD3">
        <w:rPr>
          <w:rtl/>
        </w:rPr>
        <w:t>قبلاً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شکر منعم واجب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سابق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نظر ما حق وجوب</w:t>
      </w:r>
      <w:r>
        <w:rPr>
          <w:rFonts w:hint="cs"/>
          <w:rtl/>
        </w:rPr>
        <w:t>ی</w:t>
      </w:r>
      <w:r>
        <w:rPr>
          <w:rtl/>
        </w:rPr>
        <w:t xml:space="preserve"> و الزام</w:t>
      </w:r>
      <w:r>
        <w:rPr>
          <w:rFonts w:hint="cs"/>
          <w:rtl/>
        </w:rPr>
        <w:t>ی</w:t>
      </w:r>
      <w:r>
        <w:rPr>
          <w:rtl/>
        </w:rPr>
        <w:t xml:space="preserve"> در دو سه مورد بود نه مطلق که سابق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3FA0F2A" w14:textId="51D57EAE" w:rsidR="00EF65A9" w:rsidRDefault="00EF65A9" w:rsidP="00EF65A9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قواعد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مطابق حق عقل که شرع هم آن را قبول دارد و آن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A87AD3">
        <w:rPr>
          <w:rtl/>
        </w:rPr>
        <w:t>تأیید</w:t>
      </w:r>
      <w:r>
        <w:rPr>
          <w:rtl/>
        </w:rPr>
        <w:t xml:space="preserve"> کرده است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انعام و احسان، به معنا</w:t>
      </w:r>
      <w:r>
        <w:rPr>
          <w:rFonts w:hint="cs"/>
          <w:rtl/>
        </w:rPr>
        <w:t>ی</w:t>
      </w:r>
      <w:r>
        <w:rPr>
          <w:rtl/>
        </w:rPr>
        <w:t xml:space="preserve"> عام آن. </w:t>
      </w:r>
    </w:p>
    <w:p w14:paraId="4B24727C" w14:textId="20A2046A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حقوق اساس</w:t>
      </w:r>
      <w:r>
        <w:rPr>
          <w:rFonts w:hint="cs"/>
          <w:rtl/>
        </w:rPr>
        <w:t>ی</w:t>
      </w:r>
      <w:r>
        <w:rPr>
          <w:rtl/>
        </w:rPr>
        <w:t xml:space="preserve"> که فرد دارد که در محور دو و سه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بر اساس آن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اختصاص فرد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اضافه انفس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اموال، آن اضافه و اختصاص </w:t>
      </w:r>
      <w:r w:rsidR="00A87AD3">
        <w:rPr>
          <w:rtl/>
        </w:rPr>
        <w:t>تولیدکننده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حقوق بود در نگاه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شرع، گرچه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هم داشت. </w:t>
      </w:r>
    </w:p>
    <w:p w14:paraId="5048C9AD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در روابط آدم‌ها است، آن انعام و احسان است، انعام و احسان رشته‌ا</w:t>
      </w:r>
      <w:r>
        <w:rPr>
          <w:rFonts w:hint="cs"/>
          <w:rtl/>
        </w:rPr>
        <w:t>ی</w:t>
      </w:r>
      <w:r>
        <w:rPr>
          <w:rtl/>
        </w:rPr>
        <w:t xml:space="preserve"> است که انواع حقوق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36DC865" w14:textId="186F18FC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A87AD3">
        <w:rPr>
          <w:rtl/>
        </w:rPr>
        <w:t>همان‌طور</w:t>
      </w:r>
      <w:r>
        <w:rPr>
          <w:rtl/>
        </w:rPr>
        <w:t xml:space="preserve"> که اضافه اختصاص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و اموال و انفس مولد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حقوق بود که در محور دوم و مقدار</w:t>
      </w:r>
      <w:r>
        <w:rPr>
          <w:rFonts w:hint="cs"/>
          <w:rtl/>
        </w:rPr>
        <w:t>ی</w:t>
      </w:r>
      <w:r>
        <w:rPr>
          <w:rtl/>
        </w:rPr>
        <w:t xml:space="preserve"> هم در ابتدا</w:t>
      </w:r>
      <w:r>
        <w:rPr>
          <w:rFonts w:hint="cs"/>
          <w:rtl/>
        </w:rPr>
        <w:t>ی</w:t>
      </w:r>
      <w:r>
        <w:rPr>
          <w:rtl/>
        </w:rPr>
        <w:t xml:space="preserve"> محور سوم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انعام و احسان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 اشخاص مولد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حقوق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مقول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از حقوق</w:t>
      </w:r>
      <w:r>
        <w:rPr>
          <w:rFonts w:hint="cs"/>
          <w:rtl/>
        </w:rPr>
        <w:t>ی</w:t>
      </w:r>
      <w:r>
        <w:rPr>
          <w:rtl/>
        </w:rPr>
        <w:t xml:space="preserve"> که الزام</w:t>
      </w:r>
      <w:r>
        <w:rPr>
          <w:rFonts w:hint="cs"/>
          <w:rtl/>
        </w:rPr>
        <w:t>ی</w:t>
      </w:r>
      <w:r>
        <w:rPr>
          <w:rtl/>
        </w:rPr>
        <w:t xml:space="preserve"> است، مثل شکر منعم نسبت به خداوند که حق الطاعه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 انعام‌ها</w:t>
      </w:r>
      <w:r>
        <w:rPr>
          <w:rFonts w:hint="cs"/>
          <w:rtl/>
        </w:rPr>
        <w:t>یی</w:t>
      </w:r>
      <w:r>
        <w:rPr>
          <w:rtl/>
        </w:rPr>
        <w:t xml:space="preserve"> که آن جور حق الزام</w:t>
      </w:r>
      <w:r>
        <w:rPr>
          <w:rFonts w:hint="cs"/>
          <w:rtl/>
        </w:rPr>
        <w:t>ی</w:t>
      </w:r>
      <w:r>
        <w:rPr>
          <w:rtl/>
        </w:rPr>
        <w:t xml:space="preserve"> به وجود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درجات و مراتب مختلف، بر اساس نوع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منعِم،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نوع نعمت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انعام،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محور مقول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مدارج</w:t>
      </w:r>
      <w:r>
        <w:rPr>
          <w:rFonts w:hint="cs"/>
          <w:rtl/>
        </w:rPr>
        <w:t>ی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در مراتب</w:t>
      </w:r>
      <w:r>
        <w:rPr>
          <w:rFonts w:hint="cs"/>
          <w:rtl/>
        </w:rPr>
        <w:t>ی</w:t>
      </w:r>
      <w:r>
        <w:rPr>
          <w:rtl/>
        </w:rPr>
        <w:t xml:space="preserve"> حقوق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مقول به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مدارج است. </w:t>
      </w:r>
    </w:p>
    <w:p w14:paraId="75AD764C" w14:textId="77777777" w:rsidR="00EF65A9" w:rsidRDefault="00EF65A9" w:rsidP="00B2558C">
      <w:pPr>
        <w:pStyle w:val="Heading1"/>
        <w:rPr>
          <w:rtl/>
        </w:rPr>
      </w:pPr>
      <w:bookmarkStart w:id="20" w:name="_Toc219735973"/>
      <w:r>
        <w:rPr>
          <w:rFonts w:hint="eastAsia"/>
          <w:rtl/>
        </w:rPr>
        <w:t>خلاصه</w:t>
      </w:r>
      <w:bookmarkEnd w:id="20"/>
    </w:p>
    <w:p w14:paraId="1AA036E0" w14:textId="77777777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محور آن اضافه اختصاص</w:t>
      </w:r>
      <w:r>
        <w:rPr>
          <w:rFonts w:hint="cs"/>
          <w:rtl/>
        </w:rPr>
        <w:t>ی</w:t>
      </w:r>
      <w:r>
        <w:rPr>
          <w:rtl/>
        </w:rPr>
        <w:t xml:space="preserve"> بود که اموال انفس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محور هم احسان و انعام است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حق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بشود. </w:t>
      </w:r>
    </w:p>
    <w:p w14:paraId="0F65ED32" w14:textId="061793E7" w:rsidR="00EF65A9" w:rsidRDefault="00EF65A9" w:rsidP="00A87AD3">
      <w:pPr>
        <w:ind w:firstLine="284"/>
        <w:rPr>
          <w:rtl/>
        </w:rPr>
      </w:pPr>
      <w:r>
        <w:rPr>
          <w:rFonts w:hint="eastAsia"/>
          <w:rtl/>
        </w:rPr>
        <w:t>محور</w:t>
      </w:r>
      <w:r>
        <w:rPr>
          <w:rtl/>
        </w:rPr>
        <w:t xml:space="preserve"> سوم وساطت در وجود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است، پدر و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دارند که از باب احسانشان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87AD3">
        <w:rPr>
          <w:b/>
          <w:bCs/>
          <w:color w:val="007200"/>
          <w:rtl/>
        </w:rPr>
        <w:t>﴿حَمَلَتْهُ أُمُّهُ كُرْهًا وَوَضَعَتْهُ كُرْهًا</w:t>
      </w:r>
      <w:r w:rsidR="00A87AD3" w:rsidRPr="00A87AD3">
        <w:rPr>
          <w:color w:val="007200"/>
          <w:rtl/>
        </w:rPr>
        <w:t>…</w:t>
      </w:r>
      <w:r w:rsidR="00A87AD3">
        <w:rPr>
          <w:b/>
          <w:bCs/>
          <w:color w:val="007200"/>
          <w:rtl/>
        </w:rPr>
        <w:t>﴾</w:t>
      </w:r>
      <w:r w:rsidR="00A87AD3">
        <w:rPr>
          <w:rStyle w:val="FootnoteReference"/>
          <w:rtl/>
        </w:rPr>
        <w:footnoteReference w:id="1"/>
      </w:r>
      <w:r>
        <w:rPr>
          <w:rtl/>
        </w:rPr>
        <w:t xml:space="preserve"> که آن مشاق</w:t>
      </w:r>
      <w:r>
        <w:rPr>
          <w:rFonts w:hint="cs"/>
          <w:rtl/>
        </w:rPr>
        <w:t>ی</w:t>
      </w:r>
      <w:r>
        <w:rPr>
          <w:rtl/>
        </w:rPr>
        <w:t xml:space="preserve"> که تحمل کرده است و انعام</w:t>
      </w:r>
      <w:r>
        <w:rPr>
          <w:rFonts w:hint="cs"/>
          <w:rtl/>
        </w:rPr>
        <w:t>ی</w:t>
      </w:r>
      <w:r>
        <w:rPr>
          <w:rtl/>
        </w:rPr>
        <w:t xml:space="preserve"> که 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Fonts w:hint="cs"/>
          <w:rtl/>
        </w:rPr>
        <w:t>ی</w:t>
      </w:r>
      <w:r>
        <w:rPr>
          <w:rtl/>
        </w:rPr>
        <w:t xml:space="preserve"> که کرده است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در مفهوم عام انعام</w:t>
      </w:r>
      <w:r>
        <w:rPr>
          <w:rFonts w:hint="cs"/>
          <w:rtl/>
        </w:rPr>
        <w:t>ی</w:t>
      </w:r>
      <w:r>
        <w:rPr>
          <w:rtl/>
        </w:rPr>
        <w:t xml:space="preserve"> که قاعده قبل بود و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4494505" w14:textId="6D918652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</w:t>
      </w:r>
      <w:r w:rsidR="00A87AD3">
        <w:rPr>
          <w:rtl/>
        </w:rPr>
        <w:t>این‌طور</w:t>
      </w:r>
      <w:r>
        <w:rPr>
          <w:rtl/>
        </w:rPr>
        <w:t xml:space="preserve"> باشد که وساطت در وجود شخص، احتمالاً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پس حق پدر و مادر فقط ناش</w:t>
      </w:r>
      <w:r>
        <w:rPr>
          <w:rFonts w:hint="cs"/>
          <w:rtl/>
        </w:rPr>
        <w:t>ی</w:t>
      </w:r>
      <w:r>
        <w:rPr>
          <w:rtl/>
        </w:rPr>
        <w:t xml:space="preserve"> از تحمل مشاق و زحمت‌ها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مجرا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احتمالاً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ادله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بشود. </w:t>
      </w:r>
    </w:p>
    <w:p w14:paraId="19E9B0F4" w14:textId="77777777" w:rsidR="00EF65A9" w:rsidRDefault="00EF65A9" w:rsidP="00EF65A9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آنجا که انعام و احسان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در مجرا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قرار گرفته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مطالعه است. (حرف نها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ندارم)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هست که آن حق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ملائکه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امام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مجرا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هستند با قط</w:t>
      </w:r>
      <w:r>
        <w:rPr>
          <w:rFonts w:hint="eastAsia"/>
          <w:rtl/>
        </w:rPr>
        <w:t>ع</w:t>
      </w:r>
      <w:r>
        <w:rPr>
          <w:rtl/>
        </w:rPr>
        <w:t xml:space="preserve">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نکه…</w:t>
      </w:r>
    </w:p>
    <w:p w14:paraId="353635D7" w14:textId="5C92C0ED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انعام</w:t>
      </w:r>
      <w:r>
        <w:rPr>
          <w:rtl/>
        </w:rPr>
        <w:t xml:space="preserve"> و احسان آن قصد انعام و احسان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فعل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طور ناخودآگاه و ناخواسته به صورت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مجرا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شخص </w:t>
      </w:r>
      <w:r w:rsidR="00A87AD3">
        <w:rPr>
          <w:rtl/>
        </w:rPr>
        <w:t>ذی‌شعور</w:t>
      </w:r>
      <w:r>
        <w:rPr>
          <w:rtl/>
        </w:rPr>
        <w:t xml:space="preserve"> باشد و امکان ادا</w:t>
      </w:r>
      <w:r>
        <w:rPr>
          <w:rFonts w:hint="cs"/>
          <w:rtl/>
        </w:rPr>
        <w:t>ی</w:t>
      </w:r>
      <w:r>
        <w:rPr>
          <w:rtl/>
        </w:rPr>
        <w:t xml:space="preserve"> حق در برابر او باشد. </w:t>
      </w:r>
    </w:p>
    <w:p w14:paraId="7BBC5198" w14:textId="4391F1CA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کمتر بحث شده است. بعض</w:t>
      </w:r>
      <w:r>
        <w:rPr>
          <w:rFonts w:hint="cs"/>
          <w:rtl/>
        </w:rPr>
        <w:t>ی</w:t>
      </w:r>
      <w:r>
        <w:rPr>
          <w:rtl/>
        </w:rPr>
        <w:t xml:space="preserve"> از ادله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حق پدر و مادر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A87AD3">
        <w:rPr>
          <w:rtl/>
        </w:rPr>
        <w:t>که</w:t>
      </w:r>
      <w:r>
        <w:rPr>
          <w:rtl/>
        </w:rPr>
        <w:t xml:space="preserve"> زحمت </w:t>
      </w:r>
      <w:r w:rsidR="00A87AD3">
        <w:rPr>
          <w:rtl/>
        </w:rPr>
        <w:t>کشیده‌اند</w:t>
      </w:r>
      <w:r>
        <w:rPr>
          <w:rtl/>
        </w:rPr>
        <w:t>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کار به زحمت ندارد لذا اگر بدون هر زحمت، (رحم </w:t>
      </w:r>
      <w:r w:rsidR="00A87AD3">
        <w:rPr>
          <w:rtl/>
        </w:rPr>
        <w:t>اجاره‌ای</w:t>
      </w:r>
      <w:r>
        <w:rPr>
          <w:rtl/>
        </w:rPr>
        <w:t>) نطفه‌ها گرفته شده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بچه‌ا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و بعد هم پرورشگاه او را بزرگ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 البدء ال</w:t>
      </w:r>
      <w:r>
        <w:rPr>
          <w:rFonts w:hint="cs"/>
          <w:rtl/>
        </w:rPr>
        <w:t>ی</w:t>
      </w:r>
      <w:r>
        <w:rPr>
          <w:rtl/>
        </w:rPr>
        <w:t xml:space="preserve"> الختم کرها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هم حق پدر و مادر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029321EB" w14:textId="5019B460" w:rsidR="00EF65A9" w:rsidRDefault="00EF65A9" w:rsidP="00EF65A9">
      <w:pPr>
        <w:ind w:firstLine="284"/>
        <w:rPr>
          <w:rtl/>
        </w:rPr>
      </w:pPr>
      <w:r>
        <w:rPr>
          <w:rFonts w:hint="eastAsia"/>
          <w:rtl/>
        </w:rPr>
        <w:t>ابداء</w:t>
      </w:r>
      <w:r>
        <w:rPr>
          <w:rtl/>
        </w:rPr>
        <w:t xml:space="preserve"> احتمال </w:t>
      </w:r>
      <w:r w:rsidR="00943F78">
        <w:rPr>
          <w:rtl/>
        </w:rPr>
        <w:t>می‌کنیم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اما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 تابع ادله است که ادله ارث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کدام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شود. </w:t>
      </w:r>
    </w:p>
    <w:p w14:paraId="392974C7" w14:textId="2AA131E7" w:rsidR="008D3520" w:rsidRDefault="00EF65A9" w:rsidP="00943F78">
      <w:pPr>
        <w:ind w:firstLine="284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 حقوق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 انعام و احسان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943F78">
        <w:rPr>
          <w:rtl/>
        </w:rPr>
        <w:t>مبدأ</w:t>
      </w:r>
      <w:r>
        <w:rPr>
          <w:rtl/>
        </w:rPr>
        <w:t xml:space="preserve"> حقوق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وساطت وجود</w:t>
      </w:r>
      <w:r>
        <w:rPr>
          <w:rFonts w:hint="cs"/>
          <w:rtl/>
        </w:rPr>
        <w:t>ی</w:t>
      </w:r>
      <w:r>
        <w:rPr>
          <w:rtl/>
        </w:rPr>
        <w:t xml:space="preserve"> شخص احتمالاً سازنده حق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311C5">
        <w:rPr>
          <w:rFonts w:hint="cs"/>
          <w:rtl/>
        </w:rPr>
        <w:t>.</w:t>
      </w:r>
      <w:bookmarkStart w:id="21" w:name="_GoBack"/>
      <w:bookmarkEnd w:id="21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B2E6B" w14:textId="77777777" w:rsidR="000276A7" w:rsidRDefault="000276A7" w:rsidP="000D5800">
      <w:r>
        <w:separator/>
      </w:r>
    </w:p>
  </w:endnote>
  <w:endnote w:type="continuationSeparator" w:id="0">
    <w:p w14:paraId="77D16EB6" w14:textId="77777777" w:rsidR="000276A7" w:rsidRDefault="000276A7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6A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E0BC" w14:textId="77777777" w:rsidR="000276A7" w:rsidRDefault="000276A7" w:rsidP="000D5800">
      <w:r>
        <w:separator/>
      </w:r>
    </w:p>
  </w:footnote>
  <w:footnote w:type="continuationSeparator" w:id="0">
    <w:p w14:paraId="08D38C49" w14:textId="77777777" w:rsidR="000276A7" w:rsidRDefault="000276A7" w:rsidP="000D5800">
      <w:r>
        <w:continuationSeparator/>
      </w:r>
    </w:p>
  </w:footnote>
  <w:footnote w:id="1">
    <w:p w14:paraId="7CC6D21E" w14:textId="77777777" w:rsidR="00A87AD3" w:rsidRDefault="00A87AD3" w:rsidP="00A87AD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احقاف،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2A33345B" w:rsidR="00DE4FBA" w:rsidRDefault="00DE4FBA" w:rsidP="00AE6575">
    <w:pPr>
      <w:ind w:left="72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794982">
      <w:rPr>
        <w:rFonts w:ascii="Adobe Arabic" w:hAnsi="Adobe Arabic" w:cs="Adobe Arabic" w:hint="cs"/>
        <w:sz w:val="24"/>
        <w:szCs w:val="24"/>
        <w:rtl/>
      </w:rPr>
      <w:t>23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3E3D7D">
      <w:rPr>
        <w:rFonts w:ascii="Adobe Arabic" w:hAnsi="Adobe Arabic" w:cs="Adobe Arabic" w:hint="cs"/>
        <w:b/>
        <w:bCs/>
        <w:sz w:val="24"/>
        <w:szCs w:val="24"/>
        <w:rtl/>
      </w:rPr>
      <w:t>10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6E52B63A" w:rsidR="00DE4FBA" w:rsidRPr="00922777" w:rsidRDefault="00DE4FBA" w:rsidP="00AE6575">
    <w:pPr>
      <w:ind w:left="72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14D342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</w:t>
    </w:r>
    <w:r w:rsidR="00794982">
      <w:rPr>
        <w:rFonts w:ascii="Adobe Arabic" w:hAnsi="Adobe Arabic" w:cs="Adobe Arabic" w:hint="cs"/>
        <w:b/>
        <w:bCs/>
        <w:sz w:val="24"/>
        <w:szCs w:val="24"/>
        <w:rtl/>
      </w:rPr>
      <w:t>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59B"/>
    <w:rsid w:val="00016879"/>
    <w:rsid w:val="00017176"/>
    <w:rsid w:val="000172EC"/>
    <w:rsid w:val="0001741F"/>
    <w:rsid w:val="00017821"/>
    <w:rsid w:val="00017BA9"/>
    <w:rsid w:val="000210E7"/>
    <w:rsid w:val="00021515"/>
    <w:rsid w:val="00021EE1"/>
    <w:rsid w:val="000228A2"/>
    <w:rsid w:val="00022C22"/>
    <w:rsid w:val="00025682"/>
    <w:rsid w:val="00025F71"/>
    <w:rsid w:val="000276A7"/>
    <w:rsid w:val="00027715"/>
    <w:rsid w:val="000307AF"/>
    <w:rsid w:val="000318AB"/>
    <w:rsid w:val="00031FEC"/>
    <w:rsid w:val="000324F1"/>
    <w:rsid w:val="000329AD"/>
    <w:rsid w:val="00033F88"/>
    <w:rsid w:val="0003438E"/>
    <w:rsid w:val="0003440F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545"/>
    <w:rsid w:val="0005092B"/>
    <w:rsid w:val="00052609"/>
    <w:rsid w:val="00052BA3"/>
    <w:rsid w:val="00055A2E"/>
    <w:rsid w:val="000560A1"/>
    <w:rsid w:val="00060263"/>
    <w:rsid w:val="00060429"/>
    <w:rsid w:val="00061D9B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3DC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87EAE"/>
    <w:rsid w:val="00090BE7"/>
    <w:rsid w:val="00091B72"/>
    <w:rsid w:val="00094F91"/>
    <w:rsid w:val="000964A5"/>
    <w:rsid w:val="00097D4A"/>
    <w:rsid w:val="00097E83"/>
    <w:rsid w:val="000A1A51"/>
    <w:rsid w:val="000A38C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B7EAE"/>
    <w:rsid w:val="000C08BE"/>
    <w:rsid w:val="000C1B26"/>
    <w:rsid w:val="000C3E72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591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0A35"/>
    <w:rsid w:val="00141492"/>
    <w:rsid w:val="00143198"/>
    <w:rsid w:val="00143F3D"/>
    <w:rsid w:val="001444DB"/>
    <w:rsid w:val="00146EA1"/>
    <w:rsid w:val="001476AE"/>
    <w:rsid w:val="00150D4B"/>
    <w:rsid w:val="00151140"/>
    <w:rsid w:val="00152670"/>
    <w:rsid w:val="001533A4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5C3B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27A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274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D7429"/>
    <w:rsid w:val="001E044F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229"/>
    <w:rsid w:val="001F5D61"/>
    <w:rsid w:val="001F5DBE"/>
    <w:rsid w:val="001F666F"/>
    <w:rsid w:val="001F69A3"/>
    <w:rsid w:val="001F6EF4"/>
    <w:rsid w:val="001F778B"/>
    <w:rsid w:val="00201304"/>
    <w:rsid w:val="0020181B"/>
    <w:rsid w:val="00201A6C"/>
    <w:rsid w:val="00203D1A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7E1"/>
    <w:rsid w:val="00220891"/>
    <w:rsid w:val="0022168E"/>
    <w:rsid w:val="00223C6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472A2"/>
    <w:rsid w:val="0024769F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2A58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23AD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5F73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6F32"/>
    <w:rsid w:val="002D720F"/>
    <w:rsid w:val="002D7580"/>
    <w:rsid w:val="002E0D9E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48D1"/>
    <w:rsid w:val="00306E8C"/>
    <w:rsid w:val="00307292"/>
    <w:rsid w:val="00307C49"/>
    <w:rsid w:val="00307DA3"/>
    <w:rsid w:val="00310234"/>
    <w:rsid w:val="00311429"/>
    <w:rsid w:val="00312713"/>
    <w:rsid w:val="00312ED1"/>
    <w:rsid w:val="00312F81"/>
    <w:rsid w:val="0031329C"/>
    <w:rsid w:val="00313834"/>
    <w:rsid w:val="003138A2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1D7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4F0E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4048"/>
    <w:rsid w:val="003B581A"/>
    <w:rsid w:val="003B5C84"/>
    <w:rsid w:val="003B5D15"/>
    <w:rsid w:val="003B6A00"/>
    <w:rsid w:val="003B6C23"/>
    <w:rsid w:val="003C05C2"/>
    <w:rsid w:val="003C06BF"/>
    <w:rsid w:val="003C2E00"/>
    <w:rsid w:val="003C4BD8"/>
    <w:rsid w:val="003C6070"/>
    <w:rsid w:val="003C6859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3D7D"/>
    <w:rsid w:val="003E4183"/>
    <w:rsid w:val="003E4C5F"/>
    <w:rsid w:val="003E5EA9"/>
    <w:rsid w:val="003E74B4"/>
    <w:rsid w:val="003E7DD2"/>
    <w:rsid w:val="003F21C0"/>
    <w:rsid w:val="003F3079"/>
    <w:rsid w:val="003F7764"/>
    <w:rsid w:val="00400EF1"/>
    <w:rsid w:val="00401090"/>
    <w:rsid w:val="004015AB"/>
    <w:rsid w:val="00402558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269"/>
    <w:rsid w:val="00412BEF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6746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257"/>
    <w:rsid w:val="00474451"/>
    <w:rsid w:val="00475C47"/>
    <w:rsid w:val="00475D8A"/>
    <w:rsid w:val="004760B7"/>
    <w:rsid w:val="00477000"/>
    <w:rsid w:val="004808EA"/>
    <w:rsid w:val="00481AA8"/>
    <w:rsid w:val="0048444E"/>
    <w:rsid w:val="00484C01"/>
    <w:rsid w:val="00485963"/>
    <w:rsid w:val="00485E2A"/>
    <w:rsid w:val="00487493"/>
    <w:rsid w:val="0049204F"/>
    <w:rsid w:val="00492697"/>
    <w:rsid w:val="004949CB"/>
    <w:rsid w:val="004978DC"/>
    <w:rsid w:val="004A0745"/>
    <w:rsid w:val="004A0F0D"/>
    <w:rsid w:val="004A49BA"/>
    <w:rsid w:val="004A4EEB"/>
    <w:rsid w:val="004A6426"/>
    <w:rsid w:val="004A702E"/>
    <w:rsid w:val="004A72DA"/>
    <w:rsid w:val="004A74C0"/>
    <w:rsid w:val="004A790F"/>
    <w:rsid w:val="004B01D4"/>
    <w:rsid w:val="004B02B3"/>
    <w:rsid w:val="004B0534"/>
    <w:rsid w:val="004B0A44"/>
    <w:rsid w:val="004B2078"/>
    <w:rsid w:val="004B23D4"/>
    <w:rsid w:val="004B251E"/>
    <w:rsid w:val="004B3161"/>
    <w:rsid w:val="004B337F"/>
    <w:rsid w:val="004B370F"/>
    <w:rsid w:val="004B4587"/>
    <w:rsid w:val="004B459B"/>
    <w:rsid w:val="004B4ED4"/>
    <w:rsid w:val="004B5246"/>
    <w:rsid w:val="004B53B8"/>
    <w:rsid w:val="004B5C25"/>
    <w:rsid w:val="004B7055"/>
    <w:rsid w:val="004B7BA5"/>
    <w:rsid w:val="004C0904"/>
    <w:rsid w:val="004C0CA3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6F8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7DF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66DC9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5DC6"/>
    <w:rsid w:val="005A6978"/>
    <w:rsid w:val="005A783E"/>
    <w:rsid w:val="005A7D32"/>
    <w:rsid w:val="005B008C"/>
    <w:rsid w:val="005B05D4"/>
    <w:rsid w:val="005B0852"/>
    <w:rsid w:val="005B16EB"/>
    <w:rsid w:val="005B4020"/>
    <w:rsid w:val="005B5163"/>
    <w:rsid w:val="005B6209"/>
    <w:rsid w:val="005B6421"/>
    <w:rsid w:val="005B7D55"/>
    <w:rsid w:val="005C06AE"/>
    <w:rsid w:val="005C3C0C"/>
    <w:rsid w:val="005C77F4"/>
    <w:rsid w:val="005D1333"/>
    <w:rsid w:val="005D1936"/>
    <w:rsid w:val="005D3B2C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5F759B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3BD8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27E41"/>
    <w:rsid w:val="00635309"/>
    <w:rsid w:val="00635A10"/>
    <w:rsid w:val="0063637B"/>
    <w:rsid w:val="006367A4"/>
    <w:rsid w:val="00636EFA"/>
    <w:rsid w:val="006377E0"/>
    <w:rsid w:val="00641E82"/>
    <w:rsid w:val="00642044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1D0A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02F"/>
    <w:rsid w:val="00665D95"/>
    <w:rsid w:val="00667E89"/>
    <w:rsid w:val="0067013D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4D7C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97C4D"/>
    <w:rsid w:val="006A0249"/>
    <w:rsid w:val="006A085A"/>
    <w:rsid w:val="006A1786"/>
    <w:rsid w:val="006A31A9"/>
    <w:rsid w:val="006A44D9"/>
    <w:rsid w:val="006A587D"/>
    <w:rsid w:val="006A6AA6"/>
    <w:rsid w:val="006B01E3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5A0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14AF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924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39AC"/>
    <w:rsid w:val="00794982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2E1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6F1"/>
    <w:rsid w:val="00816F09"/>
    <w:rsid w:val="00817B7C"/>
    <w:rsid w:val="00820435"/>
    <w:rsid w:val="008220C9"/>
    <w:rsid w:val="008225E9"/>
    <w:rsid w:val="008257CC"/>
    <w:rsid w:val="00825868"/>
    <w:rsid w:val="0082636B"/>
    <w:rsid w:val="00827146"/>
    <w:rsid w:val="00827FB2"/>
    <w:rsid w:val="008311C5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60B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2913"/>
    <w:rsid w:val="008D3520"/>
    <w:rsid w:val="008D36D5"/>
    <w:rsid w:val="008D45E2"/>
    <w:rsid w:val="008D4A73"/>
    <w:rsid w:val="008D69CA"/>
    <w:rsid w:val="008D7B46"/>
    <w:rsid w:val="008E0C3C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2F12"/>
    <w:rsid w:val="009036AE"/>
    <w:rsid w:val="00903F14"/>
    <w:rsid w:val="009044BE"/>
    <w:rsid w:val="00904B17"/>
    <w:rsid w:val="00904FB5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6C0"/>
    <w:rsid w:val="009148BD"/>
    <w:rsid w:val="0091500B"/>
    <w:rsid w:val="00915509"/>
    <w:rsid w:val="00915541"/>
    <w:rsid w:val="00915758"/>
    <w:rsid w:val="00915E63"/>
    <w:rsid w:val="009162A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568"/>
    <w:rsid w:val="00941E7B"/>
    <w:rsid w:val="0094212E"/>
    <w:rsid w:val="00943A77"/>
    <w:rsid w:val="00943F78"/>
    <w:rsid w:val="00944405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87040"/>
    <w:rsid w:val="009911C6"/>
    <w:rsid w:val="009926D7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1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3FB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39"/>
    <w:rsid w:val="00A465EE"/>
    <w:rsid w:val="00A46B0B"/>
    <w:rsid w:val="00A47650"/>
    <w:rsid w:val="00A476D7"/>
    <w:rsid w:val="00A51012"/>
    <w:rsid w:val="00A5403F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3F33"/>
    <w:rsid w:val="00A74158"/>
    <w:rsid w:val="00A74188"/>
    <w:rsid w:val="00A746C7"/>
    <w:rsid w:val="00A762C3"/>
    <w:rsid w:val="00A76832"/>
    <w:rsid w:val="00A769EE"/>
    <w:rsid w:val="00A770A0"/>
    <w:rsid w:val="00A77282"/>
    <w:rsid w:val="00A80473"/>
    <w:rsid w:val="00A810A5"/>
    <w:rsid w:val="00A82CF6"/>
    <w:rsid w:val="00A830CC"/>
    <w:rsid w:val="00A86B17"/>
    <w:rsid w:val="00A8727E"/>
    <w:rsid w:val="00A87AD3"/>
    <w:rsid w:val="00A87F7E"/>
    <w:rsid w:val="00A926F1"/>
    <w:rsid w:val="00A92CBB"/>
    <w:rsid w:val="00A93B10"/>
    <w:rsid w:val="00A94DCF"/>
    <w:rsid w:val="00A952DE"/>
    <w:rsid w:val="00A9550D"/>
    <w:rsid w:val="00A9616A"/>
    <w:rsid w:val="00A96983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DF4"/>
    <w:rsid w:val="00AB729E"/>
    <w:rsid w:val="00AB7A20"/>
    <w:rsid w:val="00AC0473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3B57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3BBF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0CC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236"/>
    <w:rsid w:val="00B2558C"/>
    <w:rsid w:val="00B25BBE"/>
    <w:rsid w:val="00B269C0"/>
    <w:rsid w:val="00B26FBF"/>
    <w:rsid w:val="00B27CA9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6D2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34EC"/>
    <w:rsid w:val="00B7496C"/>
    <w:rsid w:val="00B75E2C"/>
    <w:rsid w:val="00B76E64"/>
    <w:rsid w:val="00B77861"/>
    <w:rsid w:val="00B8238F"/>
    <w:rsid w:val="00B82E53"/>
    <w:rsid w:val="00B84AA1"/>
    <w:rsid w:val="00B85DA5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58FD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345A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1F5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B37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0B0D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0760"/>
    <w:rsid w:val="00CC24C7"/>
    <w:rsid w:val="00CC254C"/>
    <w:rsid w:val="00CC3479"/>
    <w:rsid w:val="00CC3976"/>
    <w:rsid w:val="00CC3977"/>
    <w:rsid w:val="00CC4EA9"/>
    <w:rsid w:val="00CC5968"/>
    <w:rsid w:val="00CC6BA7"/>
    <w:rsid w:val="00CC720E"/>
    <w:rsid w:val="00CD0693"/>
    <w:rsid w:val="00CD0EF7"/>
    <w:rsid w:val="00CD2350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1568"/>
    <w:rsid w:val="00D01E11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0F08"/>
    <w:rsid w:val="00D21FEF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3AF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59DB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07AA"/>
    <w:rsid w:val="00D82F7E"/>
    <w:rsid w:val="00D835DB"/>
    <w:rsid w:val="00D854A1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C7F54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3E4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17A57"/>
    <w:rsid w:val="00E2040D"/>
    <w:rsid w:val="00E209B5"/>
    <w:rsid w:val="00E22228"/>
    <w:rsid w:val="00E230BF"/>
    <w:rsid w:val="00E23367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39F5"/>
    <w:rsid w:val="00E748C1"/>
    <w:rsid w:val="00E74946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B7B49"/>
    <w:rsid w:val="00EC063E"/>
    <w:rsid w:val="00EC0AA8"/>
    <w:rsid w:val="00EC0D18"/>
    <w:rsid w:val="00EC1970"/>
    <w:rsid w:val="00EC3574"/>
    <w:rsid w:val="00EC4393"/>
    <w:rsid w:val="00EC4FE3"/>
    <w:rsid w:val="00ED1791"/>
    <w:rsid w:val="00ED2236"/>
    <w:rsid w:val="00ED2BB1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57E1"/>
    <w:rsid w:val="00EF6021"/>
    <w:rsid w:val="00EF6331"/>
    <w:rsid w:val="00EF6538"/>
    <w:rsid w:val="00EF65A9"/>
    <w:rsid w:val="00EF6D01"/>
    <w:rsid w:val="00EF7B21"/>
    <w:rsid w:val="00F00144"/>
    <w:rsid w:val="00F008D8"/>
    <w:rsid w:val="00F01987"/>
    <w:rsid w:val="00F02D10"/>
    <w:rsid w:val="00F034CE"/>
    <w:rsid w:val="00F038EE"/>
    <w:rsid w:val="00F069BF"/>
    <w:rsid w:val="00F07C5E"/>
    <w:rsid w:val="00F07DD9"/>
    <w:rsid w:val="00F101DD"/>
    <w:rsid w:val="00F107DE"/>
    <w:rsid w:val="00F10A0F"/>
    <w:rsid w:val="00F11E35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37EBC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0E00"/>
    <w:rsid w:val="00F519DF"/>
    <w:rsid w:val="00F53380"/>
    <w:rsid w:val="00F537F9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789"/>
    <w:rsid w:val="00F73D48"/>
    <w:rsid w:val="00F73D71"/>
    <w:rsid w:val="00F74846"/>
    <w:rsid w:val="00F74FEF"/>
    <w:rsid w:val="00F75AB1"/>
    <w:rsid w:val="00F768EA"/>
    <w:rsid w:val="00F77D31"/>
    <w:rsid w:val="00F77E32"/>
    <w:rsid w:val="00F8220B"/>
    <w:rsid w:val="00F8309C"/>
    <w:rsid w:val="00F834BE"/>
    <w:rsid w:val="00F840C3"/>
    <w:rsid w:val="00F8527D"/>
    <w:rsid w:val="00F85929"/>
    <w:rsid w:val="00F8709F"/>
    <w:rsid w:val="00F87746"/>
    <w:rsid w:val="00F905A4"/>
    <w:rsid w:val="00F90BEC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6E28"/>
    <w:rsid w:val="00FD7264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ind w:firstLine="284"/>
      <w:contextualSpacing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4C56-C18C-47FE-B4DD-D0F45DAA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7</TotalTime>
  <Pages>8</Pages>
  <Words>2537</Words>
  <Characters>14464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موضوع: فقه روابط اجتماعي/عدالت/</vt:lpstr>
      <vt:lpstr>پیشگفتار</vt:lpstr>
      <vt:lpstr>قواعد اصلی مسئله </vt:lpstr>
      <vt:lpstr>عوامل محدودکننده سلطنت بر اموال و انفس</vt:lpstr>
      <vt:lpstr>محور سوم</vt:lpstr>
      <vt:lpstr>    فصل اول، در حق دیگران</vt:lpstr>
      <vt:lpstr>وجوه قاعده سلطنت</vt:lpstr>
      <vt:lpstr>    وجه ایجابی</vt:lpstr>
      <vt:lpstr>    وجه سلبی</vt:lpstr>
      <vt:lpstr>استدراک به مبحث مال و حق</vt:lpstr>
      <vt:lpstr>فرق حق و حکم</vt:lpstr>
      <vt:lpstr>    نظریه اول</vt:lpstr>
      <vt:lpstr>    نظریه دوم</vt:lpstr>
      <vt:lpstr>    نظریه سوم</vt:lpstr>
      <vt:lpstr>    نظریه چهارم</vt:lpstr>
      <vt:lpstr>مطلب دیگر در محور سوم</vt:lpstr>
      <vt:lpstr>خلاصه</vt:lpstr>
      <vt:lpstr/>
    </vt:vector>
  </TitlesOfParts>
  <Company/>
  <LinksUpToDate>false</LinksUpToDate>
  <CharactersWithSpaces>16968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2026-01-19T13:56:00Z</dcterms:created>
  <dcterms:modified xsi:type="dcterms:W3CDTF">2026-01-20T03:46:00Z</dcterms:modified>
</cp:coreProperties>
</file>