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93" w:rsidRPr="00E44FF5" w:rsidRDefault="005D4493" w:rsidP="007E4B91">
      <w:pPr>
        <w:jc w:val="center"/>
        <w:rPr>
          <w:b/>
          <w:bCs/>
        </w:rPr>
      </w:pPr>
      <w:r w:rsidRPr="00E44FF5">
        <w:rPr>
          <w:rFonts w:hint="cs"/>
          <w:rtl/>
        </w:rPr>
        <w:t>بسم الله الرحمن الرحیم</w:t>
      </w:r>
    </w:p>
    <w:p w:rsidR="007E4B91" w:rsidRPr="00E44FF5" w:rsidRDefault="007E4B91" w:rsidP="007E4B91">
      <w:pPr>
        <w:pStyle w:val="1"/>
        <w:rPr>
          <w:rtl/>
        </w:rPr>
      </w:pPr>
      <w:r w:rsidRPr="00E44FF5">
        <w:rPr>
          <w:rFonts w:hint="cs"/>
          <w:rtl/>
        </w:rPr>
        <w:t>خلاصه مباحث گذشته</w:t>
      </w:r>
    </w:p>
    <w:p w:rsidR="002B4378" w:rsidRDefault="00020131" w:rsidP="00020131">
      <w:pPr>
        <w:rPr>
          <w:rtl/>
        </w:rPr>
      </w:pPr>
      <w:r>
        <w:rPr>
          <w:rFonts w:hint="cs"/>
          <w:rtl/>
        </w:rPr>
        <w:t>مباحث سابق</w:t>
      </w:r>
      <w:r w:rsidR="00852C1E">
        <w:rPr>
          <w:rFonts w:hint="cs"/>
          <w:rtl/>
        </w:rPr>
        <w:t xml:space="preserve"> راجع به</w:t>
      </w:r>
      <w:r>
        <w:rPr>
          <w:rFonts w:hint="cs"/>
          <w:rtl/>
        </w:rPr>
        <w:t xml:space="preserve"> </w:t>
      </w:r>
      <w:r w:rsidR="005D4493" w:rsidRPr="00E44FF5">
        <w:rPr>
          <w:rFonts w:hint="cs"/>
          <w:rtl/>
        </w:rPr>
        <w:t xml:space="preserve">اقسام علوم و احکام تعلم </w:t>
      </w:r>
      <w:r>
        <w:rPr>
          <w:rFonts w:hint="cs"/>
          <w:rtl/>
        </w:rPr>
        <w:t xml:space="preserve">و </w:t>
      </w:r>
      <w:r w:rsidR="005D4493" w:rsidRPr="00E44FF5">
        <w:rPr>
          <w:rFonts w:hint="cs"/>
          <w:rtl/>
        </w:rPr>
        <w:t>تعلیم بود</w:t>
      </w:r>
      <w:r>
        <w:rPr>
          <w:rFonts w:hint="cs"/>
          <w:rtl/>
        </w:rPr>
        <w:t xml:space="preserve"> و</w:t>
      </w:r>
      <w:r w:rsidR="005D4493" w:rsidRPr="00E44FF5">
        <w:rPr>
          <w:rFonts w:hint="cs"/>
          <w:rtl/>
        </w:rPr>
        <w:t xml:space="preserve"> راجع به</w:t>
      </w:r>
      <w:r w:rsidR="000E3756">
        <w:rPr>
          <w:rtl/>
        </w:rPr>
        <w:t xml:space="preserve"> </w:t>
      </w:r>
      <w:r w:rsidR="005D4493" w:rsidRPr="00E44FF5">
        <w:rPr>
          <w:rFonts w:hint="cs"/>
          <w:rtl/>
        </w:rPr>
        <w:t>انواع علوم به لحاظ شرعی و</w:t>
      </w:r>
      <w:r>
        <w:rPr>
          <w:rFonts w:hint="cs"/>
          <w:rtl/>
        </w:rPr>
        <w:t xml:space="preserve"> حکم</w:t>
      </w:r>
      <w:r w:rsidR="005D4493" w:rsidRPr="00E44FF5">
        <w:rPr>
          <w:rFonts w:hint="cs"/>
          <w:rtl/>
        </w:rPr>
        <w:t xml:space="preserve"> تعلم علوم</w:t>
      </w:r>
      <w:r w:rsidR="00852C1E">
        <w:rPr>
          <w:rFonts w:hint="cs"/>
          <w:rtl/>
        </w:rPr>
        <w:t>،</w:t>
      </w:r>
      <w:r w:rsidR="005D4493" w:rsidRPr="00E44FF5">
        <w:rPr>
          <w:rFonts w:hint="cs"/>
          <w:rtl/>
        </w:rPr>
        <w:t xml:space="preserve"> بحث کردیم و از س</w:t>
      </w:r>
      <w:r w:rsidR="002B4378">
        <w:rPr>
          <w:rFonts w:hint="cs"/>
          <w:rtl/>
        </w:rPr>
        <w:t>ال قبل بحث احکام تعلیم شروع شد.</w:t>
      </w:r>
    </w:p>
    <w:p w:rsidR="005D4493" w:rsidRPr="00E44FF5" w:rsidRDefault="00020131" w:rsidP="00852C1E">
      <w:pPr>
        <w:rPr>
          <w:b/>
          <w:bCs/>
          <w:rtl/>
        </w:rPr>
      </w:pPr>
      <w:r>
        <w:rPr>
          <w:rFonts w:hint="cs"/>
          <w:rtl/>
        </w:rPr>
        <w:t xml:space="preserve">در مقدمه گفتیم </w:t>
      </w:r>
      <w:r w:rsidR="005D4493" w:rsidRPr="00E44FF5">
        <w:rPr>
          <w:rFonts w:hint="cs"/>
          <w:rtl/>
        </w:rPr>
        <w:t xml:space="preserve">منظور از معلم </w:t>
      </w:r>
      <w:r w:rsidR="002B4378">
        <w:rPr>
          <w:rFonts w:hint="cs"/>
          <w:rtl/>
        </w:rPr>
        <w:t>ک</w:t>
      </w:r>
      <w:r w:rsidR="005D4493" w:rsidRPr="00E44FF5">
        <w:rPr>
          <w:rFonts w:hint="cs"/>
          <w:rtl/>
        </w:rPr>
        <w:t xml:space="preserve">یست </w:t>
      </w:r>
      <w:r w:rsidR="002B4378">
        <w:rPr>
          <w:rFonts w:hint="cs"/>
          <w:rtl/>
        </w:rPr>
        <w:t>و این</w:t>
      </w:r>
      <w:r w:rsidR="00863CD7">
        <w:t xml:space="preserve"> </w:t>
      </w:r>
      <w:r w:rsidR="00863CD7">
        <w:rPr>
          <w:rFonts w:hint="cs"/>
          <w:rtl/>
        </w:rPr>
        <w:t>مفهوم شناسی</w:t>
      </w:r>
      <w:r w:rsidR="002B4378">
        <w:rPr>
          <w:rFonts w:hint="cs"/>
          <w:rtl/>
        </w:rPr>
        <w:t xml:space="preserve"> به خاطر </w:t>
      </w:r>
      <w:r w:rsidR="005D4493" w:rsidRPr="00E44FF5">
        <w:rPr>
          <w:rFonts w:hint="cs"/>
          <w:rtl/>
        </w:rPr>
        <w:t xml:space="preserve">تفاوتی </w:t>
      </w:r>
      <w:r w:rsidR="002B4378">
        <w:rPr>
          <w:rFonts w:hint="cs"/>
          <w:rtl/>
        </w:rPr>
        <w:t xml:space="preserve">است </w:t>
      </w:r>
      <w:r w:rsidR="005D4493" w:rsidRPr="00E44FF5">
        <w:rPr>
          <w:rFonts w:hint="cs"/>
          <w:rtl/>
        </w:rPr>
        <w:t xml:space="preserve">که معلم الآن با معلم سابق پیدا کرده و تأثیراتی که </w:t>
      </w:r>
      <w:r w:rsidR="002B4378">
        <w:rPr>
          <w:rFonts w:hint="cs"/>
          <w:rtl/>
        </w:rPr>
        <w:t>این تفاوت در احکام شرعی می‌گذارد</w:t>
      </w:r>
      <w:r w:rsidR="005D4493" w:rsidRPr="00E44FF5">
        <w:rPr>
          <w:rFonts w:hint="cs"/>
          <w:rtl/>
        </w:rPr>
        <w:t>. در احکام تعلیم</w:t>
      </w:r>
      <w:r w:rsidR="002B4378">
        <w:rPr>
          <w:rFonts w:hint="cs"/>
          <w:rtl/>
        </w:rPr>
        <w:t>،</w:t>
      </w:r>
      <w:r w:rsidR="005D4493" w:rsidRPr="00E44FF5">
        <w:rPr>
          <w:rFonts w:hint="cs"/>
          <w:rtl/>
        </w:rPr>
        <w:t xml:space="preserve"> </w:t>
      </w:r>
      <w:r w:rsidR="002B4378">
        <w:rPr>
          <w:rFonts w:hint="cs"/>
          <w:rtl/>
        </w:rPr>
        <w:t>حکم</w:t>
      </w:r>
      <w:r w:rsidR="005D4493" w:rsidRPr="00E44FF5">
        <w:rPr>
          <w:rFonts w:hint="cs"/>
          <w:rtl/>
        </w:rPr>
        <w:t xml:space="preserve"> تعلیم علوم </w:t>
      </w:r>
      <w:r w:rsidR="002B4378">
        <w:rPr>
          <w:rFonts w:hint="cs"/>
          <w:rtl/>
        </w:rPr>
        <w:t>بررسی شد که</w:t>
      </w:r>
      <w:r w:rsidR="005D4493" w:rsidRPr="00E44FF5">
        <w:rPr>
          <w:rFonts w:hint="cs"/>
          <w:rtl/>
        </w:rPr>
        <w:t xml:space="preserve"> آیا حرام است یا واجب؟ </w:t>
      </w:r>
      <w:r w:rsidR="00863CD7">
        <w:rPr>
          <w:rFonts w:hint="cs"/>
          <w:rtl/>
        </w:rPr>
        <w:t xml:space="preserve">و اینکه </w:t>
      </w:r>
      <w:r w:rsidR="005D4493" w:rsidRPr="00E44FF5">
        <w:rPr>
          <w:rFonts w:hint="cs"/>
          <w:rtl/>
        </w:rPr>
        <w:t>تعلیم چه نسبتی با تعلم دارد</w:t>
      </w:r>
      <w:r w:rsidR="002B4378">
        <w:rPr>
          <w:rFonts w:hint="cs"/>
          <w:rtl/>
        </w:rPr>
        <w:t>؟</w:t>
      </w:r>
      <w:r w:rsidR="005D4493" w:rsidRPr="00E44FF5">
        <w:rPr>
          <w:rFonts w:hint="cs"/>
          <w:rtl/>
        </w:rPr>
        <w:t xml:space="preserve"> این سؤال ناظر به این است که </w:t>
      </w:r>
      <w:r w:rsidR="002B4378" w:rsidRPr="00E44FF5">
        <w:rPr>
          <w:rFonts w:hint="cs"/>
          <w:rtl/>
        </w:rPr>
        <w:t>تعلیم</w:t>
      </w:r>
      <w:r w:rsidR="002B4378" w:rsidRPr="00E44FF5">
        <w:rPr>
          <w:rtl/>
        </w:rPr>
        <w:t xml:space="preserve"> </w:t>
      </w:r>
      <w:r w:rsidR="00863CD7">
        <w:rPr>
          <w:rFonts w:hint="cs"/>
          <w:rtl/>
        </w:rPr>
        <w:t xml:space="preserve">آنچه که </w:t>
      </w:r>
      <w:r w:rsidR="00863CD7">
        <w:rPr>
          <w:rtl/>
        </w:rPr>
        <w:t>تعلم‌</w:t>
      </w:r>
      <w:r w:rsidR="00863CD7">
        <w:rPr>
          <w:rFonts w:hint="cs"/>
          <w:rtl/>
        </w:rPr>
        <w:t xml:space="preserve"> آن </w:t>
      </w:r>
      <w:r w:rsidR="005D4493" w:rsidRPr="00E44FF5">
        <w:rPr>
          <w:rFonts w:hint="cs"/>
          <w:rtl/>
        </w:rPr>
        <w:t>واجب یا مکروه</w:t>
      </w:r>
      <w:r w:rsidR="00863CD7">
        <w:rPr>
          <w:rFonts w:hint="cs"/>
          <w:rtl/>
        </w:rPr>
        <w:t xml:space="preserve"> است</w:t>
      </w:r>
      <w:r w:rsidR="005D4493" w:rsidRPr="00E44FF5">
        <w:rPr>
          <w:rFonts w:hint="cs"/>
          <w:rtl/>
        </w:rPr>
        <w:t>، چه حکمی دارد؟</w:t>
      </w:r>
    </w:p>
    <w:p w:rsidR="006B5C34" w:rsidRDefault="005D4493" w:rsidP="00863CD7">
      <w:pPr>
        <w:rPr>
          <w:rtl/>
        </w:rPr>
      </w:pPr>
      <w:r w:rsidRPr="00E44FF5">
        <w:rPr>
          <w:rFonts w:hint="cs"/>
          <w:rtl/>
        </w:rPr>
        <w:t>به عبارتی دیگر «هل یسری حکم التعلم الی التعلیم أم لا</w:t>
      </w:r>
      <w:r w:rsidR="007C42D5" w:rsidRPr="00E44FF5">
        <w:rPr>
          <w:rFonts w:hint="cs"/>
          <w:rtl/>
        </w:rPr>
        <w:t>؟</w:t>
      </w:r>
      <w:r w:rsidRPr="00E44FF5">
        <w:rPr>
          <w:rFonts w:hint="cs"/>
          <w:rtl/>
        </w:rPr>
        <w:t>» وقتی تعلم چیزی حرام شد</w:t>
      </w:r>
      <w:r w:rsidR="006B5C34">
        <w:rPr>
          <w:rFonts w:hint="cs"/>
          <w:rtl/>
        </w:rPr>
        <w:t>،</w:t>
      </w:r>
      <w:r w:rsidRPr="00E44FF5">
        <w:rPr>
          <w:rFonts w:hint="cs"/>
          <w:rtl/>
        </w:rPr>
        <w:t xml:space="preserve"> </w:t>
      </w:r>
      <w:r w:rsidR="006B5C34">
        <w:rPr>
          <w:rFonts w:hint="cs"/>
          <w:rtl/>
        </w:rPr>
        <w:t>تعلیم آن</w:t>
      </w:r>
      <w:r w:rsidRPr="00E44FF5">
        <w:rPr>
          <w:rFonts w:hint="cs"/>
          <w:rtl/>
        </w:rPr>
        <w:t xml:space="preserve"> هم حرام می‌شود</w:t>
      </w:r>
      <w:r w:rsidR="006B5C34">
        <w:rPr>
          <w:rFonts w:hint="cs"/>
          <w:rtl/>
        </w:rPr>
        <w:t>؟</w:t>
      </w:r>
      <w:r w:rsidRPr="00E44FF5">
        <w:rPr>
          <w:rFonts w:hint="cs"/>
          <w:rtl/>
        </w:rPr>
        <w:t xml:space="preserve"> </w:t>
      </w:r>
      <w:r w:rsidR="006B5C34">
        <w:rPr>
          <w:rFonts w:hint="cs"/>
          <w:rtl/>
        </w:rPr>
        <w:t xml:space="preserve">وقتی </w:t>
      </w:r>
      <w:r w:rsidRPr="00E44FF5">
        <w:rPr>
          <w:rFonts w:hint="cs"/>
          <w:rtl/>
        </w:rPr>
        <w:t>واجب شد</w:t>
      </w:r>
      <w:r w:rsidR="006B5C34">
        <w:rPr>
          <w:rFonts w:hint="cs"/>
          <w:rtl/>
        </w:rPr>
        <w:t>،</w:t>
      </w:r>
      <w:r w:rsidRPr="00E44FF5">
        <w:rPr>
          <w:rFonts w:hint="cs"/>
          <w:rtl/>
        </w:rPr>
        <w:t xml:space="preserve"> این </w:t>
      </w:r>
      <w:r w:rsidRPr="00E44FF5">
        <w:rPr>
          <w:rtl/>
        </w:rPr>
        <w:t>هم</w:t>
      </w:r>
      <w:r w:rsidRPr="00E44FF5">
        <w:rPr>
          <w:rFonts w:hint="cs"/>
          <w:rtl/>
        </w:rPr>
        <w:t xml:space="preserve"> واجب می‌شود</w:t>
      </w:r>
      <w:r w:rsidR="006B5C34">
        <w:rPr>
          <w:rFonts w:hint="cs"/>
          <w:rtl/>
        </w:rPr>
        <w:t>؟</w:t>
      </w:r>
      <w:r w:rsidRPr="00E44FF5">
        <w:rPr>
          <w:rFonts w:hint="cs"/>
          <w:rtl/>
        </w:rPr>
        <w:t xml:space="preserve"> یا </w:t>
      </w:r>
      <w:r w:rsidRPr="00E44FF5">
        <w:rPr>
          <w:rtl/>
        </w:rPr>
        <w:t>ا</w:t>
      </w:r>
      <w:r w:rsidRPr="00E44FF5">
        <w:rPr>
          <w:rFonts w:hint="cs"/>
          <w:rtl/>
        </w:rPr>
        <w:t>ی</w:t>
      </w:r>
      <w:r w:rsidRPr="00E44FF5">
        <w:rPr>
          <w:rFonts w:hint="eastAsia"/>
          <w:rtl/>
        </w:rPr>
        <w:t>ن‌که</w:t>
      </w:r>
      <w:r w:rsidRPr="00E44FF5">
        <w:rPr>
          <w:rFonts w:hint="cs"/>
          <w:rtl/>
        </w:rPr>
        <w:t xml:space="preserve"> این‌</w:t>
      </w:r>
      <w:r w:rsidR="00863CD7">
        <w:rPr>
          <w:rFonts w:hint="cs"/>
          <w:rtl/>
        </w:rPr>
        <w:t xml:space="preserve"> دو </w:t>
      </w:r>
      <w:r w:rsidR="007C42D5">
        <w:rPr>
          <w:rFonts w:hint="cs"/>
          <w:rtl/>
        </w:rPr>
        <w:t>تلازمی با هم</w:t>
      </w:r>
      <w:r w:rsidRPr="00E44FF5">
        <w:rPr>
          <w:rFonts w:hint="cs"/>
          <w:rtl/>
        </w:rPr>
        <w:t xml:space="preserve"> ندارند</w:t>
      </w:r>
      <w:r w:rsidR="006B5C34">
        <w:rPr>
          <w:rFonts w:hint="cs"/>
          <w:rtl/>
        </w:rPr>
        <w:t>؟</w:t>
      </w:r>
    </w:p>
    <w:p w:rsidR="005D4493" w:rsidRPr="00E44FF5" w:rsidRDefault="005D4493" w:rsidP="007C42D5">
      <w:pPr>
        <w:rPr>
          <w:b/>
          <w:bCs/>
          <w:rtl/>
        </w:rPr>
      </w:pPr>
      <w:r w:rsidRPr="00E44FF5">
        <w:rPr>
          <w:rFonts w:hint="cs"/>
          <w:rtl/>
        </w:rPr>
        <w:t xml:space="preserve">اگر وارد عناوین خاص بشویم از یک نگاه کلی ملاحظه می‌کنیم که </w:t>
      </w:r>
      <w:r w:rsidR="007C42D5">
        <w:rPr>
          <w:rFonts w:hint="cs"/>
          <w:rtl/>
        </w:rPr>
        <w:t xml:space="preserve">آیا </w:t>
      </w:r>
      <w:r w:rsidRPr="00E44FF5">
        <w:rPr>
          <w:rFonts w:hint="cs"/>
          <w:rtl/>
        </w:rPr>
        <w:t xml:space="preserve">احکام تعلم به تعلیم سرایت می‌کند یا نه؟ اگر قواعد کلی به دست بیاوریم همه بحث‌های گذشته مقدمه بحث‌های بعد می‌شود، هر جا گفتیم </w:t>
      </w:r>
      <w:r w:rsidR="007C42D5">
        <w:rPr>
          <w:rFonts w:hint="cs"/>
          <w:rtl/>
        </w:rPr>
        <w:t xml:space="preserve">تعلم </w:t>
      </w:r>
      <w:r w:rsidRPr="00E44FF5">
        <w:rPr>
          <w:rFonts w:hint="cs"/>
          <w:rtl/>
        </w:rPr>
        <w:t>حرام است</w:t>
      </w:r>
      <w:r w:rsidR="007C42D5">
        <w:rPr>
          <w:rFonts w:hint="cs"/>
          <w:rtl/>
        </w:rPr>
        <w:t>،</w:t>
      </w:r>
      <w:r w:rsidRPr="00E44FF5">
        <w:rPr>
          <w:rFonts w:hint="cs"/>
          <w:rtl/>
        </w:rPr>
        <w:t xml:space="preserve"> تعلیم هم حرام می‌شود و هر جا گفتیم واجب است</w:t>
      </w:r>
      <w:r w:rsidR="00863CD7">
        <w:rPr>
          <w:rFonts w:hint="cs"/>
          <w:rtl/>
        </w:rPr>
        <w:t>،</w:t>
      </w:r>
      <w:r w:rsidRPr="00E44FF5">
        <w:rPr>
          <w:rFonts w:hint="cs"/>
          <w:rtl/>
        </w:rPr>
        <w:t xml:space="preserve"> تعلیم هم واجب </w:t>
      </w:r>
      <w:r w:rsidR="007C42D5">
        <w:rPr>
          <w:rFonts w:hint="cs"/>
          <w:rtl/>
        </w:rPr>
        <w:t>می‌شود و</w:t>
      </w:r>
      <w:r w:rsidRPr="00E44FF5">
        <w:rPr>
          <w:rFonts w:hint="cs"/>
          <w:rtl/>
        </w:rPr>
        <w:t xml:space="preserve"> </w:t>
      </w:r>
      <w:r w:rsidR="007C42D5">
        <w:rPr>
          <w:rFonts w:hint="cs"/>
          <w:rtl/>
        </w:rPr>
        <w:t xml:space="preserve">حکم </w:t>
      </w:r>
      <w:r w:rsidR="007C42D5" w:rsidRPr="00E44FF5">
        <w:rPr>
          <w:rFonts w:hint="cs"/>
          <w:rtl/>
        </w:rPr>
        <w:t xml:space="preserve">مستحب </w:t>
      </w:r>
      <w:r w:rsidR="007C42D5">
        <w:rPr>
          <w:rFonts w:hint="cs"/>
          <w:rtl/>
        </w:rPr>
        <w:t xml:space="preserve">نیز </w:t>
      </w:r>
      <w:r w:rsidRPr="00E44FF5">
        <w:rPr>
          <w:rFonts w:hint="cs"/>
          <w:rtl/>
        </w:rPr>
        <w:t xml:space="preserve">همین‌طور </w:t>
      </w:r>
      <w:r w:rsidR="007C42D5">
        <w:rPr>
          <w:rFonts w:hint="cs"/>
          <w:rtl/>
        </w:rPr>
        <w:t>است</w:t>
      </w:r>
      <w:r w:rsidR="00020131">
        <w:rPr>
          <w:rtl/>
        </w:rPr>
        <w:t>.</w:t>
      </w:r>
    </w:p>
    <w:p w:rsidR="005D4493" w:rsidRPr="00E44FF5" w:rsidRDefault="005D4493" w:rsidP="007C42D5">
      <w:pPr>
        <w:rPr>
          <w:b/>
          <w:bCs/>
          <w:rtl/>
        </w:rPr>
      </w:pPr>
      <w:r w:rsidRPr="00E44FF5">
        <w:rPr>
          <w:rFonts w:hint="cs"/>
          <w:rtl/>
        </w:rPr>
        <w:t xml:space="preserve">مقدمات </w:t>
      </w:r>
      <w:r w:rsidR="007C42D5">
        <w:rPr>
          <w:rFonts w:hint="cs"/>
          <w:rtl/>
        </w:rPr>
        <w:t xml:space="preserve">بحث </w:t>
      </w:r>
      <w:r w:rsidR="00974BC4">
        <w:rPr>
          <w:rFonts w:hint="cs"/>
          <w:rtl/>
        </w:rPr>
        <w:t xml:space="preserve">در مورد </w:t>
      </w:r>
      <w:r w:rsidRPr="00E44FF5">
        <w:rPr>
          <w:rFonts w:hint="cs"/>
          <w:rtl/>
        </w:rPr>
        <w:t>مفهوم معلم و تفاوتی که الآن با سابق دارد</w:t>
      </w:r>
      <w:r w:rsidR="00863CD7">
        <w:rPr>
          <w:rFonts w:hint="cs"/>
          <w:rtl/>
        </w:rPr>
        <w:t>،</w:t>
      </w:r>
      <w:r w:rsidR="007C42D5">
        <w:rPr>
          <w:rFonts w:hint="cs"/>
          <w:rtl/>
        </w:rPr>
        <w:t xml:space="preserve"> در سال گذشته بحث گردید</w:t>
      </w:r>
      <w:r w:rsidR="00974BC4">
        <w:rPr>
          <w:rFonts w:hint="cs"/>
          <w:rtl/>
        </w:rPr>
        <w:t>.</w:t>
      </w:r>
      <w:r w:rsidRPr="00E44FF5">
        <w:rPr>
          <w:rFonts w:hint="cs"/>
          <w:rtl/>
        </w:rPr>
        <w:t xml:space="preserve"> یک</w:t>
      </w:r>
      <w:r w:rsidR="007C42D5">
        <w:rPr>
          <w:rFonts w:hint="cs"/>
          <w:rtl/>
        </w:rPr>
        <w:t>ی از مباحث</w:t>
      </w:r>
      <w:r w:rsidRPr="00E44FF5">
        <w:rPr>
          <w:rFonts w:hint="cs"/>
          <w:rtl/>
        </w:rPr>
        <w:t xml:space="preserve"> هم این بود</w:t>
      </w:r>
      <w:r w:rsidR="00020131">
        <w:rPr>
          <w:rFonts w:hint="cs"/>
          <w:rtl/>
        </w:rPr>
        <w:t>:</w:t>
      </w:r>
      <w:r w:rsidRPr="00E44FF5">
        <w:rPr>
          <w:rFonts w:hint="cs"/>
          <w:rtl/>
        </w:rPr>
        <w:t xml:space="preserve"> «هل </w:t>
      </w:r>
      <w:r w:rsidR="00C84FA3">
        <w:rPr>
          <w:rFonts w:hint="cs"/>
          <w:rtl/>
        </w:rPr>
        <w:t>یس</w:t>
      </w:r>
      <w:r w:rsidRPr="00E44FF5">
        <w:rPr>
          <w:rFonts w:hint="cs"/>
          <w:rtl/>
        </w:rPr>
        <w:t xml:space="preserve">ری حکم </w:t>
      </w:r>
      <w:r w:rsidR="00974BC4">
        <w:rPr>
          <w:rFonts w:hint="cs"/>
          <w:rtl/>
        </w:rPr>
        <w:t>ال</w:t>
      </w:r>
      <w:r w:rsidRPr="00E44FF5">
        <w:rPr>
          <w:rFonts w:hint="cs"/>
          <w:rtl/>
        </w:rPr>
        <w:t xml:space="preserve">تعلم الی </w:t>
      </w:r>
      <w:r w:rsidR="00974BC4">
        <w:rPr>
          <w:rFonts w:hint="cs"/>
          <w:rtl/>
        </w:rPr>
        <w:t>ال</w:t>
      </w:r>
      <w:r w:rsidRPr="00E44FF5">
        <w:rPr>
          <w:rFonts w:hint="cs"/>
          <w:rtl/>
        </w:rPr>
        <w:t>تعلیم أم لا»؟</w:t>
      </w:r>
    </w:p>
    <w:p w:rsidR="00CC5B65" w:rsidRPr="00E44FF5" w:rsidRDefault="00CC5B65" w:rsidP="00CC5B65">
      <w:pPr>
        <w:pStyle w:val="2"/>
        <w:rPr>
          <w:rtl/>
        </w:rPr>
      </w:pPr>
      <w:r w:rsidRPr="00E44FF5">
        <w:rPr>
          <w:rFonts w:hint="cs"/>
          <w:rtl/>
        </w:rPr>
        <w:t xml:space="preserve">دلایل </w:t>
      </w:r>
      <w:r w:rsidR="00BF357C">
        <w:rPr>
          <w:rFonts w:hint="cs"/>
          <w:rtl/>
        </w:rPr>
        <w:t xml:space="preserve">حرمت </w:t>
      </w:r>
      <w:r w:rsidRPr="00E44FF5">
        <w:rPr>
          <w:rFonts w:hint="cs"/>
          <w:rtl/>
        </w:rPr>
        <w:t>تعلیم علوم محرمه</w:t>
      </w:r>
    </w:p>
    <w:p w:rsidR="009C671B" w:rsidRDefault="005D4493" w:rsidP="007C42D5">
      <w:pPr>
        <w:rPr>
          <w:rtl/>
        </w:rPr>
      </w:pPr>
      <w:r w:rsidRPr="00E44FF5">
        <w:rPr>
          <w:rFonts w:hint="cs"/>
          <w:rtl/>
        </w:rPr>
        <w:t xml:space="preserve">بر اساس </w:t>
      </w:r>
      <w:r w:rsidR="007C42D5">
        <w:rPr>
          <w:rFonts w:hint="cs"/>
          <w:rtl/>
        </w:rPr>
        <w:t xml:space="preserve">آنچه </w:t>
      </w:r>
      <w:r w:rsidR="00020131">
        <w:rPr>
          <w:rFonts w:hint="cs"/>
          <w:rtl/>
        </w:rPr>
        <w:t>گفته</w:t>
      </w:r>
      <w:r w:rsidR="007C42D5">
        <w:rPr>
          <w:rFonts w:hint="cs"/>
          <w:rtl/>
        </w:rPr>
        <w:t>‌ شد</w:t>
      </w:r>
      <w:r w:rsidRPr="00E44FF5">
        <w:rPr>
          <w:rFonts w:hint="cs"/>
          <w:rtl/>
        </w:rPr>
        <w:t xml:space="preserve"> تعیین کردیم که تعلم چه علومی حرام و چه علومی واجب</w:t>
      </w:r>
      <w:r w:rsidR="00020131" w:rsidRPr="00E44FF5">
        <w:rPr>
          <w:rFonts w:hint="cs"/>
          <w:rtl/>
        </w:rPr>
        <w:t xml:space="preserve"> است</w:t>
      </w:r>
      <w:r w:rsidRPr="00E44FF5">
        <w:rPr>
          <w:rFonts w:hint="cs"/>
          <w:rtl/>
        </w:rPr>
        <w:t xml:space="preserve">؟ آیا آن حکم به طرف </w:t>
      </w:r>
      <w:r w:rsidR="007C42D5">
        <w:rPr>
          <w:rFonts w:hint="cs"/>
          <w:rtl/>
        </w:rPr>
        <w:t xml:space="preserve">مقابلش که تعلیم باشد نیز </w:t>
      </w:r>
      <w:r w:rsidRPr="00E44FF5">
        <w:rPr>
          <w:rFonts w:hint="cs"/>
          <w:rtl/>
        </w:rPr>
        <w:t>منتقل می‌شود یا نه؟ در پاسخ به این سؤال چند بحث وجود دارد</w:t>
      </w:r>
      <w:r w:rsidR="009C671B">
        <w:rPr>
          <w:rFonts w:hint="cs"/>
          <w:rtl/>
        </w:rPr>
        <w:t>:</w:t>
      </w:r>
    </w:p>
    <w:p w:rsidR="007C42D5" w:rsidRDefault="005D4493" w:rsidP="009C671B">
      <w:pPr>
        <w:rPr>
          <w:rtl/>
        </w:rPr>
      </w:pPr>
      <w:r w:rsidRPr="00E44FF5">
        <w:rPr>
          <w:rFonts w:hint="cs"/>
          <w:rtl/>
        </w:rPr>
        <w:t xml:space="preserve">یکی این‌که تعلیم علوم محرمه چه حکمی دارد؟ </w:t>
      </w:r>
    </w:p>
    <w:p w:rsidR="005D4493" w:rsidRPr="00E44FF5" w:rsidRDefault="005D4493" w:rsidP="009C671B">
      <w:pPr>
        <w:rPr>
          <w:b/>
          <w:bCs/>
          <w:rtl/>
        </w:rPr>
      </w:pPr>
      <w:r w:rsidRPr="00E44FF5">
        <w:rPr>
          <w:rFonts w:hint="cs"/>
          <w:rtl/>
        </w:rPr>
        <w:t>تعلیم علوم محرمه به چند دلیل حرام است</w:t>
      </w:r>
      <w:r w:rsidR="009C671B">
        <w:rPr>
          <w:rFonts w:hint="cs"/>
          <w:rtl/>
        </w:rPr>
        <w:t>:</w:t>
      </w:r>
    </w:p>
    <w:p w:rsidR="005D4493" w:rsidRPr="00E44FF5" w:rsidRDefault="005D4493" w:rsidP="005D4493">
      <w:pPr>
        <w:rPr>
          <w:b/>
          <w:bCs/>
          <w:rtl/>
        </w:rPr>
      </w:pPr>
      <w:r w:rsidRPr="00E44FF5">
        <w:rPr>
          <w:rFonts w:hint="cs"/>
          <w:rtl/>
        </w:rPr>
        <w:t>1</w:t>
      </w:r>
      <w:r w:rsidRPr="00E44FF5">
        <w:rPr>
          <w:rtl/>
        </w:rPr>
        <w:t xml:space="preserve"> ـ</w:t>
      </w:r>
      <w:r w:rsidRPr="00E44FF5">
        <w:rPr>
          <w:rFonts w:hint="cs"/>
          <w:rtl/>
        </w:rPr>
        <w:t xml:space="preserve"> اجتماع تعلیم در عمل محرم؛</w:t>
      </w:r>
    </w:p>
    <w:p w:rsidR="005D4493" w:rsidRPr="00E44FF5" w:rsidRDefault="005D4493" w:rsidP="005D4493">
      <w:pPr>
        <w:rPr>
          <w:b/>
          <w:bCs/>
          <w:rtl/>
        </w:rPr>
      </w:pPr>
      <w:r w:rsidRPr="00E44FF5">
        <w:rPr>
          <w:rFonts w:hint="cs"/>
          <w:rtl/>
        </w:rPr>
        <w:lastRenderedPageBreak/>
        <w:t>2</w:t>
      </w:r>
      <w:r w:rsidRPr="00E44FF5">
        <w:rPr>
          <w:rtl/>
        </w:rPr>
        <w:t xml:space="preserve"> ـ</w:t>
      </w:r>
      <w:r w:rsidRPr="00E44FF5">
        <w:rPr>
          <w:rFonts w:hint="cs"/>
          <w:rtl/>
        </w:rPr>
        <w:t xml:space="preserve"> تعلیم مقدمه</w:t>
      </w:r>
      <w:r w:rsidR="00E14594">
        <w:rPr>
          <w:rFonts w:hint="cs"/>
          <w:rtl/>
        </w:rPr>
        <w:t xml:space="preserve"> عمل حرام</w:t>
      </w:r>
      <w:r w:rsidRPr="00E44FF5">
        <w:rPr>
          <w:rFonts w:hint="cs"/>
          <w:rtl/>
        </w:rPr>
        <w:t>؛</w:t>
      </w:r>
    </w:p>
    <w:p w:rsidR="005D4493" w:rsidRPr="00E44FF5" w:rsidRDefault="005D4493" w:rsidP="00E14594">
      <w:pPr>
        <w:rPr>
          <w:b/>
          <w:bCs/>
          <w:rtl/>
        </w:rPr>
      </w:pPr>
      <w:r w:rsidRPr="00E44FF5">
        <w:rPr>
          <w:rFonts w:hint="cs"/>
          <w:rtl/>
        </w:rPr>
        <w:t xml:space="preserve"> 3- </w:t>
      </w:r>
      <w:r w:rsidR="00E14594">
        <w:rPr>
          <w:rFonts w:hint="cs"/>
          <w:rtl/>
        </w:rPr>
        <w:t>اعانه بر اثم؛</w:t>
      </w:r>
    </w:p>
    <w:p w:rsidR="00E14594" w:rsidRDefault="005D4493" w:rsidP="00E14594">
      <w:pPr>
        <w:rPr>
          <w:rtl/>
        </w:rPr>
      </w:pPr>
      <w:r w:rsidRPr="00E44FF5">
        <w:rPr>
          <w:rFonts w:hint="cs"/>
          <w:rtl/>
        </w:rPr>
        <w:t>4-</w:t>
      </w:r>
      <w:r w:rsidRPr="00E44FF5">
        <w:rPr>
          <w:rtl/>
        </w:rPr>
        <w:t xml:space="preserve"> </w:t>
      </w:r>
      <w:r w:rsidRPr="00E44FF5">
        <w:rPr>
          <w:rFonts w:hint="cs"/>
          <w:rtl/>
        </w:rPr>
        <w:t>قبح تهیه مقدمات حرام</w:t>
      </w:r>
      <w:r w:rsidR="00E14594">
        <w:rPr>
          <w:rFonts w:hint="cs"/>
          <w:rtl/>
        </w:rPr>
        <w:t>،</w:t>
      </w:r>
      <w:r w:rsidRPr="00E44FF5">
        <w:rPr>
          <w:rFonts w:hint="cs"/>
          <w:rtl/>
        </w:rPr>
        <w:t xml:space="preserve"> </w:t>
      </w:r>
    </w:p>
    <w:p w:rsidR="005D4493" w:rsidRPr="00E44FF5" w:rsidRDefault="005D4493" w:rsidP="00E14594">
      <w:pPr>
        <w:rPr>
          <w:b/>
          <w:bCs/>
          <w:rtl/>
        </w:rPr>
      </w:pPr>
      <w:r w:rsidRPr="00E44FF5">
        <w:rPr>
          <w:rFonts w:hint="cs"/>
          <w:rtl/>
        </w:rPr>
        <w:t>5-</w:t>
      </w:r>
      <w:r w:rsidRPr="00E44FF5">
        <w:rPr>
          <w:rtl/>
        </w:rPr>
        <w:t xml:space="preserve"> </w:t>
      </w:r>
      <w:r w:rsidRPr="00E44FF5">
        <w:rPr>
          <w:rFonts w:hint="cs"/>
          <w:rtl/>
        </w:rPr>
        <w:t>دفع منکر ک</w:t>
      </w:r>
      <w:r w:rsidR="00E14594">
        <w:rPr>
          <w:rFonts w:hint="cs"/>
          <w:rtl/>
        </w:rPr>
        <w:t>ر</w:t>
      </w:r>
      <w:r w:rsidRPr="00E44FF5">
        <w:rPr>
          <w:rFonts w:hint="cs"/>
          <w:rtl/>
        </w:rPr>
        <w:t>فعه واجب.</w:t>
      </w:r>
    </w:p>
    <w:p w:rsidR="005D4493" w:rsidRPr="00E44FF5" w:rsidRDefault="005D4493" w:rsidP="005D4493">
      <w:pPr>
        <w:rPr>
          <w:b/>
          <w:bCs/>
          <w:rtl/>
        </w:rPr>
      </w:pPr>
      <w:r w:rsidRPr="00E44FF5">
        <w:rPr>
          <w:rFonts w:hint="cs"/>
          <w:rtl/>
        </w:rPr>
        <w:t xml:space="preserve">این‌ها </w:t>
      </w:r>
      <w:r w:rsidRPr="00E44FF5">
        <w:rPr>
          <w:rtl/>
        </w:rPr>
        <w:t>ادله‌ا</w:t>
      </w:r>
      <w:r w:rsidRPr="00E44FF5">
        <w:rPr>
          <w:rFonts w:hint="cs"/>
          <w:rtl/>
        </w:rPr>
        <w:t>ی بود که می‌شود اقامه کرد بر اینکه تعلیم علم حرام، حرام است. در خیلی موا</w:t>
      </w:r>
      <w:r w:rsidR="00020131">
        <w:rPr>
          <w:rFonts w:hint="cs"/>
          <w:rtl/>
        </w:rPr>
        <w:t>رد تعلم به عنوان ثانوی حرام است</w:t>
      </w:r>
      <w:r w:rsidRPr="00E44FF5">
        <w:rPr>
          <w:rFonts w:hint="cs"/>
          <w:rtl/>
        </w:rPr>
        <w:t xml:space="preserve"> هر جا که </w:t>
      </w:r>
      <w:r w:rsidR="00974BC4">
        <w:rPr>
          <w:rFonts w:hint="cs"/>
          <w:rtl/>
        </w:rPr>
        <w:t xml:space="preserve">حرام </w:t>
      </w:r>
      <w:r w:rsidRPr="00E44FF5">
        <w:rPr>
          <w:rFonts w:hint="cs"/>
          <w:rtl/>
        </w:rPr>
        <w:t>شد، ممکن است بگوییم تعلیم آن به یکی از عناوین قوت پیدا کرد.</w:t>
      </w:r>
    </w:p>
    <w:p w:rsidR="00CC5B65" w:rsidRPr="00E44FF5" w:rsidRDefault="00CC5B65" w:rsidP="00CC5B65">
      <w:pPr>
        <w:pStyle w:val="1"/>
        <w:rPr>
          <w:rtl/>
        </w:rPr>
      </w:pPr>
      <w:r w:rsidRPr="00E44FF5">
        <w:rPr>
          <w:rFonts w:hint="cs"/>
          <w:rtl/>
        </w:rPr>
        <w:t>بحث دوم: تعلیم علوم واجب</w:t>
      </w:r>
    </w:p>
    <w:p w:rsidR="005D4493" w:rsidRPr="00E44FF5" w:rsidRDefault="00E14594" w:rsidP="00E14594">
      <w:pPr>
        <w:rPr>
          <w:b/>
          <w:bCs/>
          <w:rtl/>
        </w:rPr>
      </w:pPr>
      <w:r>
        <w:rPr>
          <w:rFonts w:hint="cs"/>
          <w:rtl/>
        </w:rPr>
        <w:t xml:space="preserve">بحث دوم حکم تعلیم </w:t>
      </w:r>
      <w:r w:rsidR="005D4493" w:rsidRPr="00E44FF5">
        <w:rPr>
          <w:rFonts w:hint="cs"/>
          <w:rtl/>
        </w:rPr>
        <w:t xml:space="preserve">علومی </w:t>
      </w:r>
      <w:r>
        <w:rPr>
          <w:rFonts w:hint="cs"/>
          <w:rtl/>
        </w:rPr>
        <w:t xml:space="preserve">است </w:t>
      </w:r>
      <w:r w:rsidR="005D4493" w:rsidRPr="00E44FF5">
        <w:rPr>
          <w:rFonts w:hint="cs"/>
          <w:rtl/>
        </w:rPr>
        <w:t xml:space="preserve">که </w:t>
      </w:r>
      <w:r w:rsidR="00020131" w:rsidRPr="00E44FF5">
        <w:rPr>
          <w:rFonts w:hint="cs"/>
          <w:rtl/>
        </w:rPr>
        <w:t>یا به عنوان ثانوی و</w:t>
      </w:r>
      <w:r w:rsidR="00020131">
        <w:rPr>
          <w:rFonts w:hint="cs"/>
          <w:rtl/>
        </w:rPr>
        <w:t xml:space="preserve"> یا </w:t>
      </w:r>
      <w:r w:rsidR="00020131" w:rsidRPr="00E44FF5">
        <w:rPr>
          <w:rFonts w:hint="cs"/>
          <w:rtl/>
        </w:rPr>
        <w:t xml:space="preserve">به عنوان کلی </w:t>
      </w:r>
      <w:r w:rsidR="005D4493" w:rsidRPr="00E44FF5">
        <w:rPr>
          <w:rFonts w:hint="cs"/>
          <w:rtl/>
        </w:rPr>
        <w:t>ت</w:t>
      </w:r>
      <w:r w:rsidR="00974BC4">
        <w:rPr>
          <w:rFonts w:hint="cs"/>
          <w:rtl/>
        </w:rPr>
        <w:t>حصیل</w:t>
      </w:r>
      <w:r w:rsidR="005D4493" w:rsidRPr="00E44FF5">
        <w:rPr>
          <w:rFonts w:hint="cs"/>
          <w:rtl/>
        </w:rPr>
        <w:t xml:space="preserve"> آن بر مکلفین واجب شده و علوم خاصی که در روایات</w:t>
      </w:r>
      <w:r w:rsidR="005D4493" w:rsidRPr="00E44FF5">
        <w:rPr>
          <w:rtl/>
        </w:rPr>
        <w:t xml:space="preserve"> </w:t>
      </w:r>
      <w:r w:rsidR="005D4493" w:rsidRPr="00E44FF5">
        <w:rPr>
          <w:rFonts w:hint="cs"/>
          <w:rtl/>
        </w:rPr>
        <w:t>مورد تأکید قرار گرفته است</w:t>
      </w:r>
      <w:r w:rsidR="00974BC4">
        <w:rPr>
          <w:rFonts w:hint="cs"/>
          <w:rtl/>
        </w:rPr>
        <w:t>.</w:t>
      </w:r>
      <w:r w:rsidR="005D4493" w:rsidRPr="00E44FF5">
        <w:rPr>
          <w:rFonts w:hint="cs"/>
          <w:rtl/>
        </w:rPr>
        <w:t xml:space="preserve"> به عنوان مثال علومی که </w:t>
      </w:r>
      <w:r w:rsidR="00974BC4" w:rsidRPr="00E44FF5">
        <w:rPr>
          <w:rFonts w:hint="cs"/>
          <w:rtl/>
        </w:rPr>
        <w:t xml:space="preserve">تعلم </w:t>
      </w:r>
      <w:r w:rsidR="00974BC4">
        <w:rPr>
          <w:rFonts w:hint="cs"/>
          <w:rtl/>
        </w:rPr>
        <w:t xml:space="preserve">آن </w:t>
      </w:r>
      <w:r w:rsidR="005D4493" w:rsidRPr="00E44FF5">
        <w:rPr>
          <w:rFonts w:hint="cs"/>
          <w:rtl/>
        </w:rPr>
        <w:t>واجب است</w:t>
      </w:r>
      <w:r>
        <w:rPr>
          <w:rFonts w:hint="cs"/>
          <w:rtl/>
        </w:rPr>
        <w:t>؛ مانند</w:t>
      </w:r>
      <w:r w:rsidR="005D4493" w:rsidRPr="00E44FF5">
        <w:rPr>
          <w:rFonts w:hint="cs"/>
          <w:rtl/>
        </w:rPr>
        <w:t xml:space="preserve"> تعلم احکام مورد ابتلا </w:t>
      </w:r>
      <w:r w:rsidR="00974BC4">
        <w:rPr>
          <w:rFonts w:cs="Times New Roman" w:hint="cs"/>
          <w:rtl/>
        </w:rPr>
        <w:t xml:space="preserve">- </w:t>
      </w:r>
      <w:r w:rsidR="00221CA2">
        <w:rPr>
          <w:rFonts w:hint="cs"/>
          <w:rtl/>
        </w:rPr>
        <w:t>که در اول فقه گفته شده</w:t>
      </w:r>
      <w:r w:rsidR="005D4493" w:rsidRPr="00E44FF5">
        <w:rPr>
          <w:rFonts w:hint="cs"/>
          <w:rtl/>
        </w:rPr>
        <w:t xml:space="preserve"> لازم است</w:t>
      </w:r>
      <w:r w:rsidR="000E3756">
        <w:rPr>
          <w:rtl/>
        </w:rPr>
        <w:t xml:space="preserve">. </w:t>
      </w:r>
      <w:r>
        <w:rPr>
          <w:rFonts w:hint="cs"/>
          <w:rtl/>
        </w:rPr>
        <w:t xml:space="preserve">حال سؤال این است که </w:t>
      </w:r>
      <w:r w:rsidR="005D4493" w:rsidRPr="00E44FF5">
        <w:rPr>
          <w:rFonts w:hint="cs"/>
          <w:rtl/>
        </w:rPr>
        <w:t>این چه نوع وجوبی دارد؟</w:t>
      </w:r>
    </w:p>
    <w:p w:rsidR="00CC5B65" w:rsidRPr="00E44FF5" w:rsidRDefault="00CC5B65" w:rsidP="00CC5B65">
      <w:pPr>
        <w:pStyle w:val="2"/>
        <w:rPr>
          <w:rtl/>
        </w:rPr>
      </w:pPr>
      <w:r w:rsidRPr="00E44FF5">
        <w:rPr>
          <w:rFonts w:hint="cs"/>
          <w:rtl/>
        </w:rPr>
        <w:t>نوع وجوب</w:t>
      </w:r>
    </w:p>
    <w:p w:rsidR="005D4493" w:rsidRPr="00E44FF5" w:rsidRDefault="005D4493" w:rsidP="00F71A3F">
      <w:pPr>
        <w:rPr>
          <w:b/>
          <w:bCs/>
          <w:rtl/>
        </w:rPr>
      </w:pPr>
      <w:r w:rsidRPr="00E44FF5">
        <w:rPr>
          <w:rFonts w:hint="cs"/>
          <w:rtl/>
        </w:rPr>
        <w:t>تعلم احکام در حد مورد ابتلا وجوب شرعی ندارد</w:t>
      </w:r>
      <w:r w:rsidR="00E14594">
        <w:rPr>
          <w:rFonts w:hint="cs"/>
          <w:rtl/>
        </w:rPr>
        <w:t>،</w:t>
      </w:r>
      <w:r w:rsidR="00974BC4">
        <w:rPr>
          <w:rFonts w:hint="cs"/>
          <w:rtl/>
        </w:rPr>
        <w:t xml:space="preserve"> بلکه</w:t>
      </w:r>
      <w:r w:rsidRPr="00E44FF5">
        <w:rPr>
          <w:rFonts w:hint="cs"/>
          <w:rtl/>
        </w:rPr>
        <w:t xml:space="preserve"> وجوب ارشادی دارد</w:t>
      </w:r>
      <w:r w:rsidR="00974BC4">
        <w:rPr>
          <w:rFonts w:hint="cs"/>
          <w:rtl/>
        </w:rPr>
        <w:t>.</w:t>
      </w:r>
      <w:r w:rsidRPr="00E44FF5">
        <w:rPr>
          <w:rFonts w:hint="cs"/>
          <w:rtl/>
        </w:rPr>
        <w:t xml:space="preserve"> قاعده‌ای به نام اصالة المولویة </w:t>
      </w:r>
      <w:r w:rsidR="00221CA2">
        <w:rPr>
          <w:rFonts w:hint="cs"/>
          <w:rtl/>
        </w:rPr>
        <w:t>هست که</w:t>
      </w:r>
      <w:r w:rsidRPr="00E44FF5">
        <w:rPr>
          <w:rFonts w:hint="cs"/>
          <w:rtl/>
        </w:rPr>
        <w:t xml:space="preserve"> هر تکلیفی در شرع متوجه ما شد و هر خطاب شرعی که حکمی را برای ما مقرر کرد، ممکن است سؤال کنیم که آیا این حکم ارشادی است یا مولوی؟ -تفاوت مولوی و ارشادی در جای خودش اشاره شد- یکی از مبانی بسیار مهم در اجتهاد و روش استنباطی ما این است که اصل در احکام </w:t>
      </w:r>
      <w:r w:rsidR="00221CA2">
        <w:rPr>
          <w:rFonts w:hint="cs"/>
          <w:rtl/>
        </w:rPr>
        <w:t>و</w:t>
      </w:r>
      <w:r w:rsidRPr="00E44FF5">
        <w:rPr>
          <w:rFonts w:hint="cs"/>
          <w:rtl/>
        </w:rPr>
        <w:t xml:space="preserve"> خطابا</w:t>
      </w:r>
      <w:r w:rsidR="00221CA2">
        <w:rPr>
          <w:rFonts w:hint="cs"/>
          <w:rtl/>
        </w:rPr>
        <w:t>ت شارع حمل خطابات بر مولویت است</w:t>
      </w:r>
      <w:r w:rsidRPr="00E44FF5">
        <w:rPr>
          <w:rFonts w:hint="cs"/>
          <w:rtl/>
        </w:rPr>
        <w:t xml:space="preserve"> که متأسفانه در اصول بحث نشده</w:t>
      </w:r>
      <w:r w:rsidR="00E14594">
        <w:rPr>
          <w:rFonts w:hint="cs"/>
          <w:rtl/>
        </w:rPr>
        <w:t>،</w:t>
      </w:r>
      <w:r w:rsidRPr="00E44FF5">
        <w:rPr>
          <w:rFonts w:hint="cs"/>
          <w:rtl/>
        </w:rPr>
        <w:t xml:space="preserve"> </w:t>
      </w:r>
      <w:r w:rsidRPr="00E44FF5">
        <w:rPr>
          <w:rtl/>
        </w:rPr>
        <w:t>درحال</w:t>
      </w:r>
      <w:r w:rsidRPr="00E44FF5">
        <w:rPr>
          <w:rFonts w:hint="cs"/>
          <w:rtl/>
        </w:rPr>
        <w:t>ی‌</w:t>
      </w:r>
      <w:r w:rsidRPr="00E44FF5">
        <w:rPr>
          <w:rFonts w:hint="eastAsia"/>
          <w:rtl/>
        </w:rPr>
        <w:t>که</w:t>
      </w:r>
      <w:r w:rsidRPr="00E44FF5">
        <w:rPr>
          <w:rFonts w:hint="cs"/>
          <w:rtl/>
        </w:rPr>
        <w:t xml:space="preserve"> در بحث‌های روشنفکری امروز خیلی مهم است </w:t>
      </w:r>
      <w:r w:rsidRPr="00E44FF5">
        <w:rPr>
          <w:rtl/>
        </w:rPr>
        <w:t>عده‌ا</w:t>
      </w:r>
      <w:r w:rsidRPr="00E44FF5">
        <w:rPr>
          <w:rFonts w:hint="cs"/>
          <w:rtl/>
        </w:rPr>
        <w:t xml:space="preserve">ی از </w:t>
      </w:r>
      <w:r w:rsidRPr="00E44FF5">
        <w:rPr>
          <w:rtl/>
        </w:rPr>
        <w:t>جر</w:t>
      </w:r>
      <w:r w:rsidRPr="00E44FF5">
        <w:rPr>
          <w:rFonts w:hint="cs"/>
          <w:rtl/>
        </w:rPr>
        <w:t>ی</w:t>
      </w:r>
      <w:r w:rsidRPr="00E44FF5">
        <w:rPr>
          <w:rFonts w:hint="eastAsia"/>
          <w:rtl/>
        </w:rPr>
        <w:t>ان‌ها</w:t>
      </w:r>
      <w:r w:rsidRPr="00E44FF5">
        <w:rPr>
          <w:rFonts w:hint="cs"/>
          <w:rtl/>
        </w:rPr>
        <w:t xml:space="preserve">ی روشنفکری معتقد هستند که احکامی که در </w:t>
      </w:r>
      <w:r w:rsidR="00221CA2">
        <w:rPr>
          <w:rFonts w:hint="cs"/>
          <w:rtl/>
        </w:rPr>
        <w:t>امور</w:t>
      </w:r>
      <w:r w:rsidRPr="00E44FF5">
        <w:rPr>
          <w:rFonts w:hint="cs"/>
          <w:rtl/>
        </w:rPr>
        <w:t xml:space="preserve"> عقلایی وارد شده ارشادات به احکام</w:t>
      </w:r>
      <w:r w:rsidRPr="00E44FF5">
        <w:rPr>
          <w:rtl/>
        </w:rPr>
        <w:t xml:space="preserve"> </w:t>
      </w:r>
      <w:r w:rsidRPr="00E44FF5">
        <w:rPr>
          <w:rFonts w:hint="cs"/>
          <w:rtl/>
        </w:rPr>
        <w:t>عقلایی است و حکم شرعی به آن معنا نیست</w:t>
      </w:r>
      <w:r w:rsidR="00221CA2">
        <w:rPr>
          <w:rFonts w:hint="cs"/>
          <w:rtl/>
        </w:rPr>
        <w:t>.</w:t>
      </w:r>
      <w:r w:rsidRPr="00E44FF5">
        <w:rPr>
          <w:rFonts w:hint="cs"/>
          <w:rtl/>
        </w:rPr>
        <w:t xml:space="preserve"> هر چه </w:t>
      </w:r>
      <w:r w:rsidR="00221CA2">
        <w:rPr>
          <w:rFonts w:hint="cs"/>
          <w:rtl/>
        </w:rPr>
        <w:t>دلیل به ما خطاب کرد و</w:t>
      </w:r>
      <w:r w:rsidRPr="00E44FF5">
        <w:rPr>
          <w:rFonts w:hint="cs"/>
          <w:rtl/>
        </w:rPr>
        <w:t xml:space="preserve"> گفت که انجام داده بشود یا </w:t>
      </w:r>
      <w:r w:rsidRPr="00E44FF5">
        <w:rPr>
          <w:rtl/>
        </w:rPr>
        <w:t>نه</w:t>
      </w:r>
      <w:r w:rsidR="00221CA2">
        <w:rPr>
          <w:rFonts w:hint="cs"/>
          <w:rtl/>
        </w:rPr>
        <w:t>؟</w:t>
      </w:r>
      <w:r w:rsidRPr="00E44FF5">
        <w:rPr>
          <w:rFonts w:hint="cs"/>
          <w:rtl/>
        </w:rPr>
        <w:t xml:space="preserve"> شارع که از موضع شارعیت، تشریع و مولویت سخن می‌گوید، اصل در خطابات قرآنی و خطاباتی که ائمه طاهرین دارند این است که آن‌ها در کرسی تشریع نشسته‌اند و قوانین شرعی را بیان می‌کنند</w:t>
      </w:r>
      <w:r w:rsidR="00E14594">
        <w:rPr>
          <w:rFonts w:hint="cs"/>
          <w:rtl/>
        </w:rPr>
        <w:t>،</w:t>
      </w:r>
      <w:r w:rsidRPr="00E44FF5">
        <w:rPr>
          <w:rFonts w:hint="cs"/>
          <w:rtl/>
        </w:rPr>
        <w:t xml:space="preserve"> </w:t>
      </w:r>
      <w:r w:rsidRPr="00E44FF5">
        <w:rPr>
          <w:rtl/>
        </w:rPr>
        <w:t xml:space="preserve">الا </w:t>
      </w:r>
      <w:r w:rsidR="00CC5B65" w:rsidRPr="00E44FF5">
        <w:rPr>
          <w:rFonts w:hint="cs"/>
          <w:rtl/>
        </w:rPr>
        <w:t>ما خرج</w:t>
      </w:r>
      <w:r w:rsidR="00E14594">
        <w:rPr>
          <w:rFonts w:hint="cs"/>
          <w:rtl/>
        </w:rPr>
        <w:t xml:space="preserve"> بالدلیل</w:t>
      </w:r>
      <w:r w:rsidR="00221CA2">
        <w:rPr>
          <w:rFonts w:hint="cs"/>
          <w:rtl/>
        </w:rPr>
        <w:t>،</w:t>
      </w:r>
      <w:r w:rsidR="00CC5B65" w:rsidRPr="00E44FF5">
        <w:rPr>
          <w:rFonts w:hint="cs"/>
          <w:rtl/>
        </w:rPr>
        <w:t xml:space="preserve"> </w:t>
      </w:r>
      <w:r w:rsidRPr="00E44FF5">
        <w:rPr>
          <w:rFonts w:hint="cs"/>
          <w:rtl/>
        </w:rPr>
        <w:t xml:space="preserve">منتهی این اصل در خطابات خیلی محکم است یعنی در اقوال و خطابات ائمه اصالة المولویة اصل محکم و بسیار قوی است </w:t>
      </w:r>
      <w:r w:rsidR="00F71A3F">
        <w:rPr>
          <w:rFonts w:hint="cs"/>
          <w:rtl/>
        </w:rPr>
        <w:t xml:space="preserve">اما </w:t>
      </w:r>
      <w:r w:rsidRPr="00E44FF5">
        <w:rPr>
          <w:rFonts w:hint="cs"/>
          <w:rtl/>
        </w:rPr>
        <w:t xml:space="preserve">در افعال و </w:t>
      </w:r>
      <w:r w:rsidRPr="00E44FF5">
        <w:rPr>
          <w:rFonts w:hint="cs"/>
          <w:rtl/>
        </w:rPr>
        <w:lastRenderedPageBreak/>
        <w:t>رفتارها و سیره آن‌ها مناقشاتی است</w:t>
      </w:r>
      <w:r w:rsidRPr="00E44FF5">
        <w:rPr>
          <w:rtl/>
        </w:rPr>
        <w:t xml:space="preserve"> </w:t>
      </w:r>
      <w:r w:rsidRPr="00E44FF5">
        <w:rPr>
          <w:rFonts w:hint="cs"/>
          <w:rtl/>
        </w:rPr>
        <w:t xml:space="preserve">و این بحث </w:t>
      </w:r>
      <w:r w:rsidRPr="00E44FF5">
        <w:rPr>
          <w:rtl/>
        </w:rPr>
        <w:t>دشوار</w:t>
      </w:r>
      <w:r w:rsidRPr="00E44FF5">
        <w:rPr>
          <w:rFonts w:hint="cs"/>
          <w:rtl/>
        </w:rPr>
        <w:t>ی‌</w:t>
      </w:r>
      <w:r w:rsidRPr="00E44FF5">
        <w:rPr>
          <w:rFonts w:hint="eastAsia"/>
          <w:rtl/>
        </w:rPr>
        <w:t>ها</w:t>
      </w:r>
      <w:r w:rsidRPr="00E44FF5">
        <w:rPr>
          <w:rFonts w:hint="cs"/>
          <w:rtl/>
        </w:rPr>
        <w:t>یی دارد</w:t>
      </w:r>
      <w:r w:rsidR="00F71A3F">
        <w:rPr>
          <w:rFonts w:hint="cs"/>
          <w:rtl/>
        </w:rPr>
        <w:t>.</w:t>
      </w:r>
      <w:r w:rsidRPr="00E44FF5">
        <w:rPr>
          <w:rFonts w:hint="cs"/>
          <w:rtl/>
        </w:rPr>
        <w:t xml:space="preserve"> در مقدمه کتاب تربیت فرزند در حدی که بحث روشن بشود</w:t>
      </w:r>
      <w:r w:rsidR="00F71A3F">
        <w:rPr>
          <w:rFonts w:hint="cs"/>
          <w:rtl/>
        </w:rPr>
        <w:t>،</w:t>
      </w:r>
      <w:r w:rsidRPr="00E44FF5">
        <w:rPr>
          <w:rFonts w:hint="cs"/>
          <w:rtl/>
        </w:rPr>
        <w:t xml:space="preserve"> توضیح دادم که در سیره</w:t>
      </w:r>
      <w:r w:rsidR="00F71A3F">
        <w:rPr>
          <w:rFonts w:hint="cs"/>
          <w:rtl/>
        </w:rPr>
        <w:t>،</w:t>
      </w:r>
      <w:r w:rsidRPr="00E44FF5">
        <w:rPr>
          <w:rFonts w:hint="cs"/>
          <w:rtl/>
        </w:rPr>
        <w:t xml:space="preserve"> این بحث مقداری مشکلات دارد اما در خطابات لفظی و اقوال چه خطابات قرآنی و روایی اصل منجز است</w:t>
      </w:r>
      <w:r w:rsidR="00F71A3F">
        <w:rPr>
          <w:rFonts w:hint="cs"/>
          <w:rtl/>
        </w:rPr>
        <w:t>؛</w:t>
      </w:r>
      <w:r w:rsidRPr="00E44FF5">
        <w:rPr>
          <w:rFonts w:hint="cs"/>
          <w:rtl/>
        </w:rPr>
        <w:t xml:space="preserve"> یعنی </w:t>
      </w:r>
      <w:r w:rsidRPr="00E44FF5">
        <w:rPr>
          <w:rtl/>
        </w:rPr>
        <w:t>هرگاه</w:t>
      </w:r>
      <w:r w:rsidRPr="00E44FF5">
        <w:rPr>
          <w:rFonts w:hint="cs"/>
          <w:rtl/>
        </w:rPr>
        <w:t xml:space="preserve"> شک کنیم این خطاب حکم ارشادی دارد و ما را به فهم عقلمان</w:t>
      </w:r>
      <w:r w:rsidR="00057156">
        <w:rPr>
          <w:rFonts w:hint="cs"/>
          <w:rtl/>
        </w:rPr>
        <w:t xml:space="preserve"> ارجاع می‌دهد یا</w:t>
      </w:r>
      <w:r w:rsidRPr="00E44FF5">
        <w:rPr>
          <w:rFonts w:hint="cs"/>
          <w:rtl/>
        </w:rPr>
        <w:t xml:space="preserve"> اصل حکم مولوی است که ثمره‌ای مولویت هم </w:t>
      </w:r>
      <w:r w:rsidR="00F71A3F">
        <w:rPr>
          <w:rFonts w:hint="cs"/>
          <w:rtl/>
        </w:rPr>
        <w:t>دارد</w:t>
      </w:r>
      <w:r w:rsidRPr="00E44FF5">
        <w:rPr>
          <w:rFonts w:hint="cs"/>
          <w:rtl/>
        </w:rPr>
        <w:t xml:space="preserve"> که </w:t>
      </w:r>
      <w:r w:rsidR="00F71A3F">
        <w:rPr>
          <w:rFonts w:hint="cs"/>
          <w:rtl/>
        </w:rPr>
        <w:t>تعلق</w:t>
      </w:r>
      <w:r w:rsidRPr="00E44FF5">
        <w:rPr>
          <w:rFonts w:hint="cs"/>
          <w:rtl/>
        </w:rPr>
        <w:t xml:space="preserve"> عقاب و ثواب </w:t>
      </w:r>
      <w:r w:rsidR="00F71A3F">
        <w:rPr>
          <w:rFonts w:hint="cs"/>
          <w:rtl/>
        </w:rPr>
        <w:t>مستقل می‌باشد، اصل حکم مولوی بودن است</w:t>
      </w:r>
      <w:r w:rsidRPr="00E44FF5">
        <w:rPr>
          <w:rFonts w:hint="cs"/>
          <w:rtl/>
        </w:rPr>
        <w:t>.</w:t>
      </w:r>
    </w:p>
    <w:p w:rsidR="005D4493" w:rsidRPr="00E44FF5" w:rsidRDefault="005D4493" w:rsidP="00F71A3F">
      <w:pPr>
        <w:rPr>
          <w:b/>
          <w:bCs/>
          <w:rtl/>
        </w:rPr>
      </w:pPr>
      <w:r w:rsidRPr="00E44FF5">
        <w:rPr>
          <w:rFonts w:hint="cs"/>
          <w:rtl/>
        </w:rPr>
        <w:t xml:space="preserve">در اصول ما </w:t>
      </w:r>
      <w:r w:rsidR="00F71A3F">
        <w:rPr>
          <w:rFonts w:hint="cs"/>
          <w:rtl/>
        </w:rPr>
        <w:t>اوامری</w:t>
      </w:r>
      <w:r w:rsidRPr="00E44FF5">
        <w:rPr>
          <w:rFonts w:hint="cs"/>
          <w:rtl/>
        </w:rPr>
        <w:t xml:space="preserve"> که وارد می‌شوند</w:t>
      </w:r>
      <w:r w:rsidR="00521407">
        <w:rPr>
          <w:rFonts w:hint="cs"/>
          <w:rtl/>
        </w:rPr>
        <w:t>،</w:t>
      </w:r>
      <w:r w:rsidR="00F71A3F">
        <w:rPr>
          <w:rFonts w:hint="cs"/>
          <w:rtl/>
        </w:rPr>
        <w:t xml:space="preserve"> اگر شک </w:t>
      </w:r>
      <w:r w:rsidRPr="00E44FF5">
        <w:rPr>
          <w:rFonts w:hint="cs"/>
          <w:rtl/>
        </w:rPr>
        <w:t>‌کنیم که این امر در ا</w:t>
      </w:r>
      <w:r w:rsidR="00F71A3F">
        <w:rPr>
          <w:rFonts w:hint="cs"/>
          <w:rtl/>
        </w:rPr>
        <w:t xml:space="preserve">ینجا واجب عینی است یا کفایی است، </w:t>
      </w:r>
      <w:r w:rsidRPr="00E44FF5">
        <w:rPr>
          <w:rFonts w:hint="cs"/>
          <w:rtl/>
        </w:rPr>
        <w:t>حمل به عینی می‌شود و اگر شک کنیم</w:t>
      </w:r>
      <w:r w:rsidRPr="00E44FF5">
        <w:rPr>
          <w:rtl/>
        </w:rPr>
        <w:t xml:space="preserve"> </w:t>
      </w:r>
      <w:r w:rsidRPr="00E44FF5">
        <w:rPr>
          <w:rFonts w:hint="cs"/>
          <w:rtl/>
        </w:rPr>
        <w:t xml:space="preserve">تعیینی است یا تخییری، حمل بر تعیینی </w:t>
      </w:r>
      <w:r w:rsidR="00F71A3F">
        <w:rPr>
          <w:rFonts w:hint="cs"/>
          <w:rtl/>
        </w:rPr>
        <w:t>می‌گردد</w:t>
      </w:r>
      <w:r w:rsidRPr="00E44FF5">
        <w:rPr>
          <w:rFonts w:hint="cs"/>
          <w:rtl/>
        </w:rPr>
        <w:t xml:space="preserve"> و اگر شک بشود مولوی است یا ارشادی است</w:t>
      </w:r>
      <w:r w:rsidR="00F71A3F">
        <w:rPr>
          <w:rFonts w:hint="cs"/>
          <w:rtl/>
        </w:rPr>
        <w:t>،</w:t>
      </w:r>
      <w:r w:rsidRPr="00E44FF5">
        <w:rPr>
          <w:rFonts w:hint="cs"/>
          <w:rtl/>
        </w:rPr>
        <w:t xml:space="preserve"> باید تعیین تکلیف بکنیم </w:t>
      </w:r>
      <w:r w:rsidR="00F71A3F">
        <w:rPr>
          <w:rFonts w:hint="cs"/>
          <w:rtl/>
        </w:rPr>
        <w:t>که جای</w:t>
      </w:r>
      <w:r w:rsidRPr="00E44FF5">
        <w:rPr>
          <w:rFonts w:hint="cs"/>
          <w:rtl/>
        </w:rPr>
        <w:t xml:space="preserve"> اصالة المولویة می‌شود</w:t>
      </w:r>
      <w:r w:rsidR="00F71A3F">
        <w:rPr>
          <w:rFonts w:hint="cs"/>
          <w:rtl/>
        </w:rPr>
        <w:t>،</w:t>
      </w:r>
      <w:r w:rsidRPr="00E44FF5">
        <w:rPr>
          <w:rFonts w:hint="cs"/>
          <w:rtl/>
        </w:rPr>
        <w:t xml:space="preserve"> البته بحث مستقلی </w:t>
      </w:r>
      <w:r w:rsidRPr="00E44FF5">
        <w:rPr>
          <w:rtl/>
        </w:rPr>
        <w:t>ن</w:t>
      </w:r>
      <w:r w:rsidRPr="00E44FF5">
        <w:rPr>
          <w:rFonts w:hint="cs"/>
          <w:rtl/>
        </w:rPr>
        <w:t>ی</w:t>
      </w:r>
      <w:r w:rsidRPr="00E44FF5">
        <w:rPr>
          <w:rFonts w:hint="eastAsia"/>
          <w:rtl/>
        </w:rPr>
        <w:t>اورده‌اند</w:t>
      </w:r>
      <w:r w:rsidR="00057156">
        <w:rPr>
          <w:rFonts w:hint="cs"/>
          <w:rtl/>
        </w:rPr>
        <w:t>،</w:t>
      </w:r>
      <w:r w:rsidRPr="00E44FF5">
        <w:rPr>
          <w:rFonts w:hint="cs"/>
          <w:rtl/>
        </w:rPr>
        <w:t xml:space="preserve"> بزرگانی مثل نائینی و بزرگان دیگری متعرض </w:t>
      </w:r>
      <w:r w:rsidRPr="00E44FF5">
        <w:rPr>
          <w:rtl/>
        </w:rPr>
        <w:t>شده‌اند</w:t>
      </w:r>
      <w:r w:rsidR="00F71A3F">
        <w:rPr>
          <w:rFonts w:hint="cs"/>
          <w:rtl/>
        </w:rPr>
        <w:t>،</w:t>
      </w:r>
      <w:r w:rsidRPr="00E44FF5">
        <w:rPr>
          <w:rFonts w:hint="cs"/>
          <w:rtl/>
        </w:rPr>
        <w:t xml:space="preserve"> ولی بهتر است به صورت جدی به آن پرداخته شود.</w:t>
      </w:r>
    </w:p>
    <w:p w:rsidR="00CC5B65" w:rsidRPr="00E44FF5" w:rsidRDefault="00CC5B65" w:rsidP="00CC5B65">
      <w:pPr>
        <w:pStyle w:val="2"/>
        <w:rPr>
          <w:rtl/>
        </w:rPr>
      </w:pPr>
      <w:r w:rsidRPr="00E44FF5">
        <w:rPr>
          <w:rFonts w:hint="cs"/>
          <w:rtl/>
        </w:rPr>
        <w:t>اصل در خطابات</w:t>
      </w:r>
    </w:p>
    <w:p w:rsidR="005D4493" w:rsidRPr="00E44FF5" w:rsidRDefault="005D4493" w:rsidP="00F71A3F">
      <w:pPr>
        <w:rPr>
          <w:b/>
          <w:bCs/>
          <w:rtl/>
        </w:rPr>
      </w:pPr>
      <w:r w:rsidRPr="00E44FF5">
        <w:rPr>
          <w:rFonts w:hint="cs"/>
          <w:rtl/>
        </w:rPr>
        <w:t>اصالة المولویة در مقابل ارشادی است، اصل در خطابات مولویت است</w:t>
      </w:r>
      <w:r w:rsidR="00F71A3F">
        <w:rPr>
          <w:rFonts w:hint="cs"/>
          <w:rtl/>
        </w:rPr>
        <w:t>،</w:t>
      </w:r>
      <w:r w:rsidRPr="00E44FF5">
        <w:rPr>
          <w:rFonts w:hint="cs"/>
          <w:rtl/>
        </w:rPr>
        <w:t xml:space="preserve"> مگر این‌که دلیلی </w:t>
      </w:r>
      <w:r w:rsidRPr="00E44FF5">
        <w:rPr>
          <w:rtl/>
        </w:rPr>
        <w:t>برخلاف</w:t>
      </w:r>
      <w:r w:rsidRPr="00E44FF5">
        <w:rPr>
          <w:rFonts w:hint="cs"/>
          <w:rtl/>
        </w:rPr>
        <w:t xml:space="preserve"> آن باشد، صرف این‌که در کلام شرع به چیزی امر یا از چیزی نهی شدیم که در مورد آن یک حکم عقلی هم هست</w:t>
      </w:r>
      <w:r w:rsidR="00F71A3F">
        <w:rPr>
          <w:rFonts w:hint="cs"/>
          <w:rtl/>
        </w:rPr>
        <w:t>،</w:t>
      </w:r>
      <w:r w:rsidRPr="00E44FF5">
        <w:rPr>
          <w:rFonts w:hint="cs"/>
          <w:rtl/>
        </w:rPr>
        <w:t xml:space="preserve"> این دلیل نمی‌شود که ارشادی است، این همان نکته مهمی است که در مباحث </w:t>
      </w:r>
      <w:r w:rsidRPr="00E44FF5">
        <w:rPr>
          <w:rtl/>
        </w:rPr>
        <w:t>روشن‌فکر</w:t>
      </w:r>
      <w:r w:rsidRPr="00E44FF5">
        <w:rPr>
          <w:rFonts w:hint="cs"/>
          <w:rtl/>
        </w:rPr>
        <w:t xml:space="preserve">ی خیلی </w:t>
      </w:r>
      <w:r w:rsidRPr="00E44FF5">
        <w:rPr>
          <w:rtl/>
        </w:rPr>
        <w:t>وقت‌ها</w:t>
      </w:r>
      <w:r w:rsidRPr="00E44FF5">
        <w:rPr>
          <w:rFonts w:hint="cs"/>
          <w:rtl/>
        </w:rPr>
        <w:t xml:space="preserve"> خلط می‌شود</w:t>
      </w:r>
      <w:r w:rsidR="00F71A3F">
        <w:rPr>
          <w:rFonts w:hint="cs"/>
          <w:rtl/>
        </w:rPr>
        <w:t>.</w:t>
      </w:r>
      <w:r w:rsidRPr="00E44FF5">
        <w:rPr>
          <w:rFonts w:hint="cs"/>
          <w:rtl/>
        </w:rPr>
        <w:t xml:space="preserve"> چون فکر می‌کنند عقل</w:t>
      </w:r>
      <w:r w:rsidRPr="00E44FF5">
        <w:rPr>
          <w:rtl/>
        </w:rPr>
        <w:t xml:space="preserve"> </w:t>
      </w:r>
      <w:r w:rsidRPr="00E44FF5">
        <w:rPr>
          <w:rFonts w:hint="cs"/>
          <w:rtl/>
        </w:rPr>
        <w:t>یا عقلا می‌فهمند</w:t>
      </w:r>
      <w:r w:rsidR="00057156">
        <w:rPr>
          <w:rFonts w:hint="cs"/>
          <w:rtl/>
        </w:rPr>
        <w:t>،</w:t>
      </w:r>
      <w:r w:rsidRPr="00E44FF5">
        <w:rPr>
          <w:rFonts w:hint="cs"/>
          <w:rtl/>
        </w:rPr>
        <w:t xml:space="preserve"> پس حرف شارع هم ارشاد به حرف خود آن‌ها است</w:t>
      </w:r>
      <w:r w:rsidR="00F71A3F">
        <w:rPr>
          <w:rFonts w:hint="cs"/>
          <w:rtl/>
        </w:rPr>
        <w:t xml:space="preserve"> و شارع </w:t>
      </w:r>
      <w:r w:rsidRPr="00E44FF5">
        <w:rPr>
          <w:rFonts w:hint="cs"/>
          <w:rtl/>
        </w:rPr>
        <w:t xml:space="preserve">اعمال مولویت نکرده و همان فهم عقلایی را تأکید می‌کند، این درست نیست </w:t>
      </w:r>
      <w:r w:rsidR="00057156">
        <w:rPr>
          <w:rFonts w:hint="cs"/>
          <w:rtl/>
        </w:rPr>
        <w:t>و</w:t>
      </w:r>
      <w:r w:rsidRPr="00E44FF5">
        <w:rPr>
          <w:rFonts w:hint="cs"/>
          <w:rtl/>
        </w:rPr>
        <w:t xml:space="preserve"> یکی از خط مرزهایی است که جریان </w:t>
      </w:r>
      <w:r w:rsidRPr="00E44FF5">
        <w:rPr>
          <w:rtl/>
        </w:rPr>
        <w:t>روشن‌فکر</w:t>
      </w:r>
      <w:r w:rsidRPr="00E44FF5">
        <w:rPr>
          <w:rFonts w:hint="cs"/>
          <w:rtl/>
        </w:rPr>
        <w:t>ی را از جریان استنباطی جدا می‌کند</w:t>
      </w:r>
      <w:r w:rsidR="00F71A3F">
        <w:rPr>
          <w:rFonts w:hint="cs"/>
          <w:rtl/>
        </w:rPr>
        <w:t>.</w:t>
      </w:r>
      <w:r w:rsidRPr="00E44FF5">
        <w:rPr>
          <w:rFonts w:hint="cs"/>
          <w:rtl/>
        </w:rPr>
        <w:t xml:space="preserve"> بعضی گمان می‌کنند </w:t>
      </w:r>
      <w:r w:rsidRPr="00E44FF5">
        <w:rPr>
          <w:rtl/>
        </w:rPr>
        <w:t>هم</w:t>
      </w:r>
      <w:r w:rsidRPr="00E44FF5">
        <w:rPr>
          <w:rFonts w:hint="cs"/>
          <w:rtl/>
        </w:rPr>
        <w:t>ی</w:t>
      </w:r>
      <w:r w:rsidRPr="00E44FF5">
        <w:rPr>
          <w:rFonts w:hint="eastAsia"/>
          <w:rtl/>
        </w:rPr>
        <w:t>ن‌که</w:t>
      </w:r>
      <w:r w:rsidRPr="00E44FF5">
        <w:rPr>
          <w:rFonts w:hint="cs"/>
          <w:rtl/>
        </w:rPr>
        <w:t xml:space="preserve"> خطاب در موردی است که عقلا یا عقل آنجا فهمی دارد</w:t>
      </w:r>
      <w:r w:rsidR="009B7F4F">
        <w:rPr>
          <w:rFonts w:hint="cs"/>
          <w:rtl/>
        </w:rPr>
        <w:t>،</w:t>
      </w:r>
      <w:r w:rsidRPr="00E44FF5">
        <w:rPr>
          <w:rFonts w:hint="cs"/>
          <w:rtl/>
        </w:rPr>
        <w:t xml:space="preserve"> موجب می‌شود که این خطاب مولوی نباشد.</w:t>
      </w:r>
    </w:p>
    <w:p w:rsidR="005D4493" w:rsidRPr="00E44FF5" w:rsidRDefault="005D4493" w:rsidP="009B7F4F">
      <w:pPr>
        <w:rPr>
          <w:b/>
          <w:bCs/>
          <w:rtl/>
        </w:rPr>
      </w:pPr>
      <w:r w:rsidRPr="00E44FF5">
        <w:rPr>
          <w:rtl/>
        </w:rPr>
        <w:t>درواقع</w:t>
      </w:r>
      <w:r w:rsidRPr="00E44FF5">
        <w:rPr>
          <w:rFonts w:hint="cs"/>
          <w:rtl/>
        </w:rPr>
        <w:t xml:space="preserve"> آن‌ها مولوی را با تعبدی خیلی نزدیک می‌دانند، حکم مولوی جایی است که عقل ما نمی‌فهمد و امر کاملاً تعبدی است مثل عبادات، در عبادات ملاک دست ما نیست</w:t>
      </w:r>
      <w:r w:rsidR="009B7F4F">
        <w:rPr>
          <w:rFonts w:hint="cs"/>
          <w:rtl/>
        </w:rPr>
        <w:t>،</w:t>
      </w:r>
      <w:r w:rsidRPr="00E44FF5">
        <w:rPr>
          <w:rFonts w:hint="cs"/>
          <w:rtl/>
        </w:rPr>
        <w:t xml:space="preserve"> </w:t>
      </w:r>
      <w:r w:rsidRPr="00E44FF5">
        <w:rPr>
          <w:rtl/>
        </w:rPr>
        <w:t>به‌خصوص</w:t>
      </w:r>
      <w:r w:rsidRPr="00E44FF5">
        <w:rPr>
          <w:rFonts w:hint="cs"/>
          <w:rtl/>
        </w:rPr>
        <w:t xml:space="preserve"> در تفاسیر آن‌ها عقل ما چیزی نمی‌فهمد بنابراین هر چه مولا خطاب بکند</w:t>
      </w:r>
      <w:r w:rsidR="009B7F4F">
        <w:rPr>
          <w:rFonts w:hint="cs"/>
          <w:rtl/>
        </w:rPr>
        <w:t>،</w:t>
      </w:r>
      <w:r w:rsidRPr="00E44FF5">
        <w:rPr>
          <w:rFonts w:hint="cs"/>
          <w:rtl/>
        </w:rPr>
        <w:t xml:space="preserve"> مولوی می‌شود، اما در سایر موارد که سیره عقلا </w:t>
      </w:r>
      <w:r w:rsidR="00057156">
        <w:rPr>
          <w:rFonts w:hint="cs"/>
          <w:rtl/>
        </w:rPr>
        <w:t>و فهم عقلی ه</w:t>
      </w:r>
      <w:r w:rsidRPr="00E44FF5">
        <w:rPr>
          <w:rFonts w:hint="cs"/>
          <w:rtl/>
        </w:rPr>
        <w:t>ست</w:t>
      </w:r>
      <w:r w:rsidR="009B7F4F">
        <w:rPr>
          <w:rFonts w:hint="cs"/>
          <w:rtl/>
        </w:rPr>
        <w:t>،</w:t>
      </w:r>
      <w:r w:rsidRPr="00E44FF5">
        <w:rPr>
          <w:rFonts w:hint="cs"/>
          <w:rtl/>
        </w:rPr>
        <w:t xml:space="preserve"> خود عقل بشر این را می‌فهمد و شارع هر چیزی را ارجاع به فهم عقلا می‌دهد این‌که معاملات </w:t>
      </w:r>
      <w:r w:rsidR="00057156">
        <w:rPr>
          <w:rFonts w:hint="cs"/>
          <w:rtl/>
        </w:rPr>
        <w:t xml:space="preserve">در </w:t>
      </w:r>
      <w:r w:rsidR="00057156" w:rsidRPr="00E44FF5">
        <w:rPr>
          <w:rFonts w:hint="cs"/>
          <w:rtl/>
        </w:rPr>
        <w:t>عرف</w:t>
      </w:r>
      <w:r w:rsidR="00057156" w:rsidRPr="00E44FF5">
        <w:rPr>
          <w:rtl/>
        </w:rPr>
        <w:t xml:space="preserve"> </w:t>
      </w:r>
      <w:r w:rsidRPr="00E44FF5">
        <w:rPr>
          <w:rtl/>
        </w:rPr>
        <w:t>ا</w:t>
      </w:r>
      <w:r w:rsidRPr="00E44FF5">
        <w:rPr>
          <w:rFonts w:hint="cs"/>
          <w:rtl/>
        </w:rPr>
        <w:t>ی</w:t>
      </w:r>
      <w:r w:rsidRPr="00E44FF5">
        <w:rPr>
          <w:rFonts w:hint="eastAsia"/>
          <w:rtl/>
        </w:rPr>
        <w:t>ن‌طور</w:t>
      </w:r>
      <w:r w:rsidRPr="00E44FF5">
        <w:rPr>
          <w:rFonts w:hint="cs"/>
          <w:rtl/>
        </w:rPr>
        <w:t xml:space="preserve"> است یا نه؟ ارجاع به فهم عقلایی است.</w:t>
      </w:r>
    </w:p>
    <w:p w:rsidR="00CC5B65" w:rsidRPr="00E44FF5" w:rsidRDefault="00CC5B65" w:rsidP="00CC5B65">
      <w:pPr>
        <w:pStyle w:val="2"/>
        <w:rPr>
          <w:rtl/>
        </w:rPr>
      </w:pPr>
      <w:r w:rsidRPr="00E44FF5">
        <w:rPr>
          <w:rFonts w:hint="cs"/>
          <w:rtl/>
        </w:rPr>
        <w:lastRenderedPageBreak/>
        <w:t>راه‌های شناخت وجوب مولوی از ارشادی</w:t>
      </w:r>
    </w:p>
    <w:p w:rsidR="00CC5B65" w:rsidRPr="00E44FF5" w:rsidRDefault="005D4493" w:rsidP="00CC5B65">
      <w:pPr>
        <w:rPr>
          <w:rtl/>
        </w:rPr>
      </w:pPr>
      <w:r w:rsidRPr="00E44FF5">
        <w:rPr>
          <w:rFonts w:hint="cs"/>
          <w:rtl/>
        </w:rPr>
        <w:t>بنابراین برای شناخت مولوی از ارشادی</w:t>
      </w:r>
      <w:r w:rsidR="009B7F4F">
        <w:rPr>
          <w:rFonts w:hint="cs"/>
          <w:rtl/>
        </w:rPr>
        <w:t xml:space="preserve"> دو دیدگاه بیان می‌شود</w:t>
      </w:r>
      <w:r w:rsidR="00CC5B65" w:rsidRPr="00E44FF5">
        <w:rPr>
          <w:rFonts w:hint="cs"/>
          <w:rtl/>
        </w:rPr>
        <w:t>:</w:t>
      </w:r>
    </w:p>
    <w:p w:rsidR="00CC5B65" w:rsidRPr="009B7F4F" w:rsidRDefault="009B7F4F" w:rsidP="009B7F4F">
      <w:pPr>
        <w:ind w:left="284" w:firstLine="0"/>
        <w:rPr>
          <w:rtl/>
        </w:rPr>
      </w:pPr>
      <w:r>
        <w:rPr>
          <w:rFonts w:hint="cs"/>
          <w:rtl/>
        </w:rPr>
        <w:t xml:space="preserve">1. </w:t>
      </w:r>
      <w:r w:rsidR="005D4493" w:rsidRPr="009B7F4F">
        <w:rPr>
          <w:rFonts w:hint="cs"/>
          <w:rtl/>
        </w:rPr>
        <w:t xml:space="preserve"> </w:t>
      </w:r>
      <w:r w:rsidR="005D4493" w:rsidRPr="009B7F4F">
        <w:rPr>
          <w:rtl/>
        </w:rPr>
        <w:t>هرجا</w:t>
      </w:r>
      <w:r w:rsidR="005D4493" w:rsidRPr="009B7F4F">
        <w:rPr>
          <w:rFonts w:hint="cs"/>
          <w:rtl/>
        </w:rPr>
        <w:t>یی که عقلا و عقل چیزی بفهمد</w:t>
      </w:r>
      <w:r>
        <w:rPr>
          <w:rFonts w:hint="cs"/>
          <w:rtl/>
        </w:rPr>
        <w:t>،</w:t>
      </w:r>
      <w:r w:rsidR="005D4493" w:rsidRPr="009B7F4F">
        <w:rPr>
          <w:rFonts w:hint="cs"/>
          <w:rtl/>
        </w:rPr>
        <w:t xml:space="preserve"> خطابات شرعی چیزی نیاورد</w:t>
      </w:r>
      <w:r w:rsidR="00057156" w:rsidRPr="009B7F4F">
        <w:rPr>
          <w:rFonts w:hint="cs"/>
          <w:rtl/>
        </w:rPr>
        <w:t>ه و</w:t>
      </w:r>
      <w:r w:rsidR="005D4493" w:rsidRPr="009B7F4F">
        <w:rPr>
          <w:rFonts w:hint="cs"/>
          <w:rtl/>
        </w:rPr>
        <w:t xml:space="preserve"> ارجاع به فهم عقلی یا عقلایی است</w:t>
      </w:r>
      <w:r w:rsidR="00CC5B65" w:rsidRPr="009B7F4F">
        <w:rPr>
          <w:rFonts w:hint="cs"/>
          <w:rtl/>
        </w:rPr>
        <w:t>؛</w:t>
      </w:r>
    </w:p>
    <w:p w:rsidR="00CC5B65" w:rsidRPr="009B7F4F" w:rsidRDefault="009B7F4F" w:rsidP="009B7F4F">
      <w:pPr>
        <w:ind w:left="284" w:firstLine="0"/>
        <w:rPr>
          <w:rtl/>
        </w:rPr>
      </w:pPr>
      <w:r>
        <w:rPr>
          <w:rFonts w:hint="cs"/>
          <w:rtl/>
        </w:rPr>
        <w:t xml:space="preserve">2. </w:t>
      </w:r>
      <w:r w:rsidR="005D4493" w:rsidRPr="009B7F4F">
        <w:rPr>
          <w:rFonts w:hint="cs"/>
          <w:rtl/>
        </w:rPr>
        <w:t>اصل در خطابات مولویت است و آنجایی که عقل</w:t>
      </w:r>
      <w:r w:rsidR="005D4493" w:rsidRPr="009B7F4F">
        <w:rPr>
          <w:rtl/>
        </w:rPr>
        <w:t xml:space="preserve"> </w:t>
      </w:r>
      <w:r w:rsidR="005D4493" w:rsidRPr="009B7F4F">
        <w:rPr>
          <w:rFonts w:hint="cs"/>
          <w:rtl/>
        </w:rPr>
        <w:t>یا عقلا می‌فهمد، شارع این حق را دارد که ما را الزام به ثواب و عقاب ک</w:t>
      </w:r>
      <w:r>
        <w:rPr>
          <w:rFonts w:hint="cs"/>
          <w:rtl/>
        </w:rPr>
        <w:t>ند؛</w:t>
      </w:r>
      <w:r w:rsidR="005D4493" w:rsidRPr="009B7F4F">
        <w:rPr>
          <w:rFonts w:hint="cs"/>
          <w:rtl/>
        </w:rPr>
        <w:t xml:space="preserve"> یعنی مبنا قرار داد</w:t>
      </w:r>
      <w:r>
        <w:rPr>
          <w:rFonts w:hint="cs"/>
          <w:rtl/>
        </w:rPr>
        <w:t>ه</w:t>
      </w:r>
      <w:r w:rsidR="005D4493" w:rsidRPr="009B7F4F">
        <w:rPr>
          <w:rFonts w:hint="cs"/>
          <w:rtl/>
        </w:rPr>
        <w:t xml:space="preserve"> و ثواب و عقاب </w:t>
      </w:r>
      <w:r w:rsidR="005D4493" w:rsidRPr="009B7F4F">
        <w:rPr>
          <w:rtl/>
        </w:rPr>
        <w:t>بر آن‌ها</w:t>
      </w:r>
      <w:r w:rsidR="005D4493" w:rsidRPr="009B7F4F">
        <w:rPr>
          <w:rFonts w:hint="cs"/>
          <w:rtl/>
        </w:rPr>
        <w:t xml:space="preserve"> </w:t>
      </w:r>
      <w:r>
        <w:rPr>
          <w:rFonts w:hint="cs"/>
          <w:rtl/>
        </w:rPr>
        <w:t>مترتب کند</w:t>
      </w:r>
      <w:r w:rsidR="005D4493" w:rsidRPr="009B7F4F">
        <w:rPr>
          <w:rFonts w:hint="cs"/>
          <w:rtl/>
        </w:rPr>
        <w:t>.</w:t>
      </w:r>
    </w:p>
    <w:p w:rsidR="00CC5B65" w:rsidRPr="00E44FF5" w:rsidRDefault="00CC5B65" w:rsidP="00CC5B65">
      <w:pPr>
        <w:pStyle w:val="3"/>
        <w:rPr>
          <w:rtl/>
        </w:rPr>
      </w:pPr>
      <w:r w:rsidRPr="00E44FF5">
        <w:rPr>
          <w:rFonts w:hint="cs"/>
          <w:rtl/>
        </w:rPr>
        <w:t>بررسی دیدگاه دوم</w:t>
      </w:r>
    </w:p>
    <w:p w:rsidR="005D4493" w:rsidRPr="00E44FF5" w:rsidRDefault="005D4493" w:rsidP="009B7F4F">
      <w:pPr>
        <w:rPr>
          <w:b/>
          <w:bCs/>
          <w:rtl/>
        </w:rPr>
      </w:pPr>
      <w:r w:rsidRPr="00E44FF5">
        <w:rPr>
          <w:rFonts w:hint="cs"/>
          <w:rtl/>
        </w:rPr>
        <w:t>دیدگاه دوم مبنای اجتهاد ما است</w:t>
      </w:r>
      <w:r w:rsidR="009B7F4F">
        <w:rPr>
          <w:rFonts w:hint="cs"/>
          <w:rtl/>
        </w:rPr>
        <w:t>.</w:t>
      </w:r>
      <w:r w:rsidRPr="00E44FF5">
        <w:rPr>
          <w:rFonts w:hint="cs"/>
          <w:rtl/>
        </w:rPr>
        <w:t xml:space="preserve"> حدود 15-20 اصل داریم که از اصول بنیادی اصول و اجتهاد ما است </w:t>
      </w:r>
      <w:r w:rsidR="009B7F4F">
        <w:rPr>
          <w:rFonts w:hint="cs"/>
          <w:rtl/>
        </w:rPr>
        <w:t>،</w:t>
      </w:r>
      <w:r w:rsidRPr="00E44FF5">
        <w:rPr>
          <w:rFonts w:hint="cs"/>
          <w:rtl/>
        </w:rPr>
        <w:t>یکی</w:t>
      </w:r>
      <w:r w:rsidR="009B7F4F">
        <w:rPr>
          <w:rFonts w:hint="cs"/>
          <w:rtl/>
        </w:rPr>
        <w:t xml:space="preserve"> از آن‌ها</w:t>
      </w:r>
      <w:r w:rsidRPr="00E44FF5">
        <w:rPr>
          <w:rFonts w:hint="cs"/>
          <w:rtl/>
        </w:rPr>
        <w:t xml:space="preserve"> همین </w:t>
      </w:r>
      <w:r w:rsidR="00057156">
        <w:rPr>
          <w:rFonts w:hint="cs"/>
          <w:rtl/>
        </w:rPr>
        <w:t xml:space="preserve">است و </w:t>
      </w:r>
      <w:r w:rsidR="009B7F4F">
        <w:rPr>
          <w:rFonts w:hint="cs"/>
          <w:rtl/>
        </w:rPr>
        <w:t xml:space="preserve">مبنای ورود ما در اجتهادات است. </w:t>
      </w:r>
      <w:r w:rsidRPr="00E44FF5">
        <w:rPr>
          <w:rFonts w:hint="cs"/>
          <w:rtl/>
        </w:rPr>
        <w:t>با تقسیمات دیگر واجب یا اوامر فرق دارد و یک تقسیم جدی و بنیادی است</w:t>
      </w:r>
      <w:r w:rsidR="00057156">
        <w:rPr>
          <w:rFonts w:hint="cs"/>
          <w:rtl/>
        </w:rPr>
        <w:t>.</w:t>
      </w:r>
      <w:r w:rsidRPr="00E44FF5">
        <w:rPr>
          <w:rFonts w:hint="cs"/>
          <w:rtl/>
        </w:rPr>
        <w:t xml:space="preserve"> ما دیدگاه دوم را قبول داریم.</w:t>
      </w:r>
    </w:p>
    <w:p w:rsidR="005D4493" w:rsidRPr="00E44FF5" w:rsidRDefault="005D4493" w:rsidP="005D4493">
      <w:pPr>
        <w:rPr>
          <w:b/>
          <w:bCs/>
          <w:rtl/>
        </w:rPr>
      </w:pPr>
      <w:r w:rsidRPr="00E44FF5">
        <w:rPr>
          <w:rtl/>
        </w:rPr>
        <w:t>بنا بر</w:t>
      </w:r>
      <w:r w:rsidRPr="00E44FF5">
        <w:rPr>
          <w:rFonts w:hint="cs"/>
          <w:rtl/>
        </w:rPr>
        <w:t xml:space="preserve"> دیدگاه دوم اصالت المولویة می‌گوید در همه موارد هر چه شارع امر یا نهی کرد از موضع تشریع سخن می‌گوید، مثل </w:t>
      </w:r>
      <w:r w:rsidRPr="00E44FF5">
        <w:rPr>
          <w:rtl/>
        </w:rPr>
        <w:t>وقت</w:t>
      </w:r>
      <w:r w:rsidRPr="00E44FF5">
        <w:rPr>
          <w:rFonts w:hint="cs"/>
          <w:rtl/>
        </w:rPr>
        <w:t>ی‌</w:t>
      </w:r>
      <w:r w:rsidR="00057156">
        <w:rPr>
          <w:rFonts w:hint="cs"/>
          <w:rtl/>
        </w:rPr>
        <w:t xml:space="preserve"> </w:t>
      </w:r>
      <w:r w:rsidRPr="00E44FF5">
        <w:rPr>
          <w:rFonts w:hint="eastAsia"/>
          <w:rtl/>
        </w:rPr>
        <w:t>که</w:t>
      </w:r>
      <w:r w:rsidRPr="00E44FF5">
        <w:rPr>
          <w:rFonts w:hint="cs"/>
          <w:rtl/>
        </w:rPr>
        <w:t xml:space="preserve"> جلسات مجلس شورا رسمی است</w:t>
      </w:r>
      <w:r w:rsidR="00057156">
        <w:rPr>
          <w:rFonts w:hint="cs"/>
          <w:rtl/>
        </w:rPr>
        <w:t>،</w:t>
      </w:r>
      <w:r w:rsidRPr="00E44FF5">
        <w:rPr>
          <w:rFonts w:hint="cs"/>
          <w:rtl/>
        </w:rPr>
        <w:t xml:space="preserve"> اصل این است که قانونی تصویب می‌شود که مبنای </w:t>
      </w:r>
      <w:r w:rsidRPr="00E44FF5">
        <w:rPr>
          <w:rtl/>
        </w:rPr>
        <w:t>مجازات</w:t>
      </w:r>
      <w:r w:rsidRPr="00E44FF5">
        <w:rPr>
          <w:rFonts w:hint="cs"/>
          <w:rtl/>
        </w:rPr>
        <w:t xml:space="preserve"> است</w:t>
      </w:r>
      <w:r w:rsidR="009B7F4F">
        <w:rPr>
          <w:rFonts w:hint="cs"/>
          <w:rtl/>
        </w:rPr>
        <w:t>؛</w:t>
      </w:r>
      <w:r w:rsidRPr="00E44FF5">
        <w:rPr>
          <w:rFonts w:hint="cs"/>
          <w:rtl/>
        </w:rPr>
        <w:t xml:space="preserve"> یعنی برای قوانین جزایی موضوع درست می‌کند و از موضع </w:t>
      </w:r>
      <w:r w:rsidRPr="00E44FF5">
        <w:rPr>
          <w:rtl/>
        </w:rPr>
        <w:t>قانون‌گذار</w:t>
      </w:r>
      <w:r w:rsidRPr="00E44FF5">
        <w:rPr>
          <w:rFonts w:hint="cs"/>
          <w:rtl/>
        </w:rPr>
        <w:t>ی قانون قرار می‌دهد</w:t>
      </w:r>
      <w:r w:rsidR="009B7F4F">
        <w:rPr>
          <w:rFonts w:hint="cs"/>
          <w:rtl/>
        </w:rPr>
        <w:t>،</w:t>
      </w:r>
      <w:r w:rsidRPr="00E44FF5">
        <w:rPr>
          <w:rFonts w:hint="cs"/>
          <w:rtl/>
        </w:rPr>
        <w:t xml:space="preserve"> وقتی نمایندگان از کرسی مجلس جدا شدند</w:t>
      </w:r>
      <w:r w:rsidR="009B7F4F">
        <w:rPr>
          <w:rFonts w:hint="cs"/>
          <w:rtl/>
        </w:rPr>
        <w:t>،</w:t>
      </w:r>
      <w:r w:rsidRPr="00E44FF5">
        <w:rPr>
          <w:rFonts w:hint="cs"/>
          <w:rtl/>
        </w:rPr>
        <w:t xml:space="preserve"> حساب آن چیز دیگری است.</w:t>
      </w:r>
    </w:p>
    <w:p w:rsidR="005D4493" w:rsidRPr="00E44FF5" w:rsidRDefault="005D4493" w:rsidP="009B7F4F">
      <w:pPr>
        <w:rPr>
          <w:b/>
          <w:bCs/>
          <w:rtl/>
        </w:rPr>
      </w:pPr>
      <w:r w:rsidRPr="00E44FF5">
        <w:rPr>
          <w:rFonts w:hint="cs"/>
          <w:rtl/>
        </w:rPr>
        <w:t>شارع و قرآن در موضع تشریع هستند</w:t>
      </w:r>
      <w:r w:rsidR="009B7F4F">
        <w:rPr>
          <w:rFonts w:hint="cs"/>
          <w:rtl/>
        </w:rPr>
        <w:t>؛</w:t>
      </w:r>
      <w:r w:rsidRPr="00E44FF5">
        <w:rPr>
          <w:rFonts w:hint="cs"/>
          <w:rtl/>
        </w:rPr>
        <w:t xml:space="preserve"> یعنی جایگاه آن‌ها جایگاه تشریع است و لذا اص</w:t>
      </w:r>
      <w:r w:rsidR="009B7F4F">
        <w:rPr>
          <w:rFonts w:hint="cs"/>
          <w:rtl/>
        </w:rPr>
        <w:t>ل مولویت می‌شود، اصالة المولویة</w:t>
      </w:r>
      <w:r w:rsidR="00057156">
        <w:rPr>
          <w:rFonts w:hint="cs"/>
          <w:rtl/>
        </w:rPr>
        <w:t>،</w:t>
      </w:r>
      <w:r w:rsidRPr="00E44FF5">
        <w:rPr>
          <w:rFonts w:hint="cs"/>
          <w:rtl/>
        </w:rPr>
        <w:t xml:space="preserve"> دو استثناء دارد</w:t>
      </w:r>
      <w:r w:rsidR="009B7F4F">
        <w:rPr>
          <w:rFonts w:hint="cs"/>
          <w:rtl/>
        </w:rPr>
        <w:t>:</w:t>
      </w:r>
    </w:p>
    <w:p w:rsidR="00A5791D" w:rsidRDefault="005D4493" w:rsidP="00A5791D">
      <w:pPr>
        <w:rPr>
          <w:rtl/>
        </w:rPr>
      </w:pPr>
      <w:r w:rsidRPr="00E44FF5">
        <w:rPr>
          <w:rFonts w:hint="cs"/>
          <w:rtl/>
        </w:rPr>
        <w:t>1</w:t>
      </w:r>
      <w:r w:rsidRPr="00E44FF5">
        <w:rPr>
          <w:rtl/>
        </w:rPr>
        <w:t xml:space="preserve"> ـ</w:t>
      </w:r>
      <w:r w:rsidRPr="00E44FF5">
        <w:rPr>
          <w:rFonts w:hint="cs"/>
          <w:rtl/>
        </w:rPr>
        <w:t xml:space="preserve"> محذوری مثل تسلسل یا </w:t>
      </w:r>
      <w:r w:rsidR="009B7F4F">
        <w:rPr>
          <w:rFonts w:hint="cs"/>
          <w:rtl/>
        </w:rPr>
        <w:t>مانند آن</w:t>
      </w:r>
      <w:r w:rsidRPr="00E44FF5">
        <w:rPr>
          <w:rFonts w:hint="cs"/>
          <w:rtl/>
        </w:rPr>
        <w:t xml:space="preserve"> لازم ب</w:t>
      </w:r>
      <w:r w:rsidR="009B7F4F">
        <w:rPr>
          <w:rFonts w:hint="cs"/>
          <w:rtl/>
        </w:rPr>
        <w:t>یاید</w:t>
      </w:r>
      <w:r w:rsidR="00057156">
        <w:rPr>
          <w:rFonts w:hint="cs"/>
          <w:b/>
          <w:bCs/>
          <w:rtl/>
        </w:rPr>
        <w:t>؛</w:t>
      </w:r>
      <w:r w:rsidR="00A5791D" w:rsidRPr="00A5791D">
        <w:rPr>
          <w:rFonts w:hint="cs"/>
          <w:rtl/>
        </w:rPr>
        <w:t xml:space="preserve"> </w:t>
      </w:r>
    </w:p>
    <w:p w:rsidR="00A5791D" w:rsidRPr="00E44FF5" w:rsidRDefault="00A5791D" w:rsidP="00A5791D">
      <w:pPr>
        <w:rPr>
          <w:b/>
          <w:bCs/>
          <w:rtl/>
        </w:rPr>
      </w:pPr>
      <w:r>
        <w:rPr>
          <w:rFonts w:hint="cs"/>
          <w:rtl/>
        </w:rPr>
        <w:t xml:space="preserve">در أطیعوا الله، </w:t>
      </w:r>
      <w:r w:rsidRPr="00E44FF5">
        <w:rPr>
          <w:rFonts w:hint="cs"/>
          <w:rtl/>
        </w:rPr>
        <w:t>نه أطیعوا الرسول در جایی که می‌گوید أطیعوا الله این اطیعوا الله را اگر خود شارع حمل بر مولویت بکند</w:t>
      </w:r>
      <w:r>
        <w:rPr>
          <w:rFonts w:hint="cs"/>
          <w:rtl/>
        </w:rPr>
        <w:t>،</w:t>
      </w:r>
      <w:r w:rsidRPr="00E44FF5">
        <w:rPr>
          <w:rFonts w:hint="cs"/>
          <w:rtl/>
        </w:rPr>
        <w:t xml:space="preserve"> موجب تسلسل می‌شود</w:t>
      </w:r>
      <w:r>
        <w:rPr>
          <w:rFonts w:hint="cs"/>
          <w:rtl/>
        </w:rPr>
        <w:t>،</w:t>
      </w:r>
      <w:r w:rsidRPr="00E44FF5">
        <w:rPr>
          <w:rtl/>
        </w:rPr>
        <w:t xml:space="preserve"> </w:t>
      </w:r>
      <w:r w:rsidRPr="00E44FF5">
        <w:rPr>
          <w:rFonts w:hint="cs"/>
          <w:rtl/>
        </w:rPr>
        <w:t>اگر حکم عقل نباشد</w:t>
      </w:r>
      <w:r>
        <w:rPr>
          <w:rFonts w:hint="cs"/>
          <w:rtl/>
        </w:rPr>
        <w:t xml:space="preserve"> و</w:t>
      </w:r>
      <w:r w:rsidRPr="00E44FF5">
        <w:rPr>
          <w:rFonts w:hint="cs"/>
          <w:rtl/>
        </w:rPr>
        <w:t xml:space="preserve"> حکم شرعی باشد، سؤال این است که چه کسی گفته خود آن اطاعت است و یک اطیعوا دیگر می‌خواهد</w:t>
      </w:r>
      <w:r>
        <w:rPr>
          <w:rFonts w:hint="cs"/>
          <w:rtl/>
        </w:rPr>
        <w:t>؟</w:t>
      </w:r>
      <w:r w:rsidRPr="00E44FF5">
        <w:rPr>
          <w:rFonts w:hint="cs"/>
          <w:rtl/>
        </w:rPr>
        <w:t xml:space="preserve"> و لذا باید بگوییم پایه اصلی اطاعت عقل ما است.</w:t>
      </w:r>
    </w:p>
    <w:p w:rsidR="00A5791D" w:rsidRDefault="005D4493" w:rsidP="009B7F4F">
      <w:pPr>
        <w:rPr>
          <w:rtl/>
        </w:rPr>
      </w:pPr>
      <w:r w:rsidRPr="00E44FF5">
        <w:rPr>
          <w:rFonts w:hint="cs"/>
          <w:rtl/>
        </w:rPr>
        <w:t>2</w:t>
      </w:r>
      <w:r w:rsidRPr="00E44FF5">
        <w:rPr>
          <w:rtl/>
        </w:rPr>
        <w:t xml:space="preserve"> ـ</w:t>
      </w:r>
      <w:r w:rsidRPr="00E44FF5">
        <w:rPr>
          <w:rFonts w:hint="cs"/>
          <w:rtl/>
        </w:rPr>
        <w:t xml:space="preserve"> </w:t>
      </w:r>
      <w:r w:rsidR="009B7F4F">
        <w:rPr>
          <w:rFonts w:hint="cs"/>
          <w:rtl/>
        </w:rPr>
        <w:t xml:space="preserve">موجب </w:t>
      </w:r>
      <w:r w:rsidRPr="00E44FF5">
        <w:rPr>
          <w:rFonts w:hint="cs"/>
          <w:rtl/>
        </w:rPr>
        <w:t>لغویت باشد</w:t>
      </w:r>
      <w:r w:rsidRPr="00E44FF5">
        <w:rPr>
          <w:rtl/>
        </w:rPr>
        <w:t>.</w:t>
      </w:r>
    </w:p>
    <w:p w:rsidR="005D4493" w:rsidRPr="00E44FF5" w:rsidRDefault="00A5791D" w:rsidP="009B7F4F">
      <w:pPr>
        <w:rPr>
          <w:b/>
          <w:bCs/>
          <w:rtl/>
        </w:rPr>
      </w:pPr>
      <w:r w:rsidRPr="00A5791D">
        <w:rPr>
          <w:rFonts w:hint="cs"/>
          <w:rtl/>
        </w:rPr>
        <w:t xml:space="preserve"> </w:t>
      </w:r>
      <w:r w:rsidRPr="00E44FF5">
        <w:rPr>
          <w:rFonts w:hint="cs"/>
          <w:rtl/>
        </w:rPr>
        <w:t>لغویت در جایی است که بدانیم عقاب و ثواب مستقل ندارد و لذا حمل آن بر شرعیت و مولویت یک چیز لغوی می‌شود که مثال آن همان بحث وجوب شرعی مقدمه است که گفت</w:t>
      </w:r>
      <w:r>
        <w:rPr>
          <w:rFonts w:hint="cs"/>
          <w:rtl/>
        </w:rPr>
        <w:t>یم.</w:t>
      </w:r>
    </w:p>
    <w:p w:rsidR="005D4493" w:rsidRPr="00E44FF5" w:rsidRDefault="005D4493" w:rsidP="00057156">
      <w:pPr>
        <w:rPr>
          <w:b/>
          <w:bCs/>
          <w:rtl/>
        </w:rPr>
      </w:pPr>
      <w:r w:rsidRPr="00E44FF5">
        <w:rPr>
          <w:rFonts w:hint="cs"/>
          <w:rtl/>
        </w:rPr>
        <w:lastRenderedPageBreak/>
        <w:t>این دو شاخص برای این</w:t>
      </w:r>
      <w:r w:rsidR="009B7F4F">
        <w:rPr>
          <w:rFonts w:hint="cs"/>
          <w:rtl/>
        </w:rPr>
        <w:t xml:space="preserve"> است </w:t>
      </w:r>
      <w:r w:rsidRPr="00E44FF5">
        <w:rPr>
          <w:rFonts w:hint="cs"/>
          <w:rtl/>
        </w:rPr>
        <w:t>‌که مولویت نمی‌شود</w:t>
      </w:r>
      <w:r w:rsidR="009B7F4F">
        <w:rPr>
          <w:rFonts w:hint="cs"/>
          <w:rtl/>
        </w:rPr>
        <w:t>،</w:t>
      </w:r>
      <w:r w:rsidRPr="00E44FF5">
        <w:rPr>
          <w:rFonts w:hint="cs"/>
          <w:rtl/>
        </w:rPr>
        <w:t xml:space="preserve"> بلکه ارشادی است</w:t>
      </w:r>
      <w:r w:rsidR="009B7F4F">
        <w:rPr>
          <w:rFonts w:hint="cs"/>
          <w:rtl/>
        </w:rPr>
        <w:t>،</w:t>
      </w:r>
      <w:r w:rsidRPr="00E44FF5">
        <w:rPr>
          <w:rFonts w:hint="cs"/>
          <w:rtl/>
        </w:rPr>
        <w:t xml:space="preserve"> آنچه در بیانات شارع و خطابات شرعی وارد شده است</w:t>
      </w:r>
      <w:r w:rsidR="009B7F4F">
        <w:rPr>
          <w:rFonts w:hint="cs"/>
          <w:rtl/>
        </w:rPr>
        <w:t>،</w:t>
      </w:r>
      <w:r w:rsidRPr="00E44FF5">
        <w:rPr>
          <w:rFonts w:hint="cs"/>
          <w:rtl/>
        </w:rPr>
        <w:t xml:space="preserve"> حمل بر این می‌شود که مولوی است</w:t>
      </w:r>
      <w:r w:rsidR="009B7F4F">
        <w:rPr>
          <w:rFonts w:hint="cs"/>
          <w:rtl/>
        </w:rPr>
        <w:t>؛</w:t>
      </w:r>
      <w:r w:rsidRPr="00E44FF5">
        <w:rPr>
          <w:rFonts w:hint="cs"/>
          <w:rtl/>
        </w:rPr>
        <w:t xml:space="preserve"> یعنی مبنای ثواب و عقاب درست می‌کند و به زندگی اخروی ما وصل می‌شود و یا آثار دیگری که در فقه دارد، مثلاً اگر مولویاً چیزی را نهی می‌کند، حرام شرعی</w:t>
      </w:r>
      <w:r w:rsidR="00057156">
        <w:rPr>
          <w:rFonts w:hint="cs"/>
          <w:rtl/>
        </w:rPr>
        <w:t xml:space="preserve"> که</w:t>
      </w:r>
      <w:r w:rsidRPr="00E44FF5">
        <w:rPr>
          <w:rFonts w:hint="cs"/>
          <w:rtl/>
        </w:rPr>
        <w:t xml:space="preserve"> شد</w:t>
      </w:r>
      <w:r w:rsidR="000C787E">
        <w:rPr>
          <w:rFonts w:hint="cs"/>
          <w:rtl/>
        </w:rPr>
        <w:t>،</w:t>
      </w:r>
      <w:r w:rsidRPr="00E44FF5">
        <w:rPr>
          <w:rFonts w:hint="cs"/>
          <w:rtl/>
        </w:rPr>
        <w:t xml:space="preserve"> اولاً مجازات اخروی دارد، ثانیاً ممکن است </w:t>
      </w:r>
      <w:r w:rsidRPr="00E44FF5">
        <w:rPr>
          <w:rtl/>
        </w:rPr>
        <w:t>مجازات</w:t>
      </w:r>
      <w:r w:rsidRPr="00E44FF5">
        <w:rPr>
          <w:rFonts w:hint="cs"/>
          <w:rtl/>
        </w:rPr>
        <w:t xml:space="preserve"> حدود و دیه و امثال این‌ها داشته باشد</w:t>
      </w:r>
      <w:r w:rsidR="00057156">
        <w:rPr>
          <w:rFonts w:hint="cs"/>
          <w:rtl/>
        </w:rPr>
        <w:t>؛</w:t>
      </w:r>
      <w:r w:rsidRPr="00E44FF5">
        <w:rPr>
          <w:rFonts w:hint="cs"/>
          <w:rtl/>
        </w:rPr>
        <w:t xml:space="preserve"> مثلاً قرار بود کسی بگوید در همه محرمات تعزیر وجود دارد یا در </w:t>
      </w:r>
      <w:r w:rsidRPr="00E44FF5">
        <w:rPr>
          <w:rtl/>
        </w:rPr>
        <w:t>کبا</w:t>
      </w:r>
      <w:r w:rsidRPr="00E44FF5">
        <w:rPr>
          <w:rFonts w:hint="cs"/>
          <w:rtl/>
        </w:rPr>
        <w:t>ی</w:t>
      </w:r>
      <w:r w:rsidRPr="00E44FF5">
        <w:rPr>
          <w:rFonts w:hint="eastAsia"/>
          <w:rtl/>
        </w:rPr>
        <w:t>ر</w:t>
      </w:r>
      <w:r w:rsidRPr="00E44FF5">
        <w:rPr>
          <w:rFonts w:hint="cs"/>
          <w:rtl/>
        </w:rPr>
        <w:t xml:space="preserve"> تعزیر است</w:t>
      </w:r>
      <w:r w:rsidR="000C787E">
        <w:rPr>
          <w:rFonts w:hint="cs"/>
          <w:rtl/>
        </w:rPr>
        <w:t>،</w:t>
      </w:r>
      <w:r w:rsidRPr="00E44FF5">
        <w:rPr>
          <w:rFonts w:hint="cs"/>
          <w:rtl/>
        </w:rPr>
        <w:t xml:space="preserve"> </w:t>
      </w:r>
      <w:r w:rsidRPr="00E44FF5">
        <w:rPr>
          <w:rtl/>
        </w:rPr>
        <w:t>آن‌هم</w:t>
      </w:r>
      <w:r w:rsidRPr="00E44FF5">
        <w:rPr>
          <w:rFonts w:hint="cs"/>
          <w:rtl/>
        </w:rPr>
        <w:t xml:space="preserve"> مبنای تعزیر می‌شود.</w:t>
      </w:r>
    </w:p>
    <w:p w:rsidR="005D4493" w:rsidRPr="00E44FF5" w:rsidRDefault="00057156" w:rsidP="00A5791D">
      <w:pPr>
        <w:rPr>
          <w:b/>
          <w:bCs/>
          <w:rtl/>
        </w:rPr>
      </w:pPr>
      <w:r>
        <w:rPr>
          <w:rFonts w:hint="cs"/>
          <w:rtl/>
        </w:rPr>
        <w:t>تعلم احکام مورد ابتلا</w:t>
      </w:r>
      <w:r w:rsidR="008449A7">
        <w:rPr>
          <w:rFonts w:hint="cs"/>
          <w:rtl/>
        </w:rPr>
        <w:t>،</w:t>
      </w:r>
      <w:r w:rsidR="005D4493" w:rsidRPr="00E44FF5">
        <w:rPr>
          <w:rFonts w:hint="cs"/>
          <w:rtl/>
        </w:rPr>
        <w:t xml:space="preserve"> اگر با دلایل و شواهدی مطمئن بشویم که در جایی که کسی به خاطر ندانستن ترک کند</w:t>
      </w:r>
      <w:r w:rsidR="008449A7">
        <w:rPr>
          <w:rFonts w:hint="cs"/>
          <w:rtl/>
        </w:rPr>
        <w:t>؛</w:t>
      </w:r>
      <w:r w:rsidR="005D4493" w:rsidRPr="00E44FF5">
        <w:rPr>
          <w:rFonts w:hint="cs"/>
          <w:rtl/>
        </w:rPr>
        <w:t xml:space="preserve"> یعنی اگر کسی در حکم مورد </w:t>
      </w:r>
      <w:r w:rsidR="005D4493" w:rsidRPr="00E44FF5">
        <w:rPr>
          <w:rtl/>
        </w:rPr>
        <w:t>ابتلا</w:t>
      </w:r>
      <w:r w:rsidR="008449A7">
        <w:rPr>
          <w:rFonts w:hint="cs"/>
          <w:rtl/>
        </w:rPr>
        <w:t xml:space="preserve"> خود قرار نگرفت و عمل نکرد</w:t>
      </w:r>
      <w:r w:rsidR="005D4493" w:rsidRPr="00E44FF5">
        <w:rPr>
          <w:rFonts w:hint="cs"/>
          <w:rtl/>
        </w:rPr>
        <w:t xml:space="preserve"> عقاب دارد، شاهد این است </w:t>
      </w:r>
      <w:r w:rsidR="008449A7" w:rsidRPr="00E44FF5">
        <w:rPr>
          <w:rFonts w:hint="cs"/>
          <w:rtl/>
        </w:rPr>
        <w:t xml:space="preserve">در توصلیات </w:t>
      </w:r>
      <w:r w:rsidR="005D4493" w:rsidRPr="00E44FF5">
        <w:rPr>
          <w:rFonts w:hint="cs"/>
          <w:rtl/>
        </w:rPr>
        <w:t>وظیفه او چیزی بود و ندانسته به آن عمل کرد</w:t>
      </w:r>
      <w:r w:rsidR="005D4493" w:rsidRPr="00E44FF5">
        <w:rPr>
          <w:rtl/>
        </w:rPr>
        <w:t xml:space="preserve"> </w:t>
      </w:r>
      <w:r w:rsidR="005D4493" w:rsidRPr="00E44FF5">
        <w:rPr>
          <w:rFonts w:hint="cs"/>
          <w:rtl/>
        </w:rPr>
        <w:t xml:space="preserve">نه در تعقلیات و غیره، حتی در تعبدیات ندانسته آن را به قصد رجاء انجام داد عند رؤیت الهلال دعا خواند و لو این‌که نمی‌دانست، اتفاق بر این است که چوبی به او نمی‌زنند به تکلیف خود عمل کرده مگر در تعبدیات که قصد رجا لازم باشد که </w:t>
      </w:r>
      <w:r w:rsidR="005D4493" w:rsidRPr="00E44FF5">
        <w:rPr>
          <w:rtl/>
        </w:rPr>
        <w:t>معمولاً</w:t>
      </w:r>
      <w:r w:rsidR="008449A7">
        <w:rPr>
          <w:rFonts w:hint="cs"/>
          <w:rtl/>
        </w:rPr>
        <w:t xml:space="preserve"> لازم نمی‌دانند.</w:t>
      </w:r>
      <w:r w:rsidR="005D4493" w:rsidRPr="00E44FF5">
        <w:rPr>
          <w:rFonts w:hint="cs"/>
          <w:rtl/>
        </w:rPr>
        <w:t xml:space="preserve"> این نشان می‌دهد که قطعاً دو تکلیف شرعی </w:t>
      </w:r>
      <w:r w:rsidR="005D4493" w:rsidRPr="00E44FF5">
        <w:rPr>
          <w:rtl/>
        </w:rPr>
        <w:t>ا</w:t>
      </w:r>
      <w:r w:rsidR="005D4493" w:rsidRPr="00E44FF5">
        <w:rPr>
          <w:rFonts w:hint="cs"/>
          <w:rtl/>
        </w:rPr>
        <w:t>ی</w:t>
      </w:r>
      <w:r w:rsidR="005D4493" w:rsidRPr="00E44FF5">
        <w:rPr>
          <w:rFonts w:hint="eastAsia"/>
          <w:rtl/>
        </w:rPr>
        <w:t>نجا</w:t>
      </w:r>
      <w:r w:rsidR="005D4493" w:rsidRPr="00E44FF5">
        <w:rPr>
          <w:rFonts w:hint="cs"/>
          <w:rtl/>
        </w:rPr>
        <w:t xml:space="preserve"> نیست برای اینکه اگر دو تکلیف داشتیم آن فعل را باید </w:t>
      </w:r>
      <w:r w:rsidR="008449A7" w:rsidRPr="00E44FF5">
        <w:rPr>
          <w:rFonts w:hint="cs"/>
          <w:rtl/>
        </w:rPr>
        <w:t>یاد بگیرد</w:t>
      </w:r>
      <w:r w:rsidR="008449A7">
        <w:rPr>
          <w:rFonts w:hint="cs"/>
          <w:rtl/>
        </w:rPr>
        <w:t xml:space="preserve"> و</w:t>
      </w:r>
      <w:r w:rsidR="008449A7" w:rsidRPr="00E44FF5">
        <w:rPr>
          <w:rFonts w:hint="cs"/>
          <w:rtl/>
        </w:rPr>
        <w:t xml:space="preserve"> </w:t>
      </w:r>
      <w:r w:rsidR="005D4493" w:rsidRPr="00E44FF5">
        <w:rPr>
          <w:rFonts w:hint="cs"/>
          <w:rtl/>
        </w:rPr>
        <w:t xml:space="preserve">انجام بدهد </w:t>
      </w:r>
      <w:r w:rsidR="008449A7">
        <w:rPr>
          <w:rFonts w:hint="cs"/>
          <w:rtl/>
        </w:rPr>
        <w:t xml:space="preserve">و </w:t>
      </w:r>
      <w:r w:rsidR="005D4493" w:rsidRPr="00E44FF5">
        <w:rPr>
          <w:rtl/>
        </w:rPr>
        <w:t>جا</w:t>
      </w:r>
      <w:r w:rsidR="008449A7">
        <w:rPr>
          <w:rFonts w:hint="cs"/>
          <w:rtl/>
        </w:rPr>
        <w:t>یی که یاد نگرفته انجام داد؛</w:t>
      </w:r>
      <w:r w:rsidR="005D4493" w:rsidRPr="00E44FF5">
        <w:rPr>
          <w:rFonts w:hint="cs"/>
          <w:rtl/>
        </w:rPr>
        <w:t xml:space="preserve"> اگر توصلی باشد حتی بدون قصد هم انجام داده باشد، گناهی نکرده است در تعبدیات هم</w:t>
      </w:r>
      <w:r w:rsidR="008449A7">
        <w:rPr>
          <w:rFonts w:hint="cs"/>
          <w:rtl/>
        </w:rPr>
        <w:t xml:space="preserve"> اگر با قصد رجا انجام داده باشد</w:t>
      </w:r>
      <w:r w:rsidR="005D4493" w:rsidRPr="00E44FF5">
        <w:rPr>
          <w:rFonts w:hint="cs"/>
          <w:rtl/>
        </w:rPr>
        <w:t xml:space="preserve"> گناهی نکرده و تکلیف را انجام داده است. این نشان می‌دهد که تعلم عقاب و ثواب مستقل ندارد و بیشتر جنبه طریقیت </w:t>
      </w:r>
      <w:r w:rsidR="008449A7">
        <w:rPr>
          <w:rFonts w:hint="cs"/>
          <w:rtl/>
        </w:rPr>
        <w:t>و</w:t>
      </w:r>
      <w:r w:rsidR="005D4493" w:rsidRPr="00E44FF5">
        <w:rPr>
          <w:rFonts w:hint="cs"/>
          <w:rtl/>
        </w:rPr>
        <w:t xml:space="preserve"> وجوب طریقی دارد نه وجوب مقدمی</w:t>
      </w:r>
      <w:r w:rsidR="005D4493" w:rsidRPr="00E44FF5">
        <w:rPr>
          <w:rtl/>
        </w:rPr>
        <w:t xml:space="preserve"> </w:t>
      </w:r>
      <w:r w:rsidR="008449A7">
        <w:rPr>
          <w:rFonts w:hint="cs"/>
          <w:rtl/>
        </w:rPr>
        <w:t>که این هم تفاوت دارد؛</w:t>
      </w:r>
      <w:r w:rsidR="005D4493" w:rsidRPr="00E44FF5">
        <w:rPr>
          <w:rFonts w:hint="cs"/>
          <w:rtl/>
        </w:rPr>
        <w:t xml:space="preserve"> یک تقسیم وجوب نفسی و طریقی </w:t>
      </w:r>
      <w:r w:rsidR="008449A7">
        <w:rPr>
          <w:rFonts w:hint="cs"/>
          <w:rtl/>
        </w:rPr>
        <w:t>است و یکی هم وجوب غیری که</w:t>
      </w:r>
      <w:r w:rsidR="005D4493" w:rsidRPr="00E44FF5">
        <w:rPr>
          <w:rFonts w:hint="cs"/>
          <w:rtl/>
        </w:rPr>
        <w:t xml:space="preserve"> </w:t>
      </w:r>
      <w:r w:rsidR="008449A7" w:rsidRPr="00E44FF5">
        <w:rPr>
          <w:rFonts w:hint="cs"/>
          <w:rtl/>
        </w:rPr>
        <w:t xml:space="preserve">تفاصیل </w:t>
      </w:r>
      <w:r w:rsidR="005D4493" w:rsidRPr="00E44FF5">
        <w:rPr>
          <w:rFonts w:hint="cs"/>
          <w:rtl/>
        </w:rPr>
        <w:t>آن در کفایه آمده است</w:t>
      </w:r>
      <w:r w:rsidR="005D4493" w:rsidRPr="00E44FF5">
        <w:rPr>
          <w:rtl/>
        </w:rPr>
        <w:t xml:space="preserve"> درهرحال</w:t>
      </w:r>
      <w:r w:rsidR="005D4493" w:rsidRPr="00E44FF5">
        <w:rPr>
          <w:rFonts w:hint="cs"/>
          <w:rtl/>
        </w:rPr>
        <w:t xml:space="preserve"> مطمئن هستیم وجوب طریقی و غیری عقاب و ثواب مستقلی ندارد، اینکه شواهد و دلیل این چیست، کاری </w:t>
      </w:r>
      <w:r w:rsidR="008449A7">
        <w:rPr>
          <w:rFonts w:hint="cs"/>
          <w:rtl/>
        </w:rPr>
        <w:t>نداریم فقط مثال را تشریح می‌کنم.</w:t>
      </w:r>
      <w:r w:rsidR="005D4493" w:rsidRPr="00E44FF5">
        <w:rPr>
          <w:rFonts w:hint="cs"/>
          <w:rtl/>
        </w:rPr>
        <w:t xml:space="preserve"> اگر در جایی مطمئن باشیم که این امر و خطاب عقاب و ثواب نمی‌آورد بخواهیم این را همراه مولویت بکنیم لغو است چون اثر مولویت یعنی عقاب و ثواب، وقتی </w:t>
      </w:r>
      <w:r w:rsidR="008449A7">
        <w:rPr>
          <w:rFonts w:hint="cs"/>
          <w:rtl/>
        </w:rPr>
        <w:t>عقاب و ثواب ندارد حمل بر مولویت</w:t>
      </w:r>
      <w:r w:rsidR="00E671B2">
        <w:rPr>
          <w:rFonts w:hint="cs"/>
          <w:rtl/>
        </w:rPr>
        <w:t>،</w:t>
      </w:r>
      <w:r w:rsidR="005D4493" w:rsidRPr="00E44FF5">
        <w:rPr>
          <w:rFonts w:hint="cs"/>
          <w:rtl/>
        </w:rPr>
        <w:t xml:space="preserve"> حمل لغوی است.</w:t>
      </w:r>
      <w:r w:rsidR="005D4493" w:rsidRPr="00E44FF5">
        <w:rPr>
          <w:rtl/>
        </w:rPr>
        <w:t xml:space="preserve"> </w:t>
      </w:r>
      <w:r w:rsidR="005D4493" w:rsidRPr="00E44FF5">
        <w:rPr>
          <w:rFonts w:hint="cs"/>
          <w:rtl/>
        </w:rPr>
        <w:t>این تعبیری است که آنجا می‌آورند.</w:t>
      </w:r>
    </w:p>
    <w:p w:rsidR="005D4493" w:rsidRPr="00E44FF5" w:rsidRDefault="005D4493" w:rsidP="005D4493">
      <w:pPr>
        <w:rPr>
          <w:b/>
          <w:bCs/>
          <w:rtl/>
        </w:rPr>
      </w:pPr>
      <w:r w:rsidRPr="00E44FF5">
        <w:rPr>
          <w:rFonts w:hint="cs"/>
          <w:rtl/>
        </w:rPr>
        <w:t>سؤال</w:t>
      </w:r>
      <w:r w:rsidR="000E3756">
        <w:rPr>
          <w:rtl/>
        </w:rPr>
        <w:t>:</w:t>
      </w:r>
      <w:r w:rsidR="00E671B2">
        <w:rPr>
          <w:rFonts w:hint="cs"/>
          <w:rtl/>
        </w:rPr>
        <w:t xml:space="preserve"> ...</w:t>
      </w:r>
    </w:p>
    <w:p w:rsidR="005D4493" w:rsidRPr="00E44FF5" w:rsidRDefault="005D4493" w:rsidP="001A07C3">
      <w:pPr>
        <w:rPr>
          <w:b/>
          <w:bCs/>
          <w:rtl/>
        </w:rPr>
      </w:pPr>
      <w:r w:rsidRPr="00E44FF5">
        <w:rPr>
          <w:rFonts w:hint="cs"/>
          <w:rtl/>
        </w:rPr>
        <w:t>جواب: عقابش این است که تکلیف را انجام بدهند، این قانون خیلی قانون مهمی است اولاً دیدگاه و روش اجتهادی ما مبنای اصالة المولویة است الا ما خرج و بر این اساس خروج از آن نیاز به قرینه قطعیه دارد تا بگوییم این مولوی نیست</w:t>
      </w:r>
      <w:r w:rsidR="00E671B2">
        <w:rPr>
          <w:rFonts w:hint="cs"/>
          <w:rtl/>
        </w:rPr>
        <w:t>؛</w:t>
      </w:r>
      <w:r w:rsidRPr="00E44FF5">
        <w:rPr>
          <w:rFonts w:hint="cs"/>
          <w:rtl/>
        </w:rPr>
        <w:t xml:space="preserve"> قرینه آن یا مثل اینجا است که لغو است</w:t>
      </w:r>
      <w:r w:rsidR="00E671B2">
        <w:rPr>
          <w:rFonts w:hint="cs"/>
          <w:rtl/>
        </w:rPr>
        <w:t>؛</w:t>
      </w:r>
      <w:r w:rsidRPr="00E44FF5">
        <w:rPr>
          <w:rFonts w:hint="cs"/>
          <w:rtl/>
        </w:rPr>
        <w:t xml:space="preserve"> چون می‌دانیم عقاب و ثواب ندارد</w:t>
      </w:r>
      <w:r w:rsidR="008449A7">
        <w:rPr>
          <w:rFonts w:hint="cs"/>
          <w:rtl/>
        </w:rPr>
        <w:t>،</w:t>
      </w:r>
      <w:r w:rsidRPr="00E44FF5">
        <w:rPr>
          <w:rFonts w:hint="cs"/>
          <w:rtl/>
        </w:rPr>
        <w:t xml:space="preserve"> مولویت معنی و </w:t>
      </w:r>
      <w:r w:rsidRPr="00E44FF5">
        <w:rPr>
          <w:rFonts w:hint="cs"/>
          <w:rtl/>
        </w:rPr>
        <w:lastRenderedPageBreak/>
        <w:t>مفهوم ندارد</w:t>
      </w:r>
      <w:r w:rsidR="008449A7">
        <w:rPr>
          <w:rFonts w:hint="cs"/>
          <w:rtl/>
        </w:rPr>
        <w:t xml:space="preserve"> تا</w:t>
      </w:r>
      <w:r w:rsidRPr="00E44FF5">
        <w:rPr>
          <w:rFonts w:hint="cs"/>
          <w:rtl/>
        </w:rPr>
        <w:t xml:space="preserve"> بگوییم</w:t>
      </w:r>
      <w:r w:rsidRPr="00E44FF5">
        <w:rPr>
          <w:rtl/>
        </w:rPr>
        <w:t xml:space="preserve"> </w:t>
      </w:r>
      <w:r w:rsidRPr="00E44FF5">
        <w:rPr>
          <w:rFonts w:hint="cs"/>
          <w:rtl/>
        </w:rPr>
        <w:t>شارع از حوزه تشریع سخن می‌گوید</w:t>
      </w:r>
      <w:r w:rsidR="00E671B2">
        <w:rPr>
          <w:rFonts w:hint="cs"/>
          <w:rtl/>
        </w:rPr>
        <w:t>،</w:t>
      </w:r>
      <w:r w:rsidRPr="00E44FF5">
        <w:rPr>
          <w:rFonts w:hint="cs"/>
          <w:rtl/>
        </w:rPr>
        <w:t xml:space="preserve"> در حالی که اثر ثواب و عقابی بر آن مترتب نیست، این حالت تناقضی پیدا می‌کند یا این‌که دوباره تسلسل پیدا می‌کند</w:t>
      </w:r>
      <w:r w:rsidR="008449A7">
        <w:rPr>
          <w:rFonts w:hint="cs"/>
          <w:rtl/>
        </w:rPr>
        <w:t>،</w:t>
      </w:r>
      <w:r w:rsidRPr="00E44FF5">
        <w:rPr>
          <w:rtl/>
        </w:rPr>
        <w:t xml:space="preserve"> </w:t>
      </w:r>
      <w:r w:rsidRPr="00E44FF5">
        <w:rPr>
          <w:rFonts w:hint="cs"/>
          <w:rtl/>
        </w:rPr>
        <w:t xml:space="preserve">اگر محذور عقلی جدی پیدا شد ما از مولویت دست </w:t>
      </w:r>
      <w:r w:rsidRPr="00E44FF5">
        <w:rPr>
          <w:rtl/>
        </w:rPr>
        <w:t>برم</w:t>
      </w:r>
      <w:r w:rsidRPr="00E44FF5">
        <w:rPr>
          <w:rFonts w:hint="cs"/>
          <w:rtl/>
        </w:rPr>
        <w:t>ی‌</w:t>
      </w:r>
      <w:r w:rsidRPr="00E44FF5">
        <w:rPr>
          <w:rFonts w:hint="eastAsia"/>
          <w:rtl/>
        </w:rPr>
        <w:t>دار</w:t>
      </w:r>
      <w:r w:rsidRPr="00E44FF5">
        <w:rPr>
          <w:rFonts w:hint="cs"/>
          <w:rtl/>
        </w:rPr>
        <w:t>ی</w:t>
      </w:r>
      <w:r w:rsidRPr="00E44FF5">
        <w:rPr>
          <w:rFonts w:hint="eastAsia"/>
          <w:rtl/>
        </w:rPr>
        <w:t>م</w:t>
      </w:r>
      <w:r w:rsidRPr="00E44FF5">
        <w:rPr>
          <w:rFonts w:hint="cs"/>
          <w:rtl/>
        </w:rPr>
        <w:t xml:space="preserve">. از این جهت </w:t>
      </w:r>
      <w:r w:rsidRPr="00E44FF5">
        <w:rPr>
          <w:rtl/>
        </w:rPr>
        <w:t>وقت</w:t>
      </w:r>
      <w:r w:rsidRPr="00E44FF5">
        <w:rPr>
          <w:rFonts w:hint="cs"/>
          <w:rtl/>
        </w:rPr>
        <w:t>ی‌</w:t>
      </w:r>
      <w:r w:rsidRPr="00E44FF5">
        <w:rPr>
          <w:rFonts w:hint="eastAsia"/>
          <w:rtl/>
        </w:rPr>
        <w:t>که</w:t>
      </w:r>
      <w:r w:rsidRPr="00E44FF5">
        <w:rPr>
          <w:rFonts w:hint="cs"/>
          <w:rtl/>
        </w:rPr>
        <w:t xml:space="preserve"> در ابتدای </w:t>
      </w:r>
      <w:r w:rsidRPr="00E44FF5">
        <w:rPr>
          <w:rtl/>
        </w:rPr>
        <w:t>رساله‌ها</w:t>
      </w:r>
      <w:r w:rsidRPr="00E44FF5">
        <w:rPr>
          <w:rFonts w:hint="cs"/>
          <w:rtl/>
        </w:rPr>
        <w:t xml:space="preserve"> می‌آید که هر مکلفی یا باید مجتهد باشد یا مقلد باشد یا عمل به احتیاط بکند، این حکم عقلی است و شرعی نیست. معنای رساله این نیست که هر چه در آن آمد حتماً حکم شرعی است البته </w:t>
      </w:r>
      <w:r w:rsidR="008449A7" w:rsidRPr="00E44FF5">
        <w:rPr>
          <w:rFonts w:hint="cs"/>
          <w:rtl/>
        </w:rPr>
        <w:t xml:space="preserve">اصل این است که </w:t>
      </w:r>
      <w:r w:rsidRPr="00E44FF5">
        <w:rPr>
          <w:rFonts w:hint="cs"/>
          <w:rtl/>
        </w:rPr>
        <w:t xml:space="preserve">هر چه در رساله بیاید حکم شرعی است ولو اینکه انسان مطمئن باشد که این </w:t>
      </w:r>
      <w:r w:rsidRPr="00E44FF5">
        <w:rPr>
          <w:rtl/>
        </w:rPr>
        <w:t>مسئله</w:t>
      </w:r>
      <w:r w:rsidR="001A07C3">
        <w:rPr>
          <w:rFonts w:hint="cs"/>
          <w:rtl/>
        </w:rPr>
        <w:t>،</w:t>
      </w:r>
      <w:r w:rsidR="000E3756">
        <w:rPr>
          <w:rtl/>
        </w:rPr>
        <w:t xml:space="preserve"> </w:t>
      </w:r>
      <w:r w:rsidRPr="00E44FF5">
        <w:rPr>
          <w:rtl/>
        </w:rPr>
        <w:t>مسئله</w:t>
      </w:r>
      <w:r w:rsidRPr="00E44FF5">
        <w:rPr>
          <w:rFonts w:hint="cs"/>
          <w:rtl/>
        </w:rPr>
        <w:t xml:space="preserve"> عقلی است که</w:t>
      </w:r>
      <w:r w:rsidR="001A07C3">
        <w:rPr>
          <w:rFonts w:hint="cs"/>
          <w:rtl/>
        </w:rPr>
        <w:t xml:space="preserve"> انسان در اعمال خود</w:t>
      </w:r>
      <w:r w:rsidRPr="00E44FF5">
        <w:rPr>
          <w:rFonts w:hint="cs"/>
          <w:rtl/>
        </w:rPr>
        <w:t xml:space="preserve"> یا باید اجتهاد بکند یا تقلید بکند یا</w:t>
      </w:r>
      <w:r w:rsidR="000E3756">
        <w:rPr>
          <w:rtl/>
        </w:rPr>
        <w:t xml:space="preserve"> </w:t>
      </w:r>
      <w:r w:rsidRPr="00E44FF5">
        <w:rPr>
          <w:rFonts w:hint="cs"/>
          <w:rtl/>
        </w:rPr>
        <w:t>احتیاط بکند.</w:t>
      </w:r>
      <w:r w:rsidRPr="00E44FF5">
        <w:rPr>
          <w:rtl/>
        </w:rPr>
        <w:t xml:space="preserve"> </w:t>
      </w:r>
      <w:r w:rsidRPr="00E44FF5">
        <w:rPr>
          <w:rFonts w:hint="cs"/>
          <w:rtl/>
        </w:rPr>
        <w:t>در حقیقت حکم وجوب تعلم احکام وجوب عقلی و ارشادی</w:t>
      </w:r>
      <w:r w:rsidR="001A07C3">
        <w:rPr>
          <w:rFonts w:hint="cs"/>
          <w:rtl/>
        </w:rPr>
        <w:t xml:space="preserve"> و تخییری است </w:t>
      </w:r>
      <w:r w:rsidRPr="00E44FF5">
        <w:rPr>
          <w:rFonts w:hint="cs"/>
          <w:rtl/>
        </w:rPr>
        <w:t xml:space="preserve">در اول رساله </w:t>
      </w:r>
      <w:r w:rsidR="008275C8" w:rsidRPr="00E44FF5">
        <w:rPr>
          <w:rFonts w:hint="cs"/>
          <w:rtl/>
        </w:rPr>
        <w:t>می‌</w:t>
      </w:r>
      <w:r w:rsidRPr="00E44FF5">
        <w:rPr>
          <w:rFonts w:hint="cs"/>
          <w:rtl/>
        </w:rPr>
        <w:t>گوید اجتهاد</w:t>
      </w:r>
      <w:r w:rsidR="008275C8" w:rsidRPr="00E44FF5">
        <w:rPr>
          <w:rFonts w:hint="cs"/>
          <w:rtl/>
        </w:rPr>
        <w:t>،</w:t>
      </w:r>
      <w:r w:rsidRPr="00E44FF5">
        <w:rPr>
          <w:rFonts w:hint="cs"/>
          <w:rtl/>
        </w:rPr>
        <w:t xml:space="preserve"> </w:t>
      </w:r>
      <w:r w:rsidRPr="00E44FF5">
        <w:rPr>
          <w:rtl/>
        </w:rPr>
        <w:t>تقل</w:t>
      </w:r>
      <w:r w:rsidRPr="00E44FF5">
        <w:rPr>
          <w:rFonts w:hint="cs"/>
          <w:rtl/>
        </w:rPr>
        <w:t>ی</w:t>
      </w:r>
      <w:r w:rsidRPr="00E44FF5">
        <w:rPr>
          <w:rFonts w:hint="eastAsia"/>
          <w:rtl/>
        </w:rPr>
        <w:t>د</w:t>
      </w:r>
      <w:r w:rsidR="008275C8" w:rsidRPr="00E44FF5">
        <w:rPr>
          <w:rFonts w:hint="cs"/>
          <w:rtl/>
        </w:rPr>
        <w:t>،</w:t>
      </w:r>
      <w:r w:rsidRPr="00E44FF5">
        <w:rPr>
          <w:rFonts w:hint="cs"/>
          <w:rtl/>
        </w:rPr>
        <w:t xml:space="preserve"> احتیاط</w:t>
      </w:r>
      <w:r w:rsidR="008275C8" w:rsidRPr="00E44FF5">
        <w:rPr>
          <w:rFonts w:hint="cs"/>
          <w:rtl/>
        </w:rPr>
        <w:t>؛</w:t>
      </w:r>
      <w:r w:rsidRPr="00E44FF5">
        <w:rPr>
          <w:rFonts w:hint="cs"/>
          <w:rtl/>
        </w:rPr>
        <w:t xml:space="preserve"> باید انسان یاد بگیرد اجتهاداً</w:t>
      </w:r>
      <w:r w:rsidRPr="00E44FF5">
        <w:rPr>
          <w:rtl/>
        </w:rPr>
        <w:t xml:space="preserve"> </w:t>
      </w:r>
      <w:r w:rsidRPr="00E44FF5">
        <w:rPr>
          <w:rFonts w:hint="cs"/>
          <w:rtl/>
        </w:rPr>
        <w:t xml:space="preserve">و </w:t>
      </w:r>
      <w:r w:rsidR="008275C8" w:rsidRPr="00E44FF5">
        <w:rPr>
          <w:rFonts w:hint="cs"/>
          <w:rtl/>
        </w:rPr>
        <w:t xml:space="preserve">یا </w:t>
      </w:r>
      <w:r w:rsidR="008275C8" w:rsidRPr="00E44FF5">
        <w:rPr>
          <w:rtl/>
        </w:rPr>
        <w:t>تقل</w:t>
      </w:r>
      <w:r w:rsidR="008275C8" w:rsidRPr="00E44FF5">
        <w:rPr>
          <w:rFonts w:hint="cs"/>
          <w:rtl/>
        </w:rPr>
        <w:t>ی</w:t>
      </w:r>
      <w:r w:rsidR="008275C8" w:rsidRPr="00E44FF5">
        <w:rPr>
          <w:rFonts w:hint="eastAsia"/>
          <w:rtl/>
        </w:rPr>
        <w:t>د</w:t>
      </w:r>
      <w:r w:rsidRPr="00E44FF5">
        <w:rPr>
          <w:rFonts w:hint="cs"/>
          <w:rtl/>
        </w:rPr>
        <w:t xml:space="preserve">اً یا این‌که عمل به احتیاط کند، نمی‌داند چیست و عمل خود را طوری تنظیم بکند که مطمئن بشود </w:t>
      </w:r>
      <w:r w:rsidR="001A07C3">
        <w:rPr>
          <w:rFonts w:hint="cs"/>
          <w:rtl/>
        </w:rPr>
        <w:t>غرض مولا</w:t>
      </w:r>
      <w:r w:rsidRPr="00E44FF5">
        <w:rPr>
          <w:rFonts w:hint="cs"/>
          <w:rtl/>
        </w:rPr>
        <w:t xml:space="preserve"> </w:t>
      </w:r>
      <w:r w:rsidR="001A07C3">
        <w:rPr>
          <w:rFonts w:hint="cs"/>
          <w:rtl/>
        </w:rPr>
        <w:t>تأمین شده باشد پس اصل وجوب تعلم</w:t>
      </w:r>
      <w:r w:rsidRPr="00E44FF5">
        <w:rPr>
          <w:rFonts w:hint="cs"/>
          <w:rtl/>
        </w:rPr>
        <w:t xml:space="preserve"> اول</w:t>
      </w:r>
      <w:r w:rsidR="001A07C3">
        <w:rPr>
          <w:rFonts w:hint="cs"/>
          <w:rtl/>
        </w:rPr>
        <w:t>اً</w:t>
      </w:r>
      <w:r w:rsidRPr="00E44FF5">
        <w:rPr>
          <w:rFonts w:hint="cs"/>
          <w:rtl/>
        </w:rPr>
        <w:t xml:space="preserve"> وجوب مول</w:t>
      </w:r>
      <w:r w:rsidR="001A07C3">
        <w:rPr>
          <w:rFonts w:hint="cs"/>
          <w:rtl/>
        </w:rPr>
        <w:t>و</w:t>
      </w:r>
      <w:r w:rsidRPr="00E44FF5">
        <w:rPr>
          <w:rFonts w:hint="cs"/>
          <w:rtl/>
        </w:rPr>
        <w:t>ی نیست بلکه ارشادی است و ثانیاً تعلیمی نیست</w:t>
      </w:r>
      <w:r w:rsidR="001A07C3">
        <w:rPr>
          <w:rFonts w:hint="cs"/>
          <w:rtl/>
        </w:rPr>
        <w:t>،</w:t>
      </w:r>
      <w:r w:rsidRPr="00E44FF5">
        <w:rPr>
          <w:rFonts w:hint="cs"/>
          <w:rtl/>
        </w:rPr>
        <w:t xml:space="preserve"> بلکه تخییری است</w:t>
      </w:r>
      <w:r w:rsidR="001A07C3">
        <w:rPr>
          <w:rFonts w:hint="cs"/>
          <w:rtl/>
        </w:rPr>
        <w:t>؛</w:t>
      </w:r>
      <w:r w:rsidRPr="00E44FF5">
        <w:rPr>
          <w:rFonts w:hint="cs"/>
          <w:rtl/>
        </w:rPr>
        <w:t xml:space="preserve"> تعلم وجوب ارشادی طریقی تخییری دارد وجوب تعلم الاحکام فی الحد الضروره که در حد ابتلا است، ضروری است</w:t>
      </w:r>
      <w:r w:rsidR="001A07C3">
        <w:rPr>
          <w:rFonts w:hint="cs"/>
          <w:rtl/>
        </w:rPr>
        <w:t xml:space="preserve"> که</w:t>
      </w:r>
      <w:r w:rsidRPr="00E44FF5">
        <w:rPr>
          <w:rFonts w:hint="cs"/>
          <w:rtl/>
        </w:rPr>
        <w:t xml:space="preserve"> در مقدمه به این اشاره کردم.</w:t>
      </w:r>
    </w:p>
    <w:p w:rsidR="005D4493" w:rsidRPr="00E44FF5" w:rsidRDefault="005D4493" w:rsidP="00E671B2">
      <w:pPr>
        <w:rPr>
          <w:b/>
          <w:bCs/>
          <w:rtl/>
        </w:rPr>
      </w:pPr>
      <w:r w:rsidRPr="00E44FF5">
        <w:rPr>
          <w:rFonts w:hint="cs"/>
          <w:rtl/>
        </w:rPr>
        <w:t>سؤال:</w:t>
      </w:r>
      <w:r w:rsidR="00E671B2">
        <w:rPr>
          <w:rFonts w:hint="cs"/>
          <w:rtl/>
        </w:rPr>
        <w:t>...</w:t>
      </w:r>
    </w:p>
    <w:p w:rsidR="005D4493" w:rsidRPr="00E44FF5" w:rsidRDefault="005D4493" w:rsidP="001A07C3">
      <w:pPr>
        <w:rPr>
          <w:b/>
          <w:bCs/>
          <w:rtl/>
        </w:rPr>
      </w:pPr>
      <w:r w:rsidRPr="00E44FF5">
        <w:rPr>
          <w:rFonts w:hint="cs"/>
          <w:rtl/>
        </w:rPr>
        <w:t>جواب: در توصیلیات نیست</w:t>
      </w:r>
      <w:r w:rsidR="00E671B2">
        <w:rPr>
          <w:rFonts w:hint="cs"/>
          <w:rtl/>
        </w:rPr>
        <w:t>،</w:t>
      </w:r>
      <w:r w:rsidRPr="00E44FF5">
        <w:rPr>
          <w:rFonts w:hint="cs"/>
          <w:rtl/>
        </w:rPr>
        <w:t xml:space="preserve"> ولی </w:t>
      </w:r>
      <w:r w:rsidR="001A07C3">
        <w:rPr>
          <w:rFonts w:hint="cs"/>
          <w:rtl/>
        </w:rPr>
        <w:t>در تعبدیات البته محل اختلاف است</w:t>
      </w:r>
      <w:r w:rsidRPr="00E44FF5">
        <w:rPr>
          <w:rFonts w:hint="cs"/>
          <w:rtl/>
        </w:rPr>
        <w:t xml:space="preserve"> در تعبدیات چون یک بحثی وجود دارد که قصد وجه لازم است، قصد وجه این است که این واجب است یا واجب نیست اگر کسانی که بگویند قصد وجه لازم است می‌گویند تعلم واجب است، </w:t>
      </w:r>
      <w:r w:rsidRPr="00E44FF5">
        <w:rPr>
          <w:rtl/>
        </w:rPr>
        <w:t>در</w:t>
      </w:r>
      <w:r w:rsidR="00E671B2">
        <w:rPr>
          <w:rFonts w:hint="cs"/>
          <w:rtl/>
        </w:rPr>
        <w:t xml:space="preserve"> </w:t>
      </w:r>
      <w:r w:rsidRPr="00E44FF5">
        <w:rPr>
          <w:rtl/>
        </w:rPr>
        <w:t>واقع</w:t>
      </w:r>
      <w:r w:rsidRPr="00E44FF5">
        <w:rPr>
          <w:rFonts w:hint="cs"/>
          <w:rtl/>
        </w:rPr>
        <w:t xml:space="preserve"> تعیینی نیست</w:t>
      </w:r>
      <w:r w:rsidR="00E671B2">
        <w:rPr>
          <w:rFonts w:hint="cs"/>
          <w:rtl/>
        </w:rPr>
        <w:t>؛</w:t>
      </w:r>
      <w:r w:rsidRPr="00E44FF5">
        <w:rPr>
          <w:rFonts w:hint="cs"/>
          <w:rtl/>
        </w:rPr>
        <w:t xml:space="preserve"> بلکه ارشادی و عقلی و طریقی است منتهی در توصلیات </w:t>
      </w:r>
      <w:r w:rsidRPr="00E44FF5">
        <w:rPr>
          <w:rtl/>
        </w:rPr>
        <w:t>به‌طورکل</w:t>
      </w:r>
      <w:r w:rsidRPr="00E44FF5">
        <w:rPr>
          <w:rFonts w:hint="cs"/>
          <w:rtl/>
        </w:rPr>
        <w:t>ی تخییری می‌شود در تعبدیات و عبادات بنا بر یک مبنا تخییری و بنا بر یک مبنا تعیینی می‌شود.</w:t>
      </w:r>
    </w:p>
    <w:p w:rsidR="008275C8" w:rsidRPr="00E44FF5" w:rsidRDefault="008275C8" w:rsidP="008275C8">
      <w:pPr>
        <w:pStyle w:val="3"/>
        <w:rPr>
          <w:rtl/>
        </w:rPr>
      </w:pPr>
      <w:r w:rsidRPr="00E44FF5">
        <w:rPr>
          <w:rFonts w:hint="cs"/>
          <w:rtl/>
        </w:rPr>
        <w:t>مزیت تعلم احکام مورد ابتلا</w:t>
      </w:r>
    </w:p>
    <w:p w:rsidR="005D4493" w:rsidRPr="00E44FF5" w:rsidRDefault="005D4493" w:rsidP="001A07C3">
      <w:pPr>
        <w:rPr>
          <w:b/>
          <w:bCs/>
          <w:rtl/>
        </w:rPr>
      </w:pPr>
      <w:r w:rsidRPr="00E44FF5">
        <w:rPr>
          <w:rFonts w:hint="cs"/>
          <w:rtl/>
        </w:rPr>
        <w:t xml:space="preserve">تعلم احکام مورد ابتلا واجب عقلی و شرعی و ارشادی و طریقی و تخییری است این چه مزیتی دارد؟ البته ما وجوب تعلم احکام داریم که به عنوان اجتهاد واجب است که وجوب کفایی دارد </w:t>
      </w:r>
      <w:r w:rsidR="001A07C3">
        <w:rPr>
          <w:rFonts w:hint="cs"/>
          <w:rtl/>
        </w:rPr>
        <w:t>و</w:t>
      </w:r>
      <w:r w:rsidRPr="00E44FF5">
        <w:rPr>
          <w:rFonts w:hint="cs"/>
          <w:rtl/>
        </w:rPr>
        <w:t xml:space="preserve"> تعلم احکام شریعت واجب کفایی است که به صورت اجتهادی کسانی به آن می‌پردازند</w:t>
      </w:r>
      <w:r w:rsidR="001A07C3">
        <w:rPr>
          <w:rFonts w:hint="cs"/>
          <w:rtl/>
        </w:rPr>
        <w:t>؛</w:t>
      </w:r>
      <w:r w:rsidRPr="00E44FF5">
        <w:rPr>
          <w:rFonts w:hint="cs"/>
          <w:rtl/>
        </w:rPr>
        <w:t xml:space="preserve"> به صورت کفایی بر مکلفان فرض شده که در میان شما باید کسانی باشند که مجموعه احکام و معارف الهی را به صورت اجتهادی </w:t>
      </w:r>
      <w:r w:rsidRPr="00E44FF5">
        <w:rPr>
          <w:rtl/>
        </w:rPr>
        <w:t>فرابگ</w:t>
      </w:r>
      <w:r w:rsidRPr="00E44FF5">
        <w:rPr>
          <w:rFonts w:hint="cs"/>
          <w:rtl/>
        </w:rPr>
        <w:t>ی</w:t>
      </w:r>
      <w:r w:rsidRPr="00E44FF5">
        <w:rPr>
          <w:rFonts w:hint="eastAsia"/>
          <w:rtl/>
        </w:rPr>
        <w:t>رند</w:t>
      </w:r>
      <w:r w:rsidRPr="00E44FF5">
        <w:rPr>
          <w:rFonts w:hint="cs"/>
          <w:rtl/>
        </w:rPr>
        <w:t xml:space="preserve"> این یک مصلحت است که تعلم </w:t>
      </w:r>
      <w:r w:rsidRPr="00E44FF5">
        <w:rPr>
          <w:rFonts w:hint="cs"/>
          <w:rtl/>
        </w:rPr>
        <w:lastRenderedPageBreak/>
        <w:t>احکام مورد ابتلا این وضعیت را پیدا می‌کند</w:t>
      </w:r>
      <w:r w:rsidR="001A07C3">
        <w:rPr>
          <w:rFonts w:hint="cs"/>
          <w:rtl/>
        </w:rPr>
        <w:t>،</w:t>
      </w:r>
      <w:r w:rsidRPr="00E44FF5">
        <w:rPr>
          <w:rFonts w:hint="cs"/>
          <w:rtl/>
        </w:rPr>
        <w:t xml:space="preserve"> اما تعلم اجتهادی احکام نه در مورد ابتلای شخص، قبل</w:t>
      </w:r>
      <w:r w:rsidRPr="00E44FF5">
        <w:rPr>
          <w:rtl/>
        </w:rPr>
        <w:t xml:space="preserve"> </w:t>
      </w:r>
      <w:r w:rsidRPr="00E44FF5">
        <w:rPr>
          <w:rFonts w:hint="cs"/>
          <w:rtl/>
        </w:rPr>
        <w:t>از این‌که ما بدانیم نیاز هست یا نیست</w:t>
      </w:r>
      <w:r w:rsidR="001A07C3">
        <w:rPr>
          <w:rFonts w:hint="cs"/>
          <w:rtl/>
        </w:rPr>
        <w:t>؟</w:t>
      </w:r>
    </w:p>
    <w:p w:rsidR="005D4493" w:rsidRPr="00E44FF5" w:rsidRDefault="005D4493" w:rsidP="005D4493">
      <w:pPr>
        <w:rPr>
          <w:b/>
          <w:bCs/>
          <w:rtl/>
        </w:rPr>
      </w:pPr>
      <w:r w:rsidRPr="00E44FF5">
        <w:rPr>
          <w:rFonts w:hint="cs"/>
          <w:rtl/>
        </w:rPr>
        <w:t xml:space="preserve">به خاطر این‌که لغو است اما </w:t>
      </w:r>
      <w:r w:rsidRPr="00E44FF5">
        <w:rPr>
          <w:rtl/>
        </w:rPr>
        <w:t>ا</w:t>
      </w:r>
      <w:r w:rsidRPr="00E44FF5">
        <w:rPr>
          <w:rFonts w:hint="cs"/>
          <w:rtl/>
        </w:rPr>
        <w:t>ی</w:t>
      </w:r>
      <w:r w:rsidRPr="00E44FF5">
        <w:rPr>
          <w:rFonts w:hint="eastAsia"/>
          <w:rtl/>
        </w:rPr>
        <w:t>نجا</w:t>
      </w:r>
      <w:r w:rsidRPr="00E44FF5">
        <w:rPr>
          <w:rFonts w:hint="cs"/>
          <w:rtl/>
        </w:rPr>
        <w:t xml:space="preserve"> مطمئن نیستیم بلکه می‌دانیم اینکه در میان مکلفین «</w:t>
      </w:r>
      <w:r w:rsidRPr="00E44FF5">
        <w:rPr>
          <w:b/>
          <w:bCs/>
          <w:rtl/>
        </w:rPr>
        <w:t>فَلَوْ لا نَفَرَ مِنْ كُلِّ فِرْقَةٍ مِنْهُمْ طائِفَةٌ- لِيَتَفَقَّهُوا فِي الدِّين</w:t>
      </w:r>
      <w:r w:rsidRPr="00E44FF5">
        <w:rPr>
          <w:rtl/>
        </w:rPr>
        <w:t>‏</w:t>
      </w:r>
      <w:r w:rsidRPr="00E44FF5">
        <w:rPr>
          <w:rFonts w:hint="cs"/>
          <w:rtl/>
        </w:rPr>
        <w:t>»(توبه/122) کسانی نباشند که تفقه در دین کنند، این مبغوض مولا است و اگر هیچ کس احکام شریعت و معارف دینی را نیاموزد و اجتهاد در آن نکند، همه را عقاب می‌کند</w:t>
      </w:r>
      <w:r w:rsidR="001A07C3">
        <w:rPr>
          <w:rFonts w:hint="cs"/>
          <w:rtl/>
        </w:rPr>
        <w:t>.</w:t>
      </w:r>
      <w:r w:rsidRPr="00E44FF5">
        <w:rPr>
          <w:rFonts w:hint="cs"/>
          <w:rtl/>
        </w:rPr>
        <w:t xml:space="preserve"> فلذا اجتهاد وجوب کفایی شرعی است ولی در حد مسائل شرعی وجوب عقلی و ارشادی است و عقاب دارد یعنی اگر فراگیری اجتهادی معارف دینی را ترک کنند حرمت دارد.</w:t>
      </w:r>
    </w:p>
    <w:p w:rsidR="008275C8" w:rsidRPr="00E44FF5" w:rsidRDefault="008275C8" w:rsidP="008275C8">
      <w:pPr>
        <w:pStyle w:val="3"/>
        <w:rPr>
          <w:rtl/>
        </w:rPr>
      </w:pPr>
      <w:r w:rsidRPr="00E44FF5">
        <w:rPr>
          <w:rFonts w:hint="cs"/>
          <w:rtl/>
        </w:rPr>
        <w:t xml:space="preserve">تعلم احکام مورد </w:t>
      </w:r>
      <w:r w:rsidRPr="00E44FF5">
        <w:rPr>
          <w:rtl/>
        </w:rPr>
        <w:t>ابتلا</w:t>
      </w:r>
      <w:r w:rsidR="00AD2DC4">
        <w:rPr>
          <w:rFonts w:cs="Sakkal Majalla" w:hint="cs"/>
          <w:rtl/>
        </w:rPr>
        <w:t>ء</w:t>
      </w:r>
      <w:r w:rsidRPr="00E44FF5">
        <w:rPr>
          <w:rFonts w:hint="cs"/>
          <w:rtl/>
        </w:rPr>
        <w:t xml:space="preserve"> واجب عقلی طریقی و تخییری</w:t>
      </w:r>
    </w:p>
    <w:p w:rsidR="005D4493" w:rsidRPr="00E44FF5" w:rsidRDefault="005D4493" w:rsidP="00AD2DC4">
      <w:pPr>
        <w:rPr>
          <w:b/>
          <w:bCs/>
          <w:rtl/>
        </w:rPr>
      </w:pPr>
      <w:r w:rsidRPr="00E44FF5">
        <w:rPr>
          <w:rFonts w:hint="cs"/>
          <w:rtl/>
        </w:rPr>
        <w:t xml:space="preserve">تعلم احکام مورد </w:t>
      </w:r>
      <w:r w:rsidRPr="00E44FF5">
        <w:rPr>
          <w:rtl/>
        </w:rPr>
        <w:t>ابتلا</w:t>
      </w:r>
      <w:r w:rsidRPr="00E44FF5">
        <w:rPr>
          <w:rFonts w:hint="cs"/>
          <w:rtl/>
        </w:rPr>
        <w:t xml:space="preserve"> واجب عقلی طریقی و تخییری است، تعلم اجتهادی احکام که همان تفقه در دین باشد که در آیه شریفه آمده، وجوب شرعی کفایی است و تعلم احکام رجحان شرعی عینی برای همه دارد</w:t>
      </w:r>
      <w:r w:rsidR="00AD2DC4">
        <w:rPr>
          <w:rFonts w:hint="cs"/>
          <w:rtl/>
        </w:rPr>
        <w:t>،</w:t>
      </w:r>
      <w:r w:rsidRPr="00E44FF5">
        <w:rPr>
          <w:rFonts w:hint="cs"/>
          <w:rtl/>
        </w:rPr>
        <w:t xml:space="preserve"> یعنی استحباب شرعی عینی دارد، برای همه مستحب و راجح است که تفقه در دین بکنند که در «</w:t>
      </w:r>
      <w:r w:rsidRPr="00E44FF5">
        <w:rPr>
          <w:rFonts w:hint="cs"/>
          <w:b/>
          <w:bCs/>
          <w:rtl/>
        </w:rPr>
        <w:t>طلب العلم فریضة علی کل مسلم و مسلمة</w:t>
      </w:r>
      <w:r w:rsidRPr="00E44FF5">
        <w:rPr>
          <w:rFonts w:hint="cs"/>
          <w:rtl/>
        </w:rPr>
        <w:t>»</w:t>
      </w:r>
      <w:r w:rsidR="008275C8" w:rsidRPr="00E44FF5">
        <w:rPr>
          <w:rStyle w:val="aff1"/>
          <w:rtl/>
        </w:rPr>
        <w:footnoteReference w:id="1"/>
      </w:r>
      <w:r w:rsidRPr="00E44FF5">
        <w:rPr>
          <w:rtl/>
        </w:rPr>
        <w:t xml:space="preserve"> </w:t>
      </w:r>
      <w:r w:rsidRPr="00E44FF5">
        <w:rPr>
          <w:rFonts w:hint="cs"/>
          <w:rtl/>
        </w:rPr>
        <w:t xml:space="preserve">را بر دانش دین آموختن حمل کردیم، </w:t>
      </w:r>
      <w:r w:rsidRPr="00E44FF5">
        <w:rPr>
          <w:rtl/>
        </w:rPr>
        <w:t>روشن‌فکر</w:t>
      </w:r>
      <w:r w:rsidRPr="00E44FF5">
        <w:rPr>
          <w:rFonts w:hint="cs"/>
          <w:rtl/>
        </w:rPr>
        <w:t>ی اقتضا می‌کند که همه علوم و دانش</w:t>
      </w:r>
      <w:r w:rsidR="00AD2DC4">
        <w:rPr>
          <w:rFonts w:hint="cs"/>
          <w:rtl/>
        </w:rPr>
        <w:t>،</w:t>
      </w:r>
      <w:r w:rsidRPr="00E44FF5">
        <w:rPr>
          <w:rFonts w:hint="cs"/>
          <w:rtl/>
        </w:rPr>
        <w:t xml:space="preserve"> بشر</w:t>
      </w:r>
      <w:r w:rsidR="00AD2DC4">
        <w:rPr>
          <w:rFonts w:hint="cs"/>
          <w:rtl/>
        </w:rPr>
        <w:t>ی</w:t>
      </w:r>
      <w:r w:rsidRPr="00E44FF5">
        <w:rPr>
          <w:rFonts w:hint="cs"/>
          <w:rtl/>
        </w:rPr>
        <w:t xml:space="preserve"> است</w:t>
      </w:r>
      <w:r w:rsidR="00AD2DC4">
        <w:rPr>
          <w:rFonts w:hint="cs"/>
          <w:rtl/>
        </w:rPr>
        <w:t>،</w:t>
      </w:r>
      <w:r w:rsidRPr="00E44FF5">
        <w:rPr>
          <w:rFonts w:hint="cs"/>
          <w:rtl/>
        </w:rPr>
        <w:t xml:space="preserve"> ولی قرائن می‌فهماند که منظور علوم دینی است</w:t>
      </w:r>
      <w:r w:rsidR="00AD2DC4">
        <w:rPr>
          <w:rFonts w:hint="cs"/>
          <w:rtl/>
        </w:rPr>
        <w:t>،</w:t>
      </w:r>
      <w:r w:rsidRPr="00E44FF5">
        <w:rPr>
          <w:rFonts w:hint="cs"/>
          <w:rtl/>
        </w:rPr>
        <w:t xml:space="preserve"> یعنی فراتر از حد ضرورت ی</w:t>
      </w:r>
      <w:r w:rsidRPr="00E44FF5">
        <w:rPr>
          <w:rFonts w:hint="eastAsia"/>
          <w:rtl/>
        </w:rPr>
        <w:t>ادگرفتن</w:t>
      </w:r>
      <w:r w:rsidRPr="00E44FF5">
        <w:rPr>
          <w:rFonts w:hint="cs"/>
          <w:rtl/>
        </w:rPr>
        <w:t>ی برای همه رجحان دارد، انسان فراتر از حد مورد ابتلا یاد بگیرد و لو این‌که نیازی هم به آن ندارد، تفقه در دین است. پس تفقه در دین استحباب عینی دارد که شرعی هم هست و وجوب کفایی دارد</w:t>
      </w:r>
      <w:r w:rsidR="00AD2DC4">
        <w:rPr>
          <w:rFonts w:hint="cs"/>
          <w:rtl/>
        </w:rPr>
        <w:t xml:space="preserve">. در </w:t>
      </w:r>
      <w:r w:rsidR="006D712B">
        <w:rPr>
          <w:rtl/>
        </w:rPr>
        <w:t>«</w:t>
      </w:r>
      <w:r w:rsidRPr="00E44FF5">
        <w:rPr>
          <w:b/>
          <w:bCs/>
          <w:rtl/>
        </w:rPr>
        <w:t>طَلَبُ الْعِلْمِ فَرِيضَةٌ عَلَى كُلِّ مُسْلِم‏</w:t>
      </w:r>
      <w:r w:rsidR="006D712B">
        <w:rPr>
          <w:b/>
          <w:bCs/>
          <w:rtl/>
        </w:rPr>
        <w:t>»</w:t>
      </w:r>
      <w:r w:rsidRPr="00E44FF5">
        <w:rPr>
          <w:rtl/>
        </w:rPr>
        <w:t xml:space="preserve"> </w:t>
      </w:r>
      <w:r w:rsidRPr="00E44FF5">
        <w:rPr>
          <w:rFonts w:hint="cs"/>
          <w:rtl/>
        </w:rPr>
        <w:t xml:space="preserve">آموختن معارف دین مورد ترغیب شرع قرار گرفته و برای آن ثواب </w:t>
      </w:r>
      <w:r w:rsidR="00AD2DC4">
        <w:rPr>
          <w:rFonts w:hint="cs"/>
          <w:rtl/>
        </w:rPr>
        <w:t>قرار داده شده</w:t>
      </w:r>
      <w:r w:rsidRPr="00E44FF5">
        <w:rPr>
          <w:rFonts w:hint="cs"/>
          <w:rtl/>
        </w:rPr>
        <w:t xml:space="preserve"> و لو نیازی به آن نداشته باشد، آشنایی با دین برای همه </w:t>
      </w:r>
      <w:r w:rsidR="00AD2DC4">
        <w:rPr>
          <w:rFonts w:hint="cs"/>
          <w:rtl/>
        </w:rPr>
        <w:t>حسن</w:t>
      </w:r>
      <w:r w:rsidRPr="00E44FF5">
        <w:rPr>
          <w:rFonts w:hint="cs"/>
          <w:rtl/>
        </w:rPr>
        <w:t xml:space="preserve"> شرعی دارد.</w:t>
      </w:r>
    </w:p>
    <w:p w:rsidR="005D4493" w:rsidRPr="00E44FF5" w:rsidRDefault="00AD2DC4" w:rsidP="005D4493">
      <w:pPr>
        <w:rPr>
          <w:b/>
          <w:bCs/>
          <w:rtl/>
        </w:rPr>
      </w:pPr>
      <w:r>
        <w:rPr>
          <w:rFonts w:hint="cs"/>
          <w:rtl/>
        </w:rPr>
        <w:t>سؤال:...</w:t>
      </w:r>
    </w:p>
    <w:p w:rsidR="005D4493" w:rsidRPr="00E44FF5" w:rsidRDefault="005D4493" w:rsidP="0089184D">
      <w:pPr>
        <w:rPr>
          <w:b/>
          <w:bCs/>
          <w:rtl/>
        </w:rPr>
      </w:pPr>
      <w:r w:rsidRPr="00E44FF5">
        <w:rPr>
          <w:rFonts w:hint="cs"/>
          <w:rtl/>
        </w:rPr>
        <w:t>جواب: بله دو روایت دارد که روز قیامت می‌گوید «</w:t>
      </w:r>
      <w:r w:rsidRPr="00E44FF5">
        <w:rPr>
          <w:rFonts w:hint="cs"/>
          <w:b/>
          <w:bCs/>
          <w:rtl/>
        </w:rPr>
        <w:t>هل لا امرت</w:t>
      </w:r>
      <w:r w:rsidRPr="00E44FF5">
        <w:rPr>
          <w:rFonts w:hint="cs"/>
          <w:rtl/>
        </w:rPr>
        <w:t>» بعد می‌گوید نمی‌دانستند، می‌گوید «</w:t>
      </w:r>
      <w:r w:rsidRPr="00E44FF5">
        <w:rPr>
          <w:rFonts w:hint="cs"/>
          <w:b/>
          <w:bCs/>
          <w:rtl/>
        </w:rPr>
        <w:t>هل لا تعلمت</w:t>
      </w:r>
      <w:r w:rsidRPr="00E44FF5">
        <w:rPr>
          <w:rFonts w:hint="cs"/>
          <w:rtl/>
        </w:rPr>
        <w:t xml:space="preserve">» همان بعضی به آن استدلال کردند که </w:t>
      </w:r>
      <w:r w:rsidR="00AD2DC4">
        <w:rPr>
          <w:rFonts w:hint="cs"/>
          <w:rtl/>
        </w:rPr>
        <w:t xml:space="preserve">عدم </w:t>
      </w:r>
      <w:r w:rsidRPr="00E44FF5">
        <w:rPr>
          <w:rFonts w:hint="cs"/>
          <w:rtl/>
        </w:rPr>
        <w:t>تعلم عقاب دارد</w:t>
      </w:r>
      <w:r w:rsidR="00AD2DC4">
        <w:rPr>
          <w:rFonts w:hint="cs"/>
          <w:rtl/>
        </w:rPr>
        <w:t>،</w:t>
      </w:r>
      <w:r w:rsidRPr="00E44FF5">
        <w:rPr>
          <w:rFonts w:hint="cs"/>
          <w:rtl/>
        </w:rPr>
        <w:t xml:space="preserve"> ولی </w:t>
      </w:r>
      <w:r w:rsidRPr="00E44FF5">
        <w:rPr>
          <w:rtl/>
        </w:rPr>
        <w:t>همان‌جا</w:t>
      </w:r>
      <w:r w:rsidRPr="00E44FF5">
        <w:rPr>
          <w:rFonts w:hint="cs"/>
          <w:rtl/>
        </w:rPr>
        <w:t xml:space="preserve"> جواب دادند که قطعاً روایت </w:t>
      </w:r>
      <w:r w:rsidRPr="00E44FF5">
        <w:rPr>
          <w:rFonts w:hint="cs"/>
          <w:rtl/>
        </w:rPr>
        <w:lastRenderedPageBreak/>
        <w:t xml:space="preserve">نمی‌گوید دو عقاب دارد منتهی برای این‌که به طرف </w:t>
      </w:r>
      <w:r w:rsidR="0089184D">
        <w:rPr>
          <w:rFonts w:hint="cs"/>
          <w:rtl/>
        </w:rPr>
        <w:t>اشکال بگیرد</w:t>
      </w:r>
      <w:r w:rsidRPr="00E44FF5">
        <w:rPr>
          <w:rFonts w:hint="cs"/>
          <w:rtl/>
        </w:rPr>
        <w:t xml:space="preserve"> می‌گوید</w:t>
      </w:r>
      <w:r w:rsidR="0089184D">
        <w:rPr>
          <w:rFonts w:hint="cs"/>
          <w:rtl/>
        </w:rPr>
        <w:t>:</w:t>
      </w:r>
      <w:r w:rsidRPr="00E44FF5">
        <w:rPr>
          <w:rFonts w:hint="cs"/>
          <w:rtl/>
        </w:rPr>
        <w:t xml:space="preserve"> پس یاد بگیرید تا بتوانید عمل کنید</w:t>
      </w:r>
      <w:r w:rsidR="00AD2DC4">
        <w:rPr>
          <w:rFonts w:hint="cs"/>
          <w:rtl/>
        </w:rPr>
        <w:t>،</w:t>
      </w:r>
      <w:r w:rsidRPr="00E44FF5">
        <w:rPr>
          <w:rFonts w:hint="cs"/>
          <w:rtl/>
        </w:rPr>
        <w:t xml:space="preserve"> ولی آخر عقاب بر </w:t>
      </w:r>
      <w:r w:rsidR="00A8476D">
        <w:rPr>
          <w:rFonts w:hint="cs"/>
          <w:rtl/>
        </w:rPr>
        <w:t>عملی است که ترک نکرده</w:t>
      </w:r>
      <w:r w:rsidRPr="00E44FF5">
        <w:rPr>
          <w:rFonts w:hint="cs"/>
          <w:rtl/>
        </w:rPr>
        <w:t xml:space="preserve"> در جای خود به این روایت </w:t>
      </w:r>
      <w:r w:rsidR="00A8476D" w:rsidRPr="00E44FF5">
        <w:rPr>
          <w:rFonts w:hint="cs"/>
          <w:rtl/>
        </w:rPr>
        <w:t xml:space="preserve">استدلال </w:t>
      </w:r>
      <w:r w:rsidRPr="00E44FF5">
        <w:rPr>
          <w:rFonts w:hint="cs"/>
          <w:rtl/>
        </w:rPr>
        <w:t>شده و جواب هم داده شده است.</w:t>
      </w:r>
    </w:p>
    <w:p w:rsidR="005D4493" w:rsidRPr="00E44FF5" w:rsidRDefault="005D4493" w:rsidP="00A63435">
      <w:pPr>
        <w:rPr>
          <w:b/>
          <w:bCs/>
          <w:rtl/>
        </w:rPr>
      </w:pPr>
      <w:r w:rsidRPr="00E44FF5">
        <w:rPr>
          <w:rFonts w:hint="cs"/>
          <w:rtl/>
        </w:rPr>
        <w:t>عین عبارت این است «</w:t>
      </w:r>
      <w:r w:rsidRPr="00E44FF5">
        <w:rPr>
          <w:rFonts w:hint="cs"/>
          <w:b/>
          <w:bCs/>
          <w:rtl/>
        </w:rPr>
        <w:t>هل لا تعلمت، رب انی کنت جاهل</w:t>
      </w:r>
      <w:r w:rsidRPr="00E44FF5">
        <w:rPr>
          <w:rFonts w:hint="cs"/>
          <w:rtl/>
        </w:rPr>
        <w:t>» سؤال می‌کنند که چرا عمل نکردید؟ می‌گویند نمی‌دانیم</w:t>
      </w:r>
      <w:r w:rsidR="0089184D">
        <w:rPr>
          <w:rFonts w:hint="cs"/>
          <w:rtl/>
        </w:rPr>
        <w:t>؛</w:t>
      </w:r>
      <w:r w:rsidRPr="00E44FF5">
        <w:rPr>
          <w:rFonts w:hint="cs"/>
          <w:rtl/>
        </w:rPr>
        <w:t xml:space="preserve"> آن را دلیل نمی‌دانند</w:t>
      </w:r>
      <w:r w:rsidR="0089184D">
        <w:rPr>
          <w:rFonts w:hint="cs"/>
          <w:rtl/>
        </w:rPr>
        <w:t>.</w:t>
      </w:r>
      <w:r w:rsidRPr="00E44FF5">
        <w:rPr>
          <w:rFonts w:hint="cs"/>
          <w:rtl/>
        </w:rPr>
        <w:t xml:space="preserve"> قرینه عقلی و شواهدی داریم که می‌گوید مسلم </w:t>
      </w:r>
      <w:r w:rsidRPr="00E44FF5">
        <w:rPr>
          <w:rtl/>
        </w:rPr>
        <w:t>ا</w:t>
      </w:r>
      <w:r w:rsidRPr="00E44FF5">
        <w:rPr>
          <w:rFonts w:hint="cs"/>
          <w:rtl/>
        </w:rPr>
        <w:t>ی</w:t>
      </w:r>
      <w:r w:rsidRPr="00E44FF5">
        <w:rPr>
          <w:rFonts w:hint="eastAsia"/>
          <w:rtl/>
        </w:rPr>
        <w:t>نجا</w:t>
      </w:r>
      <w:r w:rsidRPr="00E44FF5">
        <w:rPr>
          <w:rFonts w:hint="cs"/>
          <w:rtl/>
        </w:rPr>
        <w:t xml:space="preserve"> دو عقاب نیست</w:t>
      </w:r>
      <w:r w:rsidR="0089184D">
        <w:rPr>
          <w:rFonts w:hint="cs"/>
          <w:rtl/>
        </w:rPr>
        <w:t>،</w:t>
      </w:r>
      <w:r w:rsidRPr="00E44FF5">
        <w:rPr>
          <w:rtl/>
        </w:rPr>
        <w:t xml:space="preserve"> </w:t>
      </w:r>
      <w:r w:rsidRPr="00E44FF5">
        <w:rPr>
          <w:rFonts w:hint="cs"/>
          <w:rtl/>
        </w:rPr>
        <w:t xml:space="preserve">بلکه یک عقاب است که </w:t>
      </w:r>
      <w:r w:rsidRPr="00E44FF5">
        <w:rPr>
          <w:rtl/>
        </w:rPr>
        <w:t>آن‌هم</w:t>
      </w:r>
      <w:r w:rsidRPr="00E44FF5">
        <w:rPr>
          <w:rFonts w:hint="cs"/>
          <w:rtl/>
        </w:rPr>
        <w:t xml:space="preserve"> بر خود عمل و تکلیف است</w:t>
      </w:r>
      <w:r w:rsidRPr="00E44FF5">
        <w:rPr>
          <w:rtl/>
        </w:rPr>
        <w:t>...</w:t>
      </w:r>
      <w:r w:rsidRPr="00E44FF5">
        <w:rPr>
          <w:rFonts w:hint="cs"/>
          <w:rtl/>
        </w:rPr>
        <w:t xml:space="preserve"> مثلاً در معرفة النفس بحث کردیم که آیا معرفة النفس امر راجحی است، عرفان نفس که تعلم و فهم آن لازم است بحث کردیم و در بعضی جاها گفتیم تعلم </w:t>
      </w:r>
      <w:r w:rsidRPr="00E44FF5">
        <w:rPr>
          <w:rtl/>
        </w:rPr>
        <w:t>آنچه</w:t>
      </w:r>
      <w:r w:rsidRPr="00E44FF5">
        <w:rPr>
          <w:rFonts w:hint="cs"/>
          <w:rtl/>
        </w:rPr>
        <w:t xml:space="preserve"> برای استقلال یا عظمت </w:t>
      </w:r>
      <w:r w:rsidRPr="00E44FF5">
        <w:rPr>
          <w:rtl/>
        </w:rPr>
        <w:t>مسلمان‌ها</w:t>
      </w:r>
      <w:r w:rsidRPr="00E44FF5">
        <w:rPr>
          <w:rFonts w:hint="cs"/>
          <w:rtl/>
        </w:rPr>
        <w:t xml:space="preserve"> لازم است</w:t>
      </w:r>
      <w:r w:rsidR="0089184D">
        <w:rPr>
          <w:rFonts w:hint="cs"/>
          <w:rtl/>
        </w:rPr>
        <w:t>،</w:t>
      </w:r>
      <w:r w:rsidRPr="00E44FF5">
        <w:rPr>
          <w:rFonts w:hint="cs"/>
          <w:rtl/>
        </w:rPr>
        <w:t xml:space="preserve"> فراگیری آن واجب شرعی است یا در مورد زراعت و کشاورزی</w:t>
      </w:r>
      <w:r w:rsidRPr="00E44FF5">
        <w:rPr>
          <w:rtl/>
        </w:rPr>
        <w:t xml:space="preserve"> </w:t>
      </w:r>
      <w:r w:rsidRPr="00E44FF5">
        <w:rPr>
          <w:rFonts w:hint="cs"/>
          <w:rtl/>
        </w:rPr>
        <w:t xml:space="preserve">و بعضی از این چیزها </w:t>
      </w:r>
      <w:r w:rsidRPr="00E44FF5">
        <w:rPr>
          <w:rtl/>
        </w:rPr>
        <w:t>رجحان‌ها</w:t>
      </w:r>
      <w:r w:rsidRPr="00E44FF5">
        <w:rPr>
          <w:rFonts w:hint="cs"/>
          <w:rtl/>
        </w:rPr>
        <w:t xml:space="preserve">ی ویژه‌ و ادله خاصی داریم و </w:t>
      </w:r>
      <w:r w:rsidRPr="00E44FF5">
        <w:rPr>
          <w:rtl/>
        </w:rPr>
        <w:t>آن‌وقت</w:t>
      </w:r>
      <w:r w:rsidRPr="00E44FF5">
        <w:rPr>
          <w:rFonts w:hint="cs"/>
          <w:rtl/>
        </w:rPr>
        <w:t xml:space="preserve"> تعلم </w:t>
      </w:r>
      <w:r w:rsidRPr="00E44FF5">
        <w:rPr>
          <w:rtl/>
        </w:rPr>
        <w:t>آن‌هم</w:t>
      </w:r>
      <w:r w:rsidRPr="00E44FF5">
        <w:rPr>
          <w:rFonts w:hint="cs"/>
          <w:rtl/>
        </w:rPr>
        <w:t xml:space="preserve"> نوعی رجحان پیدا می‌کند.</w:t>
      </w:r>
    </w:p>
    <w:p w:rsidR="00A63435" w:rsidRPr="00E44FF5" w:rsidRDefault="00A63435" w:rsidP="00A63435">
      <w:pPr>
        <w:pStyle w:val="3"/>
        <w:rPr>
          <w:rtl/>
        </w:rPr>
      </w:pPr>
      <w:r w:rsidRPr="00E44FF5">
        <w:rPr>
          <w:rFonts w:hint="cs"/>
          <w:rtl/>
        </w:rPr>
        <w:t>جمع‌بندی</w:t>
      </w:r>
    </w:p>
    <w:p w:rsidR="005D4493" w:rsidRPr="00E44FF5" w:rsidRDefault="005D4493" w:rsidP="0089184D">
      <w:pPr>
        <w:rPr>
          <w:b/>
          <w:bCs/>
          <w:rtl/>
        </w:rPr>
      </w:pPr>
      <w:r w:rsidRPr="00E44FF5">
        <w:rPr>
          <w:rFonts w:hint="cs"/>
          <w:rtl/>
        </w:rPr>
        <w:t xml:space="preserve">سؤال قبلی ما تعلیم علوم محرم بود که بحث کردیم و تعلیم علوم واجب را شروع کردیم که تعلیم علوم واجب، واجب است یا واجب نیست؟ هر جا گفتیم واجب است، واجب بودن </w:t>
      </w:r>
      <w:r w:rsidRPr="00E44FF5">
        <w:rPr>
          <w:rtl/>
        </w:rPr>
        <w:t>آن‌</w:t>
      </w:r>
      <w:r w:rsidRPr="00E44FF5">
        <w:rPr>
          <w:rFonts w:hint="cs"/>
          <w:rtl/>
        </w:rPr>
        <w:t xml:space="preserve"> چه به عنوان اولی باشد چه به عنوان ثانوی باشد. تعلم بعضی چیزها </w:t>
      </w:r>
      <w:r w:rsidR="00A8476D" w:rsidRPr="00E44FF5">
        <w:rPr>
          <w:rFonts w:hint="cs"/>
          <w:rtl/>
        </w:rPr>
        <w:t xml:space="preserve">مثلاً تفقه در دین </w:t>
      </w:r>
      <w:r w:rsidRPr="00E44FF5">
        <w:rPr>
          <w:rFonts w:hint="cs"/>
          <w:rtl/>
        </w:rPr>
        <w:t>به عنوان اولی واجب است و بعضی هم به عنوان ثانوی واجب است</w:t>
      </w:r>
      <w:r w:rsidR="0089184D">
        <w:rPr>
          <w:rFonts w:hint="cs"/>
          <w:rtl/>
        </w:rPr>
        <w:t>؛</w:t>
      </w:r>
      <w:r w:rsidRPr="00E44FF5">
        <w:rPr>
          <w:rFonts w:hint="cs"/>
          <w:rtl/>
        </w:rPr>
        <w:t xml:space="preserve"> مثل تعلم علومی که با فراگیری آن‌ها جامعه اسلامی استقلال پیدا می‌کند یا تعلم فنون نظامی برای دفاع از جامعه اسلامی که این‌ها </w:t>
      </w:r>
      <w:r w:rsidRPr="00E44FF5">
        <w:rPr>
          <w:rtl/>
        </w:rPr>
        <w:t>تعلم‌ها</w:t>
      </w:r>
      <w:r w:rsidRPr="00E44FF5">
        <w:rPr>
          <w:rFonts w:hint="cs"/>
          <w:rtl/>
        </w:rPr>
        <w:t>یی است که به عنوان ثانوی واجب است بعضی هم به عنوان اولی واجب است</w:t>
      </w:r>
      <w:r w:rsidRPr="00E44FF5">
        <w:rPr>
          <w:rtl/>
        </w:rPr>
        <w:t xml:space="preserve"> </w:t>
      </w:r>
      <w:r w:rsidRPr="00E44FF5">
        <w:rPr>
          <w:rFonts w:hint="cs"/>
          <w:rtl/>
        </w:rPr>
        <w:t xml:space="preserve">هر جا که تعلمی واجب شد، سواء کان بالعنوان اولی أو بالعنوان ثانوی، </w:t>
      </w:r>
      <w:r w:rsidR="0089184D">
        <w:rPr>
          <w:rFonts w:hint="cs"/>
          <w:rtl/>
        </w:rPr>
        <w:t xml:space="preserve">سؤال می‌شود که </w:t>
      </w:r>
      <w:r w:rsidRPr="00E44FF5">
        <w:rPr>
          <w:rFonts w:hint="cs"/>
          <w:rtl/>
        </w:rPr>
        <w:t>آیا تعلیم آن هم واجب است یا نه؟</w:t>
      </w:r>
    </w:p>
    <w:p w:rsidR="005D4493" w:rsidRPr="00E44FF5" w:rsidRDefault="005D4493" w:rsidP="005D4493">
      <w:pPr>
        <w:rPr>
          <w:b/>
          <w:bCs/>
          <w:rtl/>
        </w:rPr>
      </w:pPr>
      <w:r w:rsidRPr="00E44FF5">
        <w:rPr>
          <w:rFonts w:hint="cs"/>
          <w:rtl/>
        </w:rPr>
        <w:t>سؤال:؟</w:t>
      </w:r>
      <w:r w:rsidR="0089184D">
        <w:rPr>
          <w:rFonts w:hint="cs"/>
          <w:rtl/>
        </w:rPr>
        <w:t>...</w:t>
      </w:r>
    </w:p>
    <w:p w:rsidR="005D4493" w:rsidRPr="00E44FF5" w:rsidRDefault="005D4493" w:rsidP="0089184D">
      <w:pPr>
        <w:rPr>
          <w:b/>
          <w:bCs/>
          <w:rtl/>
        </w:rPr>
      </w:pPr>
      <w:r w:rsidRPr="00E44FF5">
        <w:rPr>
          <w:rFonts w:hint="cs"/>
          <w:rtl/>
        </w:rPr>
        <w:t xml:space="preserve">جواب: عنوان اولی و عنوان ثانوی بحث مفصلی دارد که باید بحث شود، یک تلقی وجود دارد </w:t>
      </w:r>
      <w:r w:rsidRPr="00E44FF5">
        <w:rPr>
          <w:rtl/>
        </w:rPr>
        <w:t>به‌خصوص</w:t>
      </w:r>
      <w:r w:rsidRPr="00E44FF5">
        <w:rPr>
          <w:rFonts w:hint="cs"/>
          <w:rtl/>
        </w:rPr>
        <w:t xml:space="preserve"> اوایل انقلاب در عنوان ثانوی ذهن به چیزهای خیلی فوری می‌رفت که سریعاً تمام می‌شود در حالی که دامنه عنوان ثانوی در شریعت خیلی وسیع است و ممکن است چیزی عنوان ثانوی پیدا بکند که 10 قرن واجب باشد</w:t>
      </w:r>
      <w:r w:rsidR="0089184D">
        <w:rPr>
          <w:rFonts w:hint="cs"/>
          <w:rtl/>
        </w:rPr>
        <w:t>،</w:t>
      </w:r>
      <w:r w:rsidRPr="00E44FF5">
        <w:rPr>
          <w:rFonts w:hint="cs"/>
          <w:rtl/>
        </w:rPr>
        <w:t xml:space="preserve"> ولی به عنوان ثانوی واجب باشد</w:t>
      </w:r>
      <w:r w:rsidR="00A8476D">
        <w:rPr>
          <w:rFonts w:hint="cs"/>
          <w:rtl/>
        </w:rPr>
        <w:t>.</w:t>
      </w:r>
      <w:r w:rsidRPr="00E44FF5">
        <w:rPr>
          <w:rFonts w:hint="cs"/>
          <w:rtl/>
        </w:rPr>
        <w:t xml:space="preserve"> </w:t>
      </w:r>
      <w:r w:rsidRPr="00E44FF5">
        <w:rPr>
          <w:rtl/>
        </w:rPr>
        <w:t>ا</w:t>
      </w:r>
      <w:r w:rsidRPr="00E44FF5">
        <w:rPr>
          <w:rFonts w:hint="cs"/>
          <w:rtl/>
        </w:rPr>
        <w:t>ی</w:t>
      </w:r>
      <w:r w:rsidRPr="00E44FF5">
        <w:rPr>
          <w:rFonts w:hint="eastAsia"/>
          <w:rtl/>
        </w:rPr>
        <w:t>ن‌طور</w:t>
      </w:r>
      <w:r w:rsidRPr="00E44FF5">
        <w:rPr>
          <w:rFonts w:hint="cs"/>
          <w:rtl/>
        </w:rPr>
        <w:t xml:space="preserve"> نیست که عنوان ثانوی مقطعی موقتی باشد، اقسام و تعریفی دارد که بحثی در کتاب قضا مطرح است که آیا تصدی امر قضا واجب است یا نیست؟ واجب است کسانی متصدی امر قضا بشوند، معمولاً می‌گویند واجب است و ادله‌ای می‌آورند که شاید </w:t>
      </w:r>
      <w:r w:rsidRPr="00E44FF5">
        <w:rPr>
          <w:rtl/>
        </w:rPr>
        <w:t>محکم‌تر</w:t>
      </w:r>
      <w:r w:rsidRPr="00E44FF5">
        <w:rPr>
          <w:rFonts w:hint="cs"/>
          <w:rtl/>
        </w:rPr>
        <w:t>ی</w:t>
      </w:r>
      <w:r w:rsidRPr="00E44FF5">
        <w:rPr>
          <w:rFonts w:hint="eastAsia"/>
          <w:rtl/>
        </w:rPr>
        <w:t>ن</w:t>
      </w:r>
      <w:r w:rsidRPr="00E44FF5">
        <w:rPr>
          <w:rFonts w:hint="cs"/>
          <w:rtl/>
        </w:rPr>
        <w:t xml:space="preserve"> دلیل وجوب حفظ نظام باشد، این وجوب حفظ نظام </w:t>
      </w:r>
      <w:r w:rsidRPr="00E44FF5">
        <w:rPr>
          <w:rFonts w:hint="cs"/>
          <w:rtl/>
        </w:rPr>
        <w:lastRenderedPageBreak/>
        <w:t xml:space="preserve">یک عنوان ثانوی است، وجوب حفظ نظام فعل خاصی در عالم نیست هر فعلی که </w:t>
      </w:r>
      <w:r w:rsidRPr="00E44FF5">
        <w:rPr>
          <w:rtl/>
        </w:rPr>
        <w:t>به‌واسطه</w:t>
      </w:r>
      <w:r w:rsidRPr="00E44FF5">
        <w:rPr>
          <w:rFonts w:hint="cs"/>
          <w:rtl/>
        </w:rPr>
        <w:t xml:space="preserve"> آن نظام اجتماعی محفوظ می‌ماند و ترک آن موجب اختلال نظام می‌شود، واجب می‌شود نه به عنوان اولی بلکه به عنوان عام</w:t>
      </w:r>
      <w:r w:rsidRPr="00E44FF5">
        <w:rPr>
          <w:rtl/>
        </w:rPr>
        <w:t xml:space="preserve"> </w:t>
      </w:r>
      <w:r w:rsidR="00A8476D">
        <w:rPr>
          <w:rFonts w:hint="cs"/>
          <w:rtl/>
        </w:rPr>
        <w:t>انتزاعی</w:t>
      </w:r>
      <w:r w:rsidRPr="00E44FF5">
        <w:rPr>
          <w:rFonts w:hint="cs"/>
          <w:rtl/>
        </w:rPr>
        <w:t xml:space="preserve"> کلی مثلاً حفظ نظام یا نفس عناوین کلی است که روی افعال می‌آیند و عارض</w:t>
      </w:r>
      <w:r w:rsidR="000E3756">
        <w:rPr>
          <w:rtl/>
        </w:rPr>
        <w:t xml:space="preserve"> </w:t>
      </w:r>
      <w:r w:rsidRPr="00E44FF5">
        <w:rPr>
          <w:rFonts w:hint="cs"/>
          <w:rtl/>
        </w:rPr>
        <w:t>و زایل می‌شوند</w:t>
      </w:r>
      <w:r w:rsidR="0089184D">
        <w:rPr>
          <w:rFonts w:hint="cs"/>
          <w:rtl/>
        </w:rPr>
        <w:t>؛</w:t>
      </w:r>
      <w:r w:rsidRPr="00E44FF5">
        <w:rPr>
          <w:rFonts w:hint="cs"/>
          <w:rtl/>
        </w:rPr>
        <w:t xml:space="preserve"> مثلاً حفظ نظام اقتضا می‌کند که با قطع نظر از بحث حکومتی قوانین ر</w:t>
      </w:r>
      <w:r w:rsidR="00A8476D">
        <w:rPr>
          <w:rFonts w:hint="cs"/>
          <w:rtl/>
        </w:rPr>
        <w:t>اهنمایی و رانندگی را رعایت کنیم</w:t>
      </w:r>
      <w:r w:rsidRPr="00E44FF5">
        <w:rPr>
          <w:rFonts w:hint="cs"/>
          <w:rtl/>
        </w:rPr>
        <w:t xml:space="preserve"> یا نظام اجتماعی </w:t>
      </w:r>
      <w:r w:rsidRPr="00E44FF5">
        <w:rPr>
          <w:rtl/>
        </w:rPr>
        <w:t>به‌گونه‌ا</w:t>
      </w:r>
      <w:r w:rsidRPr="00E44FF5">
        <w:rPr>
          <w:rFonts w:hint="cs"/>
          <w:rtl/>
        </w:rPr>
        <w:t>ی است که اقتضا می‌کند که قوانین را رعایت کند، یعنی اگر افراد این را رعایت نکنند جامعه به هم می‌ریزد، حکم واجب است به عنوان حکم ثانوی</w:t>
      </w:r>
      <w:r w:rsidRPr="00E44FF5">
        <w:rPr>
          <w:rtl/>
        </w:rPr>
        <w:t xml:space="preserve"> </w:t>
      </w:r>
      <w:r w:rsidRPr="00E44FF5">
        <w:rPr>
          <w:rFonts w:hint="cs"/>
          <w:rtl/>
        </w:rPr>
        <w:t xml:space="preserve">ممکن است 10 قرن طول بکشد یا همیشه باشد، در </w:t>
      </w:r>
      <w:r w:rsidRPr="00E44FF5">
        <w:rPr>
          <w:rtl/>
        </w:rPr>
        <w:t>تصد</w:t>
      </w:r>
      <w:r w:rsidRPr="00E44FF5">
        <w:rPr>
          <w:rFonts w:hint="cs"/>
          <w:rtl/>
        </w:rPr>
        <w:t>ی قضا هم این‌طور است؛</w:t>
      </w:r>
      <w:r w:rsidRPr="00E44FF5">
        <w:rPr>
          <w:rtl/>
        </w:rPr>
        <w:t xml:space="preserve"> </w:t>
      </w:r>
      <w:r w:rsidRPr="00E44FF5">
        <w:rPr>
          <w:rFonts w:hint="cs"/>
          <w:rtl/>
        </w:rPr>
        <w:t>تصدی قضا به عنوان حفظ نظام واجب است و</w:t>
      </w:r>
      <w:r w:rsidR="0089184D">
        <w:rPr>
          <w:rFonts w:hint="cs"/>
          <w:rtl/>
        </w:rPr>
        <w:t xml:space="preserve"> </w:t>
      </w:r>
      <w:r w:rsidRPr="00E44FF5">
        <w:rPr>
          <w:rFonts w:hint="cs"/>
          <w:rtl/>
        </w:rPr>
        <w:t>الا اگر سیستم در گردش</w:t>
      </w:r>
      <w:r w:rsidRPr="00E44FF5">
        <w:rPr>
          <w:rtl/>
        </w:rPr>
        <w:t xml:space="preserve"> </w:t>
      </w:r>
      <w:r w:rsidRPr="00E44FF5">
        <w:rPr>
          <w:rFonts w:hint="cs"/>
          <w:rtl/>
        </w:rPr>
        <w:t>کارها به جایی برسد که نیازی به قضا نباشد</w:t>
      </w:r>
      <w:r w:rsidR="0089184D">
        <w:rPr>
          <w:rFonts w:hint="cs"/>
          <w:rtl/>
        </w:rPr>
        <w:t>،</w:t>
      </w:r>
      <w:r w:rsidRPr="00E44FF5">
        <w:rPr>
          <w:rFonts w:hint="cs"/>
          <w:rtl/>
        </w:rPr>
        <w:t xml:space="preserve"> واجب نیست به هر حال در حفظ نظام هر </w:t>
      </w:r>
      <w:r w:rsidRPr="00E44FF5">
        <w:rPr>
          <w:rtl/>
        </w:rPr>
        <w:t>قانون‌گذار</w:t>
      </w:r>
      <w:r w:rsidRPr="00E44FF5">
        <w:rPr>
          <w:rFonts w:hint="cs"/>
          <w:rtl/>
        </w:rPr>
        <w:t>ی نیازمند به عنوان اولی و عنوان ثانوی است.</w:t>
      </w:r>
    </w:p>
    <w:p w:rsidR="008275C8" w:rsidRPr="00E44FF5" w:rsidRDefault="008275C8" w:rsidP="008275C8">
      <w:pPr>
        <w:pStyle w:val="3"/>
        <w:rPr>
          <w:rtl/>
        </w:rPr>
      </w:pPr>
      <w:r w:rsidRPr="00E44FF5">
        <w:rPr>
          <w:rFonts w:hint="cs"/>
          <w:rtl/>
        </w:rPr>
        <w:t>تعریف عنوان اولی و ثانوی</w:t>
      </w:r>
    </w:p>
    <w:p w:rsidR="005D4493" w:rsidRPr="00E44FF5" w:rsidRDefault="005D4493" w:rsidP="0089184D">
      <w:pPr>
        <w:rPr>
          <w:b/>
          <w:bCs/>
          <w:rtl/>
        </w:rPr>
      </w:pPr>
      <w:r w:rsidRPr="00E44FF5">
        <w:rPr>
          <w:rFonts w:hint="cs"/>
          <w:rtl/>
        </w:rPr>
        <w:t>عنوان اولی یعنی اوصاف ذاتی و ثابت در اشیاء که موضوع حکم می‌شود</w:t>
      </w:r>
      <w:r w:rsidR="0089184D">
        <w:rPr>
          <w:rFonts w:hint="cs"/>
          <w:rtl/>
        </w:rPr>
        <w:t>.</w:t>
      </w:r>
      <w:r w:rsidRPr="00E44FF5">
        <w:rPr>
          <w:rFonts w:hint="cs"/>
          <w:rtl/>
        </w:rPr>
        <w:t xml:space="preserve"> عنوان ثانوی یعنی حکمی که از طریق اوصاف و </w:t>
      </w:r>
      <w:r w:rsidRPr="00E44FF5">
        <w:rPr>
          <w:rtl/>
        </w:rPr>
        <w:t>و</w:t>
      </w:r>
      <w:r w:rsidRPr="00E44FF5">
        <w:rPr>
          <w:rFonts w:hint="cs"/>
          <w:rtl/>
        </w:rPr>
        <w:t>ی</w:t>
      </w:r>
      <w:r w:rsidRPr="00E44FF5">
        <w:rPr>
          <w:rFonts w:hint="eastAsia"/>
          <w:rtl/>
        </w:rPr>
        <w:t>ژگ</w:t>
      </w:r>
      <w:r w:rsidRPr="00E44FF5">
        <w:rPr>
          <w:rFonts w:hint="cs"/>
          <w:rtl/>
        </w:rPr>
        <w:t>ی‌</w:t>
      </w:r>
      <w:r w:rsidRPr="00E44FF5">
        <w:rPr>
          <w:rFonts w:hint="eastAsia"/>
          <w:rtl/>
        </w:rPr>
        <w:t>ها</w:t>
      </w:r>
      <w:r w:rsidRPr="00E44FF5">
        <w:rPr>
          <w:rFonts w:hint="cs"/>
          <w:rtl/>
        </w:rPr>
        <w:t>ی کلی که</w:t>
      </w:r>
      <w:r w:rsidRPr="00E44FF5">
        <w:rPr>
          <w:rtl/>
        </w:rPr>
        <w:t xml:space="preserve"> </w:t>
      </w:r>
      <w:r w:rsidRPr="00E44FF5">
        <w:rPr>
          <w:rFonts w:hint="cs"/>
          <w:rtl/>
        </w:rPr>
        <w:t>زوال دارد بر روی موضوعات می‌آید.</w:t>
      </w:r>
    </w:p>
    <w:p w:rsidR="005D4493" w:rsidRPr="00E44FF5" w:rsidRDefault="005D4493" w:rsidP="005D4493">
      <w:pPr>
        <w:rPr>
          <w:b/>
          <w:bCs/>
          <w:rtl/>
        </w:rPr>
      </w:pPr>
      <w:r w:rsidRPr="00E44FF5">
        <w:rPr>
          <w:rtl/>
        </w:rPr>
        <w:t xml:space="preserve"> </w:t>
      </w:r>
      <w:r w:rsidRPr="00E44FF5">
        <w:rPr>
          <w:rFonts w:hint="cs"/>
          <w:rtl/>
        </w:rPr>
        <w:t>در مبحث دوم بحث این است که هر جا تعلم واجب است، تعلیم هم واجب است یا نیست؟</w:t>
      </w:r>
      <w:r w:rsidRPr="00E44FF5">
        <w:rPr>
          <w:rtl/>
        </w:rPr>
        <w:t xml:space="preserve"> </w:t>
      </w:r>
      <w:r w:rsidRPr="00E44FF5">
        <w:rPr>
          <w:rFonts w:hint="cs"/>
          <w:rtl/>
        </w:rPr>
        <w:t xml:space="preserve">مثل </w:t>
      </w:r>
      <w:r w:rsidRPr="00E44FF5">
        <w:rPr>
          <w:rtl/>
        </w:rPr>
        <w:t>آنجا</w:t>
      </w:r>
      <w:r w:rsidRPr="00E44FF5">
        <w:rPr>
          <w:rFonts w:hint="cs"/>
          <w:rtl/>
        </w:rPr>
        <w:t xml:space="preserve"> که 5</w:t>
      </w:r>
      <w:r w:rsidRPr="00E44FF5">
        <w:rPr>
          <w:rtl/>
        </w:rPr>
        <w:t xml:space="preserve"> ـ</w:t>
      </w:r>
      <w:r w:rsidRPr="00E44FF5">
        <w:rPr>
          <w:rFonts w:hint="cs"/>
          <w:rtl/>
        </w:rPr>
        <w:t xml:space="preserve"> 6 دلیل آوردیم می‌توانیم اینجا هم چند دلیل بیاوریم.</w:t>
      </w:r>
    </w:p>
    <w:p w:rsidR="005D4493" w:rsidRDefault="005D4493" w:rsidP="00A63435">
      <w:pPr>
        <w:pStyle w:val="2"/>
        <w:rPr>
          <w:rtl/>
        </w:rPr>
      </w:pPr>
      <w:r w:rsidRPr="00E44FF5">
        <w:rPr>
          <w:rFonts w:hint="cs"/>
          <w:rtl/>
        </w:rPr>
        <w:t xml:space="preserve">ادله وجوب عقلی </w:t>
      </w:r>
      <w:r w:rsidR="00022CAC">
        <w:rPr>
          <w:rFonts w:hint="cs"/>
          <w:rtl/>
        </w:rPr>
        <w:t xml:space="preserve">تعلیم </w:t>
      </w:r>
      <w:r w:rsidRPr="00E44FF5">
        <w:rPr>
          <w:rFonts w:hint="cs"/>
          <w:rtl/>
        </w:rPr>
        <w:t>علوم واجب؛</w:t>
      </w:r>
    </w:p>
    <w:p w:rsidR="005053AE" w:rsidRPr="005053AE" w:rsidRDefault="005053AE" w:rsidP="005053AE">
      <w:pPr>
        <w:pStyle w:val="3"/>
        <w:rPr>
          <w:rtl/>
        </w:rPr>
      </w:pPr>
      <w:r>
        <w:rPr>
          <w:rFonts w:hint="cs"/>
          <w:rtl/>
        </w:rPr>
        <w:t xml:space="preserve">1. از باب وجوب مقدمه </w:t>
      </w:r>
    </w:p>
    <w:p w:rsidR="00A63435" w:rsidRPr="00E44FF5" w:rsidRDefault="005D4493" w:rsidP="00022CAC">
      <w:pPr>
        <w:rPr>
          <w:rtl/>
        </w:rPr>
      </w:pPr>
      <w:r w:rsidRPr="00E44FF5">
        <w:rPr>
          <w:rFonts w:hint="cs"/>
          <w:rtl/>
        </w:rPr>
        <w:t xml:space="preserve">وجوب </w:t>
      </w:r>
      <w:r w:rsidR="00022CAC">
        <w:rPr>
          <w:rFonts w:hint="cs"/>
          <w:rtl/>
        </w:rPr>
        <w:t>تعلیم</w:t>
      </w:r>
      <w:r w:rsidRPr="00E44FF5">
        <w:rPr>
          <w:rFonts w:hint="cs"/>
          <w:rtl/>
        </w:rPr>
        <w:t xml:space="preserve"> از باب وجوب مقدمه است، </w:t>
      </w:r>
      <w:r w:rsidRPr="00E44FF5">
        <w:rPr>
          <w:rtl/>
        </w:rPr>
        <w:t>بنا بر</w:t>
      </w:r>
      <w:r w:rsidRPr="00E44FF5">
        <w:rPr>
          <w:rFonts w:hint="cs"/>
          <w:rtl/>
        </w:rPr>
        <w:t xml:space="preserve"> اینکه بگوییم مقدمه واجب، واجب است تعلیم هم نوعی مقدمه واجب است، بنابراین واجب می‌شود، پس می‌گوییم تعلیم نسبت به علوم </w:t>
      </w:r>
      <w:r w:rsidR="00022CAC">
        <w:rPr>
          <w:rFonts w:hint="cs"/>
          <w:rtl/>
        </w:rPr>
        <w:t xml:space="preserve">واجب </w:t>
      </w:r>
      <w:r w:rsidRPr="00E44FF5">
        <w:rPr>
          <w:rFonts w:hint="cs"/>
          <w:rtl/>
        </w:rPr>
        <w:t>می‌شود مقدمه واجب و مقدمه واجب هم واجب می‌شود</w:t>
      </w:r>
      <w:r w:rsidR="00A63435" w:rsidRPr="00E44FF5">
        <w:rPr>
          <w:rFonts w:hint="cs"/>
          <w:rtl/>
        </w:rPr>
        <w:t>.</w:t>
      </w:r>
    </w:p>
    <w:p w:rsidR="00A63435" w:rsidRPr="00E44FF5" w:rsidRDefault="005D4493" w:rsidP="00A63435">
      <w:pPr>
        <w:rPr>
          <w:rtl/>
        </w:rPr>
      </w:pPr>
      <w:r w:rsidRPr="00E44FF5">
        <w:rPr>
          <w:rFonts w:hint="cs"/>
          <w:rtl/>
        </w:rPr>
        <w:t>این استدلال اول است که صغرا و کبرا مخدوش است، هم وجوب مقدمه محل بحث است و وجوب عقلی آن ثابت نیست و</w:t>
      </w:r>
      <w:r w:rsidR="00022CAC">
        <w:rPr>
          <w:rFonts w:hint="cs"/>
          <w:rtl/>
        </w:rPr>
        <w:t xml:space="preserve"> هم اینکه فرض اثبات،</w:t>
      </w:r>
      <w:r w:rsidRPr="00E44FF5">
        <w:rPr>
          <w:rFonts w:hint="cs"/>
          <w:rtl/>
        </w:rPr>
        <w:t xml:space="preserve"> وجوب عقلی دارد </w:t>
      </w:r>
      <w:r w:rsidR="00A63435" w:rsidRPr="00E44FF5">
        <w:rPr>
          <w:rFonts w:hint="cs"/>
          <w:rtl/>
        </w:rPr>
        <w:t>ما اینجا دنبال وجوب شرعی هستیم.</w:t>
      </w:r>
    </w:p>
    <w:p w:rsidR="003260A8" w:rsidRPr="00E44FF5" w:rsidRDefault="00022CAC" w:rsidP="003260A8">
      <w:pPr>
        <w:pStyle w:val="2"/>
        <w:rPr>
          <w:rtl/>
        </w:rPr>
      </w:pPr>
      <w:r>
        <w:rPr>
          <w:rFonts w:hint="cs"/>
          <w:rtl/>
        </w:rPr>
        <w:lastRenderedPageBreak/>
        <w:t xml:space="preserve">تفاوت </w:t>
      </w:r>
      <w:r w:rsidR="003260A8" w:rsidRPr="00E44FF5">
        <w:rPr>
          <w:rFonts w:hint="cs"/>
          <w:rtl/>
        </w:rPr>
        <w:t xml:space="preserve">مقدمه و </w:t>
      </w:r>
      <w:r w:rsidR="003260A8" w:rsidRPr="00E44FF5">
        <w:rPr>
          <w:rtl/>
        </w:rPr>
        <w:t>ذ</w:t>
      </w:r>
      <w:r w:rsidR="003260A8" w:rsidRPr="00E44FF5">
        <w:rPr>
          <w:rFonts w:hint="cs"/>
          <w:rtl/>
        </w:rPr>
        <w:t>ی‌</w:t>
      </w:r>
      <w:r w:rsidR="003260A8" w:rsidRPr="00E44FF5">
        <w:rPr>
          <w:rFonts w:hint="eastAsia"/>
          <w:rtl/>
        </w:rPr>
        <w:t>المقدمه</w:t>
      </w:r>
      <w:r>
        <w:rPr>
          <w:rFonts w:hint="cs"/>
          <w:rtl/>
        </w:rPr>
        <w:t xml:space="preserve"> در اصول با بحث ما</w:t>
      </w:r>
    </w:p>
    <w:p w:rsidR="003260A8" w:rsidRPr="00E44FF5" w:rsidRDefault="005D4493" w:rsidP="00022CAC">
      <w:pPr>
        <w:rPr>
          <w:rtl/>
        </w:rPr>
      </w:pPr>
      <w:r w:rsidRPr="00E44FF5">
        <w:rPr>
          <w:rFonts w:hint="cs"/>
          <w:rtl/>
        </w:rPr>
        <w:t xml:space="preserve">در اصول </w:t>
      </w:r>
      <w:r w:rsidR="00022CAC">
        <w:rPr>
          <w:rFonts w:hint="cs"/>
          <w:rtl/>
        </w:rPr>
        <w:t xml:space="preserve">در بحث مقدمه </w:t>
      </w:r>
      <w:r w:rsidRPr="00E44FF5">
        <w:rPr>
          <w:rFonts w:hint="cs"/>
          <w:rtl/>
        </w:rPr>
        <w:t>دو عنوان داریم که خیلی فرق می‌کند</w:t>
      </w:r>
      <w:r w:rsidR="00022CAC">
        <w:rPr>
          <w:rFonts w:hint="cs"/>
          <w:rtl/>
        </w:rPr>
        <w:t>،</w:t>
      </w:r>
      <w:r w:rsidRPr="00E44FF5">
        <w:rPr>
          <w:rFonts w:hint="cs"/>
          <w:rtl/>
        </w:rPr>
        <w:t xml:space="preserve"> بحث مقدمه که در آنجا گفته شده</w:t>
      </w:r>
      <w:r w:rsidR="00022CAC">
        <w:rPr>
          <w:rFonts w:hint="cs"/>
          <w:rtl/>
        </w:rPr>
        <w:t>،</w:t>
      </w:r>
      <w:r w:rsidRPr="00E44FF5">
        <w:rPr>
          <w:rFonts w:hint="cs"/>
          <w:rtl/>
        </w:rPr>
        <w:t xml:space="preserve"> مقدمه و </w:t>
      </w:r>
      <w:r w:rsidRPr="00E44FF5">
        <w:rPr>
          <w:rtl/>
        </w:rPr>
        <w:t>ذ</w:t>
      </w:r>
      <w:r w:rsidRPr="00E44FF5">
        <w:rPr>
          <w:rFonts w:hint="cs"/>
          <w:rtl/>
        </w:rPr>
        <w:t>ی‌</w:t>
      </w:r>
      <w:r w:rsidRPr="00E44FF5">
        <w:rPr>
          <w:rFonts w:hint="eastAsia"/>
          <w:rtl/>
        </w:rPr>
        <w:t>المقدمه</w:t>
      </w:r>
      <w:r w:rsidRPr="00E44FF5">
        <w:rPr>
          <w:rFonts w:hint="cs"/>
          <w:rtl/>
        </w:rPr>
        <w:t xml:space="preserve"> در فعل فاعل واحد است</w:t>
      </w:r>
      <w:r w:rsidR="00022CAC">
        <w:rPr>
          <w:rFonts w:hint="cs"/>
          <w:rtl/>
        </w:rPr>
        <w:t>.</w:t>
      </w:r>
      <w:r w:rsidR="00A63435" w:rsidRPr="00E44FF5">
        <w:rPr>
          <w:rFonts w:hint="cs"/>
          <w:rtl/>
        </w:rPr>
        <w:t xml:space="preserve"> </w:t>
      </w:r>
      <w:r w:rsidRPr="00E44FF5">
        <w:rPr>
          <w:rFonts w:hint="cs"/>
          <w:rtl/>
        </w:rPr>
        <w:t>بحث این است که به من گفته است که کن علی السقف،</w:t>
      </w:r>
      <w:r w:rsidRPr="00E44FF5">
        <w:rPr>
          <w:rtl/>
        </w:rPr>
        <w:t xml:space="preserve"> </w:t>
      </w:r>
      <w:r w:rsidRPr="00E44FF5">
        <w:rPr>
          <w:rFonts w:hint="cs"/>
          <w:rtl/>
        </w:rPr>
        <w:t xml:space="preserve">بالای سقف باش اگر من بخواهم در </w:t>
      </w:r>
      <w:r w:rsidRPr="00E44FF5">
        <w:rPr>
          <w:rtl/>
        </w:rPr>
        <w:t>پشت‌بام</w:t>
      </w:r>
      <w:r w:rsidRPr="00E44FF5">
        <w:rPr>
          <w:rFonts w:hint="cs"/>
          <w:rtl/>
        </w:rPr>
        <w:t xml:space="preserve"> استقرار یابم نیاز دارم نردبانی تهیه کنم مقدمه و </w:t>
      </w:r>
      <w:r w:rsidRPr="00E44FF5">
        <w:rPr>
          <w:rtl/>
        </w:rPr>
        <w:t>ذ</w:t>
      </w:r>
      <w:r w:rsidRPr="00E44FF5">
        <w:rPr>
          <w:rFonts w:hint="cs"/>
          <w:rtl/>
        </w:rPr>
        <w:t>ی‌</w:t>
      </w:r>
      <w:r w:rsidRPr="00E44FF5">
        <w:rPr>
          <w:rFonts w:hint="eastAsia"/>
          <w:rtl/>
        </w:rPr>
        <w:t>المقدمه</w:t>
      </w:r>
      <w:r w:rsidRPr="00E44FF5">
        <w:rPr>
          <w:rFonts w:hint="cs"/>
          <w:rtl/>
        </w:rPr>
        <w:t xml:space="preserve"> که در اصول از آن بحث شده فعل فاعل واحد است یعنی تکلیفی متوجه من شده و برای تحقق این تکلیف این مقدمه را باید طی کنم. بحث این است که عقل می‌گوید واجب است مقدمه را طی کند،</w:t>
      </w:r>
      <w:r w:rsidRPr="00E44FF5">
        <w:rPr>
          <w:rtl/>
        </w:rPr>
        <w:t xml:space="preserve"> آ</w:t>
      </w:r>
      <w:r w:rsidRPr="00E44FF5">
        <w:rPr>
          <w:rFonts w:hint="cs"/>
          <w:rtl/>
        </w:rPr>
        <w:t>ی</w:t>
      </w:r>
      <w:r w:rsidRPr="00E44FF5">
        <w:rPr>
          <w:rFonts w:hint="eastAsia"/>
          <w:rtl/>
        </w:rPr>
        <w:t>ا</w:t>
      </w:r>
      <w:r w:rsidRPr="00E44FF5">
        <w:rPr>
          <w:rFonts w:hint="cs"/>
          <w:rtl/>
        </w:rPr>
        <w:t xml:space="preserve"> علاوه بر حکم عقل شرع هم می‌گوید واجب است یا نه؟ بعضی می‌گویند واجب شرعی ندارد</w:t>
      </w:r>
      <w:r w:rsidR="00022CAC">
        <w:rPr>
          <w:rFonts w:hint="cs"/>
          <w:rtl/>
        </w:rPr>
        <w:t>،</w:t>
      </w:r>
      <w:r w:rsidRPr="00E44FF5">
        <w:rPr>
          <w:rFonts w:hint="cs"/>
          <w:rtl/>
        </w:rPr>
        <w:t xml:space="preserve"> فقط وجوب عقلی دارد</w:t>
      </w:r>
      <w:r w:rsidR="00022CAC">
        <w:rPr>
          <w:rFonts w:hint="cs"/>
          <w:rtl/>
        </w:rPr>
        <w:t>.</w:t>
      </w:r>
      <w:r w:rsidRPr="00E44FF5">
        <w:rPr>
          <w:rFonts w:hint="cs"/>
          <w:rtl/>
        </w:rPr>
        <w:t xml:space="preserve"> آنچه در اصول راجع به مقدمه خواندیم مقدمه و ذوالمقدمه</w:t>
      </w:r>
      <w:r w:rsidR="00022CAC">
        <w:rPr>
          <w:rFonts w:hint="cs"/>
          <w:rtl/>
        </w:rPr>
        <w:t>،</w:t>
      </w:r>
      <w:r w:rsidRPr="00E44FF5">
        <w:rPr>
          <w:rFonts w:hint="cs"/>
          <w:rtl/>
        </w:rPr>
        <w:t xml:space="preserve"> فعل فاعل واحد است اما در </w:t>
      </w:r>
      <w:r w:rsidRPr="00E44FF5">
        <w:rPr>
          <w:rtl/>
        </w:rPr>
        <w:t>ا</w:t>
      </w:r>
      <w:r w:rsidRPr="00E44FF5">
        <w:rPr>
          <w:rFonts w:hint="cs"/>
          <w:rtl/>
        </w:rPr>
        <w:t>ی</w:t>
      </w:r>
      <w:r w:rsidRPr="00E44FF5">
        <w:rPr>
          <w:rFonts w:hint="eastAsia"/>
          <w:rtl/>
        </w:rPr>
        <w:t>نجا</w:t>
      </w:r>
      <w:r w:rsidRPr="00E44FF5">
        <w:rPr>
          <w:rFonts w:hint="cs"/>
          <w:rtl/>
        </w:rPr>
        <w:t xml:space="preserve"> آن نیست، تعلیم من برای تعلم </w:t>
      </w:r>
      <w:r w:rsidR="005213E9">
        <w:rPr>
          <w:rFonts w:hint="cs"/>
          <w:rtl/>
        </w:rPr>
        <w:t xml:space="preserve">شماست، </w:t>
      </w:r>
      <w:r w:rsidRPr="00E44FF5">
        <w:rPr>
          <w:rFonts w:hint="cs"/>
          <w:rtl/>
        </w:rPr>
        <w:t xml:space="preserve">فاعل متعدد است. مثلاً لازم است کسی مجتهد بشود، یکی می‌آید و وجوب کفایی مبدل به عینی می‌شود، مشهور این است که کسی که مقدمات را </w:t>
      </w:r>
      <w:r w:rsidRPr="00E44FF5">
        <w:rPr>
          <w:rtl/>
        </w:rPr>
        <w:t>فرابگ</w:t>
      </w:r>
      <w:r w:rsidRPr="00E44FF5">
        <w:rPr>
          <w:rFonts w:hint="cs"/>
          <w:rtl/>
        </w:rPr>
        <w:t>ی</w:t>
      </w:r>
      <w:r w:rsidRPr="00E44FF5">
        <w:rPr>
          <w:rFonts w:hint="eastAsia"/>
          <w:rtl/>
        </w:rPr>
        <w:t>رد</w:t>
      </w:r>
      <w:r w:rsidRPr="00E44FF5">
        <w:rPr>
          <w:rFonts w:hint="cs"/>
          <w:rtl/>
        </w:rPr>
        <w:t xml:space="preserve"> و قوه </w:t>
      </w:r>
      <w:r w:rsidRPr="00E44FF5">
        <w:rPr>
          <w:rtl/>
        </w:rPr>
        <w:t>قر</w:t>
      </w:r>
      <w:r w:rsidRPr="00E44FF5">
        <w:rPr>
          <w:rFonts w:hint="cs"/>
          <w:rtl/>
        </w:rPr>
        <w:t>ی</w:t>
      </w:r>
      <w:r w:rsidRPr="00E44FF5">
        <w:rPr>
          <w:rFonts w:hint="eastAsia"/>
          <w:rtl/>
        </w:rPr>
        <w:t>به‌ا</w:t>
      </w:r>
      <w:r w:rsidRPr="00E44FF5">
        <w:rPr>
          <w:rFonts w:hint="cs"/>
          <w:rtl/>
        </w:rPr>
        <w:t xml:space="preserve">ی به اجتهاد پیدا بکند فتوا این است که واجب عینی می‌شود و نمی‌تواند رها کند. اگر برای کسی وجوب عینی پیدا بکند که مجتهد بشود، منظور از مجتهد هم بیشتر در احکام است و ممکن است در معارف دیگر هم همین‌طور باشد، واجب شرعی عینی است تا اجتهاد پیدا کند. بر من یا بر دیگری واجب است که به او بیاموزد، این فعل فاعل واحد نیست. می‌گفتیم عنوان مقدمه به عنوان مفهوم کلی عقلی و عقلائی </w:t>
      </w:r>
      <w:r w:rsidRPr="00E44FF5">
        <w:rPr>
          <w:rtl/>
        </w:rPr>
        <w:t>ا</w:t>
      </w:r>
      <w:r w:rsidRPr="00E44FF5">
        <w:rPr>
          <w:rFonts w:hint="cs"/>
          <w:rtl/>
        </w:rPr>
        <w:t>ی</w:t>
      </w:r>
      <w:r w:rsidRPr="00E44FF5">
        <w:rPr>
          <w:rFonts w:hint="eastAsia"/>
          <w:rtl/>
        </w:rPr>
        <w:t>نجا</w:t>
      </w:r>
      <w:r w:rsidRPr="00E44FF5">
        <w:rPr>
          <w:rFonts w:hint="cs"/>
          <w:rtl/>
        </w:rPr>
        <w:t xml:space="preserve"> هم صدق می‌کند ولی اصطلاح بحث مقدمه واجب در اصول این قسم دوم را در </w:t>
      </w:r>
      <w:r w:rsidRPr="00E44FF5">
        <w:rPr>
          <w:rtl/>
        </w:rPr>
        <w:t>بر</w:t>
      </w:r>
      <w:r w:rsidR="00022CAC">
        <w:rPr>
          <w:rFonts w:hint="cs"/>
          <w:rtl/>
        </w:rPr>
        <w:t>ن</w:t>
      </w:r>
      <w:r w:rsidRPr="00E44FF5">
        <w:rPr>
          <w:rtl/>
        </w:rPr>
        <w:t>م</w:t>
      </w:r>
      <w:r w:rsidRPr="00E44FF5">
        <w:rPr>
          <w:rFonts w:hint="cs"/>
          <w:rtl/>
        </w:rPr>
        <w:t>ی‌</w:t>
      </w:r>
      <w:r w:rsidRPr="00E44FF5">
        <w:rPr>
          <w:rFonts w:hint="eastAsia"/>
          <w:rtl/>
        </w:rPr>
        <w:t>گ</w:t>
      </w:r>
      <w:r w:rsidRPr="00E44FF5">
        <w:rPr>
          <w:rFonts w:hint="cs"/>
          <w:rtl/>
        </w:rPr>
        <w:t>ی</w:t>
      </w:r>
      <w:r w:rsidRPr="00E44FF5">
        <w:rPr>
          <w:rFonts w:hint="eastAsia"/>
          <w:rtl/>
        </w:rPr>
        <w:t>رد</w:t>
      </w:r>
      <w:r w:rsidRPr="00E44FF5">
        <w:rPr>
          <w:rFonts w:hint="cs"/>
          <w:rtl/>
        </w:rPr>
        <w:t>؛ پس گاهی فعل خود مکلف برای فعل دیگری مقدم است، این</w:t>
      </w:r>
      <w:r w:rsidRPr="00E44FF5">
        <w:rPr>
          <w:rtl/>
        </w:rPr>
        <w:t xml:space="preserve"> </w:t>
      </w:r>
      <w:r w:rsidRPr="00E44FF5">
        <w:rPr>
          <w:rFonts w:hint="cs"/>
          <w:rtl/>
        </w:rPr>
        <w:t>در بحث مقدمه واجب می‌شود، تکلیف واجبی دارد، باید مقدمه‌ای را انجام بدهد که به آن تکالیف عمل بشود. در جایی ایستاده و غریقی داخل آب از</w:t>
      </w:r>
      <w:r w:rsidRPr="00E44FF5">
        <w:rPr>
          <w:rtl/>
        </w:rPr>
        <w:t xml:space="preserve"> </w:t>
      </w:r>
      <w:r w:rsidRPr="00E44FF5">
        <w:rPr>
          <w:rFonts w:hint="cs"/>
          <w:rtl/>
        </w:rPr>
        <w:t xml:space="preserve">بین می‌رود، او باید اقدامی بکند و مقدماتی که لازم است؛ تکلیف </w:t>
      </w:r>
      <w:r w:rsidRPr="00E44FF5">
        <w:rPr>
          <w:rtl/>
        </w:rPr>
        <w:t>نجات‌غر</w:t>
      </w:r>
      <w:r w:rsidRPr="00E44FF5">
        <w:rPr>
          <w:rFonts w:hint="cs"/>
          <w:rtl/>
        </w:rPr>
        <w:t>ی</w:t>
      </w:r>
      <w:r w:rsidRPr="00E44FF5">
        <w:rPr>
          <w:rFonts w:hint="eastAsia"/>
          <w:rtl/>
        </w:rPr>
        <w:t>ق</w:t>
      </w:r>
      <w:r w:rsidRPr="00E44FF5">
        <w:rPr>
          <w:rFonts w:hint="cs"/>
          <w:rtl/>
        </w:rPr>
        <w:t xml:space="preserve"> متوجه مکلف واحدی است باید افعال مقدماتی را انجام بدهد که آن تکلیف از آن ساقط بشود، این مقدمه می‌شود</w:t>
      </w:r>
      <w:r w:rsidRPr="00E44FF5">
        <w:rPr>
          <w:rtl/>
        </w:rPr>
        <w:t xml:space="preserve">؛ </w:t>
      </w:r>
      <w:r w:rsidRPr="00E44FF5">
        <w:rPr>
          <w:rFonts w:hint="cs"/>
          <w:rtl/>
        </w:rPr>
        <w:t>اما جایی که فاعل و مکلف دو تا شد بحث مقدمه واجب این را نمی‌گیرد.</w:t>
      </w:r>
    </w:p>
    <w:p w:rsidR="005053AE" w:rsidRDefault="005D4493" w:rsidP="005053AE">
      <w:pPr>
        <w:rPr>
          <w:rtl/>
        </w:rPr>
      </w:pPr>
      <w:r w:rsidRPr="00E44FF5">
        <w:rPr>
          <w:rFonts w:hint="cs"/>
          <w:rtl/>
        </w:rPr>
        <w:t>ممکن است بعضی از ادله اینجا</w:t>
      </w:r>
      <w:r w:rsidR="00022CAC">
        <w:rPr>
          <w:rFonts w:hint="cs"/>
          <w:rtl/>
        </w:rPr>
        <w:t xml:space="preserve"> را </w:t>
      </w:r>
      <w:r w:rsidRPr="00E44FF5">
        <w:rPr>
          <w:rFonts w:hint="cs"/>
          <w:rtl/>
        </w:rPr>
        <w:t>هم شامل بشود</w:t>
      </w:r>
      <w:r w:rsidR="00022CAC">
        <w:rPr>
          <w:rFonts w:hint="cs"/>
          <w:rtl/>
        </w:rPr>
        <w:t>،</w:t>
      </w:r>
      <w:r w:rsidRPr="00E44FF5">
        <w:rPr>
          <w:rFonts w:hint="cs"/>
          <w:rtl/>
        </w:rPr>
        <w:t xml:space="preserve"> ولی اصطلاحاً </w:t>
      </w:r>
      <w:r w:rsidR="00022CAC">
        <w:rPr>
          <w:rFonts w:hint="cs"/>
          <w:rtl/>
        </w:rPr>
        <w:t>جاری</w:t>
      </w:r>
      <w:r w:rsidRPr="00E44FF5">
        <w:rPr>
          <w:rFonts w:hint="cs"/>
          <w:rtl/>
        </w:rPr>
        <w:t xml:space="preserve"> نیست و </w:t>
      </w:r>
      <w:r w:rsidRPr="00E44FF5">
        <w:rPr>
          <w:rtl/>
        </w:rPr>
        <w:t>تکل</w:t>
      </w:r>
      <w:r w:rsidRPr="00E44FF5">
        <w:rPr>
          <w:rFonts w:hint="cs"/>
          <w:rtl/>
        </w:rPr>
        <w:t>ی</w:t>
      </w:r>
      <w:r w:rsidRPr="00E44FF5">
        <w:rPr>
          <w:rFonts w:hint="eastAsia"/>
          <w:rtl/>
        </w:rPr>
        <w:t>ف‌ها</w:t>
      </w:r>
      <w:r w:rsidRPr="00E44FF5">
        <w:rPr>
          <w:rFonts w:hint="cs"/>
          <w:rtl/>
        </w:rPr>
        <w:t xml:space="preserve"> و </w:t>
      </w:r>
      <w:r w:rsidRPr="00E44FF5">
        <w:rPr>
          <w:rtl/>
        </w:rPr>
        <w:t>مکلف‌ها</w:t>
      </w:r>
      <w:r w:rsidRPr="00E44FF5">
        <w:rPr>
          <w:rFonts w:hint="cs"/>
          <w:rtl/>
        </w:rPr>
        <w:t xml:space="preserve"> که</w:t>
      </w:r>
      <w:r w:rsidR="003260A8" w:rsidRPr="00E44FF5">
        <w:rPr>
          <w:rFonts w:hint="cs"/>
          <w:rtl/>
        </w:rPr>
        <w:t xml:space="preserve"> جدا شد تسری</w:t>
      </w:r>
      <w:r w:rsidRPr="00E44FF5">
        <w:rPr>
          <w:rFonts w:hint="cs"/>
          <w:rtl/>
        </w:rPr>
        <w:t xml:space="preserve"> نمی‌کند</w:t>
      </w:r>
      <w:r w:rsidR="00022CAC">
        <w:rPr>
          <w:rFonts w:hint="cs"/>
          <w:rtl/>
        </w:rPr>
        <w:t>،</w:t>
      </w:r>
      <w:r w:rsidRPr="00E44FF5">
        <w:rPr>
          <w:rFonts w:hint="cs"/>
          <w:rtl/>
        </w:rPr>
        <w:t xml:space="preserve"> مگر این‌که دلیل خاصی داشته باشد. اینکه او این تکلیف را دارد من هم باید این کار را انجام بدهم، ادله مقدمه واجب شامل </w:t>
      </w:r>
      <w:r w:rsidRPr="00E44FF5">
        <w:rPr>
          <w:rtl/>
        </w:rPr>
        <w:t>ا</w:t>
      </w:r>
      <w:r w:rsidRPr="00E44FF5">
        <w:rPr>
          <w:rFonts w:hint="cs"/>
          <w:rtl/>
        </w:rPr>
        <w:t>ی</w:t>
      </w:r>
      <w:r w:rsidRPr="00E44FF5">
        <w:rPr>
          <w:rFonts w:hint="eastAsia"/>
          <w:rtl/>
        </w:rPr>
        <w:t>نجا</w:t>
      </w:r>
      <w:r w:rsidRPr="00E44FF5">
        <w:rPr>
          <w:rFonts w:hint="cs"/>
          <w:rtl/>
        </w:rPr>
        <w:t xml:space="preserve"> نمی‌شود</w:t>
      </w:r>
      <w:r w:rsidRPr="00E44FF5">
        <w:rPr>
          <w:rtl/>
        </w:rPr>
        <w:t xml:space="preserve">؛ </w:t>
      </w:r>
      <w:r w:rsidRPr="00E44FF5">
        <w:rPr>
          <w:rFonts w:hint="cs"/>
          <w:rtl/>
        </w:rPr>
        <w:t xml:space="preserve">بنابراین به دلیل وجوب مقدمه باید معلم به کسانی تعلیم بدهد که تعلم بر آن‌ها واجب است؛ هم وجوب مقدمه و </w:t>
      </w:r>
      <w:r w:rsidRPr="00E44FF5">
        <w:rPr>
          <w:rtl/>
        </w:rPr>
        <w:t>کبرا</w:t>
      </w:r>
      <w:r w:rsidR="005213E9">
        <w:rPr>
          <w:rFonts w:hint="cs"/>
          <w:rtl/>
        </w:rPr>
        <w:t>ی</w:t>
      </w:r>
      <w:r w:rsidRPr="00E44FF5">
        <w:rPr>
          <w:rFonts w:hint="cs"/>
          <w:rtl/>
        </w:rPr>
        <w:t xml:space="preserve"> قضیه محل بحث است و وجوب مقدمه‌ای که در </w:t>
      </w:r>
      <w:r w:rsidRPr="00E44FF5">
        <w:rPr>
          <w:rtl/>
        </w:rPr>
        <w:t>صغرا</w:t>
      </w:r>
      <w:r w:rsidRPr="00E44FF5">
        <w:rPr>
          <w:rFonts w:hint="cs"/>
          <w:rtl/>
        </w:rPr>
        <w:t xml:space="preserve"> بحث شده کاری به </w:t>
      </w:r>
      <w:r w:rsidRPr="00E44FF5">
        <w:rPr>
          <w:rtl/>
        </w:rPr>
        <w:t>ا</w:t>
      </w:r>
      <w:r w:rsidRPr="00E44FF5">
        <w:rPr>
          <w:rFonts w:hint="cs"/>
          <w:rtl/>
        </w:rPr>
        <w:t>ی</w:t>
      </w:r>
      <w:r w:rsidRPr="00E44FF5">
        <w:rPr>
          <w:rFonts w:hint="eastAsia"/>
          <w:rtl/>
        </w:rPr>
        <w:t>نجا</w:t>
      </w:r>
      <w:r w:rsidRPr="00E44FF5">
        <w:rPr>
          <w:rFonts w:hint="cs"/>
          <w:rtl/>
        </w:rPr>
        <w:t xml:space="preserve"> ندارد.</w:t>
      </w:r>
    </w:p>
    <w:p w:rsidR="005053AE" w:rsidRDefault="005053AE" w:rsidP="005053AE">
      <w:pPr>
        <w:pStyle w:val="3"/>
        <w:rPr>
          <w:rtl/>
        </w:rPr>
      </w:pPr>
      <w:r>
        <w:rPr>
          <w:rFonts w:hint="cs"/>
          <w:rtl/>
        </w:rPr>
        <w:lastRenderedPageBreak/>
        <w:t>2. از باب اعانه بر برّ</w:t>
      </w:r>
    </w:p>
    <w:p w:rsidR="00A63435" w:rsidRPr="00E44FF5" w:rsidRDefault="005D4493" w:rsidP="005053AE">
      <w:pPr>
        <w:rPr>
          <w:b/>
          <w:bCs/>
        </w:rPr>
      </w:pPr>
      <w:r w:rsidRPr="00E44FF5">
        <w:rPr>
          <w:rFonts w:hint="cs"/>
          <w:rtl/>
        </w:rPr>
        <w:t xml:space="preserve"> بحث بعدی</w:t>
      </w:r>
      <w:r w:rsidRPr="00E44FF5">
        <w:rPr>
          <w:rtl/>
        </w:rPr>
        <w:t xml:space="preserve"> </w:t>
      </w:r>
      <w:r w:rsidRPr="00E44FF5">
        <w:rPr>
          <w:rFonts w:hint="cs"/>
          <w:rtl/>
        </w:rPr>
        <w:t xml:space="preserve">اعانه بر تقوا یعنی اعانه بر ادای تکلیف است، آنجایی که مکلف دو تا باشد، تعلیم مقدمه نیست، معمولاً تعلیم اعانه </w:t>
      </w:r>
      <w:r w:rsidR="005053AE">
        <w:rPr>
          <w:rFonts w:hint="cs"/>
          <w:rtl/>
        </w:rPr>
        <w:t>است</w:t>
      </w:r>
      <w:r w:rsidRPr="00E44FF5">
        <w:rPr>
          <w:rFonts w:hint="cs"/>
          <w:rtl/>
        </w:rPr>
        <w:t xml:space="preserve"> و </w:t>
      </w:r>
      <w:r w:rsidR="005053AE">
        <w:rPr>
          <w:rFonts w:hint="cs"/>
          <w:rtl/>
        </w:rPr>
        <w:t xml:space="preserve">معلم </w:t>
      </w:r>
      <w:r w:rsidRPr="00E44FF5">
        <w:rPr>
          <w:rFonts w:hint="cs"/>
          <w:rtl/>
        </w:rPr>
        <w:t>به او کمک</w:t>
      </w:r>
      <w:r w:rsidR="00A63435" w:rsidRPr="00E44FF5">
        <w:rPr>
          <w:rFonts w:hint="cs"/>
          <w:rtl/>
        </w:rPr>
        <w:t xml:space="preserve"> می‌کند.</w:t>
      </w:r>
    </w:p>
    <w:p w:rsidR="005D4493" w:rsidRPr="00E44FF5" w:rsidRDefault="005D4493" w:rsidP="005053AE">
      <w:pPr>
        <w:rPr>
          <w:b/>
          <w:bCs/>
          <w:rtl/>
        </w:rPr>
      </w:pPr>
      <w:r w:rsidRPr="00E44FF5">
        <w:rPr>
          <w:rFonts w:hint="cs"/>
          <w:rtl/>
        </w:rPr>
        <w:t xml:space="preserve">در اصطلاح اصولی این مقدمه‌ای بر فعل است و مباحثی است که در مقدمه واجب گفتیم، دلیل دوم که می‌شود آورد اعانه هست آیه شریفه می‌گوید: </w:t>
      </w:r>
      <w:r w:rsidR="006D712B">
        <w:rPr>
          <w:rtl/>
        </w:rPr>
        <w:t>«</w:t>
      </w:r>
      <w:r w:rsidRPr="00E44FF5">
        <w:rPr>
          <w:b/>
          <w:bCs/>
          <w:rtl/>
        </w:rPr>
        <w:t>وَ تَعاوَنُوا عَلَى الْبِرِّ وَ التَّقْوى‏ وَ لا تَعاوَنُوا عَلَى الْإِثْمِ وَ الْعُدْوانِ</w:t>
      </w:r>
      <w:r w:rsidR="006D712B">
        <w:rPr>
          <w:rtl/>
        </w:rPr>
        <w:t>»</w:t>
      </w:r>
      <w:r w:rsidRPr="00E44FF5">
        <w:rPr>
          <w:rFonts w:hint="cs"/>
          <w:rtl/>
        </w:rPr>
        <w:t xml:space="preserve">(مائده/2) می‌گوییم </w:t>
      </w:r>
      <w:r w:rsidRPr="005213E9">
        <w:rPr>
          <w:b/>
          <w:bCs/>
          <w:rtl/>
        </w:rPr>
        <w:t>تَعاوَنُوا عَلَى الْبِرِّ وَ التَّقْوى</w:t>
      </w:r>
      <w:r w:rsidRPr="00E44FF5">
        <w:rPr>
          <w:rFonts w:hint="cs"/>
          <w:rtl/>
        </w:rPr>
        <w:t xml:space="preserve"> می‌گوید اعانه بر بر و تقوی واجب است و این هم مقدمه آن می‌شود یعنی فعل من اعانه بر بر</w:t>
      </w:r>
      <w:r w:rsidR="005053AE">
        <w:rPr>
          <w:rFonts w:hint="cs"/>
          <w:rtl/>
        </w:rPr>
        <w:t>ّ</w:t>
      </w:r>
      <w:r w:rsidRPr="00E44FF5">
        <w:rPr>
          <w:rFonts w:hint="cs"/>
          <w:rtl/>
        </w:rPr>
        <w:t xml:space="preserve"> و تقوا است؛ علوم واجب بر</w:t>
      </w:r>
      <w:r w:rsidR="005053AE">
        <w:rPr>
          <w:rFonts w:hint="cs"/>
          <w:rtl/>
        </w:rPr>
        <w:t>ّ</w:t>
      </w:r>
      <w:r w:rsidRPr="00E44FF5">
        <w:rPr>
          <w:rFonts w:hint="cs"/>
          <w:rtl/>
        </w:rPr>
        <w:t xml:space="preserve"> و تقوا است</w:t>
      </w:r>
      <w:r w:rsidR="005213E9">
        <w:rPr>
          <w:rFonts w:hint="cs"/>
          <w:rtl/>
        </w:rPr>
        <w:t xml:space="preserve"> و</w:t>
      </w:r>
      <w:r w:rsidRPr="00E44FF5">
        <w:rPr>
          <w:rFonts w:hint="cs"/>
          <w:rtl/>
        </w:rPr>
        <w:t xml:space="preserve"> آموزش دادن و تعلیم دیگری اعانه بر بر</w:t>
      </w:r>
      <w:r w:rsidR="005053AE">
        <w:rPr>
          <w:rFonts w:hint="cs"/>
          <w:rtl/>
        </w:rPr>
        <w:t>ّ</w:t>
      </w:r>
      <w:r w:rsidRPr="00E44FF5">
        <w:rPr>
          <w:rFonts w:hint="cs"/>
          <w:rtl/>
        </w:rPr>
        <w:t xml:space="preserve"> و تقوا می‌شود</w:t>
      </w:r>
      <w:r w:rsidRPr="00E44FF5">
        <w:rPr>
          <w:rtl/>
        </w:rPr>
        <w:t xml:space="preserve">؛ </w:t>
      </w:r>
      <w:r w:rsidRPr="00E44FF5">
        <w:rPr>
          <w:rFonts w:hint="cs"/>
          <w:rtl/>
        </w:rPr>
        <w:t xml:space="preserve">بنابراین واجب می‌شود. </w:t>
      </w:r>
      <w:r w:rsidR="005053AE">
        <w:rPr>
          <w:rFonts w:hint="cs"/>
          <w:rtl/>
        </w:rPr>
        <w:t>پس</w:t>
      </w:r>
      <w:r w:rsidRPr="00E44FF5">
        <w:rPr>
          <w:rFonts w:hint="cs"/>
          <w:rtl/>
        </w:rPr>
        <w:t xml:space="preserve"> استدلال دوم صغرا و کبرا دارد که تعلیم علوم واجب اعانه بر بر</w:t>
      </w:r>
      <w:r w:rsidR="005053AE">
        <w:rPr>
          <w:rFonts w:hint="cs"/>
          <w:rtl/>
        </w:rPr>
        <w:t>ّ</w:t>
      </w:r>
      <w:r w:rsidRPr="00E44FF5">
        <w:rPr>
          <w:rFonts w:hint="cs"/>
          <w:rtl/>
        </w:rPr>
        <w:t xml:space="preserve"> و تقوی است کبرای آن هم این است که اعانه بر بر و تقوی واجب است.</w:t>
      </w:r>
    </w:p>
    <w:p w:rsidR="005D4493" w:rsidRPr="00E44FF5" w:rsidRDefault="005D4493" w:rsidP="005D4493">
      <w:pPr>
        <w:rPr>
          <w:b/>
          <w:bCs/>
          <w:rtl/>
        </w:rPr>
      </w:pPr>
      <w:r w:rsidRPr="00E44FF5">
        <w:rPr>
          <w:rFonts w:hint="cs"/>
          <w:rtl/>
        </w:rPr>
        <w:t>سؤال:</w:t>
      </w:r>
      <w:r w:rsidR="005053AE">
        <w:rPr>
          <w:rFonts w:hint="cs"/>
          <w:rtl/>
        </w:rPr>
        <w:t xml:space="preserve"> ... </w:t>
      </w:r>
      <w:r w:rsidRPr="00E44FF5">
        <w:rPr>
          <w:rFonts w:hint="cs"/>
          <w:rtl/>
        </w:rPr>
        <w:t>؟</w:t>
      </w:r>
    </w:p>
    <w:p w:rsidR="005D4493" w:rsidRPr="00E44FF5" w:rsidRDefault="005D4493" w:rsidP="005D4493">
      <w:pPr>
        <w:rPr>
          <w:b/>
          <w:bCs/>
          <w:rtl/>
        </w:rPr>
      </w:pPr>
      <w:r w:rsidRPr="00E44FF5">
        <w:rPr>
          <w:rFonts w:hint="cs"/>
          <w:rtl/>
        </w:rPr>
        <w:t xml:space="preserve">جواب: بحث زیاد کردیم که صغرای آن </w:t>
      </w:r>
      <w:r w:rsidRPr="00E44FF5">
        <w:rPr>
          <w:rtl/>
        </w:rPr>
        <w:t>موردقبول</w:t>
      </w:r>
      <w:r w:rsidRPr="00E44FF5">
        <w:rPr>
          <w:rFonts w:hint="cs"/>
          <w:rtl/>
        </w:rPr>
        <w:t xml:space="preserve"> است اینکه انسان به دیگری کمک می‌کند، اعانه او است اما این‌که اعانه بر و تقوی واجب است، گفتیم نه؟ قرائنی در خود آیه است که واجب نیست.</w:t>
      </w:r>
    </w:p>
    <w:p w:rsidR="005D4493" w:rsidRPr="00E44FF5" w:rsidRDefault="005D4493" w:rsidP="005213E9">
      <w:pPr>
        <w:rPr>
          <w:b/>
          <w:bCs/>
          <w:rtl/>
        </w:rPr>
      </w:pPr>
      <w:r w:rsidRPr="00E44FF5">
        <w:rPr>
          <w:rFonts w:hint="cs"/>
          <w:rtl/>
        </w:rPr>
        <w:t xml:space="preserve">در مورد </w:t>
      </w:r>
      <w:r w:rsidR="006D712B">
        <w:rPr>
          <w:rtl/>
        </w:rPr>
        <w:t>«</w:t>
      </w:r>
      <w:r w:rsidRPr="00E44FF5">
        <w:rPr>
          <w:b/>
          <w:bCs/>
          <w:rtl/>
        </w:rPr>
        <w:t>تَعاوَنُوا عَلَى الْبِرِّ وَ التَّقْوى</w:t>
      </w:r>
      <w:r w:rsidR="006D712B">
        <w:rPr>
          <w:rtl/>
        </w:rPr>
        <w:t>»</w:t>
      </w:r>
      <w:r w:rsidRPr="00E44FF5">
        <w:rPr>
          <w:rFonts w:hint="cs"/>
          <w:rtl/>
        </w:rPr>
        <w:t xml:space="preserve"> دو سه قرینه آوردیم که واجب نیست</w:t>
      </w:r>
      <w:r w:rsidR="005053AE">
        <w:rPr>
          <w:rFonts w:hint="cs"/>
          <w:rtl/>
        </w:rPr>
        <w:t>،</w:t>
      </w:r>
      <w:r w:rsidRPr="00E44FF5">
        <w:rPr>
          <w:rFonts w:hint="cs"/>
          <w:rtl/>
        </w:rPr>
        <w:t xml:space="preserve"> علاوه بر این‌که صغرای </w:t>
      </w:r>
      <w:r w:rsidR="006D712B">
        <w:rPr>
          <w:rtl/>
        </w:rPr>
        <w:t>«</w:t>
      </w:r>
      <w:r w:rsidRPr="00E44FF5">
        <w:rPr>
          <w:b/>
          <w:bCs/>
          <w:rtl/>
        </w:rPr>
        <w:t>تَعاوَنُوا عَلَى الْبِرِّ وَ التَّقْوى</w:t>
      </w:r>
      <w:r w:rsidR="006D712B">
        <w:rPr>
          <w:rtl/>
        </w:rPr>
        <w:t>»</w:t>
      </w:r>
      <w:r w:rsidRPr="00E44FF5">
        <w:rPr>
          <w:rFonts w:hint="cs"/>
          <w:rtl/>
        </w:rPr>
        <w:t xml:space="preserve"> </w:t>
      </w:r>
      <w:r w:rsidRPr="00E44FF5">
        <w:rPr>
          <w:rtl/>
        </w:rPr>
        <w:t>موردقبول</w:t>
      </w:r>
      <w:r w:rsidRPr="00E44FF5">
        <w:rPr>
          <w:rFonts w:hint="cs"/>
          <w:rtl/>
        </w:rPr>
        <w:t xml:space="preserve"> است و کبرا محل بحث است. دو اشکال در </w:t>
      </w:r>
      <w:r w:rsidRPr="00E44FF5">
        <w:rPr>
          <w:rtl/>
        </w:rPr>
        <w:t>کبرا</w:t>
      </w:r>
      <w:r w:rsidRPr="00E44FF5">
        <w:rPr>
          <w:rFonts w:hint="cs"/>
          <w:rtl/>
        </w:rPr>
        <w:t xml:space="preserve"> هست یکی دلالت بر وجوب که معمولاً قبول ندارند، یکی هم مفهوم اعانه است</w:t>
      </w:r>
      <w:r w:rsidR="005213E9">
        <w:rPr>
          <w:rFonts w:hint="cs"/>
          <w:rtl/>
        </w:rPr>
        <w:t>.</w:t>
      </w:r>
    </w:p>
    <w:p w:rsidR="003260A8" w:rsidRPr="00E44FF5" w:rsidRDefault="003260A8" w:rsidP="003260A8">
      <w:pPr>
        <w:pStyle w:val="2"/>
        <w:rPr>
          <w:rtl/>
        </w:rPr>
      </w:pPr>
      <w:r w:rsidRPr="00E44FF5">
        <w:rPr>
          <w:rFonts w:hint="cs"/>
          <w:rtl/>
        </w:rPr>
        <w:t>نظریات در باب مفهوم کلمه اعانه</w:t>
      </w:r>
    </w:p>
    <w:p w:rsidR="005D4493" w:rsidRPr="00E44FF5" w:rsidRDefault="005D4493" w:rsidP="005D4493">
      <w:pPr>
        <w:rPr>
          <w:b/>
          <w:bCs/>
          <w:rtl/>
        </w:rPr>
      </w:pPr>
      <w:r w:rsidRPr="00E44FF5">
        <w:rPr>
          <w:rFonts w:hint="cs"/>
          <w:rtl/>
        </w:rPr>
        <w:t>در باب کلمه اعانه در آیه سه نظریه است؛</w:t>
      </w:r>
    </w:p>
    <w:p w:rsidR="005D4493" w:rsidRPr="00E44FF5" w:rsidRDefault="005D4493" w:rsidP="003260A8">
      <w:pPr>
        <w:pStyle w:val="af1"/>
        <w:numPr>
          <w:ilvl w:val="0"/>
          <w:numId w:val="13"/>
        </w:numPr>
        <w:rPr>
          <w:rFonts w:cs="2  Badr"/>
          <w:b/>
          <w:bCs/>
          <w:rtl/>
        </w:rPr>
      </w:pPr>
      <w:r w:rsidRPr="00E44FF5">
        <w:rPr>
          <w:rFonts w:cs="2  Badr" w:hint="cs"/>
          <w:rtl/>
        </w:rPr>
        <w:t>این‌که منظور از اعانه مشارکت دو نفر یا بیشتر در انجام فعل واحد است</w:t>
      </w:r>
      <w:r w:rsidR="005053AE">
        <w:rPr>
          <w:rFonts w:cs="2  Badr" w:hint="cs"/>
          <w:rtl/>
        </w:rPr>
        <w:t>.</w:t>
      </w:r>
      <w:r w:rsidRPr="00E44FF5">
        <w:rPr>
          <w:rFonts w:cs="2  Badr" w:hint="cs"/>
          <w:rtl/>
        </w:rPr>
        <w:t xml:space="preserve"> این‌که </w:t>
      </w:r>
      <w:r w:rsidRPr="00E44FF5">
        <w:rPr>
          <w:rFonts w:cs="2  Badr"/>
          <w:rtl/>
        </w:rPr>
        <w:t>باهم</w:t>
      </w:r>
      <w:r w:rsidRPr="00E44FF5">
        <w:rPr>
          <w:rFonts w:cs="2  Badr" w:hint="cs"/>
          <w:rtl/>
        </w:rPr>
        <w:t xml:space="preserve"> این میز را برداریم، تعاون در قرآن آمده و اعانه نیامده است، تعاون از باب تفاعل است یعنی </w:t>
      </w:r>
      <w:r w:rsidRPr="00E44FF5">
        <w:rPr>
          <w:rFonts w:cs="2  Badr"/>
          <w:rtl/>
        </w:rPr>
        <w:t>باهم</w:t>
      </w:r>
      <w:r w:rsidRPr="00E44FF5">
        <w:rPr>
          <w:rFonts w:cs="2  Badr" w:hint="cs"/>
          <w:rtl/>
        </w:rPr>
        <w:t xml:space="preserve"> کار مشترکی انجام بدهند و فعل واحدی از فاعلان متعدد صادر می‌شود؛</w:t>
      </w:r>
    </w:p>
    <w:p w:rsidR="005D4493" w:rsidRPr="00E44FF5" w:rsidRDefault="005D4493" w:rsidP="005053AE">
      <w:pPr>
        <w:numPr>
          <w:ilvl w:val="0"/>
          <w:numId w:val="13"/>
        </w:numPr>
        <w:rPr>
          <w:b/>
          <w:bCs/>
        </w:rPr>
      </w:pPr>
      <w:r w:rsidRPr="00E44FF5">
        <w:rPr>
          <w:rFonts w:hint="cs"/>
          <w:rtl/>
        </w:rPr>
        <w:lastRenderedPageBreak/>
        <w:t xml:space="preserve"> مفهوم دیگر اعانه کمک است یعنی </w:t>
      </w:r>
      <w:r w:rsidRPr="00E44FF5">
        <w:rPr>
          <w:rtl/>
        </w:rPr>
        <w:t>زم</w:t>
      </w:r>
      <w:r w:rsidRPr="00E44FF5">
        <w:rPr>
          <w:rFonts w:hint="cs"/>
          <w:rtl/>
        </w:rPr>
        <w:t>ی</w:t>
      </w:r>
      <w:r w:rsidRPr="00E44FF5">
        <w:rPr>
          <w:rFonts w:hint="eastAsia"/>
          <w:rtl/>
        </w:rPr>
        <w:t>نه‌ساز</w:t>
      </w:r>
      <w:r w:rsidRPr="00E44FF5">
        <w:rPr>
          <w:rFonts w:hint="cs"/>
          <w:rtl/>
        </w:rPr>
        <w:t>ی است</w:t>
      </w:r>
      <w:r w:rsidR="005053AE">
        <w:rPr>
          <w:rFonts w:hint="cs"/>
          <w:rtl/>
        </w:rPr>
        <w:t>.</w:t>
      </w:r>
      <w:r w:rsidRPr="00E44FF5">
        <w:rPr>
          <w:rFonts w:hint="cs"/>
          <w:rtl/>
        </w:rPr>
        <w:t xml:space="preserve"> من کار می‌کنم که دیگری بتواند آن را انجام بدهد کار مال اوست من در مقدمات </w:t>
      </w:r>
      <w:r w:rsidRPr="00E44FF5">
        <w:rPr>
          <w:rtl/>
        </w:rPr>
        <w:t>زم</w:t>
      </w:r>
      <w:r w:rsidRPr="00E44FF5">
        <w:rPr>
          <w:rFonts w:hint="cs"/>
          <w:rtl/>
        </w:rPr>
        <w:t>ی</w:t>
      </w:r>
      <w:r w:rsidRPr="00E44FF5">
        <w:rPr>
          <w:rFonts w:hint="eastAsia"/>
          <w:rtl/>
        </w:rPr>
        <w:t>نه‌ساز</w:t>
      </w:r>
      <w:r w:rsidRPr="00E44FF5">
        <w:rPr>
          <w:rFonts w:hint="cs"/>
          <w:rtl/>
        </w:rPr>
        <w:t>ی کردم والا من در اصل کار سهیم نیستم؛</w:t>
      </w:r>
      <w:r w:rsidRPr="00E44FF5">
        <w:rPr>
          <w:rtl/>
        </w:rPr>
        <w:t xml:space="preserve"> </w:t>
      </w:r>
      <w:r w:rsidRPr="00E44FF5">
        <w:rPr>
          <w:rFonts w:hint="cs"/>
          <w:rtl/>
        </w:rPr>
        <w:t xml:space="preserve">در قسم اول همه ما در انجام فعل سهیم و مشارکت داشتیم اما در قسم دوم کار از آن فاعل است او </w:t>
      </w:r>
      <w:r w:rsidRPr="00E44FF5">
        <w:rPr>
          <w:rtl/>
        </w:rPr>
        <w:t>زم</w:t>
      </w:r>
      <w:r w:rsidRPr="00E44FF5">
        <w:rPr>
          <w:rFonts w:hint="cs"/>
          <w:rtl/>
        </w:rPr>
        <w:t>ی</w:t>
      </w:r>
      <w:r w:rsidRPr="00E44FF5">
        <w:rPr>
          <w:rFonts w:hint="eastAsia"/>
          <w:rtl/>
        </w:rPr>
        <w:t>نه‌ساز</w:t>
      </w:r>
      <w:r w:rsidRPr="00E44FF5">
        <w:rPr>
          <w:rFonts w:hint="cs"/>
          <w:rtl/>
        </w:rPr>
        <w:t xml:space="preserve">ی کرده </w:t>
      </w:r>
      <w:r w:rsidR="005213E9">
        <w:rPr>
          <w:rFonts w:hint="cs"/>
          <w:rtl/>
        </w:rPr>
        <w:t>مثلاً</w:t>
      </w:r>
      <w:r w:rsidRPr="00E44FF5">
        <w:rPr>
          <w:rFonts w:hint="cs"/>
          <w:rtl/>
        </w:rPr>
        <w:t xml:space="preserve"> چاقو را دست او داده ولی او کشته است، ی</w:t>
      </w:r>
      <w:r w:rsidRPr="00E44FF5">
        <w:rPr>
          <w:rFonts w:hint="eastAsia"/>
          <w:rtl/>
        </w:rPr>
        <w:t>ک‌بار</w:t>
      </w:r>
      <w:r w:rsidRPr="00E44FF5">
        <w:rPr>
          <w:rFonts w:hint="cs"/>
          <w:rtl/>
        </w:rPr>
        <w:t xml:space="preserve"> چاقو را می‌گیرند و سر کسی را می‌برند که مشارکت در قتل می‌شود. ی</w:t>
      </w:r>
      <w:r w:rsidRPr="00E44FF5">
        <w:rPr>
          <w:rFonts w:hint="eastAsia"/>
          <w:rtl/>
        </w:rPr>
        <w:t>ک‌وقت</w:t>
      </w:r>
      <w:r w:rsidRPr="00E44FF5">
        <w:rPr>
          <w:rFonts w:hint="cs"/>
          <w:rtl/>
        </w:rPr>
        <w:t xml:space="preserve">ی چاقو را به او </w:t>
      </w:r>
      <w:r w:rsidRPr="00E44FF5">
        <w:rPr>
          <w:rtl/>
        </w:rPr>
        <w:t>م</w:t>
      </w:r>
      <w:r w:rsidRPr="00E44FF5">
        <w:rPr>
          <w:rFonts w:hint="cs"/>
          <w:rtl/>
        </w:rPr>
        <w:t>ی‌</w:t>
      </w:r>
      <w:r w:rsidRPr="00E44FF5">
        <w:rPr>
          <w:rFonts w:hint="eastAsia"/>
          <w:rtl/>
        </w:rPr>
        <w:t>دهد</w:t>
      </w:r>
      <w:r w:rsidRPr="00E44FF5">
        <w:rPr>
          <w:rFonts w:hint="cs"/>
          <w:rtl/>
        </w:rPr>
        <w:t xml:space="preserve"> یا گردن او را می‌گیرد ولی کسی که می‌برد، دیگری است که اعانه می‌شود.</w:t>
      </w:r>
    </w:p>
    <w:p w:rsidR="00E44FF5" w:rsidRPr="00E44FF5" w:rsidRDefault="005D4493" w:rsidP="005213E9">
      <w:pPr>
        <w:ind w:left="360"/>
        <w:rPr>
          <w:rtl/>
        </w:rPr>
      </w:pPr>
      <w:r w:rsidRPr="00E44FF5">
        <w:rPr>
          <w:rFonts w:hint="cs"/>
          <w:rtl/>
        </w:rPr>
        <w:t xml:space="preserve">این‌که </w:t>
      </w:r>
      <w:r w:rsidR="006D712B">
        <w:rPr>
          <w:rtl/>
        </w:rPr>
        <w:t>«</w:t>
      </w:r>
      <w:r w:rsidRPr="00E44FF5">
        <w:rPr>
          <w:b/>
          <w:bCs/>
          <w:rtl/>
        </w:rPr>
        <w:t>وَ تَعاوَنُوا عَلَى الْبِرِّ وَ التَّقْوى‏ وَ لا تَعاوَنُوا عَلَى الْإِثْمِ وَ الْعُدْوانِ</w:t>
      </w:r>
      <w:r w:rsidR="006D712B">
        <w:rPr>
          <w:b/>
          <w:bCs/>
          <w:rtl/>
        </w:rPr>
        <w:t>»</w:t>
      </w:r>
      <w:r w:rsidRPr="00E44FF5">
        <w:rPr>
          <w:rFonts w:hint="cs"/>
          <w:rtl/>
        </w:rPr>
        <w:t xml:space="preserve"> منظور از تعاون مشارکت است یا </w:t>
      </w:r>
      <w:r w:rsidRPr="00E44FF5">
        <w:rPr>
          <w:rtl/>
        </w:rPr>
        <w:t>زم</w:t>
      </w:r>
      <w:r w:rsidRPr="00E44FF5">
        <w:rPr>
          <w:rFonts w:hint="cs"/>
          <w:rtl/>
        </w:rPr>
        <w:t>ی</w:t>
      </w:r>
      <w:r w:rsidRPr="00E44FF5">
        <w:rPr>
          <w:rFonts w:hint="eastAsia"/>
          <w:rtl/>
        </w:rPr>
        <w:t>نه‌ساز</w:t>
      </w:r>
      <w:r w:rsidRPr="00E44FF5">
        <w:rPr>
          <w:rFonts w:hint="cs"/>
          <w:rtl/>
        </w:rPr>
        <w:t xml:space="preserve">ی، یک نظر مشارکت یا اعانه است؛ یک نظر </w:t>
      </w:r>
      <w:r w:rsidRPr="00E44FF5">
        <w:rPr>
          <w:rtl/>
        </w:rPr>
        <w:t>زم</w:t>
      </w:r>
      <w:r w:rsidRPr="00E44FF5">
        <w:rPr>
          <w:rFonts w:hint="cs"/>
          <w:rtl/>
        </w:rPr>
        <w:t>ی</w:t>
      </w:r>
      <w:r w:rsidRPr="00E44FF5">
        <w:rPr>
          <w:rFonts w:hint="eastAsia"/>
          <w:rtl/>
        </w:rPr>
        <w:t>نه‌ساز</w:t>
      </w:r>
      <w:r w:rsidRPr="00E44FF5">
        <w:rPr>
          <w:rFonts w:hint="cs"/>
          <w:rtl/>
        </w:rPr>
        <w:t xml:space="preserve">ی است </w:t>
      </w:r>
      <w:r w:rsidRPr="00E44FF5">
        <w:rPr>
          <w:rFonts w:ascii="Times New Roman" w:hAnsi="Times New Roman" w:hint="cs"/>
          <w:rtl/>
        </w:rPr>
        <w:t>ک</w:t>
      </w:r>
      <w:r w:rsidRPr="00E44FF5">
        <w:rPr>
          <w:rFonts w:hint="cs"/>
          <w:rtl/>
        </w:rPr>
        <w:t>ه تعاون می‌گوییم</w:t>
      </w:r>
      <w:r w:rsidR="00E44FF5" w:rsidRPr="00E44FF5">
        <w:rPr>
          <w:rFonts w:hint="cs"/>
          <w:rtl/>
        </w:rPr>
        <w:t>.</w:t>
      </w:r>
    </w:p>
    <w:p w:rsidR="005D4493" w:rsidRPr="00E44FF5" w:rsidRDefault="005D4493" w:rsidP="005213E9">
      <w:pPr>
        <w:pStyle w:val="af1"/>
        <w:numPr>
          <w:ilvl w:val="0"/>
          <w:numId w:val="13"/>
        </w:numPr>
        <w:rPr>
          <w:rFonts w:cs="2  Badr"/>
          <w:b/>
          <w:bCs/>
          <w:rtl/>
        </w:rPr>
      </w:pPr>
      <w:r w:rsidRPr="00E44FF5">
        <w:rPr>
          <w:rFonts w:cs="2  Badr" w:hint="cs"/>
          <w:rtl/>
        </w:rPr>
        <w:t>یک نظر هم این است که هر دو را می‌گیرد، جواب دومی که داده شده مثل آقای تبریزی که می‌گوید تعاون در اینجا همان مفهوم اولیه باب مفاعله دارد</w:t>
      </w:r>
      <w:r w:rsidR="005053AE">
        <w:rPr>
          <w:rFonts w:cs="2  Badr" w:hint="cs"/>
          <w:rtl/>
        </w:rPr>
        <w:t>؛</w:t>
      </w:r>
      <w:r w:rsidRPr="00E44FF5">
        <w:rPr>
          <w:rFonts w:cs="2  Badr" w:hint="cs"/>
          <w:rtl/>
        </w:rPr>
        <w:t xml:space="preserve"> یعنی همراهی در یک فعل واحد، اگر این باشد کاری به بحث ما ندارد، برای این‌که تعلم فعل او است و من </w:t>
      </w:r>
      <w:r w:rsidRPr="00E44FF5">
        <w:rPr>
          <w:rFonts w:cs="2  Badr"/>
          <w:rtl/>
        </w:rPr>
        <w:t>زم</w:t>
      </w:r>
      <w:r w:rsidRPr="00E44FF5">
        <w:rPr>
          <w:rFonts w:cs="2  Badr" w:hint="cs"/>
          <w:rtl/>
        </w:rPr>
        <w:t>ی</w:t>
      </w:r>
      <w:r w:rsidRPr="00E44FF5">
        <w:rPr>
          <w:rFonts w:cs="2  Badr" w:hint="eastAsia"/>
          <w:rtl/>
        </w:rPr>
        <w:t>نه‌ساز</w:t>
      </w:r>
      <w:r w:rsidRPr="00E44FF5">
        <w:rPr>
          <w:rFonts w:cs="2  Badr" w:hint="cs"/>
          <w:rtl/>
        </w:rPr>
        <w:t>ی می‌کنم او یاد بگیرد، این تعاون در بر نیست. تعاون در بر</w:t>
      </w:r>
      <w:r w:rsidR="005053AE">
        <w:rPr>
          <w:rFonts w:cs="2  Badr" w:hint="cs"/>
          <w:rtl/>
        </w:rPr>
        <w:t>ّ</w:t>
      </w:r>
      <w:r w:rsidRPr="00E44FF5">
        <w:rPr>
          <w:rFonts w:cs="2  Badr" w:hint="cs"/>
          <w:rtl/>
        </w:rPr>
        <w:t xml:space="preserve"> این است که دو غواص </w:t>
      </w:r>
      <w:r w:rsidRPr="00E44FF5">
        <w:rPr>
          <w:rFonts w:cs="2  Badr"/>
          <w:rtl/>
        </w:rPr>
        <w:t>باهم</w:t>
      </w:r>
      <w:r w:rsidRPr="00E44FF5">
        <w:rPr>
          <w:rFonts w:cs="2  Badr" w:hint="cs"/>
          <w:rtl/>
        </w:rPr>
        <w:t xml:space="preserve"> </w:t>
      </w:r>
      <w:r w:rsidR="005213E9">
        <w:rPr>
          <w:rFonts w:cs="2  Badr" w:hint="cs"/>
          <w:rtl/>
        </w:rPr>
        <w:t>غریق را</w:t>
      </w:r>
      <w:r w:rsidRPr="00E44FF5">
        <w:rPr>
          <w:rFonts w:cs="2  Badr" w:hint="cs"/>
          <w:rtl/>
        </w:rPr>
        <w:t xml:space="preserve"> بیرون می‌آورند</w:t>
      </w:r>
      <w:r w:rsidR="005213E9">
        <w:rPr>
          <w:rFonts w:cs="2  Badr" w:hint="cs"/>
          <w:rtl/>
        </w:rPr>
        <w:t>.</w:t>
      </w:r>
    </w:p>
    <w:p w:rsidR="005D4493" w:rsidRPr="00E44FF5" w:rsidRDefault="005D4493" w:rsidP="005053AE">
      <w:pPr>
        <w:rPr>
          <w:b/>
          <w:bCs/>
          <w:rtl/>
        </w:rPr>
      </w:pPr>
      <w:r w:rsidRPr="00E44FF5">
        <w:rPr>
          <w:rFonts w:hint="cs"/>
          <w:rtl/>
        </w:rPr>
        <w:t>سؤال: مشهور چیست؟</w:t>
      </w:r>
    </w:p>
    <w:p w:rsidR="005D4493" w:rsidRPr="00E44FF5" w:rsidRDefault="005D4493" w:rsidP="005053AE">
      <w:pPr>
        <w:rPr>
          <w:b/>
          <w:bCs/>
          <w:rtl/>
        </w:rPr>
      </w:pPr>
      <w:r w:rsidRPr="00E44FF5">
        <w:rPr>
          <w:rFonts w:hint="cs"/>
          <w:rtl/>
        </w:rPr>
        <w:t>جواب: مشهور نظریه دوم است. نظریه آقای تبریزی این است و ما نظریه سوم را تقویت ‌کردیم.</w:t>
      </w:r>
    </w:p>
    <w:p w:rsidR="005D4493" w:rsidRPr="00E44FF5" w:rsidRDefault="005D4493" w:rsidP="005213E9">
      <w:pPr>
        <w:rPr>
          <w:b/>
          <w:bCs/>
          <w:rtl/>
        </w:rPr>
      </w:pPr>
      <w:r w:rsidRPr="00E44FF5">
        <w:rPr>
          <w:rFonts w:hint="cs"/>
          <w:rtl/>
        </w:rPr>
        <w:t xml:space="preserve">جواب اول این بود که </w:t>
      </w:r>
      <w:r w:rsidR="006D712B">
        <w:rPr>
          <w:rtl/>
        </w:rPr>
        <w:t>«</w:t>
      </w:r>
      <w:r w:rsidRPr="00E44FF5">
        <w:rPr>
          <w:b/>
          <w:bCs/>
          <w:rtl/>
        </w:rPr>
        <w:t>وَ تَعاوَنُوا عَلَى الْبِرِّ وَ التَّقْوى</w:t>
      </w:r>
      <w:r w:rsidRPr="00E44FF5">
        <w:rPr>
          <w:rtl/>
        </w:rPr>
        <w:t>‏</w:t>
      </w:r>
      <w:r w:rsidR="006D712B">
        <w:rPr>
          <w:rtl/>
        </w:rPr>
        <w:t>»</w:t>
      </w:r>
      <w:r w:rsidRPr="00E44FF5">
        <w:rPr>
          <w:rFonts w:hint="cs"/>
          <w:rtl/>
        </w:rPr>
        <w:t xml:space="preserve"> دلالت بر وجوب ندارد که ما این را قبول داشتیم با یک تأملی که به ذهنم می‌آید نمی‌دانم </w:t>
      </w:r>
      <w:r w:rsidRPr="00E44FF5">
        <w:rPr>
          <w:rtl/>
        </w:rPr>
        <w:t>آن‌وقت</w:t>
      </w:r>
      <w:r w:rsidRPr="00E44FF5">
        <w:rPr>
          <w:rFonts w:hint="cs"/>
          <w:rtl/>
        </w:rPr>
        <w:t xml:space="preserve"> تأمل را گفتم یا نه؟</w:t>
      </w:r>
      <w:r w:rsidR="000E3756">
        <w:rPr>
          <w:rtl/>
        </w:rPr>
        <w:t xml:space="preserve"> </w:t>
      </w:r>
      <w:r w:rsidRPr="00E44FF5">
        <w:rPr>
          <w:rFonts w:hint="cs"/>
          <w:rtl/>
        </w:rPr>
        <w:t>ظاهراً گفتم تعاونی دارد ولی وجوب ندارد. این جواب روی مبنای اول است</w:t>
      </w:r>
      <w:r w:rsidR="005053AE">
        <w:rPr>
          <w:rFonts w:hint="cs"/>
          <w:rtl/>
        </w:rPr>
        <w:t>،</w:t>
      </w:r>
      <w:bookmarkStart w:id="0" w:name="_GoBack"/>
      <w:bookmarkEnd w:id="0"/>
      <w:r w:rsidRPr="00E44FF5">
        <w:rPr>
          <w:rFonts w:hint="cs"/>
          <w:rtl/>
        </w:rPr>
        <w:t xml:space="preserve"> یعنی صاحبان این نظریه که آقای تبریزی و بعضی دیگر باشند، می‌گویند تعاون در اینجا کاری به </w:t>
      </w:r>
      <w:r w:rsidRPr="00E44FF5">
        <w:rPr>
          <w:rtl/>
        </w:rPr>
        <w:t>زم</w:t>
      </w:r>
      <w:r w:rsidRPr="00E44FF5">
        <w:rPr>
          <w:rFonts w:hint="cs"/>
          <w:rtl/>
        </w:rPr>
        <w:t>ی</w:t>
      </w:r>
      <w:r w:rsidRPr="00E44FF5">
        <w:rPr>
          <w:rFonts w:hint="eastAsia"/>
          <w:rtl/>
        </w:rPr>
        <w:t>نه‌ساز</w:t>
      </w:r>
      <w:r w:rsidRPr="00E44FF5">
        <w:rPr>
          <w:rFonts w:hint="cs"/>
          <w:rtl/>
        </w:rPr>
        <w:t xml:space="preserve">ی ندارد مربوط به مشارکت در فعل است؛ </w:t>
      </w:r>
      <w:r w:rsidRPr="00E44FF5">
        <w:rPr>
          <w:rtl/>
        </w:rPr>
        <w:t>باهم</w:t>
      </w:r>
      <w:r w:rsidRPr="00E44FF5">
        <w:rPr>
          <w:rFonts w:hint="cs"/>
          <w:rtl/>
        </w:rPr>
        <w:t xml:space="preserve"> غواصی بکنند و غریق را نجات بدهند این است نه این‌که یکی ابزار بدهد و دیگری نجات بدهد.</w:t>
      </w:r>
    </w:p>
    <w:p w:rsidR="005D4493" w:rsidRPr="00E44FF5" w:rsidRDefault="005D4493" w:rsidP="005D4493">
      <w:pPr>
        <w:rPr>
          <w:b/>
          <w:bCs/>
          <w:rtl/>
        </w:rPr>
      </w:pPr>
      <w:r w:rsidRPr="00E44FF5">
        <w:rPr>
          <w:rFonts w:hint="cs"/>
          <w:rtl/>
        </w:rPr>
        <w:t>سؤال:</w:t>
      </w:r>
      <w:r w:rsidR="00EB5C2E">
        <w:rPr>
          <w:rFonts w:hint="cs"/>
          <w:b/>
          <w:bCs/>
          <w:rtl/>
        </w:rPr>
        <w:t>؟</w:t>
      </w:r>
    </w:p>
    <w:p w:rsidR="005D4493" w:rsidRPr="00E44FF5" w:rsidRDefault="005D4493" w:rsidP="00EB5C2E">
      <w:pPr>
        <w:ind w:firstLine="0"/>
        <w:rPr>
          <w:b/>
          <w:bCs/>
          <w:rtl/>
        </w:rPr>
      </w:pPr>
      <w:r w:rsidRPr="00E44FF5">
        <w:rPr>
          <w:rFonts w:hint="cs"/>
          <w:rtl/>
        </w:rPr>
        <w:t xml:space="preserve">جواب: اصلاً مفهوم تعاون محل بحث است و هر مفهومی بگوییم که دلالت بر وجوب دارد یا ندارد، بحث جدایی است ما در جواب دوم قبول نداریم که چون می‌گوییم در </w:t>
      </w:r>
      <w:r w:rsidR="006D712B">
        <w:rPr>
          <w:rtl/>
        </w:rPr>
        <w:t>«</w:t>
      </w:r>
      <w:r w:rsidRPr="00E44FF5">
        <w:rPr>
          <w:b/>
          <w:bCs/>
          <w:rtl/>
        </w:rPr>
        <w:t>وَ تَعاوَنُوا عَلَى الْبِرِّ وَ التَّقْوى</w:t>
      </w:r>
      <w:r w:rsidRPr="00E44FF5">
        <w:rPr>
          <w:rtl/>
        </w:rPr>
        <w:t>‏</w:t>
      </w:r>
      <w:r w:rsidRPr="00E44FF5">
        <w:rPr>
          <w:rFonts w:hint="cs"/>
          <w:rtl/>
        </w:rPr>
        <w:t xml:space="preserve">» اعانه و تعاون هر دو را می‌گیرد و لذا جواب دوم </w:t>
      </w:r>
      <w:r w:rsidRPr="00E44FF5">
        <w:rPr>
          <w:rtl/>
        </w:rPr>
        <w:t>موردقبول</w:t>
      </w:r>
      <w:r w:rsidRPr="00E44FF5">
        <w:rPr>
          <w:rFonts w:hint="cs"/>
          <w:rtl/>
        </w:rPr>
        <w:t xml:space="preserve"> ما نیست. منتهی به این نتیجه رسیدیم که دلالت بر وجوب نمی‌کند و نتیجه این می‌شود که تعلیم علوم واجب طبق آیه شریفه </w:t>
      </w:r>
      <w:r w:rsidR="00EB5C2E">
        <w:rPr>
          <w:rFonts w:hint="cs"/>
          <w:rtl/>
        </w:rPr>
        <w:t>مستحب است و</w:t>
      </w:r>
      <w:r w:rsidRPr="00E44FF5">
        <w:rPr>
          <w:rFonts w:hint="cs"/>
          <w:rtl/>
        </w:rPr>
        <w:t xml:space="preserve"> این‌که انسان کمک کند که دیگران تکالیف </w:t>
      </w:r>
      <w:r w:rsidR="00EB5C2E">
        <w:rPr>
          <w:rFonts w:hint="cs"/>
          <w:rtl/>
        </w:rPr>
        <w:t>و</w:t>
      </w:r>
      <w:r w:rsidRPr="00E44FF5">
        <w:rPr>
          <w:rFonts w:hint="cs"/>
          <w:rtl/>
        </w:rPr>
        <w:t xml:space="preserve"> علوم </w:t>
      </w:r>
      <w:r w:rsidRPr="00E44FF5">
        <w:rPr>
          <w:rFonts w:hint="cs"/>
          <w:rtl/>
        </w:rPr>
        <w:lastRenderedPageBreak/>
        <w:t xml:space="preserve">دینی را یاد بگیرند طبعاً مستحب می‌شود. نکات ریزی دارد که </w:t>
      </w:r>
      <w:r w:rsidRPr="00E44FF5">
        <w:rPr>
          <w:rtl/>
        </w:rPr>
        <w:t>انشاء</w:t>
      </w:r>
      <w:r w:rsidRPr="00E44FF5">
        <w:rPr>
          <w:rFonts w:hint="cs"/>
          <w:rtl/>
        </w:rPr>
        <w:t xml:space="preserve"> الله جلسات بعد خواهیم گفت. والسلام و </w:t>
      </w:r>
      <w:r w:rsidRPr="00E44FF5">
        <w:rPr>
          <w:rtl/>
        </w:rPr>
        <w:t>صل</w:t>
      </w:r>
      <w:r w:rsidRPr="00E44FF5">
        <w:rPr>
          <w:rFonts w:hint="cs"/>
          <w:rtl/>
        </w:rPr>
        <w:t>ی‌</w:t>
      </w:r>
      <w:r w:rsidRPr="00E44FF5">
        <w:rPr>
          <w:rFonts w:hint="eastAsia"/>
          <w:rtl/>
        </w:rPr>
        <w:t>الله</w:t>
      </w:r>
      <w:r w:rsidRPr="00E44FF5">
        <w:rPr>
          <w:rFonts w:hint="cs"/>
          <w:rtl/>
        </w:rPr>
        <w:t xml:space="preserve"> </w:t>
      </w:r>
      <w:r w:rsidRPr="00E44FF5">
        <w:rPr>
          <w:rtl/>
        </w:rPr>
        <w:t>عل</w:t>
      </w:r>
      <w:r w:rsidRPr="00E44FF5">
        <w:rPr>
          <w:rFonts w:hint="cs"/>
          <w:rtl/>
        </w:rPr>
        <w:t>ی‌</w:t>
      </w:r>
      <w:r w:rsidRPr="00E44FF5">
        <w:rPr>
          <w:rFonts w:hint="eastAsia"/>
          <w:rtl/>
        </w:rPr>
        <w:t>محمد</w:t>
      </w:r>
      <w:r w:rsidRPr="00E44FF5">
        <w:rPr>
          <w:rFonts w:hint="cs"/>
          <w:rtl/>
        </w:rPr>
        <w:t xml:space="preserve"> و آله الاطهار</w:t>
      </w:r>
    </w:p>
    <w:p w:rsidR="005D4493" w:rsidRPr="00E44FF5" w:rsidRDefault="005D4493" w:rsidP="005D4493">
      <w:pPr>
        <w:rPr>
          <w:b/>
          <w:bCs/>
          <w:rtl/>
        </w:rPr>
      </w:pPr>
    </w:p>
    <w:p w:rsidR="005D4493" w:rsidRPr="00E44FF5" w:rsidRDefault="005D4493" w:rsidP="005D4493">
      <w:pPr>
        <w:rPr>
          <w:b/>
          <w:bCs/>
          <w:rtl/>
        </w:rPr>
      </w:pPr>
    </w:p>
    <w:p w:rsidR="00152670" w:rsidRPr="00E44FF5" w:rsidRDefault="00152670" w:rsidP="00734D59">
      <w:pPr>
        <w:rPr>
          <w:rtl/>
        </w:rPr>
      </w:pPr>
    </w:p>
    <w:sectPr w:rsidR="00152670" w:rsidRPr="00E44FF5"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F4" w:rsidRDefault="009069F4" w:rsidP="000D5800">
      <w:r>
        <w:separator/>
      </w:r>
    </w:p>
  </w:endnote>
  <w:endnote w:type="continuationSeparator" w:id="0">
    <w:p w:rsidR="009069F4" w:rsidRDefault="009069F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2B" w:rsidRDefault="006D712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2B" w:rsidRDefault="006D712B">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2B" w:rsidRDefault="006D712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F4" w:rsidRDefault="009069F4" w:rsidP="000D5800">
      <w:r>
        <w:separator/>
      </w:r>
    </w:p>
  </w:footnote>
  <w:footnote w:type="continuationSeparator" w:id="0">
    <w:p w:rsidR="009069F4" w:rsidRDefault="009069F4" w:rsidP="000D5800">
      <w:r>
        <w:continuationSeparator/>
      </w:r>
    </w:p>
  </w:footnote>
  <w:footnote w:id="1">
    <w:p w:rsidR="008275C8" w:rsidRDefault="008275C8">
      <w:pPr>
        <w:pStyle w:val="a1"/>
      </w:pPr>
      <w:r>
        <w:rPr>
          <w:rStyle w:val="aff1"/>
        </w:rPr>
        <w:footnoteRef/>
      </w:r>
      <w:r>
        <w:rPr>
          <w:rtl/>
        </w:rPr>
        <w:t xml:space="preserve"> </w:t>
      </w:r>
      <w:r>
        <w:rPr>
          <w:rFonts w:hint="cs"/>
          <w:rtl/>
        </w:rPr>
        <w:t>-</w:t>
      </w:r>
      <w:r w:rsidRPr="008275C8">
        <w:rPr>
          <w:rtl/>
        </w:rPr>
        <w:t xml:space="preserve"> وسائل الشيعة، ج‏27، ص: 26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2B" w:rsidRDefault="006D712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54" w:rsidRPr="000D5800" w:rsidRDefault="00456054" w:rsidP="005D4493">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32D493E0" wp14:editId="2039C03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D9C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629078B0" wp14:editId="5B72EF4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5D4493">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5D4493">
      <w:rPr>
        <w:rFonts w:ascii="IranNastaliq" w:hAnsi="IranNastaliq" w:cs="IranNastaliq"/>
        <w:sz w:val="40"/>
        <w:szCs w:val="40"/>
        <w:rtl/>
      </w:rPr>
      <w:t>شماره ثبت:</w:t>
    </w:r>
    <w:r w:rsidRPr="005D4493">
      <w:rPr>
        <w:rtl/>
      </w:rPr>
      <w:t xml:space="preserve"> </w:t>
    </w:r>
    <w:r w:rsidR="005D4493" w:rsidRPr="005D4493">
      <w:rPr>
        <w:rFonts w:ascii="IranNastaliq" w:hAnsi="IranNastaliq" w:cs="IranNastaliq" w:hint="cs"/>
        <w:sz w:val="40"/>
        <w:szCs w:val="40"/>
        <w:rtl/>
      </w:rPr>
      <w:t>1079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2B" w:rsidRDefault="006D712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A7764"/>
    <w:multiLevelType w:val="hybridMultilevel"/>
    <w:tmpl w:val="92880F2A"/>
    <w:lvl w:ilvl="0" w:tplc="4D6461F6">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8D288A"/>
    <w:multiLevelType w:val="hybridMultilevel"/>
    <w:tmpl w:val="4DE02424"/>
    <w:lvl w:ilvl="0" w:tplc="015C73E0">
      <w:start w:val="1"/>
      <w:numFmt w:val="decimal"/>
      <w:lvlText w:val="%1-"/>
      <w:lvlJc w:val="left"/>
      <w:pPr>
        <w:ind w:left="720" w:hanging="360"/>
      </w:pPr>
      <w:rPr>
        <w:rFonts w:ascii="Calibri" w:eastAsia="2  Lotus" w:hAnsi="Calibri"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4"/>
  </w:num>
  <w:num w:numId="9">
    <w:abstractNumId w:val="13"/>
  </w:num>
  <w:num w:numId="10">
    <w:abstractNumId w:val="10"/>
  </w:num>
  <w:num w:numId="11">
    <w:abstractNumId w:val="7"/>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93"/>
    <w:rsid w:val="0000512A"/>
    <w:rsid w:val="00014F35"/>
    <w:rsid w:val="00020131"/>
    <w:rsid w:val="0002124E"/>
    <w:rsid w:val="000228A2"/>
    <w:rsid w:val="00022CAC"/>
    <w:rsid w:val="00023480"/>
    <w:rsid w:val="00031006"/>
    <w:rsid w:val="00032028"/>
    <w:rsid w:val="000324F1"/>
    <w:rsid w:val="000340FF"/>
    <w:rsid w:val="00035C19"/>
    <w:rsid w:val="00037A70"/>
    <w:rsid w:val="000445EF"/>
    <w:rsid w:val="00052BA3"/>
    <w:rsid w:val="00057156"/>
    <w:rsid w:val="000576CA"/>
    <w:rsid w:val="0006363E"/>
    <w:rsid w:val="00080DFF"/>
    <w:rsid w:val="000834ED"/>
    <w:rsid w:val="00084EAD"/>
    <w:rsid w:val="00085ED5"/>
    <w:rsid w:val="000928B9"/>
    <w:rsid w:val="00095F29"/>
    <w:rsid w:val="000A1A51"/>
    <w:rsid w:val="000B065D"/>
    <w:rsid w:val="000B22C1"/>
    <w:rsid w:val="000C787E"/>
    <w:rsid w:val="000D2D0D"/>
    <w:rsid w:val="000D5800"/>
    <w:rsid w:val="000E3756"/>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A07C3"/>
    <w:rsid w:val="001C367D"/>
    <w:rsid w:val="001D24F8"/>
    <w:rsid w:val="001E306E"/>
    <w:rsid w:val="001E3FB0"/>
    <w:rsid w:val="001E4FFF"/>
    <w:rsid w:val="001F2E3E"/>
    <w:rsid w:val="001F3BE2"/>
    <w:rsid w:val="00221CA2"/>
    <w:rsid w:val="00224C0A"/>
    <w:rsid w:val="002376A5"/>
    <w:rsid w:val="002417C9"/>
    <w:rsid w:val="002529C5"/>
    <w:rsid w:val="0025733E"/>
    <w:rsid w:val="00270294"/>
    <w:rsid w:val="00273DB6"/>
    <w:rsid w:val="00274804"/>
    <w:rsid w:val="002914BD"/>
    <w:rsid w:val="0029387A"/>
    <w:rsid w:val="00297263"/>
    <w:rsid w:val="002B4378"/>
    <w:rsid w:val="002C56FD"/>
    <w:rsid w:val="002D49E4"/>
    <w:rsid w:val="002E450B"/>
    <w:rsid w:val="002E4F83"/>
    <w:rsid w:val="002E73F9"/>
    <w:rsid w:val="002F05B9"/>
    <w:rsid w:val="002F1959"/>
    <w:rsid w:val="003260A8"/>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053AE"/>
    <w:rsid w:val="005213E9"/>
    <w:rsid w:val="00521407"/>
    <w:rsid w:val="00523BDE"/>
    <w:rsid w:val="00545D05"/>
    <w:rsid w:val="00572E2D"/>
    <w:rsid w:val="005821EB"/>
    <w:rsid w:val="00592103"/>
    <w:rsid w:val="005A545E"/>
    <w:rsid w:val="005A5862"/>
    <w:rsid w:val="005B0852"/>
    <w:rsid w:val="005B1689"/>
    <w:rsid w:val="005B7365"/>
    <w:rsid w:val="005C06AE"/>
    <w:rsid w:val="005D4493"/>
    <w:rsid w:val="005E69EF"/>
    <w:rsid w:val="00603545"/>
    <w:rsid w:val="00610C18"/>
    <w:rsid w:val="0061376C"/>
    <w:rsid w:val="00616D97"/>
    <w:rsid w:val="00627885"/>
    <w:rsid w:val="00636EFA"/>
    <w:rsid w:val="00641FBD"/>
    <w:rsid w:val="0065532D"/>
    <w:rsid w:val="0066135B"/>
    <w:rsid w:val="0066229C"/>
    <w:rsid w:val="00672EA9"/>
    <w:rsid w:val="00695599"/>
    <w:rsid w:val="0069696C"/>
    <w:rsid w:val="006A085A"/>
    <w:rsid w:val="006A47E0"/>
    <w:rsid w:val="006B5C34"/>
    <w:rsid w:val="006B6FA8"/>
    <w:rsid w:val="006D3A87"/>
    <w:rsid w:val="006D712B"/>
    <w:rsid w:val="006E01CC"/>
    <w:rsid w:val="006E61C4"/>
    <w:rsid w:val="006F01B4"/>
    <w:rsid w:val="006F1CB5"/>
    <w:rsid w:val="00704002"/>
    <w:rsid w:val="00714145"/>
    <w:rsid w:val="00722439"/>
    <w:rsid w:val="00734D59"/>
    <w:rsid w:val="0073609B"/>
    <w:rsid w:val="00746B11"/>
    <w:rsid w:val="00746E87"/>
    <w:rsid w:val="00752745"/>
    <w:rsid w:val="007605A8"/>
    <w:rsid w:val="00760AC5"/>
    <w:rsid w:val="0076665E"/>
    <w:rsid w:val="007749BC"/>
    <w:rsid w:val="007753FB"/>
    <w:rsid w:val="00777703"/>
    <w:rsid w:val="00780C88"/>
    <w:rsid w:val="00780E25"/>
    <w:rsid w:val="007818F0"/>
    <w:rsid w:val="00783462"/>
    <w:rsid w:val="00787B13"/>
    <w:rsid w:val="00792FAC"/>
    <w:rsid w:val="0079347D"/>
    <w:rsid w:val="007A5D2F"/>
    <w:rsid w:val="007B6FEB"/>
    <w:rsid w:val="007C1EF7"/>
    <w:rsid w:val="007C33F4"/>
    <w:rsid w:val="007C42D5"/>
    <w:rsid w:val="007C710E"/>
    <w:rsid w:val="007D0B88"/>
    <w:rsid w:val="007D1549"/>
    <w:rsid w:val="007D386B"/>
    <w:rsid w:val="007D530E"/>
    <w:rsid w:val="007E03E9"/>
    <w:rsid w:val="007E04EE"/>
    <w:rsid w:val="007E4B91"/>
    <w:rsid w:val="007E7FA7"/>
    <w:rsid w:val="007F0721"/>
    <w:rsid w:val="007F4A90"/>
    <w:rsid w:val="0080799B"/>
    <w:rsid w:val="00807BE3"/>
    <w:rsid w:val="008275C8"/>
    <w:rsid w:val="0083628A"/>
    <w:rsid w:val="008407A4"/>
    <w:rsid w:val="008449A7"/>
    <w:rsid w:val="00845CC4"/>
    <w:rsid w:val="008461AB"/>
    <w:rsid w:val="00852C1E"/>
    <w:rsid w:val="00863CD7"/>
    <w:rsid w:val="008644F4"/>
    <w:rsid w:val="00872AE6"/>
    <w:rsid w:val="00883733"/>
    <w:rsid w:val="00883E24"/>
    <w:rsid w:val="0089184D"/>
    <w:rsid w:val="00894651"/>
    <w:rsid w:val="008965D2"/>
    <w:rsid w:val="008A236D"/>
    <w:rsid w:val="008B565A"/>
    <w:rsid w:val="008C3414"/>
    <w:rsid w:val="008D36D5"/>
    <w:rsid w:val="008F63E3"/>
    <w:rsid w:val="0090606C"/>
    <w:rsid w:val="009069F4"/>
    <w:rsid w:val="00913C3B"/>
    <w:rsid w:val="009142CF"/>
    <w:rsid w:val="00915509"/>
    <w:rsid w:val="00927388"/>
    <w:rsid w:val="009274FE"/>
    <w:rsid w:val="0093154E"/>
    <w:rsid w:val="00933FAA"/>
    <w:rsid w:val="009401AC"/>
    <w:rsid w:val="00943EDC"/>
    <w:rsid w:val="009613AC"/>
    <w:rsid w:val="009662AE"/>
    <w:rsid w:val="00971229"/>
    <w:rsid w:val="00974BC4"/>
    <w:rsid w:val="00975A0B"/>
    <w:rsid w:val="00980643"/>
    <w:rsid w:val="009B61C3"/>
    <w:rsid w:val="009B7F4F"/>
    <w:rsid w:val="009C671B"/>
    <w:rsid w:val="009C7B4F"/>
    <w:rsid w:val="009F4EB3"/>
    <w:rsid w:val="00A06D48"/>
    <w:rsid w:val="00A16316"/>
    <w:rsid w:val="00A174AC"/>
    <w:rsid w:val="00A21834"/>
    <w:rsid w:val="00A2389D"/>
    <w:rsid w:val="00A31C17"/>
    <w:rsid w:val="00A31FDE"/>
    <w:rsid w:val="00A35AC2"/>
    <w:rsid w:val="00A37C77"/>
    <w:rsid w:val="00A5418D"/>
    <w:rsid w:val="00A56E33"/>
    <w:rsid w:val="00A5791D"/>
    <w:rsid w:val="00A6187A"/>
    <w:rsid w:val="00A63435"/>
    <w:rsid w:val="00A667EE"/>
    <w:rsid w:val="00A725C2"/>
    <w:rsid w:val="00A74D0B"/>
    <w:rsid w:val="00A769EE"/>
    <w:rsid w:val="00A810A5"/>
    <w:rsid w:val="00A84657"/>
    <w:rsid w:val="00A8476D"/>
    <w:rsid w:val="00A9616A"/>
    <w:rsid w:val="00A96F68"/>
    <w:rsid w:val="00AA2342"/>
    <w:rsid w:val="00AB4E50"/>
    <w:rsid w:val="00AD0304"/>
    <w:rsid w:val="00AD27BE"/>
    <w:rsid w:val="00AD2DC4"/>
    <w:rsid w:val="00AE124E"/>
    <w:rsid w:val="00AF0E41"/>
    <w:rsid w:val="00AF0F1A"/>
    <w:rsid w:val="00B03009"/>
    <w:rsid w:val="00B130BB"/>
    <w:rsid w:val="00B15027"/>
    <w:rsid w:val="00B2060B"/>
    <w:rsid w:val="00B212B1"/>
    <w:rsid w:val="00B21CF4"/>
    <w:rsid w:val="00B24300"/>
    <w:rsid w:val="00B37614"/>
    <w:rsid w:val="00B45574"/>
    <w:rsid w:val="00B63F15"/>
    <w:rsid w:val="00B73AFC"/>
    <w:rsid w:val="00BA683C"/>
    <w:rsid w:val="00BB5F7E"/>
    <w:rsid w:val="00BC26F6"/>
    <w:rsid w:val="00BC4833"/>
    <w:rsid w:val="00BD3122"/>
    <w:rsid w:val="00BD40DA"/>
    <w:rsid w:val="00BE61FE"/>
    <w:rsid w:val="00BF357C"/>
    <w:rsid w:val="00BF7702"/>
    <w:rsid w:val="00C12082"/>
    <w:rsid w:val="00C1512F"/>
    <w:rsid w:val="00C160AF"/>
    <w:rsid w:val="00C22299"/>
    <w:rsid w:val="00C25609"/>
    <w:rsid w:val="00C26607"/>
    <w:rsid w:val="00C4046B"/>
    <w:rsid w:val="00C60691"/>
    <w:rsid w:val="00C60D75"/>
    <w:rsid w:val="00C64CEA"/>
    <w:rsid w:val="00C67363"/>
    <w:rsid w:val="00C73012"/>
    <w:rsid w:val="00C763DD"/>
    <w:rsid w:val="00C84FA3"/>
    <w:rsid w:val="00C84FC0"/>
    <w:rsid w:val="00C85838"/>
    <w:rsid w:val="00C9244A"/>
    <w:rsid w:val="00CB5DA3"/>
    <w:rsid w:val="00CC5B65"/>
    <w:rsid w:val="00CD1A40"/>
    <w:rsid w:val="00CE0702"/>
    <w:rsid w:val="00CE31E6"/>
    <w:rsid w:val="00CE3B74"/>
    <w:rsid w:val="00CF42E2"/>
    <w:rsid w:val="00CF731C"/>
    <w:rsid w:val="00CF7916"/>
    <w:rsid w:val="00D101DB"/>
    <w:rsid w:val="00D158F3"/>
    <w:rsid w:val="00D27D79"/>
    <w:rsid w:val="00D33330"/>
    <w:rsid w:val="00D35799"/>
    <w:rsid w:val="00D3665C"/>
    <w:rsid w:val="00D45981"/>
    <w:rsid w:val="00D508CC"/>
    <w:rsid w:val="00D50F4B"/>
    <w:rsid w:val="00D533BD"/>
    <w:rsid w:val="00D60547"/>
    <w:rsid w:val="00D66444"/>
    <w:rsid w:val="00D75B40"/>
    <w:rsid w:val="00D77256"/>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14594"/>
    <w:rsid w:val="00E21875"/>
    <w:rsid w:val="00E34F05"/>
    <w:rsid w:val="00E44FF5"/>
    <w:rsid w:val="00E55891"/>
    <w:rsid w:val="00E6283A"/>
    <w:rsid w:val="00E671B2"/>
    <w:rsid w:val="00E732A3"/>
    <w:rsid w:val="00E81C37"/>
    <w:rsid w:val="00E83A85"/>
    <w:rsid w:val="00E90FC4"/>
    <w:rsid w:val="00EA01EC"/>
    <w:rsid w:val="00EA0E12"/>
    <w:rsid w:val="00EA15B0"/>
    <w:rsid w:val="00EA5D97"/>
    <w:rsid w:val="00EA7354"/>
    <w:rsid w:val="00EB5C2E"/>
    <w:rsid w:val="00EC4393"/>
    <w:rsid w:val="00ED374D"/>
    <w:rsid w:val="00EE1C07"/>
    <w:rsid w:val="00EE2C91"/>
    <w:rsid w:val="00EE3979"/>
    <w:rsid w:val="00EE5D84"/>
    <w:rsid w:val="00EF138C"/>
    <w:rsid w:val="00F034CE"/>
    <w:rsid w:val="00F10A0F"/>
    <w:rsid w:val="00F15597"/>
    <w:rsid w:val="00F37570"/>
    <w:rsid w:val="00F40284"/>
    <w:rsid w:val="00F5668E"/>
    <w:rsid w:val="00F66956"/>
    <w:rsid w:val="00F67976"/>
    <w:rsid w:val="00F70BE1"/>
    <w:rsid w:val="00F71A3F"/>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1DE1F7-25C6-410E-8E30-061B5466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E4B9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7E4B91"/>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CC5B65"/>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7E4B91"/>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7E4B91"/>
    <w:pPr>
      <w:outlineLvl w:val="3"/>
    </w:pPr>
  </w:style>
  <w:style w:type="paragraph" w:styleId="5">
    <w:name w:val="heading 5"/>
    <w:basedOn w:val="a"/>
    <w:next w:val="a"/>
    <w:link w:val="50"/>
    <w:autoRedefine/>
    <w:uiPriority w:val="9"/>
    <w:unhideWhenUsed/>
    <w:qFormat/>
    <w:rsid w:val="007E4B9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7E4B9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7E4B9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E4B9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E4B9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E4B9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CC5B65"/>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7E4B91"/>
    <w:rPr>
      <w:rFonts w:ascii="Cambria" w:eastAsia="2  Lotus" w:hAnsi="Cambria" w:cs="2  Badr"/>
      <w:b/>
      <w:szCs w:val="40"/>
    </w:rPr>
  </w:style>
  <w:style w:type="character" w:customStyle="1" w:styleId="40">
    <w:name w:val="عنوان 4 نویسه"/>
    <w:aliases w:val="سرفصل4 نویسه,سرفصل 4 نویسه"/>
    <w:link w:val="4"/>
    <w:uiPriority w:val="9"/>
    <w:rsid w:val="007E4B91"/>
    <w:rPr>
      <w:rFonts w:eastAsia="2  Lotus" w:cs="2  Badr"/>
      <w:sz w:val="72"/>
      <w:szCs w:val="32"/>
    </w:rPr>
  </w:style>
  <w:style w:type="character" w:customStyle="1" w:styleId="50">
    <w:name w:val="سرصفحه 5 نویسه"/>
    <w:link w:val="5"/>
    <w:uiPriority w:val="9"/>
    <w:rsid w:val="007E4B91"/>
    <w:rPr>
      <w:rFonts w:ascii="Cambria" w:eastAsia="2  Lotus" w:hAnsi="Cambria" w:cs="2  Badr"/>
      <w:bCs/>
      <w:szCs w:val="36"/>
    </w:rPr>
  </w:style>
  <w:style w:type="paragraph" w:styleId="11">
    <w:name w:val="toc 1"/>
    <w:basedOn w:val="a"/>
    <w:next w:val="a"/>
    <w:autoRedefine/>
    <w:uiPriority w:val="39"/>
    <w:unhideWhenUsed/>
    <w:qFormat/>
    <w:rsid w:val="007E4B91"/>
    <w:pPr>
      <w:spacing w:after="0"/>
      <w:ind w:firstLine="0"/>
    </w:pPr>
    <w:rPr>
      <w:rFonts w:eastAsiaTheme="minorEastAsia"/>
    </w:rPr>
  </w:style>
  <w:style w:type="paragraph" w:styleId="21">
    <w:name w:val="toc 2"/>
    <w:basedOn w:val="a"/>
    <w:next w:val="a"/>
    <w:autoRedefine/>
    <w:uiPriority w:val="39"/>
    <w:unhideWhenUsed/>
    <w:qFormat/>
    <w:rsid w:val="007E4B91"/>
    <w:pPr>
      <w:spacing w:after="0"/>
      <w:ind w:left="221"/>
    </w:pPr>
    <w:rPr>
      <w:rFonts w:eastAsiaTheme="minorEastAsia"/>
    </w:rPr>
  </w:style>
  <w:style w:type="paragraph" w:styleId="31">
    <w:name w:val="toc 3"/>
    <w:basedOn w:val="a"/>
    <w:next w:val="a"/>
    <w:autoRedefine/>
    <w:uiPriority w:val="39"/>
    <w:unhideWhenUsed/>
    <w:qFormat/>
    <w:rsid w:val="007E4B91"/>
    <w:pPr>
      <w:spacing w:after="0"/>
      <w:ind w:left="442"/>
    </w:pPr>
  </w:style>
  <w:style w:type="character" w:styleId="a5">
    <w:name w:val="Subtle Reference"/>
    <w:aliases w:val="مرجع"/>
    <w:uiPriority w:val="31"/>
    <w:qFormat/>
    <w:rsid w:val="007E4B91"/>
    <w:rPr>
      <w:rFonts w:cs="2  Lotus"/>
      <w:smallCaps/>
      <w:color w:val="auto"/>
      <w:szCs w:val="28"/>
      <w:u w:val="single"/>
    </w:rPr>
  </w:style>
  <w:style w:type="character" w:styleId="a6">
    <w:name w:val="Intense Reference"/>
    <w:uiPriority w:val="32"/>
    <w:qFormat/>
    <w:rsid w:val="007E4B91"/>
    <w:rPr>
      <w:rFonts w:cs="2  Lotus"/>
      <w:b/>
      <w:bCs/>
      <w:smallCaps/>
      <w:color w:val="auto"/>
      <w:spacing w:val="5"/>
      <w:szCs w:val="28"/>
      <w:u w:val="single"/>
    </w:rPr>
  </w:style>
  <w:style w:type="character" w:styleId="a7">
    <w:name w:val="Book Title"/>
    <w:uiPriority w:val="33"/>
    <w:qFormat/>
    <w:rsid w:val="007E4B91"/>
    <w:rPr>
      <w:rFonts w:cs="2  Titr"/>
      <w:b/>
      <w:bCs/>
      <w:smallCaps/>
      <w:spacing w:val="5"/>
      <w:szCs w:val="100"/>
    </w:rPr>
  </w:style>
  <w:style w:type="paragraph" w:styleId="a8">
    <w:name w:val="TOC Heading"/>
    <w:basedOn w:val="1"/>
    <w:next w:val="a"/>
    <w:uiPriority w:val="39"/>
    <w:semiHidden/>
    <w:unhideWhenUsed/>
    <w:qFormat/>
    <w:rsid w:val="007E4B9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E4B91"/>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7E4B91"/>
    <w:rPr>
      <w:rFonts w:ascii="Cambria" w:eastAsia="2  Lotus" w:hAnsi="Cambria" w:cs="2  Badr"/>
      <w:bCs/>
      <w:i/>
      <w:szCs w:val="34"/>
    </w:rPr>
  </w:style>
  <w:style w:type="character" w:customStyle="1" w:styleId="70">
    <w:name w:val="سرصفحه 7 نویسه"/>
    <w:link w:val="7"/>
    <w:uiPriority w:val="9"/>
    <w:semiHidden/>
    <w:rsid w:val="007E4B9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E4B9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E4B9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E4B91"/>
    <w:pPr>
      <w:spacing w:after="0"/>
      <w:ind w:left="658"/>
    </w:pPr>
    <w:rPr>
      <w:rFonts w:eastAsia="Times New Roman"/>
    </w:rPr>
  </w:style>
  <w:style w:type="paragraph" w:styleId="51">
    <w:name w:val="toc 5"/>
    <w:basedOn w:val="a"/>
    <w:next w:val="a"/>
    <w:autoRedefine/>
    <w:uiPriority w:val="39"/>
    <w:semiHidden/>
    <w:unhideWhenUsed/>
    <w:qFormat/>
    <w:rsid w:val="007E4B91"/>
    <w:pPr>
      <w:spacing w:after="0"/>
      <w:ind w:left="879"/>
    </w:pPr>
    <w:rPr>
      <w:rFonts w:eastAsia="Times New Roman"/>
    </w:rPr>
  </w:style>
  <w:style w:type="paragraph" w:styleId="61">
    <w:name w:val="toc 6"/>
    <w:basedOn w:val="a"/>
    <w:next w:val="a"/>
    <w:autoRedefine/>
    <w:uiPriority w:val="39"/>
    <w:semiHidden/>
    <w:unhideWhenUsed/>
    <w:qFormat/>
    <w:rsid w:val="007E4B91"/>
    <w:pPr>
      <w:spacing w:after="0"/>
      <w:ind w:left="1100"/>
    </w:pPr>
    <w:rPr>
      <w:rFonts w:eastAsia="Times New Roman"/>
    </w:rPr>
  </w:style>
  <w:style w:type="paragraph" w:styleId="71">
    <w:name w:val="toc 7"/>
    <w:basedOn w:val="a"/>
    <w:next w:val="a"/>
    <w:autoRedefine/>
    <w:uiPriority w:val="39"/>
    <w:semiHidden/>
    <w:unhideWhenUsed/>
    <w:qFormat/>
    <w:rsid w:val="007E4B91"/>
    <w:pPr>
      <w:spacing w:after="0"/>
      <w:ind w:left="1321"/>
    </w:pPr>
    <w:rPr>
      <w:rFonts w:eastAsia="Times New Roman"/>
    </w:rPr>
  </w:style>
  <w:style w:type="paragraph" w:styleId="ab">
    <w:name w:val="caption"/>
    <w:basedOn w:val="a"/>
    <w:next w:val="a"/>
    <w:uiPriority w:val="35"/>
    <w:semiHidden/>
    <w:unhideWhenUsed/>
    <w:qFormat/>
    <w:rsid w:val="007E4B91"/>
    <w:rPr>
      <w:rFonts w:eastAsia="Times New Roman"/>
      <w:b/>
      <w:bCs/>
      <w:sz w:val="20"/>
      <w:szCs w:val="20"/>
    </w:rPr>
  </w:style>
  <w:style w:type="paragraph" w:styleId="ac">
    <w:name w:val="Title"/>
    <w:basedOn w:val="a"/>
    <w:next w:val="a"/>
    <w:link w:val="ad"/>
    <w:autoRedefine/>
    <w:uiPriority w:val="10"/>
    <w:qFormat/>
    <w:rsid w:val="007E4B9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E4B9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E4B9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E4B91"/>
    <w:rPr>
      <w:rFonts w:ascii="Cambria" w:eastAsia="2  Badr" w:hAnsi="Cambria" w:cs="Karim"/>
      <w:i/>
      <w:spacing w:val="15"/>
      <w:sz w:val="24"/>
      <w:szCs w:val="60"/>
    </w:rPr>
  </w:style>
  <w:style w:type="character" w:styleId="af0">
    <w:name w:val="Emphasis"/>
    <w:uiPriority w:val="20"/>
    <w:qFormat/>
    <w:rsid w:val="007E4B91"/>
    <w:rPr>
      <w:rFonts w:cs="2  Lotus"/>
      <w:i/>
      <w:iCs/>
      <w:color w:val="808080"/>
      <w:szCs w:val="32"/>
    </w:rPr>
  </w:style>
  <w:style w:type="character" w:customStyle="1" w:styleId="a9">
    <w:name w:val="بی فاصله نویسه"/>
    <w:aliases w:val="متن عربي نویسه"/>
    <w:link w:val="a0"/>
    <w:uiPriority w:val="1"/>
    <w:rsid w:val="007E4B91"/>
    <w:rPr>
      <w:rFonts w:eastAsia="2  Lotus" w:cs="2  Badr"/>
      <w:sz w:val="72"/>
      <w:szCs w:val="32"/>
    </w:rPr>
  </w:style>
  <w:style w:type="paragraph" w:styleId="af1">
    <w:name w:val="List Paragraph"/>
    <w:basedOn w:val="a"/>
    <w:link w:val="af2"/>
    <w:autoRedefine/>
    <w:uiPriority w:val="34"/>
    <w:qFormat/>
    <w:rsid w:val="007E4B91"/>
    <w:pPr>
      <w:ind w:left="1134" w:firstLine="0"/>
    </w:pPr>
    <w:rPr>
      <w:rFonts w:cs="2  Lotus"/>
    </w:rPr>
  </w:style>
  <w:style w:type="character" w:customStyle="1" w:styleId="af2">
    <w:name w:val="لیست پاراگراف نویسه"/>
    <w:link w:val="af1"/>
    <w:uiPriority w:val="34"/>
    <w:rsid w:val="007E4B91"/>
    <w:rPr>
      <w:rFonts w:eastAsia="2  Lotus" w:cs="2  Lotus"/>
      <w:sz w:val="22"/>
      <w:szCs w:val="28"/>
    </w:rPr>
  </w:style>
  <w:style w:type="paragraph" w:styleId="af3">
    <w:name w:val="Quote"/>
    <w:basedOn w:val="a"/>
    <w:next w:val="a"/>
    <w:link w:val="af4"/>
    <w:autoRedefine/>
    <w:uiPriority w:val="29"/>
    <w:qFormat/>
    <w:rsid w:val="007E4B9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E4B91"/>
    <w:rPr>
      <w:rFonts w:cs="B Lotus"/>
      <w:i/>
      <w:szCs w:val="30"/>
    </w:rPr>
  </w:style>
  <w:style w:type="paragraph" w:styleId="af5">
    <w:name w:val="Intense Quote"/>
    <w:basedOn w:val="a"/>
    <w:next w:val="a"/>
    <w:link w:val="af6"/>
    <w:autoRedefine/>
    <w:uiPriority w:val="30"/>
    <w:qFormat/>
    <w:rsid w:val="007E4B9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7E4B91"/>
    <w:rPr>
      <w:rFonts w:eastAsia="2  Lotus" w:cs="B Lotus"/>
      <w:b/>
      <w:bCs/>
      <w:i/>
      <w:szCs w:val="30"/>
    </w:rPr>
  </w:style>
  <w:style w:type="character" w:styleId="af7">
    <w:name w:val="Subtle Emphasis"/>
    <w:uiPriority w:val="19"/>
    <w:qFormat/>
    <w:rsid w:val="007E4B91"/>
    <w:rPr>
      <w:rFonts w:cs="2  Lotus"/>
      <w:i/>
      <w:iCs/>
      <w:color w:val="4A442A"/>
      <w:szCs w:val="32"/>
      <w:u w:val="none"/>
    </w:rPr>
  </w:style>
  <w:style w:type="character" w:styleId="af8">
    <w:name w:val="Intense Emphasis"/>
    <w:uiPriority w:val="21"/>
    <w:qFormat/>
    <w:rsid w:val="007E4B9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D4493"/>
  </w:style>
  <w:style w:type="paragraph" w:customStyle="1" w:styleId="001">
    <w:name w:val="001"/>
    <w:basedOn w:val="a"/>
    <w:autoRedefine/>
    <w:rsid w:val="005D4493"/>
  </w:style>
  <w:style w:type="paragraph" w:customStyle="1" w:styleId="Heading002">
    <w:name w:val="Heading 002"/>
    <w:basedOn w:val="a"/>
    <w:next w:val="a"/>
    <w:autoRedefine/>
    <w:rsid w:val="005D4493"/>
    <w:pPr>
      <w:spacing w:line="360" w:lineRule="auto"/>
    </w:pPr>
    <w:rPr>
      <w:bCs/>
      <w:szCs w:val="32"/>
    </w:rPr>
  </w:style>
  <w:style w:type="character" w:styleId="aff1">
    <w:name w:val="footnote reference"/>
    <w:basedOn w:val="a2"/>
    <w:uiPriority w:val="99"/>
    <w:semiHidden/>
    <w:unhideWhenUsed/>
    <w:rsid w:val="00827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58C6-27B2-4AE8-AF44-3D83ABF4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524</TotalTime>
  <Pages>1</Pages>
  <Words>3230</Words>
  <Characters>18411</Characters>
  <Application>Microsoft Office Word</Application>
  <DocSecurity>0</DocSecurity>
  <Lines>153</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Markaze Asnad</cp:lastModifiedBy>
  <cp:revision>21</cp:revision>
  <dcterms:created xsi:type="dcterms:W3CDTF">2015-04-06T15:52:00Z</dcterms:created>
  <dcterms:modified xsi:type="dcterms:W3CDTF">2015-06-10T06:50:00Z</dcterms:modified>
</cp:coreProperties>
</file>