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DB" w:rsidRPr="00880900" w:rsidRDefault="00CC4DDB" w:rsidP="00CC4DDB">
      <w:pPr>
        <w:jc w:val="center"/>
      </w:pPr>
      <w:r>
        <w:rPr>
          <w:rFonts w:hint="cs"/>
          <w:rtl/>
        </w:rPr>
        <w:t>بسم الله الرحمن الرحیم</w:t>
      </w:r>
    </w:p>
    <w:p w:rsidR="00CC4DDB" w:rsidRPr="00880900" w:rsidRDefault="00CC4DDB" w:rsidP="00CC4DDB">
      <w:pPr>
        <w:pStyle w:val="1"/>
      </w:pPr>
      <w:r>
        <w:rPr>
          <w:rFonts w:hint="cs"/>
          <w:rtl/>
        </w:rPr>
        <w:t>اشاره</w:t>
      </w:r>
    </w:p>
    <w:p w:rsidR="00CC4DDB" w:rsidRPr="00880900" w:rsidRDefault="00CC4DDB" w:rsidP="00CC4DDB">
      <w:pPr>
        <w:pStyle w:val="001"/>
      </w:pPr>
      <w:r w:rsidRPr="00880900">
        <w:rPr>
          <w:rtl/>
        </w:rPr>
        <w:t>بحث ما</w:t>
      </w:r>
      <w:r w:rsidRPr="00880900">
        <w:rPr>
          <w:rFonts w:hint="cs"/>
          <w:rtl/>
        </w:rPr>
        <w:t xml:space="preserve"> </w:t>
      </w:r>
      <w:r w:rsidRPr="00880900">
        <w:rPr>
          <w:rtl/>
        </w:rPr>
        <w:t>در تعلیم محرم بود که یکی از</w:t>
      </w:r>
      <w:r w:rsidRPr="00880900">
        <w:rPr>
          <w:rFonts w:hint="cs"/>
          <w:rtl/>
        </w:rPr>
        <w:t xml:space="preserve"> </w:t>
      </w:r>
      <w:r w:rsidRPr="00880900">
        <w:rPr>
          <w:rtl/>
        </w:rPr>
        <w:t xml:space="preserve">موارد </w:t>
      </w:r>
      <w:r w:rsidRPr="00880900">
        <w:rPr>
          <w:rFonts w:hint="cs"/>
          <w:rtl/>
        </w:rPr>
        <w:t>آ</w:t>
      </w:r>
      <w:r w:rsidRPr="00880900">
        <w:rPr>
          <w:rtl/>
        </w:rPr>
        <w:t>ن تعلیم دانشها و</w:t>
      </w:r>
      <w:r w:rsidRPr="00880900">
        <w:rPr>
          <w:rFonts w:hint="cs"/>
          <w:rtl/>
        </w:rPr>
        <w:t xml:space="preserve"> </w:t>
      </w:r>
      <w:r w:rsidRPr="00880900">
        <w:rPr>
          <w:rtl/>
        </w:rPr>
        <w:t>علوم محرم است.</w:t>
      </w:r>
    </w:p>
    <w:p w:rsidR="00CC4DDB" w:rsidRPr="00880900" w:rsidRDefault="00CC4DDB" w:rsidP="0079620E">
      <w:pPr>
        <w:pStyle w:val="001"/>
      </w:pPr>
      <w:r w:rsidRPr="00880900">
        <w:rPr>
          <w:rtl/>
        </w:rPr>
        <w:t>در</w:t>
      </w:r>
      <w:r w:rsidRPr="00880900">
        <w:rPr>
          <w:rFonts w:hint="cs"/>
          <w:rtl/>
        </w:rPr>
        <w:t xml:space="preserve"> </w:t>
      </w:r>
      <w:r w:rsidRPr="00880900">
        <w:rPr>
          <w:rtl/>
        </w:rPr>
        <w:t>این زمینه اولا</w:t>
      </w:r>
      <w:r w:rsidRPr="00880900">
        <w:rPr>
          <w:rFonts w:hint="cs"/>
          <w:rtl/>
        </w:rPr>
        <w:t>ً می‌</w:t>
      </w:r>
      <w:r w:rsidRPr="00880900">
        <w:rPr>
          <w:rtl/>
        </w:rPr>
        <w:t xml:space="preserve">شود به </w:t>
      </w:r>
      <w:r w:rsidRPr="00880900">
        <w:rPr>
          <w:rFonts w:hint="cs"/>
          <w:rtl/>
        </w:rPr>
        <w:t>آ</w:t>
      </w:r>
      <w:r w:rsidRPr="00880900">
        <w:rPr>
          <w:rtl/>
        </w:rPr>
        <w:t>یاتی مانند «</w:t>
      </w:r>
      <w:r w:rsidRPr="00880900">
        <w:rPr>
          <w:b/>
          <w:bCs/>
          <w:rtl/>
        </w:rPr>
        <w:t>اجْتَنِبُوا قَوْلَ الزُّور»</w:t>
      </w:r>
      <w:r w:rsidRPr="00880900">
        <w:rPr>
          <w:rtl/>
        </w:rPr>
        <w:t xml:space="preserve"> </w:t>
      </w:r>
      <w:r w:rsidRPr="00880900">
        <w:rPr>
          <w:rFonts w:hint="cs"/>
          <w:rtl/>
        </w:rPr>
        <w:t xml:space="preserve">(حج/30) </w:t>
      </w:r>
      <w:r w:rsidRPr="00880900">
        <w:rPr>
          <w:rtl/>
        </w:rPr>
        <w:t>و</w:t>
      </w:r>
      <w:r w:rsidRPr="00880900">
        <w:rPr>
          <w:rFonts w:hint="cs"/>
          <w:rtl/>
        </w:rPr>
        <w:t xml:space="preserve"> آی</w:t>
      </w:r>
      <w:r w:rsidRPr="00880900">
        <w:rPr>
          <w:rtl/>
        </w:rPr>
        <w:t>ات کذب و</w:t>
      </w:r>
      <w:r w:rsidRPr="00880900">
        <w:rPr>
          <w:rFonts w:hint="cs"/>
          <w:rtl/>
        </w:rPr>
        <w:t xml:space="preserve"> </w:t>
      </w:r>
      <w:r w:rsidRPr="00880900">
        <w:rPr>
          <w:rtl/>
        </w:rPr>
        <w:t>افترا</w:t>
      </w:r>
      <w:r w:rsidRPr="00880900">
        <w:rPr>
          <w:rFonts w:hint="cs"/>
          <w:rtl/>
        </w:rPr>
        <w:t xml:space="preserve"> </w:t>
      </w:r>
      <w:r w:rsidRPr="00880900">
        <w:rPr>
          <w:rtl/>
        </w:rPr>
        <w:t>تمسک کرد</w:t>
      </w:r>
      <w:r w:rsidRPr="00880900">
        <w:rPr>
          <w:rFonts w:hint="cs"/>
          <w:rtl/>
        </w:rPr>
        <w:t xml:space="preserve"> </w:t>
      </w:r>
      <w:r w:rsidRPr="00880900">
        <w:rPr>
          <w:rtl/>
        </w:rPr>
        <w:t>و</w:t>
      </w:r>
      <w:r w:rsidRPr="00880900">
        <w:rPr>
          <w:rFonts w:hint="cs"/>
          <w:rtl/>
        </w:rPr>
        <w:t xml:space="preserve"> ثانیاً </w:t>
      </w:r>
      <w:r w:rsidRPr="00880900">
        <w:rPr>
          <w:rtl/>
        </w:rPr>
        <w:t xml:space="preserve">به </w:t>
      </w:r>
      <w:r w:rsidRPr="00880900">
        <w:rPr>
          <w:rFonts w:hint="cs"/>
          <w:rtl/>
        </w:rPr>
        <w:t>آ</w:t>
      </w:r>
      <w:r w:rsidRPr="00880900">
        <w:rPr>
          <w:rtl/>
        </w:rPr>
        <w:t xml:space="preserve">یاتی مثل </w:t>
      </w:r>
      <w:r w:rsidRPr="00880900">
        <w:rPr>
          <w:rFonts w:hint="cs"/>
          <w:rtl/>
        </w:rPr>
        <w:t>آ</w:t>
      </w:r>
      <w:r w:rsidRPr="00880900">
        <w:rPr>
          <w:rtl/>
        </w:rPr>
        <w:t xml:space="preserve">یه </w:t>
      </w:r>
      <w:r w:rsidRPr="00880900">
        <w:rPr>
          <w:b/>
          <w:bCs/>
          <w:rtl/>
        </w:rPr>
        <w:t>«وَ مِنَ النَّاسِ مَنْ يَشْتَرِي لَهْوَ الْحَدِيثِ لِيُضِلَّ عَنْ سَبِيلِ اللَّه</w:t>
      </w:r>
      <w:r w:rsidRPr="00880900">
        <w:rPr>
          <w:rtl/>
        </w:rPr>
        <w:t>‏»</w:t>
      </w:r>
      <w:r w:rsidRPr="00880900">
        <w:rPr>
          <w:rFonts w:hint="cs"/>
          <w:rtl/>
        </w:rPr>
        <w:t>(لقمان/6)</w:t>
      </w:r>
      <w:r w:rsidRPr="00880900">
        <w:rPr>
          <w:rtl/>
        </w:rPr>
        <w:t xml:space="preserve"> استدلال کرد </w:t>
      </w:r>
      <w:r w:rsidRPr="00880900">
        <w:rPr>
          <w:rFonts w:hint="cs"/>
          <w:rtl/>
        </w:rPr>
        <w:t xml:space="preserve">ثالثاً </w:t>
      </w:r>
      <w:r w:rsidRPr="00880900">
        <w:rPr>
          <w:rtl/>
        </w:rPr>
        <w:t>روایات تعلیم باب ضلال را مطرح کردیم</w:t>
      </w:r>
      <w:r w:rsidRPr="00880900">
        <w:rPr>
          <w:rFonts w:hint="cs"/>
          <w:rtl/>
        </w:rPr>
        <w:t>.</w:t>
      </w:r>
      <w:r w:rsidRPr="00880900">
        <w:rPr>
          <w:rtl/>
        </w:rPr>
        <w:t xml:space="preserve"> </w:t>
      </w:r>
      <w:r w:rsidRPr="00880900">
        <w:rPr>
          <w:rFonts w:hint="cs"/>
          <w:rtl/>
        </w:rPr>
        <w:t xml:space="preserve">آیات </w:t>
      </w:r>
      <w:r w:rsidRPr="00880900">
        <w:rPr>
          <w:rtl/>
        </w:rPr>
        <w:t>«</w:t>
      </w:r>
      <w:r w:rsidRPr="00880900">
        <w:rPr>
          <w:b/>
          <w:bCs/>
          <w:rtl/>
        </w:rPr>
        <w:t>اجْتَنِبُوا قَوْلَ الزُّور</w:t>
      </w:r>
      <w:r w:rsidRPr="00880900">
        <w:rPr>
          <w:rtl/>
        </w:rPr>
        <w:t xml:space="preserve">» </w:t>
      </w:r>
      <w:r w:rsidRPr="00880900">
        <w:rPr>
          <w:rFonts w:hint="cs"/>
          <w:rtl/>
        </w:rPr>
        <w:t>و</w:t>
      </w:r>
      <w:r w:rsidRPr="00880900">
        <w:rPr>
          <w:rtl/>
        </w:rPr>
        <w:t xml:space="preserve"> «</w:t>
      </w:r>
      <w:r w:rsidRPr="00880900">
        <w:rPr>
          <w:b/>
          <w:bCs/>
          <w:rtl/>
        </w:rPr>
        <w:t>وَ مِنَ النَّاسِ مَنْ يَشْتَرِي لَهْوَ الْحَدِيثِ</w:t>
      </w:r>
      <w:r w:rsidRPr="00880900">
        <w:rPr>
          <w:rtl/>
        </w:rPr>
        <w:t xml:space="preserve">» </w:t>
      </w:r>
      <w:r w:rsidRPr="00880900">
        <w:rPr>
          <w:rFonts w:hint="cs"/>
          <w:rtl/>
        </w:rPr>
        <w:t>را تا آخر بحث کردیم.</w:t>
      </w:r>
    </w:p>
    <w:p w:rsidR="00CC4DDB" w:rsidRDefault="00CC4DDB" w:rsidP="0079620E">
      <w:pPr>
        <w:pStyle w:val="001"/>
        <w:rPr>
          <w:rtl/>
        </w:rPr>
      </w:pPr>
      <w:r w:rsidRPr="00880900">
        <w:rPr>
          <w:rtl/>
        </w:rPr>
        <w:t>روایات «</w:t>
      </w:r>
      <w:r w:rsidRPr="00880900">
        <w:rPr>
          <w:b/>
          <w:bCs/>
          <w:rtl/>
        </w:rPr>
        <w:t>وَ مَنْ عَلَّمَ بَابَ ضَلَالٍ كَانَ عَلَيْهِ مِثْلُ وِزْرِ مَنْ عَمِلَ بِهِ</w:t>
      </w:r>
      <w:r w:rsidRPr="00880900">
        <w:rPr>
          <w:rtl/>
        </w:rPr>
        <w:t>»</w:t>
      </w:r>
      <w:r>
        <w:rPr>
          <w:rStyle w:val="aff1"/>
          <w:rtl/>
        </w:rPr>
        <w:footnoteReference w:id="1"/>
      </w:r>
      <w:r w:rsidRPr="00880900">
        <w:rPr>
          <w:rtl/>
        </w:rPr>
        <w:t xml:space="preserve"> البته این گروه از روایات سه چهار تعبیر داشت بعضی جاها «</w:t>
      </w:r>
      <w:r w:rsidRPr="00880900">
        <w:rPr>
          <w:b/>
          <w:bCs/>
          <w:rtl/>
        </w:rPr>
        <w:t>مَنْ عَلَّمَ بَابَ ضَلَالٍ</w:t>
      </w:r>
      <w:r w:rsidRPr="00880900">
        <w:rPr>
          <w:rtl/>
        </w:rPr>
        <w:t xml:space="preserve">» داشت بعضی جاها </w:t>
      </w:r>
      <w:r w:rsidRPr="00880900">
        <w:rPr>
          <w:rFonts w:hint="cs"/>
          <w:rtl/>
        </w:rPr>
        <w:t>«</w:t>
      </w:r>
      <w:r w:rsidRPr="00880900">
        <w:rPr>
          <w:rtl/>
        </w:rPr>
        <w:t>من تکلم بکلمه ضلال</w:t>
      </w:r>
      <w:r w:rsidRPr="00880900">
        <w:rPr>
          <w:rFonts w:hint="cs"/>
          <w:rtl/>
        </w:rPr>
        <w:t>»</w:t>
      </w:r>
      <w:r w:rsidRPr="00880900">
        <w:rPr>
          <w:rtl/>
        </w:rPr>
        <w:t xml:space="preserve"> بعضی از روایات </w:t>
      </w:r>
      <w:r w:rsidRPr="00880900">
        <w:rPr>
          <w:rFonts w:hint="cs"/>
          <w:rtl/>
        </w:rPr>
        <w:t>«</w:t>
      </w:r>
      <w:r w:rsidRPr="00880900">
        <w:rPr>
          <w:rtl/>
        </w:rPr>
        <w:t>من سن سنه ضلال</w:t>
      </w:r>
      <w:r w:rsidRPr="00880900">
        <w:rPr>
          <w:rFonts w:hint="cs"/>
          <w:rtl/>
        </w:rPr>
        <w:t>»</w:t>
      </w:r>
      <w:r w:rsidRPr="00880900">
        <w:rPr>
          <w:rtl/>
        </w:rPr>
        <w:t xml:space="preserve"> سه تعبیر بود </w:t>
      </w:r>
      <w:r w:rsidRPr="00880900">
        <w:rPr>
          <w:rFonts w:hint="cs"/>
          <w:rtl/>
        </w:rPr>
        <w:t>و</w:t>
      </w:r>
      <w:r w:rsidRPr="00880900">
        <w:rPr>
          <w:rtl/>
        </w:rPr>
        <w:t xml:space="preserve"> مفید این بود که </w:t>
      </w:r>
      <w:r w:rsidRPr="00880900">
        <w:rPr>
          <w:rFonts w:hint="cs"/>
          <w:rtl/>
        </w:rPr>
        <w:t>آ</w:t>
      </w:r>
      <w:r w:rsidRPr="00880900">
        <w:rPr>
          <w:rtl/>
        </w:rPr>
        <w:t xml:space="preserve">موزش چیزی که </w:t>
      </w:r>
      <w:r w:rsidRPr="00880900">
        <w:rPr>
          <w:rFonts w:hint="cs"/>
          <w:rtl/>
        </w:rPr>
        <w:t xml:space="preserve">باعث </w:t>
      </w:r>
      <w:r w:rsidRPr="00880900">
        <w:rPr>
          <w:rtl/>
        </w:rPr>
        <w:t>گمراهی باشد مورد نکوهش قرار</w:t>
      </w:r>
      <w:r w:rsidRPr="00880900">
        <w:rPr>
          <w:rFonts w:hint="cs"/>
          <w:rtl/>
        </w:rPr>
        <w:t xml:space="preserve"> می‌</w:t>
      </w:r>
      <w:r w:rsidRPr="00880900">
        <w:rPr>
          <w:rtl/>
        </w:rPr>
        <w:t>گیرد</w:t>
      </w:r>
      <w:r w:rsidRPr="00880900">
        <w:rPr>
          <w:rFonts w:hint="cs"/>
          <w:rtl/>
        </w:rPr>
        <w:t>.</w:t>
      </w:r>
    </w:p>
    <w:p w:rsidR="00CC4DDB" w:rsidRDefault="00CC4DDB" w:rsidP="00CC4DDB">
      <w:pPr>
        <w:pStyle w:val="1"/>
        <w:rPr>
          <w:rtl/>
        </w:rPr>
      </w:pPr>
      <w:r>
        <w:rPr>
          <w:rFonts w:hint="cs"/>
          <w:rtl/>
        </w:rPr>
        <w:t>نکات ذیل روایات</w:t>
      </w:r>
    </w:p>
    <w:p w:rsidR="00CC4DDB" w:rsidRDefault="00CC4DDB" w:rsidP="00D817FD">
      <w:pPr>
        <w:pStyle w:val="001"/>
        <w:rPr>
          <w:rtl/>
        </w:rPr>
      </w:pPr>
      <w:r w:rsidRPr="00880900">
        <w:rPr>
          <w:rtl/>
        </w:rPr>
        <w:t>ذیل روایات شری</w:t>
      </w:r>
      <w:r w:rsidRPr="00880900">
        <w:rPr>
          <w:rFonts w:hint="cs"/>
          <w:rtl/>
        </w:rPr>
        <w:t>ف</w:t>
      </w:r>
      <w:r w:rsidRPr="00880900">
        <w:rPr>
          <w:rtl/>
        </w:rPr>
        <w:t xml:space="preserve">ه که بین </w:t>
      </w:r>
      <w:r w:rsidRPr="00880900">
        <w:rPr>
          <w:rFonts w:hint="cs"/>
          <w:rtl/>
        </w:rPr>
        <w:t>آن‌ها</w:t>
      </w:r>
      <w:r w:rsidRPr="00880900">
        <w:rPr>
          <w:rtl/>
        </w:rPr>
        <w:t xml:space="preserve"> روایات معتبره‌ای بود که تعدد هم دارد به نظرم در</w:t>
      </w:r>
      <w:r w:rsidRPr="00880900">
        <w:rPr>
          <w:rFonts w:hint="cs"/>
          <w:rtl/>
        </w:rPr>
        <w:t xml:space="preserve"> </w:t>
      </w:r>
      <w:r w:rsidRPr="00880900">
        <w:rPr>
          <w:rtl/>
        </w:rPr>
        <w:t xml:space="preserve">روایات عامه هم این تعبیر </w:t>
      </w:r>
      <w:r w:rsidRPr="00880900">
        <w:rPr>
          <w:rFonts w:hint="cs"/>
          <w:rtl/>
        </w:rPr>
        <w:t>آ</w:t>
      </w:r>
      <w:r w:rsidRPr="00880900">
        <w:rPr>
          <w:rtl/>
        </w:rPr>
        <w:t>مده و</w:t>
      </w:r>
      <w:r w:rsidRPr="00880900">
        <w:rPr>
          <w:rFonts w:hint="cs"/>
          <w:rtl/>
        </w:rPr>
        <w:t xml:space="preserve"> </w:t>
      </w:r>
      <w:r w:rsidRPr="00880900">
        <w:rPr>
          <w:rtl/>
        </w:rPr>
        <w:t>لذا اصل قاعده و تعبیر یک امر خیلی مسلم و</w:t>
      </w:r>
      <w:r w:rsidRPr="00880900">
        <w:rPr>
          <w:rFonts w:hint="cs"/>
          <w:rtl/>
        </w:rPr>
        <w:t xml:space="preserve"> </w:t>
      </w:r>
      <w:r w:rsidRPr="00880900">
        <w:rPr>
          <w:rtl/>
        </w:rPr>
        <w:t>جاافتاده‌ا</w:t>
      </w:r>
      <w:r w:rsidRPr="00880900">
        <w:rPr>
          <w:rFonts w:hint="cs"/>
          <w:rtl/>
        </w:rPr>
        <w:t>ی</w:t>
      </w:r>
      <w:r w:rsidRPr="00880900">
        <w:rPr>
          <w:rtl/>
        </w:rPr>
        <w:t xml:space="preserve"> است</w:t>
      </w:r>
      <w:r w:rsidR="00D817FD">
        <w:rPr>
          <w:rFonts w:hint="cs"/>
          <w:rtl/>
        </w:rPr>
        <w:t>.</w:t>
      </w:r>
      <w:r w:rsidRPr="00880900">
        <w:rPr>
          <w:rtl/>
        </w:rPr>
        <w:t xml:space="preserve"> ذیل روایات نکات و مطالبی است که باید موردتوجه قرار دهیم تا حدود دلالت اینها مشخص شود</w:t>
      </w:r>
      <w:r w:rsidRPr="00880900">
        <w:rPr>
          <w:rFonts w:hint="cs"/>
          <w:rtl/>
        </w:rPr>
        <w:t>.</w:t>
      </w:r>
    </w:p>
    <w:p w:rsidR="00CC4DDB" w:rsidRDefault="00CC4DDB" w:rsidP="00F950E5">
      <w:pPr>
        <w:pStyle w:val="2"/>
        <w:rPr>
          <w:rtl/>
        </w:rPr>
      </w:pPr>
      <w:r>
        <w:rPr>
          <w:rtl/>
        </w:rPr>
        <w:t>نکته اول</w:t>
      </w:r>
      <w:r w:rsidR="00F950E5">
        <w:rPr>
          <w:rFonts w:hint="cs"/>
          <w:rtl/>
        </w:rPr>
        <w:t xml:space="preserve"> در </w:t>
      </w:r>
      <w:r>
        <w:rPr>
          <w:rFonts w:hint="cs"/>
          <w:rtl/>
        </w:rPr>
        <w:t>دلالت روایات</w:t>
      </w:r>
    </w:p>
    <w:p w:rsidR="00CC4DDB" w:rsidRDefault="00CC4DDB" w:rsidP="0079620E">
      <w:pPr>
        <w:pStyle w:val="001"/>
        <w:numPr>
          <w:ilvl w:val="0"/>
          <w:numId w:val="15"/>
        </w:numPr>
        <w:rPr>
          <w:rtl/>
        </w:rPr>
      </w:pPr>
      <w:r w:rsidRPr="00880900">
        <w:rPr>
          <w:rtl/>
        </w:rPr>
        <w:t xml:space="preserve"> </w:t>
      </w:r>
      <w:r w:rsidRPr="00880900">
        <w:rPr>
          <w:rFonts w:hint="cs"/>
          <w:rtl/>
        </w:rPr>
        <w:t xml:space="preserve">در </w:t>
      </w:r>
      <w:r w:rsidRPr="00880900">
        <w:rPr>
          <w:rtl/>
        </w:rPr>
        <w:t xml:space="preserve">دلالت اینها بر حرمت جای خدشه‌ای نیست هم به دلیل اینکه مناسبات حکم موضوع این امر را اقتضا می‌کند و هم اینکه </w:t>
      </w:r>
      <w:r w:rsidRPr="00880900">
        <w:rPr>
          <w:rFonts w:hint="cs"/>
          <w:rtl/>
        </w:rPr>
        <w:t>مفاد</w:t>
      </w:r>
      <w:r w:rsidRPr="00880900">
        <w:rPr>
          <w:rtl/>
        </w:rPr>
        <w:t xml:space="preserve"> و محمول حدیث این است</w:t>
      </w:r>
      <w:r w:rsidR="0079620E">
        <w:rPr>
          <w:rFonts w:hint="cs"/>
          <w:rtl/>
        </w:rPr>
        <w:t>،</w:t>
      </w:r>
      <w:r w:rsidRPr="00880900">
        <w:rPr>
          <w:rtl/>
        </w:rPr>
        <w:t xml:space="preserve"> درست است که نهی ندارد اما «</w:t>
      </w:r>
      <w:r w:rsidRPr="00880900">
        <w:rPr>
          <w:b/>
          <w:bCs/>
          <w:rtl/>
        </w:rPr>
        <w:t>مَنْ عَلَّمَ بَابَ ضَلَالٍ كَانَ عَلَيْهِ مِثْلُ وِزْرِ مَنْ عَمِلَ بِهِ</w:t>
      </w:r>
      <w:r w:rsidRPr="00880900">
        <w:rPr>
          <w:rtl/>
        </w:rPr>
        <w:t>» این که می‌گوید همان گناهی که شخص مرتکب حرام انجام می‌دهد همان م</w:t>
      </w:r>
      <w:r w:rsidRPr="00880900">
        <w:rPr>
          <w:rFonts w:hint="cs"/>
          <w:rtl/>
        </w:rPr>
        <w:t>ؤ</w:t>
      </w:r>
      <w:r w:rsidRPr="00880900">
        <w:rPr>
          <w:rtl/>
        </w:rPr>
        <w:t xml:space="preserve">اخذه </w:t>
      </w:r>
      <w:r w:rsidRPr="00880900">
        <w:rPr>
          <w:rFonts w:hint="cs"/>
          <w:rtl/>
        </w:rPr>
        <w:t>م</w:t>
      </w:r>
      <w:r w:rsidRPr="00880900">
        <w:rPr>
          <w:rtl/>
        </w:rPr>
        <w:t>توجه او هم می‌شود مواخذه هم اخروی است</w:t>
      </w:r>
      <w:r w:rsidR="0079620E">
        <w:rPr>
          <w:rFonts w:hint="cs"/>
          <w:rtl/>
        </w:rPr>
        <w:t>؛</w:t>
      </w:r>
      <w:r w:rsidRPr="00880900">
        <w:rPr>
          <w:rtl/>
        </w:rPr>
        <w:t xml:space="preserve"> و لذا چون وعده عذاب اخروی داده شده است حرام می‌شود</w:t>
      </w:r>
      <w:r w:rsidRPr="00880900">
        <w:rPr>
          <w:rFonts w:hint="cs"/>
          <w:rtl/>
        </w:rPr>
        <w:t>.</w:t>
      </w:r>
    </w:p>
    <w:p w:rsidR="0047342A" w:rsidRDefault="00CC4DDB" w:rsidP="00D817FD">
      <w:pPr>
        <w:pStyle w:val="001"/>
        <w:ind w:left="284" w:firstLine="0"/>
        <w:rPr>
          <w:rtl/>
        </w:rPr>
      </w:pPr>
      <w:bookmarkStart w:id="0" w:name="_GoBack"/>
      <w:bookmarkEnd w:id="0"/>
      <w:r w:rsidRPr="00880900">
        <w:rPr>
          <w:rtl/>
        </w:rPr>
        <w:lastRenderedPageBreak/>
        <w:t>برخلاف فراز اول این روای</w:t>
      </w:r>
      <w:r w:rsidRPr="00880900">
        <w:rPr>
          <w:rFonts w:hint="cs"/>
          <w:rtl/>
        </w:rPr>
        <w:t>ا</w:t>
      </w:r>
      <w:r w:rsidRPr="00880900">
        <w:rPr>
          <w:rtl/>
        </w:rPr>
        <w:t xml:space="preserve">ت </w:t>
      </w:r>
      <w:r w:rsidR="002E5EEE">
        <w:rPr>
          <w:rtl/>
        </w:rPr>
        <w:t>«</w:t>
      </w:r>
      <w:r w:rsidRPr="00880900">
        <w:rPr>
          <w:b/>
          <w:bCs/>
          <w:rtl/>
        </w:rPr>
        <w:t>مَنْ عَلَّمَ بَابَ ضَلَالٍ كَانَ عَلَيْهِ مِثْلُ وِزْرِ مَنْ عَمِلَ بِهِ</w:t>
      </w:r>
      <w:r w:rsidRPr="00880900">
        <w:rPr>
          <w:rtl/>
        </w:rPr>
        <w:t>» دلالت بر وجوب نمی‌کند علت</w:t>
      </w:r>
      <w:r w:rsidRPr="00880900">
        <w:rPr>
          <w:rFonts w:hint="cs"/>
          <w:rtl/>
        </w:rPr>
        <w:t xml:space="preserve"> آن</w:t>
      </w:r>
      <w:r w:rsidRPr="00880900">
        <w:rPr>
          <w:rtl/>
        </w:rPr>
        <w:t xml:space="preserve"> قاعده شناخته شده است که در مواردی که امرونه</w:t>
      </w:r>
      <w:r w:rsidRPr="00880900">
        <w:rPr>
          <w:rFonts w:hint="cs"/>
          <w:rtl/>
        </w:rPr>
        <w:t>ی</w:t>
      </w:r>
      <w:r w:rsidRPr="00880900">
        <w:rPr>
          <w:rtl/>
        </w:rPr>
        <w:t xml:space="preserve"> نیست و وعده یا وعیدی وجود دارد باید دید </w:t>
      </w:r>
      <w:r w:rsidRPr="00880900">
        <w:rPr>
          <w:rFonts w:hint="cs"/>
          <w:rtl/>
        </w:rPr>
        <w:t>آ</w:t>
      </w:r>
      <w:r w:rsidRPr="00880900">
        <w:rPr>
          <w:rtl/>
        </w:rPr>
        <w:t>ن وعده‌ووع</w:t>
      </w:r>
      <w:r w:rsidRPr="00880900">
        <w:rPr>
          <w:rFonts w:hint="cs"/>
          <w:rtl/>
        </w:rPr>
        <w:t>ی</w:t>
      </w:r>
      <w:r w:rsidRPr="00880900">
        <w:rPr>
          <w:rFonts w:hint="eastAsia"/>
          <w:rtl/>
        </w:rPr>
        <w:t>د</w:t>
      </w:r>
      <w:r w:rsidRPr="00880900">
        <w:rPr>
          <w:rtl/>
        </w:rPr>
        <w:t xml:space="preserve"> چیست</w:t>
      </w:r>
      <w:r w:rsidR="0079620E">
        <w:rPr>
          <w:rFonts w:hint="cs"/>
          <w:rtl/>
        </w:rPr>
        <w:t>؟</w:t>
      </w:r>
      <w:r w:rsidRPr="00880900">
        <w:rPr>
          <w:rtl/>
        </w:rPr>
        <w:t xml:space="preserve"> اگر</w:t>
      </w:r>
      <w:r w:rsidR="002E5EEE">
        <w:rPr>
          <w:rtl/>
        </w:rPr>
        <w:t xml:space="preserve"> </w:t>
      </w:r>
      <w:r w:rsidRPr="00880900">
        <w:rPr>
          <w:rtl/>
        </w:rPr>
        <w:t>امر اخروی است وعد اخروی بیش از استحباب افاده نمی‌کند اما اگر وعید اخروی عذاب جهنم و</w:t>
      </w:r>
      <w:r w:rsidRPr="00880900">
        <w:rPr>
          <w:rFonts w:hint="cs"/>
          <w:rtl/>
        </w:rPr>
        <w:t xml:space="preserve"> اینها</w:t>
      </w:r>
      <w:r w:rsidRPr="00880900">
        <w:rPr>
          <w:rtl/>
        </w:rPr>
        <w:t xml:space="preserve"> باشد افاده حرمت می‌کند </w:t>
      </w:r>
      <w:r w:rsidR="006667DB">
        <w:rPr>
          <w:rFonts w:hint="cs"/>
          <w:rtl/>
        </w:rPr>
        <w:t>و</w:t>
      </w:r>
      <w:r w:rsidRPr="00880900">
        <w:rPr>
          <w:rtl/>
        </w:rPr>
        <w:t xml:space="preserve"> اگر عذاب‌ها</w:t>
      </w:r>
      <w:r w:rsidRPr="00880900">
        <w:rPr>
          <w:rFonts w:hint="cs"/>
          <w:rtl/>
        </w:rPr>
        <w:t>ی</w:t>
      </w:r>
      <w:r w:rsidRPr="00880900">
        <w:rPr>
          <w:rtl/>
        </w:rPr>
        <w:t xml:space="preserve"> برزخی یا عالم قبر یا دشوار</w:t>
      </w:r>
      <w:r w:rsidRPr="00880900">
        <w:rPr>
          <w:rFonts w:hint="cs"/>
          <w:rtl/>
        </w:rPr>
        <w:t>ی‌</w:t>
      </w:r>
      <w:r w:rsidRPr="00880900">
        <w:rPr>
          <w:rFonts w:hint="eastAsia"/>
          <w:rtl/>
        </w:rPr>
        <w:t>ها</w:t>
      </w:r>
      <w:r w:rsidRPr="00880900">
        <w:rPr>
          <w:rFonts w:hint="cs"/>
          <w:rtl/>
        </w:rPr>
        <w:t>یی</w:t>
      </w:r>
      <w:r w:rsidRPr="00880900">
        <w:rPr>
          <w:rtl/>
        </w:rPr>
        <w:t xml:space="preserve"> که مقطعی است</w:t>
      </w:r>
      <w:r w:rsidRPr="00880900">
        <w:rPr>
          <w:rFonts w:hint="cs"/>
          <w:rtl/>
        </w:rPr>
        <w:t xml:space="preserve"> یا حد</w:t>
      </w:r>
      <w:r w:rsidRPr="00880900">
        <w:rPr>
          <w:rtl/>
        </w:rPr>
        <w:t xml:space="preserve"> از منازل بالاست</w:t>
      </w:r>
      <w:r w:rsidRPr="00880900">
        <w:rPr>
          <w:rFonts w:hint="cs"/>
          <w:rtl/>
        </w:rPr>
        <w:t xml:space="preserve"> </w:t>
      </w:r>
      <w:r w:rsidRPr="00880900">
        <w:rPr>
          <w:rtl/>
        </w:rPr>
        <w:t>کراهت می‌شود</w:t>
      </w:r>
      <w:r w:rsidRPr="00880900">
        <w:rPr>
          <w:rFonts w:hint="cs"/>
          <w:rtl/>
        </w:rPr>
        <w:t>.</w:t>
      </w:r>
    </w:p>
    <w:p w:rsidR="00D55930" w:rsidRDefault="00D55930" w:rsidP="00D55930">
      <w:pPr>
        <w:pStyle w:val="3"/>
        <w:rPr>
          <w:rtl/>
        </w:rPr>
      </w:pPr>
      <w:r>
        <w:rPr>
          <w:rFonts w:hint="cs"/>
          <w:rtl/>
        </w:rPr>
        <w:t>اقسام امر و نهی</w:t>
      </w:r>
    </w:p>
    <w:p w:rsidR="0047342A" w:rsidRDefault="00CC4DDB" w:rsidP="0079620E">
      <w:pPr>
        <w:pStyle w:val="001"/>
        <w:rPr>
          <w:rtl/>
        </w:rPr>
      </w:pPr>
      <w:r w:rsidRPr="00880900">
        <w:rPr>
          <w:rtl/>
        </w:rPr>
        <w:t>اقسامی برای وعده‌ووع</w:t>
      </w:r>
      <w:r w:rsidRPr="00880900">
        <w:rPr>
          <w:rFonts w:hint="cs"/>
          <w:rtl/>
        </w:rPr>
        <w:t>ی</w:t>
      </w:r>
      <w:r w:rsidRPr="00880900">
        <w:rPr>
          <w:rFonts w:hint="eastAsia"/>
          <w:rtl/>
        </w:rPr>
        <w:t>د</w:t>
      </w:r>
      <w:r w:rsidRPr="00880900">
        <w:rPr>
          <w:rtl/>
        </w:rPr>
        <w:t xml:space="preserve"> گفتیم که وعد داریم و وعید</w:t>
      </w:r>
      <w:r w:rsidRPr="00880900">
        <w:rPr>
          <w:rFonts w:hint="cs"/>
          <w:rtl/>
        </w:rPr>
        <w:t>،</w:t>
      </w:r>
      <w:r w:rsidRPr="00880900">
        <w:rPr>
          <w:rtl/>
        </w:rPr>
        <w:t xml:space="preserve"> </w:t>
      </w:r>
      <w:r w:rsidRPr="00880900">
        <w:rPr>
          <w:rFonts w:hint="cs"/>
          <w:rtl/>
        </w:rPr>
        <w:t>الجهة</w:t>
      </w:r>
      <w:r w:rsidRPr="00880900">
        <w:rPr>
          <w:rtl/>
        </w:rPr>
        <w:t xml:space="preserve"> الاولی در ذیل روایت فی دلالتها علی الحرمه است و </w:t>
      </w:r>
      <w:r w:rsidRPr="00880900">
        <w:rPr>
          <w:rFonts w:hint="cs"/>
          <w:rtl/>
        </w:rPr>
        <w:t>احکام با دو حدود کلی شود ی</w:t>
      </w:r>
      <w:r w:rsidRPr="00880900">
        <w:rPr>
          <w:rFonts w:hint="eastAsia"/>
          <w:rtl/>
        </w:rPr>
        <w:t>ک‌وقت</w:t>
      </w:r>
      <w:r w:rsidRPr="00880900">
        <w:rPr>
          <w:rFonts w:hint="cs"/>
          <w:rtl/>
        </w:rPr>
        <w:t xml:space="preserve"> </w:t>
      </w:r>
      <w:r w:rsidRPr="00880900">
        <w:rPr>
          <w:rtl/>
        </w:rPr>
        <w:t>امرونه</w:t>
      </w:r>
      <w:r w:rsidRPr="00880900">
        <w:rPr>
          <w:rFonts w:hint="cs"/>
          <w:rtl/>
        </w:rPr>
        <w:t>ی و ما هو بمنزل</w:t>
      </w:r>
      <w:r w:rsidR="0047342A">
        <w:rPr>
          <w:rFonts w:hint="cs"/>
          <w:rtl/>
        </w:rPr>
        <w:t>ة</w:t>
      </w:r>
      <w:r w:rsidRPr="00880900">
        <w:rPr>
          <w:rFonts w:hint="cs"/>
          <w:rtl/>
        </w:rPr>
        <w:t xml:space="preserve"> </w:t>
      </w:r>
      <w:r w:rsidR="0047342A">
        <w:rPr>
          <w:rFonts w:hint="cs"/>
          <w:rtl/>
        </w:rPr>
        <w:t xml:space="preserve">امر و نهی؛ </w:t>
      </w:r>
      <w:r w:rsidRPr="00880900">
        <w:rPr>
          <w:rtl/>
        </w:rPr>
        <w:t>امرونه</w:t>
      </w:r>
      <w:r w:rsidRPr="00880900">
        <w:rPr>
          <w:rFonts w:hint="cs"/>
          <w:rtl/>
        </w:rPr>
        <w:t>ی</w:t>
      </w:r>
      <w:r w:rsidRPr="00880900">
        <w:rPr>
          <w:rtl/>
        </w:rPr>
        <w:t xml:space="preserve"> </w:t>
      </w:r>
      <w:r w:rsidR="0047342A">
        <w:rPr>
          <w:rFonts w:hint="cs"/>
          <w:rtl/>
        </w:rPr>
        <w:t>و</w:t>
      </w:r>
      <w:r w:rsidRPr="00880900">
        <w:rPr>
          <w:rtl/>
        </w:rPr>
        <w:t xml:space="preserve"> چیزی که در منزله امرونه</w:t>
      </w:r>
      <w:r w:rsidRPr="00880900">
        <w:rPr>
          <w:rFonts w:hint="cs"/>
          <w:rtl/>
        </w:rPr>
        <w:t>ی</w:t>
      </w:r>
      <w:r w:rsidRPr="00880900">
        <w:rPr>
          <w:rtl/>
        </w:rPr>
        <w:t xml:space="preserve"> است یک چیزی مثل یتصل و مثل ماضی و مضارع که نوعی امر است</w:t>
      </w:r>
      <w:r w:rsidRPr="00880900">
        <w:rPr>
          <w:rFonts w:hint="cs"/>
          <w:rtl/>
        </w:rPr>
        <w:t>،</w:t>
      </w:r>
      <w:r w:rsidRPr="00880900">
        <w:rPr>
          <w:rtl/>
        </w:rPr>
        <w:t xml:space="preserve"> یکی هم وعد و وعید یا بیان مصالح و مفاسد</w:t>
      </w:r>
      <w:r w:rsidRPr="00880900">
        <w:rPr>
          <w:rFonts w:hint="cs"/>
          <w:rtl/>
        </w:rPr>
        <w:t xml:space="preserve"> که</w:t>
      </w:r>
      <w:r w:rsidRPr="00880900">
        <w:rPr>
          <w:rtl/>
        </w:rPr>
        <w:t xml:space="preserve"> دو قسم می‌شود </w:t>
      </w:r>
      <w:r w:rsidRPr="00880900">
        <w:rPr>
          <w:rFonts w:hint="cs"/>
          <w:rtl/>
        </w:rPr>
        <w:t>مثلاً</w:t>
      </w:r>
      <w:r w:rsidRPr="00880900">
        <w:rPr>
          <w:rtl/>
        </w:rPr>
        <w:t xml:space="preserve"> «</w:t>
      </w:r>
      <w:r w:rsidRPr="00880900">
        <w:rPr>
          <w:b/>
          <w:bCs/>
          <w:rtl/>
        </w:rPr>
        <w:t>قِلَّةُ الْعِيَالِ أَحَدُ الْيَسَارَيْن</w:t>
      </w:r>
      <w:r w:rsidRPr="00880900">
        <w:rPr>
          <w:rtl/>
        </w:rPr>
        <w:t>‏»</w:t>
      </w:r>
      <w:r w:rsidR="0047342A">
        <w:rPr>
          <w:rStyle w:val="aff1"/>
          <w:rtl/>
        </w:rPr>
        <w:footnoteReference w:id="2"/>
      </w:r>
      <w:r w:rsidRPr="00880900">
        <w:rPr>
          <w:rtl/>
        </w:rPr>
        <w:t xml:space="preserve"> و یا «</w:t>
      </w:r>
      <w:r w:rsidRPr="00880900">
        <w:rPr>
          <w:b/>
          <w:bCs/>
          <w:rtl/>
        </w:rPr>
        <w:t>الْحَسَدَ يَأْكُلُ الْحَسَنَات</w:t>
      </w:r>
      <w:r w:rsidRPr="00880900">
        <w:rPr>
          <w:rtl/>
        </w:rPr>
        <w:t>‏»</w:t>
      </w:r>
      <w:r w:rsidR="0047342A">
        <w:rPr>
          <w:rStyle w:val="aff1"/>
          <w:rtl/>
        </w:rPr>
        <w:footnoteReference w:id="3"/>
      </w:r>
      <w:r w:rsidRPr="00880900">
        <w:rPr>
          <w:rtl/>
        </w:rPr>
        <w:t xml:space="preserve"> و امثال اینها این وعد و</w:t>
      </w:r>
      <w:r w:rsidRPr="00880900">
        <w:rPr>
          <w:rFonts w:hint="cs"/>
          <w:rtl/>
        </w:rPr>
        <w:t xml:space="preserve"> </w:t>
      </w:r>
      <w:r w:rsidRPr="00880900">
        <w:rPr>
          <w:rtl/>
        </w:rPr>
        <w:t>وع</w:t>
      </w:r>
      <w:r w:rsidRPr="00880900">
        <w:rPr>
          <w:rFonts w:hint="cs"/>
          <w:rtl/>
        </w:rPr>
        <w:t>ی</w:t>
      </w:r>
      <w:r w:rsidRPr="00880900">
        <w:rPr>
          <w:rFonts w:hint="eastAsia"/>
          <w:rtl/>
        </w:rPr>
        <w:t>دها</w:t>
      </w:r>
      <w:r w:rsidRPr="00880900">
        <w:rPr>
          <w:rtl/>
        </w:rPr>
        <w:t xml:space="preserve"> که امرونه</w:t>
      </w:r>
      <w:r w:rsidRPr="00880900">
        <w:rPr>
          <w:rFonts w:hint="cs"/>
          <w:rtl/>
        </w:rPr>
        <w:t>ی</w:t>
      </w:r>
      <w:r w:rsidRPr="00880900">
        <w:rPr>
          <w:rtl/>
        </w:rPr>
        <w:t xml:space="preserve"> و ماضی و مضارع نیست که مستقیم بحث زجر در </w:t>
      </w:r>
      <w:r w:rsidRPr="00880900">
        <w:rPr>
          <w:rFonts w:hint="cs"/>
          <w:rtl/>
        </w:rPr>
        <w:t>آ</w:t>
      </w:r>
      <w:r w:rsidRPr="00880900">
        <w:rPr>
          <w:rtl/>
        </w:rPr>
        <w:t>ن باشد بلکه بیان وعد و وعید و بیان مصالح و مفاسد است</w:t>
      </w:r>
      <w:r w:rsidR="006667DB">
        <w:rPr>
          <w:rFonts w:hint="cs"/>
          <w:rtl/>
        </w:rPr>
        <w:t>،</w:t>
      </w:r>
      <w:r w:rsidRPr="00880900">
        <w:rPr>
          <w:rtl/>
        </w:rPr>
        <w:t xml:space="preserve"> جمله‌ها</w:t>
      </w:r>
      <w:r w:rsidRPr="00880900">
        <w:rPr>
          <w:rFonts w:hint="cs"/>
          <w:rtl/>
        </w:rPr>
        <w:t>ی</w:t>
      </w:r>
      <w:r w:rsidRPr="00880900">
        <w:rPr>
          <w:rtl/>
        </w:rPr>
        <w:t xml:space="preserve"> خبری است</w:t>
      </w:r>
      <w:r w:rsidR="006667DB">
        <w:rPr>
          <w:rFonts w:hint="cs"/>
          <w:rtl/>
        </w:rPr>
        <w:t xml:space="preserve"> که</w:t>
      </w:r>
      <w:r w:rsidRPr="00880900">
        <w:rPr>
          <w:rtl/>
        </w:rPr>
        <w:t xml:space="preserve"> حکمت‌ها </w:t>
      </w:r>
      <w:r w:rsidR="006667DB">
        <w:rPr>
          <w:rFonts w:hint="cs"/>
          <w:rtl/>
        </w:rPr>
        <w:t>و</w:t>
      </w:r>
      <w:r w:rsidRPr="00880900">
        <w:rPr>
          <w:rtl/>
        </w:rPr>
        <w:t xml:space="preserve"> مصالح و مفاسد را ذکر می‌کند</w:t>
      </w:r>
      <w:r w:rsidRPr="00880900">
        <w:rPr>
          <w:rFonts w:hint="cs"/>
          <w:rtl/>
        </w:rPr>
        <w:t>،</w:t>
      </w:r>
      <w:r w:rsidRPr="00880900">
        <w:rPr>
          <w:rtl/>
        </w:rPr>
        <w:t xml:space="preserve"> همه اینها</w:t>
      </w:r>
      <w:r w:rsidRPr="00880900">
        <w:rPr>
          <w:rFonts w:hint="cs"/>
          <w:rtl/>
        </w:rPr>
        <w:t xml:space="preserve"> را</w:t>
      </w:r>
      <w:r w:rsidRPr="00880900">
        <w:rPr>
          <w:rtl/>
        </w:rPr>
        <w:t xml:space="preserve"> از یک باب به حساب می‌</w:t>
      </w:r>
      <w:r w:rsidRPr="00880900">
        <w:rPr>
          <w:rFonts w:hint="cs"/>
          <w:rtl/>
        </w:rPr>
        <w:t>آ</w:t>
      </w:r>
      <w:r w:rsidRPr="00880900">
        <w:rPr>
          <w:rtl/>
        </w:rPr>
        <w:t>وریم وعد و</w:t>
      </w:r>
      <w:r w:rsidRPr="00880900">
        <w:rPr>
          <w:rFonts w:hint="cs"/>
          <w:rtl/>
        </w:rPr>
        <w:t xml:space="preserve"> </w:t>
      </w:r>
      <w:r w:rsidRPr="00880900">
        <w:rPr>
          <w:rtl/>
        </w:rPr>
        <w:t>وعیدها یا دنیوی است یا اخروی در باب دنیوی یک بحث مفصلی است</w:t>
      </w:r>
      <w:r w:rsidR="0047342A">
        <w:rPr>
          <w:rFonts w:hint="cs"/>
          <w:rtl/>
        </w:rPr>
        <w:t>؛</w:t>
      </w:r>
    </w:p>
    <w:p w:rsidR="0047342A" w:rsidRDefault="00CC4DDB" w:rsidP="0079620E">
      <w:pPr>
        <w:pStyle w:val="001"/>
        <w:rPr>
          <w:rtl/>
        </w:rPr>
      </w:pPr>
      <w:r w:rsidRPr="00880900">
        <w:rPr>
          <w:rtl/>
        </w:rPr>
        <w:t>«</w:t>
      </w:r>
      <w:r w:rsidRPr="00880900">
        <w:rPr>
          <w:b/>
          <w:bCs/>
          <w:rtl/>
        </w:rPr>
        <w:t>قِلَّةُ الْعِيَالِ أَحَدُ الْيَسَارَيْن</w:t>
      </w:r>
      <w:r w:rsidRPr="00880900">
        <w:rPr>
          <w:rtl/>
        </w:rPr>
        <w:t xml:space="preserve">‏» دو احتمال </w:t>
      </w:r>
      <w:r w:rsidR="006667DB">
        <w:rPr>
          <w:rFonts w:hint="cs"/>
          <w:rtl/>
        </w:rPr>
        <w:t>دارد</w:t>
      </w:r>
      <w:r w:rsidR="0047342A">
        <w:rPr>
          <w:rFonts w:hint="cs"/>
          <w:rtl/>
        </w:rPr>
        <w:t>؛</w:t>
      </w:r>
    </w:p>
    <w:p w:rsidR="00D55930" w:rsidRDefault="00D55930" w:rsidP="00D55930">
      <w:pPr>
        <w:pStyle w:val="4"/>
        <w:rPr>
          <w:rtl/>
        </w:rPr>
      </w:pPr>
      <w:r w:rsidRPr="00880900">
        <w:rPr>
          <w:rtl/>
        </w:rPr>
        <w:t>بیان مصلحت</w:t>
      </w:r>
      <w:r>
        <w:rPr>
          <w:rtl/>
        </w:rPr>
        <w:t xml:space="preserve"> و وعد یا بیان مفسده و وعید</w:t>
      </w:r>
    </w:p>
    <w:p w:rsidR="0047342A" w:rsidRDefault="0079620E" w:rsidP="0079620E">
      <w:pPr>
        <w:pStyle w:val="001"/>
        <w:rPr>
          <w:rtl/>
        </w:rPr>
      </w:pPr>
      <w:r>
        <w:rPr>
          <w:rFonts w:hint="cs"/>
          <w:rtl/>
        </w:rPr>
        <w:t>اولاً</w:t>
      </w:r>
      <w:r w:rsidR="00CC4DDB" w:rsidRPr="00880900">
        <w:rPr>
          <w:rtl/>
        </w:rPr>
        <w:t xml:space="preserve"> مصالح و مفاسد دنیوی عل</w:t>
      </w:r>
      <w:r w:rsidR="00CC4DDB" w:rsidRPr="00880900">
        <w:rPr>
          <w:rFonts w:hint="cs"/>
          <w:rtl/>
        </w:rPr>
        <w:t>ی‌</w:t>
      </w:r>
      <w:r w:rsidR="00CC4DDB" w:rsidRPr="00880900">
        <w:rPr>
          <w:rFonts w:hint="eastAsia"/>
          <w:rtl/>
        </w:rPr>
        <w:t>الاصول</w:t>
      </w:r>
      <w:r w:rsidR="00CC4DDB" w:rsidRPr="00880900">
        <w:rPr>
          <w:rtl/>
        </w:rPr>
        <w:t xml:space="preserve"> دلالت بر حکم الزامی ندارد </w:t>
      </w:r>
      <w:r w:rsidR="00CC4DDB" w:rsidRPr="00880900">
        <w:rPr>
          <w:rFonts w:hint="cs"/>
          <w:rtl/>
        </w:rPr>
        <w:t>مگر اینکه</w:t>
      </w:r>
      <w:r w:rsidR="00CC4DDB" w:rsidRPr="00880900">
        <w:rPr>
          <w:rtl/>
        </w:rPr>
        <w:t xml:space="preserve"> قرائن خاصی باشد</w:t>
      </w:r>
      <w:r>
        <w:rPr>
          <w:rFonts w:hint="cs"/>
          <w:rtl/>
        </w:rPr>
        <w:t>،</w:t>
      </w:r>
      <w:r w:rsidR="00CC4DDB" w:rsidRPr="00880900">
        <w:rPr>
          <w:rtl/>
        </w:rPr>
        <w:t xml:space="preserve"> </w:t>
      </w:r>
      <w:r w:rsidR="00CC4DDB" w:rsidRPr="00880900">
        <w:rPr>
          <w:rFonts w:hint="cs"/>
          <w:rtl/>
        </w:rPr>
        <w:t>اینکه</w:t>
      </w:r>
      <w:r w:rsidR="00CC4DDB" w:rsidRPr="00880900">
        <w:rPr>
          <w:rtl/>
        </w:rPr>
        <w:t xml:space="preserve"> ارشاد می‌شود یا حکم‌ها</w:t>
      </w:r>
      <w:r w:rsidR="00CC4DDB" w:rsidRPr="00880900">
        <w:rPr>
          <w:rFonts w:hint="cs"/>
          <w:rtl/>
        </w:rPr>
        <w:t>ی</w:t>
      </w:r>
      <w:r w:rsidR="00CC4DDB" w:rsidRPr="00880900">
        <w:rPr>
          <w:rtl/>
        </w:rPr>
        <w:t xml:space="preserve"> استحبابی از اینها درم</w:t>
      </w:r>
      <w:r w:rsidR="00CC4DDB" w:rsidRPr="00880900">
        <w:rPr>
          <w:rFonts w:hint="cs"/>
          <w:rtl/>
        </w:rPr>
        <w:t>ی‌</w:t>
      </w:r>
      <w:r w:rsidR="00CC4DDB" w:rsidRPr="00880900">
        <w:rPr>
          <w:rFonts w:hint="eastAsia"/>
          <w:rtl/>
        </w:rPr>
        <w:t>آ</w:t>
      </w:r>
      <w:r w:rsidR="00CC4DDB" w:rsidRPr="00880900">
        <w:rPr>
          <w:rFonts w:hint="cs"/>
          <w:rtl/>
        </w:rPr>
        <w:t>ی</w:t>
      </w:r>
      <w:r w:rsidR="00CC4DDB" w:rsidRPr="00880900">
        <w:rPr>
          <w:rFonts w:hint="eastAsia"/>
          <w:rtl/>
        </w:rPr>
        <w:t>د</w:t>
      </w:r>
      <w:r w:rsidR="00CC4DDB" w:rsidRPr="00880900">
        <w:rPr>
          <w:rtl/>
        </w:rPr>
        <w:t xml:space="preserve"> در جای خود بحث می‌کنیم</w:t>
      </w:r>
      <w:r w:rsidR="00CC4DDB" w:rsidRPr="00880900">
        <w:rPr>
          <w:rFonts w:hint="cs"/>
          <w:rtl/>
        </w:rPr>
        <w:t>.</w:t>
      </w:r>
    </w:p>
    <w:p w:rsidR="0047342A" w:rsidRDefault="0079620E" w:rsidP="0079620E">
      <w:pPr>
        <w:pStyle w:val="001"/>
        <w:rPr>
          <w:rtl/>
        </w:rPr>
      </w:pPr>
      <w:r>
        <w:rPr>
          <w:rFonts w:hint="cs"/>
          <w:rtl/>
        </w:rPr>
        <w:t xml:space="preserve">ثانیاً </w:t>
      </w:r>
      <w:r w:rsidR="00CC4DDB" w:rsidRPr="00880900">
        <w:rPr>
          <w:rtl/>
        </w:rPr>
        <w:t>بیان مصالح و وعده</w:t>
      </w:r>
      <w:r w:rsidR="00D55930">
        <w:rPr>
          <w:rFonts w:hint="cs"/>
          <w:rtl/>
        </w:rPr>
        <w:t xml:space="preserve"> </w:t>
      </w:r>
      <w:r w:rsidR="00CC4DDB" w:rsidRPr="00880900">
        <w:rPr>
          <w:rtl/>
        </w:rPr>
        <w:t>‌و</w:t>
      </w:r>
      <w:r w:rsidR="00D55930">
        <w:rPr>
          <w:rFonts w:hint="cs"/>
          <w:rtl/>
        </w:rPr>
        <w:t xml:space="preserve"> </w:t>
      </w:r>
      <w:r w:rsidR="00CC4DDB" w:rsidRPr="00880900">
        <w:rPr>
          <w:rtl/>
        </w:rPr>
        <w:t>وع</w:t>
      </w:r>
      <w:r w:rsidR="00CC4DDB" w:rsidRPr="00880900">
        <w:rPr>
          <w:rFonts w:hint="cs"/>
          <w:rtl/>
        </w:rPr>
        <w:t>ی</w:t>
      </w:r>
      <w:r w:rsidR="00CC4DDB" w:rsidRPr="00880900">
        <w:rPr>
          <w:rFonts w:hint="eastAsia"/>
          <w:rtl/>
        </w:rPr>
        <w:t>د</w:t>
      </w:r>
      <w:r w:rsidR="00CC4DDB" w:rsidRPr="00880900">
        <w:rPr>
          <w:rtl/>
        </w:rPr>
        <w:t xml:space="preserve"> که می‌</w:t>
      </w:r>
      <w:r w:rsidR="00CC4DDB" w:rsidRPr="00880900">
        <w:rPr>
          <w:rFonts w:hint="cs"/>
          <w:rtl/>
        </w:rPr>
        <w:t>گ</w:t>
      </w:r>
      <w:r w:rsidR="00CC4DDB" w:rsidRPr="00880900">
        <w:rPr>
          <w:rtl/>
        </w:rPr>
        <w:t xml:space="preserve">وییم </w:t>
      </w:r>
      <w:r>
        <w:rPr>
          <w:rFonts w:hint="cs"/>
          <w:rtl/>
        </w:rPr>
        <w:t>گاهی</w:t>
      </w:r>
      <w:r w:rsidR="00CC4DDB" w:rsidRPr="00880900">
        <w:rPr>
          <w:rtl/>
        </w:rPr>
        <w:t xml:space="preserve"> وعد است و </w:t>
      </w:r>
      <w:r>
        <w:rPr>
          <w:rFonts w:hint="cs"/>
          <w:rtl/>
        </w:rPr>
        <w:t>گاهی</w:t>
      </w:r>
      <w:r w:rsidR="00CC4DDB" w:rsidRPr="00880900">
        <w:rPr>
          <w:rtl/>
        </w:rPr>
        <w:t xml:space="preserve"> وعید</w:t>
      </w:r>
      <w:r w:rsidR="0047342A">
        <w:rPr>
          <w:rFonts w:hint="cs"/>
          <w:rtl/>
        </w:rPr>
        <w:t>؛</w:t>
      </w:r>
    </w:p>
    <w:p w:rsidR="0047342A" w:rsidRDefault="00CC4DDB" w:rsidP="0079620E">
      <w:pPr>
        <w:pStyle w:val="001"/>
        <w:rPr>
          <w:rtl/>
        </w:rPr>
      </w:pPr>
      <w:r w:rsidRPr="00880900">
        <w:rPr>
          <w:rtl/>
        </w:rPr>
        <w:t>به عبارت دیگر بیان مصلحت و وعد است یا بیان مفسده و وعید است بیان مصلحت و وعد عل</w:t>
      </w:r>
      <w:r w:rsidRPr="00880900">
        <w:rPr>
          <w:rFonts w:hint="cs"/>
          <w:rtl/>
        </w:rPr>
        <w:t>ی‌</w:t>
      </w:r>
      <w:r w:rsidRPr="00880900">
        <w:rPr>
          <w:rFonts w:hint="eastAsia"/>
          <w:rtl/>
        </w:rPr>
        <w:t>الاصول</w:t>
      </w:r>
      <w:r w:rsidRPr="00880900">
        <w:rPr>
          <w:rtl/>
        </w:rPr>
        <w:t xml:space="preserve"> مفید حکم غیر رجحانی </w:t>
      </w:r>
      <w:r w:rsidRPr="00880900">
        <w:rPr>
          <w:rFonts w:hint="cs"/>
          <w:rtl/>
        </w:rPr>
        <w:t>و</w:t>
      </w:r>
      <w:r w:rsidRPr="00880900">
        <w:rPr>
          <w:rtl/>
        </w:rPr>
        <w:t xml:space="preserve"> غیر الزامی است</w:t>
      </w:r>
      <w:r w:rsidR="0079620E">
        <w:rPr>
          <w:rFonts w:hint="cs"/>
          <w:rtl/>
        </w:rPr>
        <w:t>،</w:t>
      </w:r>
      <w:r w:rsidRPr="00880900">
        <w:rPr>
          <w:rtl/>
        </w:rPr>
        <w:t xml:space="preserve"> اگر بیان مصلحت و وعدی باشد و اخروی هم باشد</w:t>
      </w:r>
      <w:r w:rsidRPr="00880900">
        <w:rPr>
          <w:rFonts w:hint="cs"/>
          <w:rtl/>
        </w:rPr>
        <w:t xml:space="preserve">، </w:t>
      </w:r>
      <w:r w:rsidRPr="00880900">
        <w:rPr>
          <w:rtl/>
        </w:rPr>
        <w:t xml:space="preserve">درجات داده می‌شود در </w:t>
      </w:r>
      <w:r w:rsidRPr="00880900">
        <w:rPr>
          <w:rtl/>
        </w:rPr>
        <w:lastRenderedPageBreak/>
        <w:t>بهشت با مقربین</w:t>
      </w:r>
      <w:r w:rsidRPr="00880900">
        <w:rPr>
          <w:rFonts w:hint="cs"/>
          <w:rtl/>
        </w:rPr>
        <w:t xml:space="preserve"> است</w:t>
      </w:r>
      <w:r w:rsidRPr="00880900">
        <w:rPr>
          <w:rtl/>
        </w:rPr>
        <w:t xml:space="preserve"> در برزخ چنان می‌شود در قیامت حساب</w:t>
      </w:r>
      <w:r w:rsidRPr="00880900">
        <w:rPr>
          <w:rFonts w:hint="cs"/>
          <w:rtl/>
        </w:rPr>
        <w:t>ش</w:t>
      </w:r>
      <w:r w:rsidRPr="00880900">
        <w:rPr>
          <w:rtl/>
        </w:rPr>
        <w:t xml:space="preserve"> تسریع می‌شود</w:t>
      </w:r>
      <w:r w:rsidR="0079620E">
        <w:rPr>
          <w:rFonts w:hint="cs"/>
          <w:rtl/>
        </w:rPr>
        <w:t>.</w:t>
      </w:r>
      <w:r w:rsidRPr="00880900">
        <w:rPr>
          <w:rtl/>
        </w:rPr>
        <w:t xml:space="preserve"> ه</w:t>
      </w:r>
      <w:r w:rsidRPr="00880900">
        <w:rPr>
          <w:rFonts w:hint="cs"/>
          <w:rtl/>
        </w:rPr>
        <w:t>ی</w:t>
      </w:r>
      <w:r w:rsidRPr="00880900">
        <w:rPr>
          <w:rFonts w:hint="eastAsia"/>
          <w:rtl/>
        </w:rPr>
        <w:t>چ‌کدام</w:t>
      </w:r>
      <w:r w:rsidRPr="00880900">
        <w:rPr>
          <w:rFonts w:hint="cs"/>
          <w:rtl/>
        </w:rPr>
        <w:t xml:space="preserve"> از</w:t>
      </w:r>
      <w:r w:rsidRPr="00880900">
        <w:rPr>
          <w:rtl/>
        </w:rPr>
        <w:t xml:space="preserve"> اینها نمی‌تواند دلالت بر وجوب کند</w:t>
      </w:r>
      <w:r w:rsidRPr="00880900">
        <w:rPr>
          <w:rFonts w:hint="cs"/>
          <w:rtl/>
        </w:rPr>
        <w:t xml:space="preserve"> </w:t>
      </w:r>
      <w:r w:rsidRPr="00880900">
        <w:rPr>
          <w:rtl/>
        </w:rPr>
        <w:t>بلکه دلالت بر رجحان می‌کند که قدر متیقن</w:t>
      </w:r>
      <w:r w:rsidRPr="00880900">
        <w:rPr>
          <w:rFonts w:hint="cs"/>
          <w:rtl/>
        </w:rPr>
        <w:t xml:space="preserve"> آن</w:t>
      </w:r>
      <w:r w:rsidRPr="00880900">
        <w:rPr>
          <w:rtl/>
        </w:rPr>
        <w:t xml:space="preserve"> استحباب است ممکن است قرائن خاصه‌ای</w:t>
      </w:r>
      <w:r w:rsidRPr="00880900">
        <w:rPr>
          <w:rFonts w:hint="cs"/>
          <w:rtl/>
        </w:rPr>
        <w:t xml:space="preserve"> باشد</w:t>
      </w:r>
      <w:r w:rsidRPr="00880900">
        <w:rPr>
          <w:rtl/>
        </w:rPr>
        <w:t xml:space="preserve"> که افاده وجوب بکند ولی عل</w:t>
      </w:r>
      <w:r w:rsidRPr="00880900">
        <w:rPr>
          <w:rFonts w:hint="cs"/>
          <w:rtl/>
        </w:rPr>
        <w:t>ی‌</w:t>
      </w:r>
      <w:r w:rsidRPr="00880900">
        <w:rPr>
          <w:rFonts w:hint="eastAsia"/>
          <w:rtl/>
        </w:rPr>
        <w:t>الاصول</w:t>
      </w:r>
      <w:r w:rsidRPr="00880900">
        <w:rPr>
          <w:rtl/>
        </w:rPr>
        <w:t xml:space="preserve"> است</w:t>
      </w:r>
      <w:r w:rsidRPr="00880900">
        <w:rPr>
          <w:rFonts w:hint="cs"/>
          <w:rtl/>
        </w:rPr>
        <w:t>؛</w:t>
      </w:r>
    </w:p>
    <w:p w:rsidR="0047342A" w:rsidRDefault="00CC4DDB" w:rsidP="0047342A">
      <w:pPr>
        <w:pStyle w:val="001"/>
        <w:rPr>
          <w:rtl/>
        </w:rPr>
      </w:pPr>
      <w:r w:rsidRPr="00880900">
        <w:rPr>
          <w:rtl/>
        </w:rPr>
        <w:t>اما در بیان وعید دو قسم می‌شود</w:t>
      </w:r>
      <w:r w:rsidR="0047342A">
        <w:rPr>
          <w:rFonts w:hint="cs"/>
          <w:rtl/>
        </w:rPr>
        <w:t>:</w:t>
      </w:r>
    </w:p>
    <w:p w:rsidR="0047342A" w:rsidRDefault="00CC4DDB" w:rsidP="0047342A">
      <w:pPr>
        <w:pStyle w:val="001"/>
        <w:rPr>
          <w:rtl/>
        </w:rPr>
      </w:pPr>
      <w:r w:rsidRPr="00880900">
        <w:rPr>
          <w:rtl/>
        </w:rPr>
        <w:t>اگر وعید مشتمل بر عذاب جهنم است دلالت بر حرمت می‌کند</w:t>
      </w:r>
      <w:r w:rsidRPr="00880900">
        <w:rPr>
          <w:rFonts w:hint="cs"/>
          <w:rtl/>
        </w:rPr>
        <w:t>؛</w:t>
      </w:r>
    </w:p>
    <w:p w:rsidR="0047342A" w:rsidRDefault="0047342A" w:rsidP="00FC2B99">
      <w:pPr>
        <w:pStyle w:val="001"/>
        <w:rPr>
          <w:rtl/>
        </w:rPr>
      </w:pPr>
      <w:r>
        <w:rPr>
          <w:rtl/>
        </w:rPr>
        <w:t>اما گاهی وعیدها</w:t>
      </w:r>
      <w:r w:rsidR="00CC4DDB" w:rsidRPr="00880900">
        <w:rPr>
          <w:rtl/>
        </w:rPr>
        <w:t xml:space="preserve"> مربوط به عذاب‌ها</w:t>
      </w:r>
      <w:r w:rsidR="00FC2B99">
        <w:rPr>
          <w:rFonts w:hint="cs"/>
          <w:rtl/>
        </w:rPr>
        <w:t xml:space="preserve">ی </w:t>
      </w:r>
      <w:r w:rsidR="00CC4DDB" w:rsidRPr="00880900">
        <w:rPr>
          <w:rtl/>
        </w:rPr>
        <w:t>موقت است که به‌تنها</w:t>
      </w:r>
      <w:r w:rsidR="00CC4DDB" w:rsidRPr="00880900">
        <w:rPr>
          <w:rFonts w:hint="cs"/>
          <w:rtl/>
        </w:rPr>
        <w:t>یی</w:t>
      </w:r>
      <w:r w:rsidR="00CC4DDB" w:rsidRPr="00880900">
        <w:rPr>
          <w:rtl/>
        </w:rPr>
        <w:t xml:space="preserve"> نمی‌تواند افاده حرمت بکند</w:t>
      </w:r>
      <w:r>
        <w:rPr>
          <w:rFonts w:hint="cs"/>
          <w:rtl/>
        </w:rPr>
        <w:t>.</w:t>
      </w:r>
      <w:r w:rsidR="00CC4DDB" w:rsidRPr="00880900">
        <w:rPr>
          <w:rtl/>
        </w:rPr>
        <w:t xml:space="preserve"> اینکه در </w:t>
      </w:r>
      <w:r w:rsidR="00CC4DDB" w:rsidRPr="00880900">
        <w:rPr>
          <w:rFonts w:hint="cs"/>
          <w:rtl/>
        </w:rPr>
        <w:t>آ</w:t>
      </w:r>
      <w:r w:rsidR="00CC4DDB" w:rsidRPr="00880900">
        <w:rPr>
          <w:rtl/>
        </w:rPr>
        <w:t>ن روز معطل می‌شود الزاما</w:t>
      </w:r>
      <w:r w:rsidR="00CC4DDB" w:rsidRPr="00880900">
        <w:rPr>
          <w:rFonts w:hint="cs"/>
          <w:rtl/>
        </w:rPr>
        <w:t>ً</w:t>
      </w:r>
      <w:r w:rsidR="00CC4DDB" w:rsidRPr="00880900">
        <w:rPr>
          <w:rtl/>
        </w:rPr>
        <w:t xml:space="preserve"> نمی‌تواند دلالت بر حرمت بکند</w:t>
      </w:r>
      <w:r w:rsidR="00CC4DDB" w:rsidRPr="00880900">
        <w:rPr>
          <w:rFonts w:hint="cs"/>
          <w:rtl/>
        </w:rPr>
        <w:t>،</w:t>
      </w:r>
      <w:r w:rsidR="00CC4DDB" w:rsidRPr="00880900">
        <w:rPr>
          <w:rtl/>
        </w:rPr>
        <w:t xml:space="preserve"> البته ممکن است قرائنی پیدا کند که آن‌هم افاده حرمت کند</w:t>
      </w:r>
      <w:r w:rsidR="00FC2B99">
        <w:rPr>
          <w:rFonts w:hint="cs"/>
          <w:rtl/>
        </w:rPr>
        <w:t>و</w:t>
      </w:r>
    </w:p>
    <w:p w:rsidR="0047342A" w:rsidRDefault="00CC4DDB" w:rsidP="0047342A">
      <w:pPr>
        <w:pStyle w:val="001"/>
        <w:rPr>
          <w:rtl/>
        </w:rPr>
      </w:pPr>
      <w:r w:rsidRPr="00880900">
        <w:rPr>
          <w:rtl/>
        </w:rPr>
        <w:t>بنابرا</w:t>
      </w:r>
      <w:r w:rsidRPr="00880900">
        <w:rPr>
          <w:rFonts w:hint="cs"/>
          <w:rtl/>
        </w:rPr>
        <w:t>ی</w:t>
      </w:r>
      <w:r w:rsidRPr="00880900">
        <w:rPr>
          <w:rFonts w:hint="eastAsia"/>
          <w:rtl/>
        </w:rPr>
        <w:t>ن</w:t>
      </w:r>
      <w:r w:rsidRPr="00880900">
        <w:rPr>
          <w:rtl/>
        </w:rPr>
        <w:t xml:space="preserve"> شارع وقتی می‌خواهد حکم را ذکر کند</w:t>
      </w:r>
      <w:r w:rsidR="0047342A">
        <w:rPr>
          <w:rFonts w:hint="cs"/>
          <w:rtl/>
        </w:rPr>
        <w:t>:</w:t>
      </w:r>
    </w:p>
    <w:p w:rsidR="0047342A" w:rsidRDefault="00FC2B99" w:rsidP="00F950E5">
      <w:pPr>
        <w:pStyle w:val="001"/>
        <w:numPr>
          <w:ilvl w:val="0"/>
          <w:numId w:val="14"/>
        </w:numPr>
        <w:rPr>
          <w:rtl/>
        </w:rPr>
      </w:pPr>
      <w:r>
        <w:rPr>
          <w:rFonts w:hint="cs"/>
          <w:rtl/>
        </w:rPr>
        <w:t>یا</w:t>
      </w:r>
      <w:r w:rsidR="00CC4DDB" w:rsidRPr="00880900">
        <w:rPr>
          <w:rtl/>
        </w:rPr>
        <w:t xml:space="preserve"> در قالب ب</w:t>
      </w:r>
      <w:r w:rsidR="00CC4DDB" w:rsidRPr="00880900">
        <w:rPr>
          <w:rFonts w:hint="cs"/>
          <w:rtl/>
        </w:rPr>
        <w:t>ی</w:t>
      </w:r>
      <w:r w:rsidR="00CC4DDB" w:rsidRPr="00880900">
        <w:rPr>
          <w:rFonts w:hint="eastAsia"/>
          <w:rtl/>
        </w:rPr>
        <w:t>ان‌ها</w:t>
      </w:r>
      <w:r w:rsidR="00CC4DDB" w:rsidRPr="00880900">
        <w:rPr>
          <w:rFonts w:hint="cs"/>
          <w:rtl/>
        </w:rPr>
        <w:t>یی</w:t>
      </w:r>
      <w:r w:rsidR="00CC4DDB" w:rsidRPr="00880900">
        <w:rPr>
          <w:rtl/>
        </w:rPr>
        <w:t xml:space="preserve"> می‌</w:t>
      </w:r>
      <w:r w:rsidR="00CC4DDB" w:rsidRPr="00880900">
        <w:rPr>
          <w:rFonts w:hint="cs"/>
          <w:rtl/>
        </w:rPr>
        <w:t>آ</w:t>
      </w:r>
      <w:r w:rsidR="00CC4DDB" w:rsidRPr="00880900">
        <w:rPr>
          <w:rtl/>
        </w:rPr>
        <w:t xml:space="preserve">ورد که مستقیم در دلالت </w:t>
      </w:r>
      <w:r w:rsidR="00CC4DDB" w:rsidRPr="00880900">
        <w:rPr>
          <w:rFonts w:hint="cs"/>
          <w:rtl/>
        </w:rPr>
        <w:t>آن</w:t>
      </w:r>
      <w:r w:rsidR="00CC4DDB" w:rsidRPr="00880900">
        <w:rPr>
          <w:rtl/>
        </w:rPr>
        <w:t xml:space="preserve"> بحث زجر است چه امرونه</w:t>
      </w:r>
      <w:r w:rsidR="00CC4DDB" w:rsidRPr="00880900">
        <w:rPr>
          <w:rFonts w:hint="cs"/>
          <w:rtl/>
        </w:rPr>
        <w:t>ی</w:t>
      </w:r>
      <w:r w:rsidR="00CC4DDB" w:rsidRPr="00880900">
        <w:rPr>
          <w:rtl/>
        </w:rPr>
        <w:t xml:space="preserve"> باشد و یا جمله‌ها</w:t>
      </w:r>
      <w:r w:rsidR="00CC4DDB" w:rsidRPr="00880900">
        <w:rPr>
          <w:rFonts w:hint="cs"/>
          <w:rtl/>
        </w:rPr>
        <w:t>یی</w:t>
      </w:r>
      <w:r w:rsidR="00CC4DDB" w:rsidRPr="00880900">
        <w:rPr>
          <w:rtl/>
        </w:rPr>
        <w:t xml:space="preserve"> که به جای امرونه</w:t>
      </w:r>
      <w:r w:rsidR="00CC4DDB" w:rsidRPr="00880900">
        <w:rPr>
          <w:rFonts w:hint="cs"/>
          <w:rtl/>
        </w:rPr>
        <w:t>ی</w:t>
      </w:r>
      <w:r w:rsidR="00CC4DDB" w:rsidRPr="00880900">
        <w:rPr>
          <w:rtl/>
        </w:rPr>
        <w:t xml:space="preserve"> به کار می‌رود</w:t>
      </w:r>
      <w:r w:rsidR="00CC4DDB" w:rsidRPr="00880900">
        <w:rPr>
          <w:rFonts w:hint="cs"/>
          <w:rtl/>
        </w:rPr>
        <w:t>؛</w:t>
      </w:r>
    </w:p>
    <w:p w:rsidR="0047342A" w:rsidRDefault="006667DB" w:rsidP="00F950E5">
      <w:pPr>
        <w:pStyle w:val="001"/>
        <w:numPr>
          <w:ilvl w:val="0"/>
          <w:numId w:val="14"/>
        </w:numPr>
        <w:rPr>
          <w:rtl/>
        </w:rPr>
      </w:pPr>
      <w:r>
        <w:rPr>
          <w:rFonts w:hint="cs"/>
          <w:rtl/>
        </w:rPr>
        <w:t>گاهی</w:t>
      </w:r>
      <w:r w:rsidR="00CC4DDB" w:rsidRPr="00880900">
        <w:rPr>
          <w:rtl/>
        </w:rPr>
        <w:t xml:space="preserve"> باواسطه </w:t>
      </w:r>
      <w:r w:rsidR="00CC4DDB" w:rsidRPr="00880900">
        <w:rPr>
          <w:rFonts w:hint="cs"/>
          <w:rtl/>
        </w:rPr>
        <w:t>و</w:t>
      </w:r>
      <w:r w:rsidR="00CC4DDB" w:rsidRPr="00880900">
        <w:rPr>
          <w:rtl/>
        </w:rPr>
        <w:t xml:space="preserve"> با کنایه و دلالت التزامی می‌خواهد بحث زجر را برساند اینجاست که </w:t>
      </w:r>
      <w:r w:rsidR="00CC4DDB" w:rsidRPr="00880900">
        <w:rPr>
          <w:rFonts w:hint="cs"/>
          <w:rtl/>
        </w:rPr>
        <w:t>حکم</w:t>
      </w:r>
      <w:r w:rsidR="00CC4DDB" w:rsidRPr="00880900">
        <w:rPr>
          <w:rtl/>
        </w:rPr>
        <w:t xml:space="preserve"> الزامی در </w:t>
      </w:r>
      <w:r w:rsidR="00CC4DDB" w:rsidRPr="00880900">
        <w:rPr>
          <w:rFonts w:hint="cs"/>
          <w:rtl/>
        </w:rPr>
        <w:t>آ</w:t>
      </w:r>
      <w:r w:rsidR="00CC4DDB" w:rsidRPr="00880900">
        <w:rPr>
          <w:rtl/>
        </w:rPr>
        <w:t>ن نیست</w:t>
      </w:r>
      <w:r w:rsidR="00FC2B99">
        <w:rPr>
          <w:rFonts w:hint="cs"/>
          <w:rtl/>
        </w:rPr>
        <w:t>.</w:t>
      </w:r>
      <w:r w:rsidR="00CC4DDB" w:rsidRPr="00880900">
        <w:rPr>
          <w:rtl/>
        </w:rPr>
        <w:t xml:space="preserve"> این که </w:t>
      </w:r>
      <w:r w:rsidR="0047342A">
        <w:rPr>
          <w:rtl/>
        </w:rPr>
        <w:t>ارشادی است یا مولوی محل بحث است</w:t>
      </w:r>
      <w:r w:rsidR="0047342A">
        <w:rPr>
          <w:rFonts w:hint="cs"/>
          <w:rtl/>
        </w:rPr>
        <w:t>؛</w:t>
      </w:r>
    </w:p>
    <w:p w:rsidR="00CC4DDB" w:rsidRPr="00880900" w:rsidRDefault="00CC4DDB" w:rsidP="00F950E5">
      <w:pPr>
        <w:pStyle w:val="001"/>
        <w:numPr>
          <w:ilvl w:val="0"/>
          <w:numId w:val="14"/>
        </w:numPr>
        <w:rPr>
          <w:rtl/>
        </w:rPr>
      </w:pPr>
      <w:r w:rsidRPr="00880900">
        <w:rPr>
          <w:rtl/>
        </w:rPr>
        <w:t xml:space="preserve">اما اگر اخروی باشد تردیدی در </w:t>
      </w:r>
      <w:r w:rsidRPr="00880900">
        <w:rPr>
          <w:rFonts w:hint="cs"/>
          <w:rtl/>
        </w:rPr>
        <w:t>آ</w:t>
      </w:r>
      <w:r w:rsidRPr="00880900">
        <w:rPr>
          <w:rtl/>
        </w:rPr>
        <w:t>ن نیست که حکم</w:t>
      </w:r>
      <w:r w:rsidRPr="00880900">
        <w:rPr>
          <w:rFonts w:hint="cs"/>
          <w:rtl/>
        </w:rPr>
        <w:t xml:space="preserve"> بیرون</w:t>
      </w:r>
      <w:r w:rsidRPr="00880900">
        <w:rPr>
          <w:rtl/>
        </w:rPr>
        <w:t xml:space="preserve"> می‌</w:t>
      </w:r>
      <w:r w:rsidRPr="00880900">
        <w:rPr>
          <w:rFonts w:hint="cs"/>
          <w:rtl/>
        </w:rPr>
        <w:t>آ</w:t>
      </w:r>
      <w:r w:rsidRPr="00880900">
        <w:rPr>
          <w:rtl/>
        </w:rPr>
        <w:t xml:space="preserve">ید </w:t>
      </w:r>
      <w:r w:rsidRPr="00880900">
        <w:rPr>
          <w:rFonts w:hint="cs"/>
          <w:rtl/>
        </w:rPr>
        <w:t>و</w:t>
      </w:r>
      <w:r w:rsidRPr="00880900">
        <w:rPr>
          <w:rtl/>
        </w:rPr>
        <w:t xml:space="preserve"> ارشاد نیست مگر اینکه قرینه خاصی باشد و محال باشد مثل اطاعت و اینها</w:t>
      </w:r>
      <w:r w:rsidR="00FC2B99">
        <w:rPr>
          <w:rFonts w:hint="cs"/>
          <w:rtl/>
        </w:rPr>
        <w:t xml:space="preserve"> که</w:t>
      </w:r>
      <w:r w:rsidRPr="00880900">
        <w:rPr>
          <w:rtl/>
        </w:rPr>
        <w:t xml:space="preserve"> </w:t>
      </w:r>
      <w:r w:rsidRPr="00880900">
        <w:rPr>
          <w:rFonts w:hint="cs"/>
          <w:rtl/>
        </w:rPr>
        <w:t>اگر</w:t>
      </w:r>
      <w:r w:rsidRPr="00880900">
        <w:rPr>
          <w:rtl/>
        </w:rPr>
        <w:t xml:space="preserve"> بیان وعد باشد</w:t>
      </w:r>
      <w:r w:rsidRPr="00880900">
        <w:rPr>
          <w:rFonts w:hint="cs"/>
          <w:rtl/>
        </w:rPr>
        <w:t xml:space="preserve"> حکم غیر الزامی را می‌رساند</w:t>
      </w:r>
      <w:r w:rsidRPr="00880900">
        <w:rPr>
          <w:rtl/>
        </w:rPr>
        <w:t xml:space="preserve"> و</w:t>
      </w:r>
      <w:r w:rsidRPr="00880900">
        <w:rPr>
          <w:rFonts w:hint="cs"/>
          <w:rtl/>
        </w:rPr>
        <w:t xml:space="preserve"> وعید و</w:t>
      </w:r>
      <w:r w:rsidRPr="00880900">
        <w:rPr>
          <w:rtl/>
        </w:rPr>
        <w:t xml:space="preserve"> عذاب هم باشد حکم الزامی را می‌رساند و ا</w:t>
      </w:r>
      <w:r w:rsidRPr="00880900">
        <w:rPr>
          <w:rFonts w:hint="cs"/>
          <w:rtl/>
        </w:rPr>
        <w:t>ی</w:t>
      </w:r>
      <w:r w:rsidRPr="00880900">
        <w:rPr>
          <w:rFonts w:hint="eastAsia"/>
          <w:rtl/>
        </w:rPr>
        <w:t>ن‌قدر</w:t>
      </w:r>
      <w:r w:rsidRPr="00880900">
        <w:rPr>
          <w:rtl/>
        </w:rPr>
        <w:t xml:space="preserve"> متیقن از جایی است که می‌شود حکم الزامی از بحث برد بقیه قرائن دیگ</w:t>
      </w:r>
      <w:r w:rsidRPr="00880900">
        <w:rPr>
          <w:rFonts w:hint="cs"/>
          <w:rtl/>
        </w:rPr>
        <w:t>ر</w:t>
      </w:r>
      <w:r w:rsidRPr="00880900">
        <w:rPr>
          <w:rtl/>
        </w:rPr>
        <w:t>ی می‌خواهد که حکم الزامی بشود و این یک فرمول کلی است</w:t>
      </w:r>
      <w:r w:rsidRPr="00880900">
        <w:rPr>
          <w:rFonts w:hint="cs"/>
          <w:rtl/>
        </w:rPr>
        <w:t>.</w:t>
      </w:r>
    </w:p>
    <w:p w:rsidR="00CC4DDB" w:rsidRPr="00880900" w:rsidRDefault="00CC4DDB" w:rsidP="00CC4DDB">
      <w:pPr>
        <w:pStyle w:val="001"/>
        <w:rPr>
          <w:rtl/>
        </w:rPr>
      </w:pPr>
      <w:r w:rsidRPr="00880900">
        <w:rPr>
          <w:rFonts w:hint="cs"/>
          <w:rtl/>
        </w:rPr>
        <w:t>سؤال</w:t>
      </w:r>
      <w:r w:rsidR="002E5EEE">
        <w:rPr>
          <w:rtl/>
        </w:rPr>
        <w:t>:</w:t>
      </w:r>
      <w:r w:rsidRPr="00880900">
        <w:rPr>
          <w:rFonts w:hint="cs"/>
          <w:rtl/>
        </w:rPr>
        <w:t xml:space="preserve"> امر و نهي چگونه است؟</w:t>
      </w:r>
    </w:p>
    <w:p w:rsidR="00CC4DDB" w:rsidRPr="00880900" w:rsidRDefault="00CC4DDB" w:rsidP="00FC2B99">
      <w:pPr>
        <w:pStyle w:val="001"/>
        <w:rPr>
          <w:rtl/>
        </w:rPr>
      </w:pPr>
      <w:r w:rsidRPr="00880900">
        <w:rPr>
          <w:rtl/>
        </w:rPr>
        <w:t>ج</w:t>
      </w:r>
      <w:r w:rsidRPr="00880900">
        <w:rPr>
          <w:rFonts w:hint="cs"/>
          <w:rtl/>
        </w:rPr>
        <w:t>واب</w:t>
      </w:r>
      <w:r w:rsidRPr="00880900">
        <w:rPr>
          <w:rtl/>
        </w:rPr>
        <w:t>:</w:t>
      </w:r>
      <w:r w:rsidRPr="00880900">
        <w:rPr>
          <w:rFonts w:hint="cs"/>
          <w:rtl/>
        </w:rPr>
        <w:t xml:space="preserve"> </w:t>
      </w:r>
      <w:r w:rsidRPr="00880900">
        <w:rPr>
          <w:rtl/>
        </w:rPr>
        <w:t>امرونهی دنیوی و اخروی ندارد امرونهی می‌گوید این کار را</w:t>
      </w:r>
      <w:r w:rsidRPr="00880900">
        <w:rPr>
          <w:rFonts w:hint="cs"/>
          <w:rtl/>
        </w:rPr>
        <w:t xml:space="preserve"> </w:t>
      </w:r>
      <w:r w:rsidRPr="00880900">
        <w:rPr>
          <w:rtl/>
        </w:rPr>
        <w:t xml:space="preserve">بکن و این کار را نکن اصل در امرونهی هم مولویت است </w:t>
      </w:r>
      <w:r w:rsidR="006667DB">
        <w:rPr>
          <w:rFonts w:hint="cs"/>
          <w:rtl/>
        </w:rPr>
        <w:t>-</w:t>
      </w:r>
      <w:r w:rsidRPr="00880900">
        <w:rPr>
          <w:rtl/>
        </w:rPr>
        <w:t>که ان‌شاءالله اگر در سال آ</w:t>
      </w:r>
      <w:r w:rsidRPr="00880900">
        <w:rPr>
          <w:rFonts w:hint="cs"/>
          <w:rtl/>
        </w:rPr>
        <w:t>ی</w:t>
      </w:r>
      <w:r w:rsidRPr="00880900">
        <w:rPr>
          <w:rFonts w:hint="eastAsia"/>
          <w:rtl/>
        </w:rPr>
        <w:t>نده</w:t>
      </w:r>
      <w:r w:rsidRPr="00880900">
        <w:rPr>
          <w:rtl/>
        </w:rPr>
        <w:t xml:space="preserve"> بحث اصول را شروع کردیم </w:t>
      </w:r>
      <w:r w:rsidRPr="00880900">
        <w:rPr>
          <w:rFonts w:hint="cs"/>
          <w:rtl/>
        </w:rPr>
        <w:t>ی</w:t>
      </w:r>
      <w:r w:rsidRPr="00880900">
        <w:rPr>
          <w:rFonts w:hint="eastAsia"/>
          <w:rtl/>
        </w:rPr>
        <w:t>ک</w:t>
      </w:r>
      <w:r w:rsidRPr="00880900">
        <w:rPr>
          <w:rtl/>
        </w:rPr>
        <w:t xml:space="preserve"> سال</w:t>
      </w:r>
      <w:r w:rsidRPr="00880900">
        <w:rPr>
          <w:rFonts w:hint="cs"/>
          <w:rtl/>
        </w:rPr>
        <w:t>ی</w:t>
      </w:r>
      <w:r w:rsidRPr="00880900">
        <w:rPr>
          <w:rtl/>
        </w:rPr>
        <w:t xml:space="preserve"> راجع به این مقدمات بحث می‌کنیم</w:t>
      </w:r>
      <w:r w:rsidR="006667DB">
        <w:rPr>
          <w:rFonts w:hint="cs"/>
          <w:rtl/>
        </w:rPr>
        <w:t>-</w:t>
      </w:r>
      <w:r w:rsidRPr="00880900">
        <w:rPr>
          <w:rtl/>
        </w:rPr>
        <w:t xml:space="preserve"> مگر اینکه جایی مولویت محال باشد مثل </w:t>
      </w:r>
      <w:r w:rsidRPr="00880900">
        <w:rPr>
          <w:rFonts w:hint="cs"/>
          <w:rtl/>
        </w:rPr>
        <w:t>«</w:t>
      </w:r>
      <w:r w:rsidRPr="00880900">
        <w:rPr>
          <w:b/>
          <w:bCs/>
          <w:rtl/>
        </w:rPr>
        <w:t>اطیعواالله</w:t>
      </w:r>
      <w:r w:rsidRPr="00880900">
        <w:rPr>
          <w:rFonts w:hint="cs"/>
          <w:rtl/>
        </w:rPr>
        <w:t>»</w:t>
      </w:r>
      <w:r w:rsidRPr="00880900">
        <w:rPr>
          <w:rtl/>
        </w:rPr>
        <w:t xml:space="preserve"> که ارشاد می‌شود </w:t>
      </w:r>
      <w:r w:rsidR="006667DB">
        <w:rPr>
          <w:rFonts w:hint="cs"/>
          <w:rtl/>
        </w:rPr>
        <w:t>و</w:t>
      </w:r>
      <w:r w:rsidRPr="00880900">
        <w:rPr>
          <w:rtl/>
        </w:rPr>
        <w:t xml:space="preserve"> الا </w:t>
      </w:r>
      <w:r w:rsidR="006667DB">
        <w:rPr>
          <w:rFonts w:hint="cs"/>
          <w:rtl/>
        </w:rPr>
        <w:t xml:space="preserve">در </w:t>
      </w:r>
      <w:r w:rsidRPr="00880900">
        <w:rPr>
          <w:rtl/>
        </w:rPr>
        <w:t>اصل امر به هر</w:t>
      </w:r>
      <w:r w:rsidRPr="00880900">
        <w:rPr>
          <w:rFonts w:hint="cs"/>
          <w:rtl/>
        </w:rPr>
        <w:t xml:space="preserve"> </w:t>
      </w:r>
      <w:r w:rsidRPr="00880900">
        <w:rPr>
          <w:rtl/>
        </w:rPr>
        <w:t xml:space="preserve">چه تعلق بگیرد مولویت است و حکم را می‌گوید و </w:t>
      </w:r>
      <w:r w:rsidRPr="00880900">
        <w:rPr>
          <w:rFonts w:hint="cs"/>
          <w:rtl/>
        </w:rPr>
        <w:t>در اصل</w:t>
      </w:r>
      <w:r w:rsidRPr="00880900">
        <w:rPr>
          <w:rtl/>
        </w:rPr>
        <w:t xml:space="preserve"> وجوب را می‌رساند کما اینکه در نهی اصل حرمت</w:t>
      </w:r>
      <w:r w:rsidRPr="00880900">
        <w:rPr>
          <w:rFonts w:hint="cs"/>
          <w:rtl/>
        </w:rPr>
        <w:t xml:space="preserve"> </w:t>
      </w:r>
      <w:r w:rsidRPr="00880900">
        <w:rPr>
          <w:rtl/>
        </w:rPr>
        <w:t>است</w:t>
      </w:r>
      <w:r w:rsidRPr="00880900">
        <w:rPr>
          <w:rFonts w:hint="cs"/>
          <w:rtl/>
        </w:rPr>
        <w:t>.</w:t>
      </w:r>
      <w:r w:rsidRPr="00880900">
        <w:rPr>
          <w:rtl/>
        </w:rPr>
        <w:t xml:space="preserve"> ا</w:t>
      </w:r>
      <w:r w:rsidRPr="00880900">
        <w:rPr>
          <w:rFonts w:hint="cs"/>
          <w:rtl/>
        </w:rPr>
        <w:t>ی</w:t>
      </w:r>
      <w:r w:rsidRPr="00880900">
        <w:rPr>
          <w:rFonts w:hint="eastAsia"/>
          <w:rtl/>
        </w:rPr>
        <w:t>نجا</w:t>
      </w:r>
      <w:r w:rsidRPr="00880900">
        <w:rPr>
          <w:rtl/>
        </w:rPr>
        <w:t xml:space="preserve"> تکلیف مشخص شده است </w:t>
      </w:r>
      <w:r w:rsidR="00FC2B99">
        <w:rPr>
          <w:rFonts w:hint="cs"/>
          <w:rtl/>
        </w:rPr>
        <w:t>-و</w:t>
      </w:r>
      <w:r w:rsidRPr="00880900">
        <w:rPr>
          <w:rtl/>
        </w:rPr>
        <w:t xml:space="preserve"> در اصول ما خیلی قشنگ بحث نشده است من هم اجمالاً عرض کردم</w:t>
      </w:r>
      <w:r w:rsidR="00FC2B99">
        <w:rPr>
          <w:rFonts w:hint="cs"/>
          <w:rtl/>
        </w:rPr>
        <w:t>-</w:t>
      </w:r>
      <w:r w:rsidRPr="00880900">
        <w:rPr>
          <w:rtl/>
        </w:rPr>
        <w:t xml:space="preserve"> چون اینها قابل بسط و توسعه است مثلا</w:t>
      </w:r>
      <w:r w:rsidRPr="00880900">
        <w:rPr>
          <w:rFonts w:hint="cs"/>
          <w:rtl/>
        </w:rPr>
        <w:t xml:space="preserve">ً </w:t>
      </w:r>
      <w:r w:rsidRPr="00880900">
        <w:rPr>
          <w:rtl/>
        </w:rPr>
        <w:t xml:space="preserve">در بحث مولویت و ارشادیت می‌شود یک بحثی داشت </w:t>
      </w:r>
      <w:r w:rsidRPr="00880900">
        <w:rPr>
          <w:rFonts w:hint="cs"/>
          <w:rtl/>
        </w:rPr>
        <w:t>من</w:t>
      </w:r>
      <w:r w:rsidRPr="00880900">
        <w:rPr>
          <w:rtl/>
        </w:rPr>
        <w:t xml:space="preserve"> نتیجه</w:t>
      </w:r>
      <w:r w:rsidRPr="00880900">
        <w:rPr>
          <w:rFonts w:hint="cs"/>
          <w:rtl/>
        </w:rPr>
        <w:t xml:space="preserve"> چیزی</w:t>
      </w:r>
      <w:r w:rsidRPr="00880900">
        <w:rPr>
          <w:rtl/>
        </w:rPr>
        <w:t xml:space="preserve"> را که فکر می‌کنم بیشتر قابل دفاع است اینجا عرض کردم</w:t>
      </w:r>
      <w:r w:rsidRPr="00880900">
        <w:rPr>
          <w:rFonts w:hint="cs"/>
          <w:rtl/>
        </w:rPr>
        <w:t>.</w:t>
      </w:r>
    </w:p>
    <w:p w:rsidR="00CC4DDB" w:rsidRPr="00880900" w:rsidRDefault="00CC4DDB" w:rsidP="00CC4DDB">
      <w:pPr>
        <w:pStyle w:val="001"/>
        <w:rPr>
          <w:rtl/>
        </w:rPr>
      </w:pPr>
      <w:r w:rsidRPr="00880900">
        <w:rPr>
          <w:rFonts w:hint="cs"/>
          <w:rtl/>
        </w:rPr>
        <w:lastRenderedPageBreak/>
        <w:t>سؤال:؟</w:t>
      </w:r>
    </w:p>
    <w:p w:rsidR="00F950E5" w:rsidRDefault="00CC4DDB" w:rsidP="00CC4DDB">
      <w:pPr>
        <w:pStyle w:val="001"/>
        <w:rPr>
          <w:rtl/>
        </w:rPr>
      </w:pPr>
      <w:r w:rsidRPr="00880900">
        <w:rPr>
          <w:rtl/>
        </w:rPr>
        <w:t>ج</w:t>
      </w:r>
      <w:r w:rsidRPr="00880900">
        <w:rPr>
          <w:rFonts w:hint="cs"/>
          <w:rtl/>
        </w:rPr>
        <w:t>واب</w:t>
      </w:r>
      <w:r w:rsidRPr="00880900">
        <w:rPr>
          <w:rtl/>
        </w:rPr>
        <w:t>:</w:t>
      </w:r>
      <w:r w:rsidRPr="00880900">
        <w:rPr>
          <w:rFonts w:hint="cs"/>
          <w:rtl/>
        </w:rPr>
        <w:t xml:space="preserve"> </w:t>
      </w:r>
      <w:r w:rsidRPr="00880900">
        <w:rPr>
          <w:rtl/>
        </w:rPr>
        <w:t>نه اینجا اصل مولویت است و اصل دلالت امر بر وجوب است خروج از مولویت به ارشاد دلیل می‌خواهد همان‌طور که بعد از مولویت هم خروج از وجوب به استحباب دلیل و قرینه می‌خواهد</w:t>
      </w:r>
      <w:r w:rsidR="00F950E5">
        <w:rPr>
          <w:rFonts w:hint="cs"/>
          <w:rtl/>
        </w:rPr>
        <w:t>.</w:t>
      </w:r>
    </w:p>
    <w:p w:rsidR="00F950E5" w:rsidRDefault="00F950E5" w:rsidP="00D55930">
      <w:pPr>
        <w:pStyle w:val="4"/>
        <w:rPr>
          <w:rtl/>
        </w:rPr>
      </w:pPr>
      <w:r>
        <w:rPr>
          <w:rtl/>
        </w:rPr>
        <w:t>قاعده اصلی</w:t>
      </w:r>
      <w:r>
        <w:rPr>
          <w:rFonts w:hint="cs"/>
          <w:rtl/>
        </w:rPr>
        <w:t xml:space="preserve"> در اوامر</w:t>
      </w:r>
    </w:p>
    <w:p w:rsidR="00CC4DDB" w:rsidRPr="00880900" w:rsidRDefault="00CC4DDB" w:rsidP="00FC2B99">
      <w:pPr>
        <w:pStyle w:val="001"/>
        <w:rPr>
          <w:rtl/>
        </w:rPr>
      </w:pPr>
      <w:r w:rsidRPr="00880900">
        <w:rPr>
          <w:rtl/>
        </w:rPr>
        <w:t xml:space="preserve">قاعده اصلی این است </w:t>
      </w:r>
      <w:r w:rsidR="00F950E5">
        <w:rPr>
          <w:rFonts w:hint="cs"/>
          <w:rtl/>
        </w:rPr>
        <w:t xml:space="preserve">که </w:t>
      </w:r>
      <w:r w:rsidRPr="00880900">
        <w:rPr>
          <w:rtl/>
        </w:rPr>
        <w:t>همه اوامر</w:t>
      </w:r>
      <w:r w:rsidRPr="00880900">
        <w:rPr>
          <w:rFonts w:hint="cs"/>
          <w:rtl/>
        </w:rPr>
        <w:t xml:space="preserve"> </w:t>
      </w:r>
      <w:r w:rsidRPr="00880900">
        <w:rPr>
          <w:rtl/>
        </w:rPr>
        <w:t>مولوی است الا</w:t>
      </w:r>
      <w:r w:rsidRPr="00880900">
        <w:rPr>
          <w:rFonts w:hint="cs"/>
          <w:rtl/>
        </w:rPr>
        <w:t xml:space="preserve"> </w:t>
      </w:r>
      <w:r w:rsidRPr="00880900">
        <w:rPr>
          <w:rtl/>
        </w:rPr>
        <w:t>ما</w:t>
      </w:r>
      <w:r w:rsidRPr="00880900">
        <w:rPr>
          <w:rFonts w:hint="cs"/>
          <w:rtl/>
        </w:rPr>
        <w:t xml:space="preserve"> </w:t>
      </w:r>
      <w:r w:rsidRPr="00880900">
        <w:rPr>
          <w:rtl/>
        </w:rPr>
        <w:t>خرج و</w:t>
      </w:r>
      <w:r w:rsidRPr="00880900">
        <w:rPr>
          <w:rFonts w:hint="cs"/>
          <w:rtl/>
        </w:rPr>
        <w:t xml:space="preserve"> </w:t>
      </w:r>
      <w:r w:rsidRPr="00880900">
        <w:rPr>
          <w:rtl/>
        </w:rPr>
        <w:t>همه اوامر مولوی دال بر وجوب است الا ما</w:t>
      </w:r>
      <w:r w:rsidRPr="00880900">
        <w:rPr>
          <w:rFonts w:hint="cs"/>
          <w:rtl/>
        </w:rPr>
        <w:t xml:space="preserve"> </w:t>
      </w:r>
      <w:r w:rsidRPr="00880900">
        <w:rPr>
          <w:rtl/>
        </w:rPr>
        <w:t>خرج</w:t>
      </w:r>
      <w:r w:rsidRPr="00880900">
        <w:rPr>
          <w:rFonts w:hint="cs"/>
          <w:rtl/>
        </w:rPr>
        <w:t>،</w:t>
      </w:r>
      <w:r w:rsidRPr="00880900">
        <w:rPr>
          <w:rtl/>
        </w:rPr>
        <w:t xml:space="preserve"> کما اینکه همه نواهی مولی مولوی است نه ارشادی و همه نواهی دال بر حرمت است البته همه اینها الا ما خرج دارد</w:t>
      </w:r>
      <w:r w:rsidRPr="00880900">
        <w:rPr>
          <w:rFonts w:hint="cs"/>
          <w:rtl/>
        </w:rPr>
        <w:t>.</w:t>
      </w:r>
      <w:r w:rsidRPr="00880900">
        <w:rPr>
          <w:rtl/>
        </w:rPr>
        <w:t xml:space="preserve"> درواقع </w:t>
      </w:r>
      <w:r w:rsidR="00FC2B99" w:rsidRPr="00880900">
        <w:rPr>
          <w:rtl/>
        </w:rPr>
        <w:t>اینها</w:t>
      </w:r>
      <w:r w:rsidR="00FC2B99" w:rsidRPr="00880900">
        <w:rPr>
          <w:rtl/>
        </w:rPr>
        <w:t xml:space="preserve"> </w:t>
      </w:r>
      <w:r w:rsidRPr="00880900">
        <w:rPr>
          <w:rtl/>
        </w:rPr>
        <w:t>حکمت‌ها</w:t>
      </w:r>
      <w:r w:rsidRPr="00880900">
        <w:rPr>
          <w:rFonts w:hint="cs"/>
          <w:rtl/>
        </w:rPr>
        <w:t>یی</w:t>
      </w:r>
      <w:r w:rsidRPr="00880900">
        <w:rPr>
          <w:rtl/>
        </w:rPr>
        <w:t xml:space="preserve"> است که مت</w:t>
      </w:r>
      <w:r w:rsidRPr="00880900">
        <w:rPr>
          <w:rFonts w:hint="cs"/>
          <w:rtl/>
        </w:rPr>
        <w:t>أ</w:t>
      </w:r>
      <w:r w:rsidRPr="00880900">
        <w:rPr>
          <w:rtl/>
        </w:rPr>
        <w:t>سفانه در اصول ما خیلی بحث نشده است در حالی که انبوه روایات ما حکم و مصالح و مفاسد را ذکر کرده است بخصوص در حوزه‌ها</w:t>
      </w:r>
      <w:r w:rsidRPr="00880900">
        <w:rPr>
          <w:rFonts w:hint="cs"/>
          <w:rtl/>
        </w:rPr>
        <w:t>ی</w:t>
      </w:r>
      <w:r w:rsidR="00FC2B99">
        <w:rPr>
          <w:rtl/>
        </w:rPr>
        <w:t xml:space="preserve"> اخلاقی</w:t>
      </w:r>
      <w:r w:rsidR="00FC2B99">
        <w:rPr>
          <w:rFonts w:hint="cs"/>
          <w:rtl/>
        </w:rPr>
        <w:t xml:space="preserve">؛ </w:t>
      </w:r>
      <w:r w:rsidRPr="00880900">
        <w:rPr>
          <w:rtl/>
        </w:rPr>
        <w:t>حسد</w:t>
      </w:r>
      <w:r w:rsidRPr="00880900">
        <w:rPr>
          <w:rFonts w:hint="cs"/>
          <w:rtl/>
        </w:rPr>
        <w:t>،</w:t>
      </w:r>
      <w:r w:rsidRPr="00880900">
        <w:rPr>
          <w:rtl/>
        </w:rPr>
        <w:t xml:space="preserve"> کبر و غیر اخلاقیات هم هم</w:t>
      </w:r>
      <w:r w:rsidRPr="00880900">
        <w:rPr>
          <w:rFonts w:hint="cs"/>
          <w:rtl/>
        </w:rPr>
        <w:t>ی</w:t>
      </w:r>
      <w:r w:rsidRPr="00880900">
        <w:rPr>
          <w:rFonts w:hint="eastAsia"/>
          <w:rtl/>
        </w:rPr>
        <w:t>ن‌طور</w:t>
      </w:r>
      <w:r w:rsidRPr="00880900">
        <w:rPr>
          <w:rtl/>
        </w:rPr>
        <w:t xml:space="preserve"> است راجع به بیان مصالح و مفاسد هم حرف‌ها</w:t>
      </w:r>
      <w:r w:rsidRPr="00880900">
        <w:rPr>
          <w:rFonts w:hint="cs"/>
          <w:rtl/>
        </w:rPr>
        <w:t>ی</w:t>
      </w:r>
      <w:r w:rsidRPr="00880900">
        <w:rPr>
          <w:rtl/>
        </w:rPr>
        <w:t xml:space="preserve"> زیادی </w:t>
      </w:r>
      <w:r w:rsidRPr="00880900">
        <w:rPr>
          <w:rFonts w:hint="cs"/>
          <w:rtl/>
        </w:rPr>
        <w:t>هست</w:t>
      </w:r>
      <w:r w:rsidRPr="00880900">
        <w:rPr>
          <w:rtl/>
        </w:rPr>
        <w:t xml:space="preserve"> </w:t>
      </w:r>
      <w:r w:rsidR="00FC2B99">
        <w:rPr>
          <w:rFonts w:hint="cs"/>
          <w:rtl/>
        </w:rPr>
        <w:t>گاهی</w:t>
      </w:r>
      <w:r w:rsidRPr="00880900">
        <w:rPr>
          <w:rtl/>
        </w:rPr>
        <w:t xml:space="preserve"> امرونهی است گفتیم که امر</w:t>
      </w:r>
      <w:r w:rsidRPr="00880900">
        <w:rPr>
          <w:rFonts w:hint="cs"/>
          <w:rtl/>
        </w:rPr>
        <w:t xml:space="preserve"> بعث</w:t>
      </w:r>
      <w:r w:rsidRPr="00880900">
        <w:rPr>
          <w:rtl/>
        </w:rPr>
        <w:t xml:space="preserve"> است و وجوب الا ما خرج</w:t>
      </w:r>
      <w:r w:rsidR="00FC2B99">
        <w:rPr>
          <w:rFonts w:hint="cs"/>
          <w:rtl/>
        </w:rPr>
        <w:t>،</w:t>
      </w:r>
      <w:r w:rsidRPr="00880900">
        <w:rPr>
          <w:rtl/>
        </w:rPr>
        <w:t xml:space="preserve"> امر و ما هو بمنزله ب</w:t>
      </w:r>
      <w:r w:rsidRPr="00880900">
        <w:rPr>
          <w:rFonts w:hint="cs"/>
          <w:rtl/>
        </w:rPr>
        <w:t>ع</w:t>
      </w:r>
      <w:r w:rsidRPr="00880900">
        <w:rPr>
          <w:rtl/>
        </w:rPr>
        <w:t>ث مولوی الزامی ایجابی الا ما خرج و نهی</w:t>
      </w:r>
      <w:r w:rsidRPr="00880900">
        <w:rPr>
          <w:rFonts w:hint="cs"/>
          <w:rtl/>
        </w:rPr>
        <w:t xml:space="preserve"> و ما هو بمنزلته زجر مولوی تحریمی الا ما خرج</w:t>
      </w:r>
      <w:r w:rsidRPr="00880900">
        <w:rPr>
          <w:rtl/>
        </w:rPr>
        <w:t xml:space="preserve"> </w:t>
      </w:r>
      <w:r w:rsidRPr="00880900">
        <w:rPr>
          <w:rFonts w:hint="cs"/>
          <w:rtl/>
        </w:rPr>
        <w:t xml:space="preserve">این دو قاعده را داریم </w:t>
      </w:r>
      <w:r w:rsidR="00FC2B99">
        <w:rPr>
          <w:rFonts w:hint="cs"/>
          <w:rtl/>
        </w:rPr>
        <w:t>اگر فقط امرونهی باشد این است</w:t>
      </w:r>
      <w:r w:rsidRPr="00880900">
        <w:rPr>
          <w:rFonts w:hint="cs"/>
          <w:rtl/>
        </w:rPr>
        <w:t xml:space="preserve"> اگر </w:t>
      </w:r>
      <w:r w:rsidRPr="00880900">
        <w:rPr>
          <w:rtl/>
        </w:rPr>
        <w:t>وعده‌ووع</w:t>
      </w:r>
      <w:r w:rsidRPr="00880900">
        <w:rPr>
          <w:rFonts w:hint="cs"/>
          <w:rtl/>
        </w:rPr>
        <w:t>ی</w:t>
      </w:r>
      <w:r w:rsidRPr="00880900">
        <w:rPr>
          <w:rFonts w:hint="eastAsia"/>
          <w:rtl/>
        </w:rPr>
        <w:t>د</w:t>
      </w:r>
      <w:r w:rsidRPr="00880900">
        <w:rPr>
          <w:rFonts w:hint="cs"/>
          <w:rtl/>
        </w:rPr>
        <w:t xml:space="preserve"> مصالح و مفاسد و حکم باشد می‌گوییم اما دنیوی او اخروی و دنیوی لا یفید حکما الا الزامیا و اینکه مولوی است یا ارشادی در آن بحث است و اماالوعد و الوعید و بیان المصلح و المفسد الاخرویتان ینقسم به بیان مصلح و الوعد و الوعید لا یفید حکما الزامیا و یفید الرجحان و الاستحباب الا عن تفید القرائن شیئنا و اما بالمثل الی الوعید اگر افاد بعذاب اخروی مربوط به جهنم می‌شود حرمت می‌شود. غیر اخروی و مراحل دیگری باشد لا یفید الحرمه، علی الاصول نمی‌تواند قاعده واقع شود.</w:t>
      </w:r>
    </w:p>
    <w:p w:rsidR="00F950E5" w:rsidRDefault="00F950E5" w:rsidP="00D55930">
      <w:pPr>
        <w:pStyle w:val="4"/>
        <w:rPr>
          <w:rtl/>
        </w:rPr>
      </w:pPr>
      <w:r w:rsidRPr="00880900">
        <w:rPr>
          <w:rFonts w:hint="cs"/>
          <w:rtl/>
        </w:rPr>
        <w:t>قسم سوم امرونهی</w:t>
      </w:r>
    </w:p>
    <w:p w:rsidR="00CC4DDB" w:rsidRPr="00880900" w:rsidRDefault="00CC4DDB" w:rsidP="006667DB">
      <w:pPr>
        <w:pStyle w:val="001"/>
        <w:rPr>
          <w:rtl/>
        </w:rPr>
      </w:pPr>
      <w:r w:rsidRPr="00880900">
        <w:rPr>
          <w:rFonts w:hint="cs"/>
          <w:rtl/>
        </w:rPr>
        <w:t xml:space="preserve">قسم سوم امرونهی همراه با بیان مصلحت و مفسده </w:t>
      </w:r>
      <w:r w:rsidR="006667DB">
        <w:rPr>
          <w:rFonts w:hint="cs"/>
          <w:rtl/>
        </w:rPr>
        <w:t>و</w:t>
      </w:r>
      <w:r w:rsidRPr="00880900">
        <w:rPr>
          <w:rFonts w:hint="cs"/>
          <w:rtl/>
        </w:rPr>
        <w:t xml:space="preserve"> بیان حکمت است که می‌گوییم امر </w:t>
      </w:r>
      <w:r w:rsidRPr="00880900">
        <w:rPr>
          <w:rtl/>
        </w:rPr>
        <w:t>دا</w:t>
      </w:r>
      <w:r w:rsidRPr="00880900">
        <w:rPr>
          <w:rFonts w:hint="cs"/>
          <w:rtl/>
        </w:rPr>
        <w:t>ی</w:t>
      </w:r>
      <w:r w:rsidRPr="00880900">
        <w:rPr>
          <w:rFonts w:hint="eastAsia"/>
          <w:rtl/>
        </w:rPr>
        <w:t>ر</w:t>
      </w:r>
      <w:r w:rsidRPr="00880900">
        <w:rPr>
          <w:rFonts w:hint="cs"/>
          <w:rtl/>
        </w:rPr>
        <w:t xml:space="preserve"> بر حکمت و علت است. بعضی جاها امرونهی آمده </w:t>
      </w:r>
      <w:r w:rsidR="006667DB">
        <w:rPr>
          <w:rFonts w:hint="cs"/>
          <w:rtl/>
        </w:rPr>
        <w:t xml:space="preserve">و </w:t>
      </w:r>
      <w:r w:rsidRPr="00880900">
        <w:rPr>
          <w:rFonts w:hint="cs"/>
          <w:rtl/>
        </w:rPr>
        <w:t>بعضی جاها بیان مصالح و مفاسد آمده است «</w:t>
      </w:r>
      <w:r w:rsidRPr="00880900">
        <w:rPr>
          <w:b/>
          <w:bCs/>
          <w:rtl/>
        </w:rPr>
        <w:t>قِلَّةُ الْعِيَالِ أَحَدُ الْيَسَارَيْن</w:t>
      </w:r>
      <w:r w:rsidRPr="00880900">
        <w:rPr>
          <w:rFonts w:hint="cs"/>
          <w:rtl/>
        </w:rPr>
        <w:t xml:space="preserve">» بعضی از </w:t>
      </w:r>
      <w:r w:rsidRPr="00880900">
        <w:rPr>
          <w:rtl/>
        </w:rPr>
        <w:t>ب</w:t>
      </w:r>
      <w:r w:rsidRPr="00880900">
        <w:rPr>
          <w:rFonts w:hint="cs"/>
          <w:rtl/>
        </w:rPr>
        <w:t>ی</w:t>
      </w:r>
      <w:r w:rsidRPr="00880900">
        <w:rPr>
          <w:rFonts w:hint="eastAsia"/>
          <w:rtl/>
        </w:rPr>
        <w:t>ان‌ها</w:t>
      </w:r>
      <w:r w:rsidRPr="00880900">
        <w:rPr>
          <w:rFonts w:hint="cs"/>
          <w:rtl/>
        </w:rPr>
        <w:t xml:space="preserve"> امرونهی دارد بعد هم مصلحت و مفسده ذکر می‌کند آنجا هم قاعده این است که مصالح و مفاسد که در کنار امرونهی می‌آید امر دایر بر حکمت و علت است</w:t>
      </w:r>
      <w:r w:rsidR="006667DB">
        <w:rPr>
          <w:rFonts w:hint="cs"/>
          <w:rtl/>
        </w:rPr>
        <w:t xml:space="preserve"> و</w:t>
      </w:r>
      <w:r w:rsidRPr="00880900">
        <w:rPr>
          <w:rFonts w:hint="cs"/>
          <w:rtl/>
        </w:rPr>
        <w:t xml:space="preserve"> اصل این است که علت باشد حکمت نباشد.</w:t>
      </w:r>
    </w:p>
    <w:p w:rsidR="00CC4DDB" w:rsidRPr="00880900" w:rsidRDefault="00CC4DDB" w:rsidP="00CC4DDB">
      <w:pPr>
        <w:pStyle w:val="001"/>
        <w:rPr>
          <w:rtl/>
        </w:rPr>
      </w:pPr>
      <w:r w:rsidRPr="00880900">
        <w:rPr>
          <w:rFonts w:hint="cs"/>
          <w:rtl/>
        </w:rPr>
        <w:t>سؤال:؟ منصوص العلة چگونه مي شود؟</w:t>
      </w:r>
    </w:p>
    <w:p w:rsidR="00CC4DDB" w:rsidRPr="00880900" w:rsidRDefault="00CC4DDB" w:rsidP="0031258C">
      <w:pPr>
        <w:pStyle w:val="001"/>
        <w:rPr>
          <w:rtl/>
        </w:rPr>
      </w:pPr>
      <w:r w:rsidRPr="00880900">
        <w:rPr>
          <w:rFonts w:hint="cs"/>
          <w:rtl/>
        </w:rPr>
        <w:lastRenderedPageBreak/>
        <w:t>جواب: منصوص العله که می‌گوییم هر علتی که می‌آید امر دایر بر این است که حکمت حکم باشد یا علت حکم باشد</w:t>
      </w:r>
      <w:r w:rsidR="006667DB">
        <w:rPr>
          <w:rFonts w:hint="cs"/>
          <w:rtl/>
        </w:rPr>
        <w:t xml:space="preserve"> </w:t>
      </w:r>
      <w:r w:rsidR="0031258C">
        <w:rPr>
          <w:rFonts w:hint="cs"/>
          <w:rtl/>
        </w:rPr>
        <w:t>در اصل باید</w:t>
      </w:r>
      <w:r w:rsidRPr="00880900">
        <w:rPr>
          <w:rFonts w:hint="cs"/>
          <w:rtl/>
        </w:rPr>
        <w:t xml:space="preserve"> علت باشد و حمل بر حکمت قرینه می‌خواهد. </w:t>
      </w:r>
      <w:r w:rsidRPr="00880900">
        <w:rPr>
          <w:rtl/>
        </w:rPr>
        <w:t>بحث‌ها</w:t>
      </w:r>
      <w:r w:rsidRPr="00880900">
        <w:rPr>
          <w:rFonts w:hint="cs"/>
          <w:rtl/>
        </w:rPr>
        <w:t xml:space="preserve">ی کلی و مبسوط اصولی است که متأسفانه </w:t>
      </w:r>
      <w:r w:rsidRPr="00880900">
        <w:rPr>
          <w:rtl/>
        </w:rPr>
        <w:t>بخش‌ها</w:t>
      </w:r>
      <w:r w:rsidRPr="00880900">
        <w:rPr>
          <w:rFonts w:hint="cs"/>
          <w:rtl/>
        </w:rPr>
        <w:t xml:space="preserve">ی دوم و سوم در اصول خیلی بسط پیدا نکرده است ولی بخش امرونهی در اصول </w:t>
      </w:r>
      <w:r w:rsidR="006667DB">
        <w:rPr>
          <w:rFonts w:hint="cs"/>
          <w:rtl/>
        </w:rPr>
        <w:t>به طور</w:t>
      </w:r>
      <w:r w:rsidRPr="00880900">
        <w:rPr>
          <w:rFonts w:hint="cs"/>
          <w:rtl/>
        </w:rPr>
        <w:t xml:space="preserve"> مبسوط </w:t>
      </w:r>
      <w:r w:rsidR="006667DB">
        <w:rPr>
          <w:rFonts w:hint="cs"/>
          <w:rtl/>
        </w:rPr>
        <w:t>بحث شده است.</w:t>
      </w:r>
      <w:r w:rsidRPr="00880900">
        <w:rPr>
          <w:rFonts w:hint="cs"/>
          <w:rtl/>
        </w:rPr>
        <w:t xml:space="preserve"> این ابواب جدیدی باز می‌کند و ما را</w:t>
      </w:r>
      <w:r w:rsidRPr="00880900">
        <w:rPr>
          <w:rtl/>
        </w:rPr>
        <w:t xml:space="preserve"> </w:t>
      </w:r>
      <w:r w:rsidRPr="00880900">
        <w:rPr>
          <w:rFonts w:hint="cs"/>
          <w:rtl/>
        </w:rPr>
        <w:t>به خیلی چیزهای دیگر هدایت می‌کند چون در خیلی جاها ما مصالح و مفاسد داریم و اگر ما قواعد اصولی</w:t>
      </w:r>
      <w:r w:rsidRPr="00880900">
        <w:rPr>
          <w:rtl/>
        </w:rPr>
        <w:t xml:space="preserve"> </w:t>
      </w:r>
      <w:r w:rsidRPr="00880900">
        <w:rPr>
          <w:rFonts w:hint="cs"/>
          <w:rtl/>
        </w:rPr>
        <w:t xml:space="preserve">آن را تطبیق بکنیم بیان مصالح و مفاسد می‌تواند برای </w:t>
      </w:r>
      <w:r w:rsidRPr="00880900">
        <w:rPr>
          <w:rtl/>
        </w:rPr>
        <w:t>حرف‌ها</w:t>
      </w:r>
      <w:r w:rsidRPr="00880900">
        <w:rPr>
          <w:rFonts w:hint="cs"/>
          <w:rtl/>
        </w:rPr>
        <w:t>ی جدید راه گشا باشد.</w:t>
      </w:r>
    </w:p>
    <w:p w:rsidR="00CC4DDB" w:rsidRPr="00880900" w:rsidRDefault="00CC4DDB" w:rsidP="00CC4DDB">
      <w:pPr>
        <w:pStyle w:val="001"/>
        <w:rPr>
          <w:rtl/>
        </w:rPr>
      </w:pPr>
      <w:r w:rsidRPr="00880900">
        <w:rPr>
          <w:rFonts w:hint="cs"/>
          <w:rtl/>
        </w:rPr>
        <w:t>سؤال:؟ نسبت وعد و وعيد چيست؟</w:t>
      </w:r>
    </w:p>
    <w:p w:rsidR="0031258C" w:rsidRDefault="00CC4DDB" w:rsidP="0031258C">
      <w:pPr>
        <w:pStyle w:val="001"/>
        <w:rPr>
          <w:rFonts w:hint="cs"/>
          <w:rtl/>
        </w:rPr>
      </w:pPr>
      <w:r w:rsidRPr="00880900">
        <w:rPr>
          <w:rFonts w:hint="cs"/>
          <w:rtl/>
        </w:rPr>
        <w:t xml:space="preserve">جواب: نسبت قریبی با هم دیگر دارد و البته به لحاظ فنی تعلیم و تربیتی </w:t>
      </w:r>
      <w:r w:rsidRPr="00880900">
        <w:rPr>
          <w:rtl/>
        </w:rPr>
        <w:t>تفاوت‌ها</w:t>
      </w:r>
      <w:r w:rsidRPr="00880900">
        <w:rPr>
          <w:rFonts w:hint="cs"/>
          <w:rtl/>
        </w:rPr>
        <w:t xml:space="preserve">یی دارد وعد </w:t>
      </w:r>
      <w:r w:rsidR="0031258C">
        <w:rPr>
          <w:rFonts w:hint="cs"/>
          <w:rtl/>
        </w:rPr>
        <w:t>یعنی</w:t>
      </w:r>
      <w:r w:rsidRPr="00880900">
        <w:rPr>
          <w:rFonts w:hint="cs"/>
          <w:rtl/>
        </w:rPr>
        <w:t xml:space="preserve"> در آینده مبتلای به این بدی یا به این عذاب می‌شوید وعید هم مژده به یک آینده خوب می‌شود خیلی نزدیک به انذار و تبشیر است منتها </w:t>
      </w:r>
      <w:r w:rsidRPr="00880900">
        <w:rPr>
          <w:rtl/>
        </w:rPr>
        <w:t>ر</w:t>
      </w:r>
      <w:r w:rsidRPr="00880900">
        <w:rPr>
          <w:rFonts w:hint="cs"/>
          <w:rtl/>
        </w:rPr>
        <w:t>ی</w:t>
      </w:r>
      <w:r w:rsidRPr="00880900">
        <w:rPr>
          <w:rFonts w:hint="eastAsia"/>
          <w:rtl/>
        </w:rPr>
        <w:t>زه‌کار</w:t>
      </w:r>
      <w:r w:rsidRPr="00880900">
        <w:rPr>
          <w:rFonts w:hint="cs"/>
          <w:rtl/>
        </w:rPr>
        <w:t>ی‌</w:t>
      </w:r>
      <w:r w:rsidRPr="00880900">
        <w:rPr>
          <w:rFonts w:hint="eastAsia"/>
          <w:rtl/>
        </w:rPr>
        <w:t>ها</w:t>
      </w:r>
      <w:r w:rsidRPr="00880900">
        <w:rPr>
          <w:rFonts w:hint="cs"/>
          <w:rtl/>
        </w:rPr>
        <w:t>یی دارد که در جای خود باید بحث کرد.</w:t>
      </w:r>
    </w:p>
    <w:p w:rsidR="00CC4DDB" w:rsidRPr="00880900" w:rsidRDefault="00CC4DDB" w:rsidP="0031258C">
      <w:pPr>
        <w:pStyle w:val="001"/>
        <w:rPr>
          <w:rtl/>
        </w:rPr>
      </w:pPr>
      <w:r w:rsidRPr="00880900">
        <w:rPr>
          <w:rFonts w:hint="cs"/>
          <w:rtl/>
        </w:rPr>
        <w:t>از بحث کبروی به قواعد کبروی رفتیم</w:t>
      </w:r>
      <w:r w:rsidR="006667DB">
        <w:rPr>
          <w:rFonts w:hint="cs"/>
          <w:rtl/>
        </w:rPr>
        <w:t xml:space="preserve"> و</w:t>
      </w:r>
      <w:r w:rsidRPr="00880900">
        <w:rPr>
          <w:rFonts w:hint="cs"/>
          <w:rtl/>
        </w:rPr>
        <w:t xml:space="preserve"> به قواعد خودمان برگردیم. روایات «من علم باب هدی» و در نقطه مقابل «من علم باب ضلال» دسته‌ای از روایات متعدد که بین آن روایات صحیحی بود و در کتب عامه هم وارد شده مشتمل بر دو قاعده است یکی «من علم باب هدی» یکی «من علم باب ضلال» به اضافه دو سه تعبیر دیگر «سن سنه هدی» و «سن سنه ضلال» یا «تکلم بکلمه حق» یا «تکلم بکلمه ضلال» هم بود در این روایات </w:t>
      </w:r>
      <w:r w:rsidRPr="00880900">
        <w:rPr>
          <w:rtl/>
        </w:rPr>
        <w:t>امرونه</w:t>
      </w:r>
      <w:r w:rsidRPr="00880900">
        <w:rPr>
          <w:rFonts w:hint="cs"/>
          <w:rtl/>
        </w:rPr>
        <w:t>ی‌</w:t>
      </w:r>
      <w:r w:rsidRPr="00880900">
        <w:rPr>
          <w:rFonts w:hint="eastAsia"/>
          <w:rtl/>
        </w:rPr>
        <w:t>ا</w:t>
      </w:r>
      <w:r w:rsidRPr="00880900">
        <w:rPr>
          <w:rFonts w:hint="cs"/>
          <w:rtl/>
        </w:rPr>
        <w:t xml:space="preserve">ی راجع به این دو قاعده وارد نشده ولی محمولی که اینجا آمده در اولی له مثل وعد است و مثل اجر من عمل به و لذا بیش از استحباب نمی‌رساند. مستحب است که انسان علوم نیک و </w:t>
      </w:r>
      <w:r w:rsidRPr="00880900">
        <w:rPr>
          <w:rtl/>
        </w:rPr>
        <w:t>دانش‌ها</w:t>
      </w:r>
      <w:r w:rsidRPr="00880900">
        <w:rPr>
          <w:rFonts w:hint="cs"/>
          <w:rtl/>
        </w:rPr>
        <w:t xml:space="preserve">ی نیک را به دیگران بیاموزد. این یکی از چند قاعده‌ای است که </w:t>
      </w:r>
      <w:r w:rsidR="0031258C">
        <w:rPr>
          <w:rFonts w:hint="cs"/>
          <w:rtl/>
        </w:rPr>
        <w:t>تعلیم معارف دینی را شامل می‌شود</w:t>
      </w:r>
      <w:r w:rsidRPr="00880900">
        <w:rPr>
          <w:rFonts w:hint="cs"/>
          <w:rtl/>
        </w:rPr>
        <w:t xml:space="preserve"> هر چه باب هدایت باشد تعلیم آن مستحب است و جاهایی واجب می‌شد. این قاعده اول است که از محمول وعد در اینجا بیش از استحباب بیرون</w:t>
      </w:r>
      <w:r w:rsidRPr="00880900">
        <w:rPr>
          <w:rtl/>
        </w:rPr>
        <w:t xml:space="preserve"> </w:t>
      </w:r>
      <w:r w:rsidRPr="00880900">
        <w:rPr>
          <w:rFonts w:hint="cs"/>
          <w:rtl/>
        </w:rPr>
        <w:t xml:space="preserve">نمی‌آید، چون وعد اخروی است. قاعده دوم «من علم باب ضلال» دارد که </w:t>
      </w:r>
      <w:r w:rsidRPr="00880900">
        <w:rPr>
          <w:rtl/>
        </w:rPr>
        <w:t>«</w:t>
      </w:r>
      <w:r w:rsidRPr="00880900">
        <w:rPr>
          <w:b/>
          <w:bCs/>
          <w:rtl/>
        </w:rPr>
        <w:t>كَانَ عَلَيْهِ مِثْلُ أَوْزَارِ مَنْ عَمِلَ بِهِ وَ لَا يُنْقَصُ أُولَئِكَ مِنْ أَوْزَارِهِمْ شَيْئاً</w:t>
      </w:r>
      <w:r w:rsidRPr="00880900">
        <w:rPr>
          <w:rFonts w:hint="cs"/>
          <w:rtl/>
        </w:rPr>
        <w:t>»</w:t>
      </w:r>
      <w:r w:rsidRPr="00880900">
        <w:rPr>
          <w:rtl/>
        </w:rPr>
        <w:t xml:space="preserve"> وسائل الشيعة، ج‏16، ص: 173</w:t>
      </w:r>
      <w:r w:rsidRPr="00880900">
        <w:rPr>
          <w:rFonts w:hint="cs"/>
          <w:rtl/>
        </w:rPr>
        <w:t xml:space="preserve"> معنای اوزار مجازاتهای اخروی است و لذا در اینجا چون وعید اخروی است و اوزار شامل </w:t>
      </w:r>
      <w:r w:rsidRPr="00880900">
        <w:rPr>
          <w:rtl/>
        </w:rPr>
        <w:t>عذاب‌ها</w:t>
      </w:r>
      <w:r w:rsidRPr="00880900">
        <w:rPr>
          <w:rFonts w:hint="cs"/>
          <w:rtl/>
        </w:rPr>
        <w:t>ی قطعی جهنم می‌شود و لذا دومی دلالت بر حرمت می‌کند. این جهت اولی که به عنوان یک قاعده کلی تعل</w:t>
      </w:r>
      <w:r w:rsidR="006667DB">
        <w:rPr>
          <w:rFonts w:hint="cs"/>
          <w:rtl/>
        </w:rPr>
        <w:t>یم ابواب هدایت و خیر مستحب است اطلاق کلی دارد</w:t>
      </w:r>
      <w:r w:rsidRPr="00880900">
        <w:rPr>
          <w:rFonts w:hint="cs"/>
          <w:rtl/>
        </w:rPr>
        <w:t xml:space="preserve"> اما تعلیم ضلال حرام و محرم می‌شود.</w:t>
      </w:r>
    </w:p>
    <w:p w:rsidR="00F950E5" w:rsidRDefault="00F950E5" w:rsidP="00F950E5">
      <w:pPr>
        <w:pStyle w:val="2"/>
        <w:rPr>
          <w:rtl/>
        </w:rPr>
      </w:pPr>
      <w:r>
        <w:rPr>
          <w:rFonts w:hint="cs"/>
          <w:rtl/>
        </w:rPr>
        <w:lastRenderedPageBreak/>
        <w:t xml:space="preserve">نکته دوم در </w:t>
      </w:r>
      <w:r w:rsidRPr="00880900">
        <w:rPr>
          <w:rFonts w:hint="cs"/>
          <w:rtl/>
        </w:rPr>
        <w:t>دلالت</w:t>
      </w:r>
      <w:r>
        <w:rPr>
          <w:rFonts w:hint="cs"/>
          <w:rtl/>
        </w:rPr>
        <w:t xml:space="preserve"> روایات</w:t>
      </w:r>
    </w:p>
    <w:p w:rsidR="00F950E5" w:rsidRDefault="00CC4DDB" w:rsidP="00D817FD">
      <w:pPr>
        <w:pStyle w:val="001"/>
        <w:numPr>
          <w:ilvl w:val="0"/>
          <w:numId w:val="14"/>
        </w:numPr>
        <w:rPr>
          <w:rtl/>
        </w:rPr>
      </w:pPr>
      <w:r w:rsidRPr="00880900">
        <w:rPr>
          <w:rFonts w:hint="cs"/>
          <w:rtl/>
        </w:rPr>
        <w:t xml:space="preserve">جهت دوم در دلالت که امر مهمی است این که آیا مطلق تعلیم اینجا مورد نکوهش و تحریم قرار گرفته است؟ </w:t>
      </w:r>
      <w:r w:rsidR="00F950E5">
        <w:rPr>
          <w:rFonts w:hint="cs"/>
          <w:rtl/>
        </w:rPr>
        <w:t>که این جهت ثانیه‌ای در بحث است.</w:t>
      </w:r>
    </w:p>
    <w:p w:rsidR="00CC4DDB" w:rsidRPr="00880900" w:rsidRDefault="00CC4DDB" w:rsidP="006667DB">
      <w:pPr>
        <w:pStyle w:val="001"/>
        <w:rPr>
          <w:rtl/>
        </w:rPr>
      </w:pPr>
      <w:r w:rsidRPr="00880900">
        <w:rPr>
          <w:rFonts w:hint="cs"/>
          <w:rtl/>
        </w:rPr>
        <w:t xml:space="preserve">تعلیم ضلال </w:t>
      </w:r>
      <w:r w:rsidRPr="00880900">
        <w:rPr>
          <w:rtl/>
        </w:rPr>
        <w:t>مطلقاً</w:t>
      </w:r>
      <w:r w:rsidRPr="00880900">
        <w:rPr>
          <w:rFonts w:hint="cs"/>
          <w:rtl/>
        </w:rPr>
        <w:t xml:space="preserve"> حرام است یا مقید به جایی است که بر</w:t>
      </w:r>
      <w:r w:rsidR="0031258C">
        <w:rPr>
          <w:rFonts w:hint="cs"/>
          <w:rtl/>
        </w:rPr>
        <w:t xml:space="preserve"> آن تعلیم عمل محرم هم مترتب شود؟</w:t>
      </w:r>
      <w:r w:rsidRPr="00880900">
        <w:rPr>
          <w:rFonts w:hint="cs"/>
          <w:rtl/>
        </w:rPr>
        <w:t xml:space="preserve"> هل تدل الروایات علی الحرمه تعلیم ضلال مطلقا او اولی اذا ترتب علیه الفعل المحرم؟ این سؤال جدی است که اینجا وجود دارد. آیا آموزش گناه و علم باطل اینکه دروغ گفتن یا غنا را یاد او بدهد یا دانشهایی که او را به شرک می‌رساند یاد بدهد مثل مارکسیسم و امثال اینها که باطل است و در آن ضلال است اصل ی</w:t>
      </w:r>
      <w:r w:rsidRPr="00880900">
        <w:rPr>
          <w:rFonts w:hint="eastAsia"/>
          <w:rtl/>
        </w:rPr>
        <w:t>اددادن</w:t>
      </w:r>
      <w:r w:rsidRPr="00880900">
        <w:rPr>
          <w:rFonts w:hint="cs"/>
          <w:rtl/>
        </w:rPr>
        <w:t xml:space="preserve"> بما </w:t>
      </w:r>
      <w:r w:rsidRPr="00880900">
        <w:rPr>
          <w:rtl/>
        </w:rPr>
        <w:t>هوهو</w:t>
      </w:r>
      <w:r w:rsidRPr="00880900">
        <w:rPr>
          <w:rFonts w:hint="cs"/>
          <w:rtl/>
        </w:rPr>
        <w:t xml:space="preserve"> و مطلقا حرام است یا در صورتی حرا</w:t>
      </w:r>
      <w:r w:rsidR="006667DB">
        <w:rPr>
          <w:rFonts w:hint="cs"/>
          <w:rtl/>
        </w:rPr>
        <w:t>م است که گمراهی بر آن مترتب شود و</w:t>
      </w:r>
      <w:r w:rsidRPr="00880900">
        <w:rPr>
          <w:rFonts w:hint="cs"/>
          <w:rtl/>
        </w:rPr>
        <w:t xml:space="preserve"> اگر گمراهی بر آن مترتب نمی‌شود یاد می‌دهد جواب آن را هم به او می‌دهد و او را توانمند می‌کند تا بتواند جواب بدهد، مطلقا این را هم می‌گیرد یا مخصوص جایی است که فعل حرام ترتب علیه الفعل المحرم و ضلال، ضلال</w:t>
      </w:r>
      <w:r w:rsidRPr="00880900">
        <w:rPr>
          <w:rtl/>
        </w:rPr>
        <w:t xml:space="preserve"> </w:t>
      </w:r>
      <w:r w:rsidRPr="00880900">
        <w:rPr>
          <w:rFonts w:hint="cs"/>
          <w:rtl/>
        </w:rPr>
        <w:t>بر او مترتب شود؟</w:t>
      </w:r>
    </w:p>
    <w:p w:rsidR="00CC4DDB" w:rsidRPr="00880900" w:rsidRDefault="00CC4DDB" w:rsidP="006667DB">
      <w:pPr>
        <w:pStyle w:val="001"/>
        <w:rPr>
          <w:rtl/>
        </w:rPr>
      </w:pPr>
      <w:r w:rsidRPr="00880900">
        <w:rPr>
          <w:rFonts w:hint="cs"/>
          <w:rtl/>
        </w:rPr>
        <w:t>یک امر محرم یا دانش باطل و ضلالی را یاد می‌دهد اما معلوم نیست که بر آن گمراهی هم مترتب شود، آیا این هم حرام است یا جایی حرام است که فعل حرام و ضلال و گمراهی مترتب بر آن شود؟</w:t>
      </w:r>
    </w:p>
    <w:p w:rsidR="00F950E5" w:rsidRDefault="00CC4DDB" w:rsidP="0031258C">
      <w:pPr>
        <w:pStyle w:val="001"/>
        <w:rPr>
          <w:rtl/>
        </w:rPr>
      </w:pPr>
      <w:r w:rsidRPr="00880900">
        <w:rPr>
          <w:rFonts w:hint="cs"/>
          <w:rtl/>
        </w:rPr>
        <w:t xml:space="preserve">بحث دیگری است که بعد مطرح می‌کنیم که قصد اضلال است یا ترتب اضلال؟ احتمالاتی وجود دارد </w:t>
      </w:r>
      <w:r w:rsidR="006667DB">
        <w:rPr>
          <w:rFonts w:hint="cs"/>
          <w:rtl/>
        </w:rPr>
        <w:t>گاهی</w:t>
      </w:r>
      <w:r w:rsidRPr="00880900">
        <w:rPr>
          <w:rFonts w:hint="cs"/>
          <w:rtl/>
        </w:rPr>
        <w:t xml:space="preserve"> می‌گوییم در صورتی که ضلال بر او مترتب شود حرام است. جهت ثانیه‌ای است که التعلیم محرم مطلقا او فیما اذا قصد الاضلال</w:t>
      </w:r>
      <w:r w:rsidR="006667DB">
        <w:rPr>
          <w:rFonts w:hint="cs"/>
          <w:rtl/>
        </w:rPr>
        <w:t>،</w:t>
      </w:r>
      <w:r w:rsidRPr="00880900">
        <w:rPr>
          <w:rFonts w:hint="cs"/>
          <w:rtl/>
        </w:rPr>
        <w:t xml:space="preserve"> این سؤال اول است که آیا حتی اگر قصد اضلال نداشته باشد </w:t>
      </w:r>
      <w:r w:rsidR="0031258C" w:rsidRPr="00880900">
        <w:rPr>
          <w:rFonts w:hint="cs"/>
          <w:rtl/>
        </w:rPr>
        <w:t xml:space="preserve">حرام است </w:t>
      </w:r>
      <w:r w:rsidRPr="00880900">
        <w:rPr>
          <w:rFonts w:hint="cs"/>
          <w:rtl/>
        </w:rPr>
        <w:t>یا وقتی که قصد اضلال داشته باشد</w:t>
      </w:r>
      <w:r w:rsidR="0031258C" w:rsidRPr="0031258C">
        <w:rPr>
          <w:rFonts w:hint="cs"/>
          <w:rtl/>
        </w:rPr>
        <w:t xml:space="preserve"> </w:t>
      </w:r>
      <w:r w:rsidR="0031258C" w:rsidRPr="00880900">
        <w:rPr>
          <w:rFonts w:hint="cs"/>
          <w:rtl/>
        </w:rPr>
        <w:t>حرام است</w:t>
      </w:r>
      <w:r w:rsidR="0031258C">
        <w:rPr>
          <w:rFonts w:hint="cs"/>
          <w:rtl/>
        </w:rPr>
        <w:t>؟</w:t>
      </w:r>
      <w:r w:rsidRPr="00880900">
        <w:rPr>
          <w:rFonts w:hint="cs"/>
          <w:rtl/>
        </w:rPr>
        <w:t xml:space="preserve"> باید قصد دخالت داشته باشد. اگر </w:t>
      </w:r>
      <w:r w:rsidR="00F950E5">
        <w:rPr>
          <w:rFonts w:hint="cs"/>
          <w:rtl/>
        </w:rPr>
        <w:t>«</w:t>
      </w:r>
      <w:r w:rsidRPr="00880900">
        <w:rPr>
          <w:rFonts w:hint="cs"/>
          <w:rtl/>
        </w:rPr>
        <w:t>من علم باب ضلال</w:t>
      </w:r>
      <w:r w:rsidR="00F950E5">
        <w:rPr>
          <w:rFonts w:hint="cs"/>
          <w:rtl/>
        </w:rPr>
        <w:t>»</w:t>
      </w:r>
      <w:r w:rsidRPr="00880900">
        <w:rPr>
          <w:rFonts w:hint="cs"/>
          <w:rtl/>
        </w:rPr>
        <w:t xml:space="preserve"> مربوط به جایی است که به قصد گمراهی می‌گوید</w:t>
      </w:r>
      <w:r w:rsidR="006667DB">
        <w:rPr>
          <w:rFonts w:hint="cs"/>
          <w:rtl/>
        </w:rPr>
        <w:t>،</w:t>
      </w:r>
      <w:r w:rsidRPr="00880900">
        <w:rPr>
          <w:rFonts w:hint="cs"/>
          <w:rtl/>
        </w:rPr>
        <w:t xml:space="preserve"> می‌گوییم آنچه حرام است تعلیم ضلال است آنجا می‌گفتیم اضلال حرام است</w:t>
      </w:r>
      <w:r w:rsidR="00F950E5">
        <w:rPr>
          <w:rFonts w:hint="cs"/>
          <w:rtl/>
        </w:rPr>
        <w:t>.</w:t>
      </w:r>
    </w:p>
    <w:p w:rsidR="0028155C" w:rsidRDefault="0028155C" w:rsidP="0028155C">
      <w:pPr>
        <w:pStyle w:val="3"/>
        <w:rPr>
          <w:rtl/>
        </w:rPr>
      </w:pPr>
      <w:r>
        <w:rPr>
          <w:rFonts w:hint="cs"/>
          <w:rtl/>
        </w:rPr>
        <w:t>تنجز حرمت</w:t>
      </w:r>
    </w:p>
    <w:p w:rsidR="00F950E5" w:rsidRDefault="00CC4DDB" w:rsidP="0031258C">
      <w:pPr>
        <w:pStyle w:val="001"/>
        <w:rPr>
          <w:rtl/>
        </w:rPr>
      </w:pPr>
      <w:r w:rsidRPr="00880900">
        <w:rPr>
          <w:rFonts w:hint="cs"/>
          <w:rtl/>
        </w:rPr>
        <w:t xml:space="preserve">تنجز حرمت به این است که قصد داشته باشد یعنی اگر قصد نداشته باشد حرمت منجز نمی‌شود. در من علم باب ضلال تنجز عذاب و حرمت به این است که قصد داشته باشد یعنی اگر قصد نکند نمی‌توانیم بگوییم حرمت منجز شد. ممکن است بگوییم که «علم باب ضلال» گناه و امر محرم تعلیم ضلال است ولو قصد اضلال هم نباشد ولی تنجز آن </w:t>
      </w:r>
      <w:r w:rsidRPr="00880900">
        <w:rPr>
          <w:rFonts w:hint="cs"/>
          <w:rtl/>
        </w:rPr>
        <w:lastRenderedPageBreak/>
        <w:t>به این است که قصد اضلال باشد و لذا</w:t>
      </w:r>
      <w:r w:rsidRPr="00880900">
        <w:rPr>
          <w:rtl/>
        </w:rPr>
        <w:t xml:space="preserve"> </w:t>
      </w:r>
      <w:r w:rsidRPr="00880900">
        <w:rPr>
          <w:rFonts w:hint="cs"/>
          <w:rtl/>
        </w:rPr>
        <w:t xml:space="preserve">اگر سؤال شود که در اینجا قصد دخالت دارد یا ندارد می‌گوییم که قصد دخالت دارد یعنی وقتی که او به قصد اضلال اقدام به تعلیم ضلال بکند </w:t>
      </w:r>
      <w:r w:rsidRPr="00880900">
        <w:rPr>
          <w:rtl/>
        </w:rPr>
        <w:t>آن‌وقت</w:t>
      </w:r>
      <w:r w:rsidR="00F950E5">
        <w:rPr>
          <w:rFonts w:hint="cs"/>
          <w:rtl/>
        </w:rPr>
        <w:t xml:space="preserve"> تحریم و حرمت تنجز پیدا می‌کند.</w:t>
      </w:r>
    </w:p>
    <w:p w:rsidR="0028155C" w:rsidRDefault="0028155C" w:rsidP="0028155C">
      <w:pPr>
        <w:pStyle w:val="3"/>
        <w:rPr>
          <w:rtl/>
        </w:rPr>
      </w:pPr>
      <w:r>
        <w:rPr>
          <w:rFonts w:hint="cs"/>
          <w:rtl/>
        </w:rPr>
        <w:t>فعل قصدی</w:t>
      </w:r>
    </w:p>
    <w:p w:rsidR="00CC4DDB" w:rsidRPr="00880900" w:rsidRDefault="00CC4DDB" w:rsidP="0031258C">
      <w:pPr>
        <w:pStyle w:val="001"/>
        <w:rPr>
          <w:rtl/>
        </w:rPr>
      </w:pPr>
      <w:r w:rsidRPr="00880900">
        <w:rPr>
          <w:rFonts w:hint="cs"/>
          <w:rtl/>
        </w:rPr>
        <w:t xml:space="preserve">بحث </w:t>
      </w:r>
      <w:r w:rsidRPr="00880900">
        <w:rPr>
          <w:rtl/>
        </w:rPr>
        <w:t>دق</w:t>
      </w:r>
      <w:r w:rsidRPr="00880900">
        <w:rPr>
          <w:rFonts w:hint="cs"/>
          <w:rtl/>
        </w:rPr>
        <w:t>ی</w:t>
      </w:r>
      <w:r w:rsidRPr="00880900">
        <w:rPr>
          <w:rFonts w:hint="eastAsia"/>
          <w:rtl/>
        </w:rPr>
        <w:t>ق‌تر</w:t>
      </w:r>
      <w:r w:rsidR="006667DB">
        <w:rPr>
          <w:rFonts w:hint="cs"/>
          <w:rtl/>
        </w:rPr>
        <w:t>ی وجود دارد که گاهی</w:t>
      </w:r>
      <w:r w:rsidRPr="00880900">
        <w:rPr>
          <w:rFonts w:hint="cs"/>
          <w:rtl/>
        </w:rPr>
        <w:t xml:space="preserve"> «من علم باب ضلال» فعل قصدی است </w:t>
      </w:r>
      <w:r w:rsidR="0031258C">
        <w:rPr>
          <w:rFonts w:hint="cs"/>
          <w:rtl/>
        </w:rPr>
        <w:t>و</w:t>
      </w:r>
      <w:r w:rsidRPr="00880900">
        <w:rPr>
          <w:rFonts w:hint="cs"/>
          <w:rtl/>
        </w:rPr>
        <w:t xml:space="preserve"> باید قصد آموزش و اضل</w:t>
      </w:r>
      <w:r w:rsidR="0031258C">
        <w:rPr>
          <w:rFonts w:hint="cs"/>
          <w:rtl/>
        </w:rPr>
        <w:t xml:space="preserve">ال و محتوا و ماده را داشته باشد. </w:t>
      </w:r>
      <w:r w:rsidRPr="00880900">
        <w:rPr>
          <w:rFonts w:hint="cs"/>
          <w:rtl/>
        </w:rPr>
        <w:t xml:space="preserve">تعلیم ضلال چون فعل قصدی است قصد هم در موضوع حرام دخالت دارد </w:t>
      </w:r>
      <w:r w:rsidR="006667DB">
        <w:rPr>
          <w:rFonts w:hint="cs"/>
          <w:rtl/>
        </w:rPr>
        <w:t>اگر</w:t>
      </w:r>
      <w:r w:rsidRPr="00880900">
        <w:rPr>
          <w:rFonts w:hint="cs"/>
          <w:rtl/>
        </w:rPr>
        <w:t xml:space="preserve"> </w:t>
      </w:r>
      <w:r w:rsidR="003A0017">
        <w:rPr>
          <w:rFonts w:hint="cs"/>
          <w:rtl/>
        </w:rPr>
        <w:t>علاوه بر</w:t>
      </w:r>
      <w:r w:rsidRPr="00880900">
        <w:rPr>
          <w:rFonts w:hint="cs"/>
          <w:rtl/>
        </w:rPr>
        <w:t xml:space="preserve"> این که قصد آموزش این حرف را دارد قصد گمراه</w:t>
      </w:r>
      <w:r w:rsidR="003A0017">
        <w:rPr>
          <w:rFonts w:hint="cs"/>
          <w:rtl/>
        </w:rPr>
        <w:t>ی هم داشته باشد،</w:t>
      </w:r>
      <w:r w:rsidRPr="00880900">
        <w:rPr>
          <w:rFonts w:hint="cs"/>
          <w:rtl/>
        </w:rPr>
        <w:t xml:space="preserve"> این دو از هم جدا است. خود فعل قصدی است مثلاً می‌گوید ذبح، ذبح از افعال قصدیه است یعنی اگر قصد نداشته باشد این دلیل آن را نمی‌گیرد و لذا فعل «علم باب ضلال» فعل قصدی است باید همراه قصد باشد تا این حکم شامل او شود. سؤال این است که غیر از این که </w:t>
      </w:r>
      <w:r w:rsidR="0031258C">
        <w:rPr>
          <w:rFonts w:hint="cs"/>
          <w:rtl/>
        </w:rPr>
        <w:t xml:space="preserve">این </w:t>
      </w:r>
      <w:r w:rsidRPr="00880900">
        <w:rPr>
          <w:rFonts w:hint="cs"/>
          <w:rtl/>
        </w:rPr>
        <w:t>عمل را قصد کرده، خود</w:t>
      </w:r>
      <w:r w:rsidR="0031258C">
        <w:rPr>
          <w:rFonts w:hint="cs"/>
          <w:rtl/>
        </w:rPr>
        <w:t xml:space="preserve"> عمل مقصود است؛ اما</w:t>
      </w:r>
      <w:r w:rsidR="003A0017">
        <w:rPr>
          <w:rFonts w:hint="cs"/>
          <w:rtl/>
        </w:rPr>
        <w:t xml:space="preserve"> در </w:t>
      </w:r>
      <w:r w:rsidRPr="00880900">
        <w:rPr>
          <w:rFonts w:hint="cs"/>
          <w:rtl/>
        </w:rPr>
        <w:t>آن غایت</w:t>
      </w:r>
      <w:r w:rsidR="003A0017">
        <w:rPr>
          <w:rFonts w:hint="cs"/>
          <w:rtl/>
        </w:rPr>
        <w:t>ی</w:t>
      </w:r>
      <w:r w:rsidRPr="00880900">
        <w:rPr>
          <w:rFonts w:hint="cs"/>
          <w:rtl/>
        </w:rPr>
        <w:t xml:space="preserve"> که اضلال و گمراهی آن شخص باشد قصد دخالت دارد یا ندارد</w:t>
      </w:r>
      <w:r w:rsidR="003A0017">
        <w:rPr>
          <w:rFonts w:hint="cs"/>
          <w:rtl/>
        </w:rPr>
        <w:t>؟</w:t>
      </w:r>
      <w:r w:rsidRPr="00880900">
        <w:rPr>
          <w:rFonts w:hint="cs"/>
          <w:rtl/>
        </w:rPr>
        <w:t xml:space="preserve"> می‌گوییم ظاهر دلیل این است که قصد هم در تنجز حکم دخالت دارد.</w:t>
      </w:r>
    </w:p>
    <w:p w:rsidR="00CC4DDB" w:rsidRPr="00880900" w:rsidRDefault="00CC4DDB" w:rsidP="00CC4DDB">
      <w:pPr>
        <w:pStyle w:val="001"/>
        <w:rPr>
          <w:rtl/>
        </w:rPr>
      </w:pPr>
      <w:r w:rsidRPr="00880900">
        <w:rPr>
          <w:rFonts w:hint="cs"/>
          <w:rtl/>
        </w:rPr>
        <w:t>سؤال:؟</w:t>
      </w:r>
    </w:p>
    <w:p w:rsidR="00CC4DDB" w:rsidRPr="00880900" w:rsidRDefault="00CC4DDB" w:rsidP="00D83205">
      <w:pPr>
        <w:pStyle w:val="001"/>
        <w:rPr>
          <w:rtl/>
        </w:rPr>
      </w:pPr>
      <w:r w:rsidRPr="00880900">
        <w:rPr>
          <w:rFonts w:hint="cs"/>
          <w:rtl/>
        </w:rPr>
        <w:t xml:space="preserve">جواب: </w:t>
      </w:r>
      <w:r w:rsidR="00F950E5">
        <w:rPr>
          <w:rFonts w:hint="cs"/>
          <w:rtl/>
        </w:rPr>
        <w:t>«</w:t>
      </w:r>
      <w:r w:rsidR="00F950E5" w:rsidRPr="00F950E5">
        <w:rPr>
          <w:rFonts w:hint="cs"/>
          <w:b/>
          <w:bCs/>
          <w:rtl/>
        </w:rPr>
        <w:t>اجْتَنِبُوا</w:t>
      </w:r>
      <w:r w:rsidR="00F950E5" w:rsidRPr="00F950E5">
        <w:rPr>
          <w:b/>
          <w:bCs/>
          <w:rtl/>
        </w:rPr>
        <w:t xml:space="preserve"> </w:t>
      </w:r>
      <w:r w:rsidR="00F950E5" w:rsidRPr="00F950E5">
        <w:rPr>
          <w:rFonts w:hint="cs"/>
          <w:b/>
          <w:bCs/>
          <w:rtl/>
        </w:rPr>
        <w:t>قَوْلَ</w:t>
      </w:r>
      <w:r w:rsidR="00F950E5" w:rsidRPr="00F950E5">
        <w:rPr>
          <w:b/>
          <w:bCs/>
          <w:rtl/>
        </w:rPr>
        <w:t xml:space="preserve"> </w:t>
      </w:r>
      <w:r w:rsidR="00F950E5" w:rsidRPr="00F950E5">
        <w:rPr>
          <w:rFonts w:hint="cs"/>
          <w:b/>
          <w:bCs/>
          <w:rtl/>
        </w:rPr>
        <w:t>الزُّور</w:t>
      </w:r>
      <w:r w:rsidR="00F950E5">
        <w:rPr>
          <w:rFonts w:hint="cs"/>
          <w:rtl/>
        </w:rPr>
        <w:t xml:space="preserve">»(حج/30) </w:t>
      </w:r>
      <w:r w:rsidRPr="00880900">
        <w:rPr>
          <w:rFonts w:hint="cs"/>
          <w:rtl/>
        </w:rPr>
        <w:t>این است که دروغ نگویید در افعالی که دلالت بر ترک بکند مقداری تفاوت دارد. می‌گوید این کار را انجام نده ا</w:t>
      </w:r>
      <w:r w:rsidR="003A0017">
        <w:rPr>
          <w:rFonts w:hint="cs"/>
          <w:rtl/>
        </w:rPr>
        <w:t>ثرش این است که فقط گناه نمی‌کند و</w:t>
      </w:r>
      <w:r w:rsidRPr="00880900">
        <w:rPr>
          <w:rFonts w:hint="cs"/>
          <w:rtl/>
        </w:rPr>
        <w:t xml:space="preserve"> اگر بدون قصد هم انجام ندهد گناه نمی‌کند؛ اما </w:t>
      </w:r>
      <w:r w:rsidR="00D83205">
        <w:rPr>
          <w:rFonts w:hint="cs"/>
          <w:rtl/>
        </w:rPr>
        <w:t>وقتی</w:t>
      </w:r>
      <w:r w:rsidRPr="00880900">
        <w:rPr>
          <w:rFonts w:hint="cs"/>
          <w:rtl/>
        </w:rPr>
        <w:t xml:space="preserve"> می‌گوید این کار را انجام بده، انفاق بکن، دفن بکن، نماز بخوان، آنجا </w:t>
      </w:r>
      <w:r w:rsidRPr="00880900">
        <w:rPr>
          <w:rtl/>
        </w:rPr>
        <w:t>فعل‌ها</w:t>
      </w:r>
      <w:r w:rsidRPr="00880900">
        <w:rPr>
          <w:rFonts w:hint="cs"/>
          <w:rtl/>
        </w:rPr>
        <w:t xml:space="preserve"> دو قسم می‌شود؛ بعضی غیر قصدی می‌شود و اگر بدون قصد هم انجام بدهد تکلیف ساقط شده است، ولی بعضی حالت قصدی دارد «علم باب ضلال» و تعلیم از افعال قصدیه است منتهی باید</w:t>
      </w:r>
      <w:r w:rsidR="00D83205">
        <w:rPr>
          <w:rFonts w:hint="cs"/>
          <w:rtl/>
        </w:rPr>
        <w:t xml:space="preserve"> با</w:t>
      </w:r>
      <w:r w:rsidRPr="00880900">
        <w:rPr>
          <w:rFonts w:hint="cs"/>
          <w:rtl/>
        </w:rPr>
        <w:t xml:space="preserve"> قصد خود همان کار را بکند. سؤال این است که قصد اضلال یعنی اضلال بر آن مترتب شود، این هم شرط است یا شرط نیست؟ علم باب ضلال به قصد</w:t>
      </w:r>
      <w:r w:rsidR="00D83205">
        <w:rPr>
          <w:rFonts w:hint="cs"/>
          <w:rtl/>
        </w:rPr>
        <w:t>ی</w:t>
      </w:r>
      <w:r w:rsidRPr="00880900">
        <w:rPr>
          <w:rFonts w:hint="cs"/>
          <w:rtl/>
        </w:rPr>
        <w:t xml:space="preserve"> که او گمراه شود، در اینجا دخالت دارد یا نه؟ در متفاهم و ارتکازات عرفی قصد گمراه کردن دیگران دخالت دارد و الا نفس عمل این اس</w:t>
      </w:r>
      <w:r w:rsidR="00D83205">
        <w:rPr>
          <w:rFonts w:hint="cs"/>
          <w:rtl/>
        </w:rPr>
        <w:t>ت که چیزی را به دیگران یاد بدهد</w:t>
      </w:r>
      <w:r w:rsidRPr="00880900">
        <w:rPr>
          <w:rFonts w:hint="cs"/>
          <w:rtl/>
        </w:rPr>
        <w:t xml:space="preserve"> این اطلاق ندارد یعنی ادعای یک انصراف از «من علم باب ضلال» به جایی است که قصد اضلال کند یعنی انگیزه او </w:t>
      </w:r>
      <w:r w:rsidR="00D83205">
        <w:rPr>
          <w:rFonts w:hint="cs"/>
          <w:rtl/>
        </w:rPr>
        <w:t>منحرف کردن کسی باشد</w:t>
      </w:r>
      <w:r w:rsidRPr="00880900">
        <w:rPr>
          <w:rFonts w:hint="cs"/>
          <w:rtl/>
        </w:rPr>
        <w:t xml:space="preserve"> </w:t>
      </w:r>
      <w:r w:rsidR="00D83205">
        <w:rPr>
          <w:rFonts w:hint="cs"/>
          <w:rtl/>
        </w:rPr>
        <w:t>در این صورت</w:t>
      </w:r>
      <w:r w:rsidRPr="00880900">
        <w:rPr>
          <w:rFonts w:hint="cs"/>
          <w:rtl/>
        </w:rPr>
        <w:t xml:space="preserve"> کار</w:t>
      </w:r>
      <w:r w:rsidRPr="00880900">
        <w:rPr>
          <w:rtl/>
        </w:rPr>
        <w:t xml:space="preserve"> </w:t>
      </w:r>
      <w:r w:rsidRPr="00880900">
        <w:rPr>
          <w:rFonts w:hint="cs"/>
          <w:rtl/>
        </w:rPr>
        <w:t>حرام</w:t>
      </w:r>
      <w:r w:rsidR="00D83205">
        <w:rPr>
          <w:rFonts w:hint="cs"/>
          <w:rtl/>
        </w:rPr>
        <w:t>ی</w:t>
      </w:r>
      <w:r w:rsidRPr="00880900">
        <w:rPr>
          <w:rFonts w:hint="cs"/>
          <w:rtl/>
        </w:rPr>
        <w:t xml:space="preserve"> است اما اگر انگیزه نیست بلکه از باب تفنن شعبده و سحر یا مارکسیسم را</w:t>
      </w:r>
      <w:r w:rsidR="00D83205">
        <w:rPr>
          <w:rFonts w:hint="cs"/>
          <w:rtl/>
        </w:rPr>
        <w:t xml:space="preserve"> یاد می‌دهد و قصد او اضلال نیست حرام نیست.</w:t>
      </w:r>
    </w:p>
    <w:p w:rsidR="00CC4DDB" w:rsidRPr="00880900" w:rsidRDefault="00CC4DDB" w:rsidP="00CC4DDB">
      <w:pPr>
        <w:pStyle w:val="001"/>
        <w:rPr>
          <w:rtl/>
        </w:rPr>
      </w:pPr>
      <w:r w:rsidRPr="00880900">
        <w:rPr>
          <w:rFonts w:hint="cs"/>
          <w:rtl/>
        </w:rPr>
        <w:t>سؤال:؟</w:t>
      </w:r>
    </w:p>
    <w:p w:rsidR="00CC4DDB" w:rsidRPr="00880900" w:rsidRDefault="00CC4DDB" w:rsidP="00D83205">
      <w:pPr>
        <w:pStyle w:val="001"/>
        <w:rPr>
          <w:rtl/>
        </w:rPr>
      </w:pPr>
      <w:r w:rsidRPr="00880900">
        <w:rPr>
          <w:rFonts w:hint="cs"/>
          <w:rtl/>
        </w:rPr>
        <w:lastRenderedPageBreak/>
        <w:t xml:space="preserve">جواب: اجتنبوا قول الزور و دروغ نگفتن مشروط به این است که حالت </w:t>
      </w:r>
      <w:r w:rsidRPr="00880900">
        <w:rPr>
          <w:rtl/>
        </w:rPr>
        <w:t>دروغ‌گو</w:t>
      </w:r>
      <w:r w:rsidRPr="00880900">
        <w:rPr>
          <w:rFonts w:hint="cs"/>
          <w:rtl/>
        </w:rPr>
        <w:t xml:space="preserve">یی باشد و الا اگر اول می‌گوید که دیگران </w:t>
      </w:r>
      <w:r w:rsidRPr="00880900">
        <w:rPr>
          <w:rtl/>
        </w:rPr>
        <w:t>ا</w:t>
      </w:r>
      <w:r w:rsidRPr="00880900">
        <w:rPr>
          <w:rFonts w:hint="cs"/>
          <w:rtl/>
        </w:rPr>
        <w:t>ی</w:t>
      </w:r>
      <w:r w:rsidRPr="00880900">
        <w:rPr>
          <w:rFonts w:hint="eastAsia"/>
          <w:rtl/>
        </w:rPr>
        <w:t>ن‌طور</w:t>
      </w:r>
      <w:r w:rsidRPr="00880900">
        <w:rPr>
          <w:rFonts w:hint="cs"/>
          <w:rtl/>
        </w:rPr>
        <w:t xml:space="preserve"> گفتند نقل کذب، کذب نیست خیلی تأکید کردیم که نقل باطل، باطل نیست اما اگر بگوید قرآن در بحث خلقت این چنین می‌گوید و خودش بگوید از آن باب خود تعلیم آمیخته با کذب شده و حرام می‌شود</w:t>
      </w:r>
      <w:r w:rsidR="00D83205">
        <w:rPr>
          <w:rFonts w:hint="cs"/>
          <w:rtl/>
        </w:rPr>
        <w:t>؛</w:t>
      </w:r>
      <w:r w:rsidRPr="00880900">
        <w:rPr>
          <w:rFonts w:hint="cs"/>
          <w:rtl/>
        </w:rPr>
        <w:t xml:space="preserve"> اما فرض این است که نقل می‌کند ولی بالاخره او یاد می‌گیرد.</w:t>
      </w:r>
    </w:p>
    <w:p w:rsidR="00CC4DDB" w:rsidRPr="00880900" w:rsidRDefault="00CC4DDB" w:rsidP="00CC4DDB">
      <w:pPr>
        <w:pStyle w:val="001"/>
        <w:rPr>
          <w:rtl/>
        </w:rPr>
      </w:pPr>
      <w:r w:rsidRPr="00880900">
        <w:rPr>
          <w:rFonts w:hint="cs"/>
          <w:rtl/>
        </w:rPr>
        <w:t>سؤال:؟</w:t>
      </w:r>
    </w:p>
    <w:p w:rsidR="00CC4DDB" w:rsidRPr="00880900" w:rsidRDefault="00CC4DDB" w:rsidP="00D83205">
      <w:pPr>
        <w:pStyle w:val="001"/>
        <w:rPr>
          <w:rtl/>
        </w:rPr>
      </w:pPr>
      <w:r w:rsidRPr="00880900">
        <w:rPr>
          <w:rFonts w:hint="cs"/>
          <w:rtl/>
        </w:rPr>
        <w:t xml:space="preserve">جواب: چیزی را نمی‌دانست الان یاد گرفت سحر یا موسیقی بلد نیست ولی با کلاس من یاد گرفت می‌گوید این باطل است و نباید این کار را بکند ولی یاد می‌دهد </w:t>
      </w:r>
      <w:r w:rsidR="00D83205">
        <w:rPr>
          <w:rFonts w:hint="cs"/>
          <w:rtl/>
        </w:rPr>
        <w:t>و</w:t>
      </w:r>
      <w:r w:rsidRPr="00880900">
        <w:rPr>
          <w:rFonts w:hint="cs"/>
          <w:rtl/>
        </w:rPr>
        <w:t xml:space="preserve"> قصد اضلال ندارد بلکه می‌گوید که من یادت می‌دهم ولی مبادا انجام بدهی. سحر، موسیقی، شعبده یا شبهات کلامی و امثال اینها که قصد اضلال را ندارد اینکه اضلال بر آن مترتب شود یا نشود بحث سوم است. بدون اینکه قصد اضلال داشته باشد مهارت علمی و دانش و فن محرمی را یاد می‌دهد می‌گوییم ظاهر این اطلاق است من علم</w:t>
      </w:r>
      <w:r w:rsidRPr="00880900">
        <w:rPr>
          <w:rtl/>
        </w:rPr>
        <w:t xml:space="preserve"> </w:t>
      </w:r>
      <w:r w:rsidRPr="00880900">
        <w:rPr>
          <w:rFonts w:hint="cs"/>
          <w:rtl/>
        </w:rPr>
        <w:t>باب ضلال چه قصد بکند که کسی گمراه شود یا گمراه شدن او را قصد نکند اطلاق دارد چون قصد بودن فقط برای این است که خود فعل مقصود باشد اما این که</w:t>
      </w:r>
      <w:r w:rsidRPr="00880900">
        <w:rPr>
          <w:rtl/>
        </w:rPr>
        <w:t xml:space="preserve"> </w:t>
      </w:r>
      <w:r w:rsidRPr="00880900">
        <w:rPr>
          <w:rFonts w:hint="cs"/>
          <w:rtl/>
        </w:rPr>
        <w:t>نتیجه بر آن مترتب شود خود ظاهر دلیل لفظی نیست اما انصراف به جایی دارد که قصد گمراه شدن او بکند یعنی ارتکاز عرفی بر این نیست که مطلقا حرام است بلکه حمل می‌شود بر صورتی که قصد اضلال بکند</w:t>
      </w:r>
      <w:r w:rsidR="00D83205">
        <w:rPr>
          <w:rFonts w:hint="cs"/>
          <w:rtl/>
        </w:rPr>
        <w:t>.</w:t>
      </w:r>
    </w:p>
    <w:p w:rsidR="00CC4DDB" w:rsidRPr="00880900" w:rsidRDefault="00CC4DDB" w:rsidP="00CC4DDB">
      <w:pPr>
        <w:pStyle w:val="001"/>
        <w:rPr>
          <w:rtl/>
        </w:rPr>
      </w:pPr>
      <w:r w:rsidRPr="00880900">
        <w:rPr>
          <w:rFonts w:hint="cs"/>
          <w:rtl/>
        </w:rPr>
        <w:t xml:space="preserve">سؤال:؟ </w:t>
      </w:r>
      <w:r w:rsidRPr="006913E5">
        <w:rPr>
          <w:rFonts w:hint="cs"/>
          <w:rtl/>
        </w:rPr>
        <w:t>هر آموزشي چه رسمي و غير رسمي بازتابهايي در بيرون دارد چه در افکار و چه در رفتار شخص</w:t>
      </w:r>
      <w:r>
        <w:rPr>
          <w:rFonts w:hint="cs"/>
          <w:rtl/>
        </w:rPr>
        <w:t xml:space="preserve">، </w:t>
      </w:r>
      <w:r w:rsidRPr="006913E5">
        <w:rPr>
          <w:rFonts w:hint="cs"/>
          <w:rtl/>
        </w:rPr>
        <w:t>حالا صرف آموزش که ياد مي دهد اين يک بازتابي دارد پس اثر دارد</w:t>
      </w:r>
      <w:r>
        <w:rPr>
          <w:rFonts w:hint="cs"/>
          <w:rtl/>
        </w:rPr>
        <w:t>.</w:t>
      </w:r>
    </w:p>
    <w:p w:rsidR="00CC4DDB" w:rsidRPr="00880900" w:rsidRDefault="00CC4DDB" w:rsidP="00D83205">
      <w:pPr>
        <w:pStyle w:val="001"/>
        <w:rPr>
          <w:rtl/>
        </w:rPr>
      </w:pPr>
      <w:r w:rsidRPr="00880900">
        <w:rPr>
          <w:rFonts w:hint="cs"/>
          <w:rtl/>
        </w:rPr>
        <w:t>جواب: این که چه بازتابی دارد بحث بعدی است</w:t>
      </w:r>
      <w:r w:rsidR="003A0017">
        <w:rPr>
          <w:rFonts w:hint="cs"/>
          <w:rtl/>
        </w:rPr>
        <w:t>،</w:t>
      </w:r>
      <w:r w:rsidRPr="00880900">
        <w:rPr>
          <w:rFonts w:hint="cs"/>
          <w:rtl/>
        </w:rPr>
        <w:t xml:space="preserve"> بحث این است شخصی که یاد می‌دهد </w:t>
      </w:r>
      <w:r w:rsidR="00D83205">
        <w:rPr>
          <w:rFonts w:hint="cs"/>
          <w:rtl/>
        </w:rPr>
        <w:t xml:space="preserve">یا </w:t>
      </w:r>
      <w:r w:rsidRPr="00880900">
        <w:rPr>
          <w:rFonts w:hint="cs"/>
          <w:rtl/>
        </w:rPr>
        <w:t xml:space="preserve">روی اطمینانی که دارد تفنناً سحر را به او یاد می‌دهد </w:t>
      </w:r>
      <w:r w:rsidR="00D83205">
        <w:rPr>
          <w:rFonts w:hint="cs"/>
          <w:rtl/>
        </w:rPr>
        <w:t>و</w:t>
      </w:r>
      <w:r w:rsidRPr="00880900">
        <w:rPr>
          <w:rFonts w:hint="cs"/>
          <w:rtl/>
        </w:rPr>
        <w:t xml:space="preserve"> انگیزه این که او در مسیر گناه بیفتد در ذهن او خطور نمی‌کند یا توجه ندارد یا غافل است یا مطمئن است که این اثر را نمی‌کند</w:t>
      </w:r>
      <w:r w:rsidRPr="00880900">
        <w:rPr>
          <w:rtl/>
        </w:rPr>
        <w:t xml:space="preserve"> </w:t>
      </w:r>
      <w:r w:rsidRPr="00880900">
        <w:rPr>
          <w:rFonts w:hint="cs"/>
          <w:rtl/>
        </w:rPr>
        <w:t xml:space="preserve">به هر حال قصد ضلالت او را نکرده است ولی واقعاً اندیشه باطل و </w:t>
      </w:r>
      <w:r w:rsidRPr="00880900">
        <w:rPr>
          <w:rtl/>
        </w:rPr>
        <w:t>گمراه‌کننده‌ا</w:t>
      </w:r>
      <w:r w:rsidRPr="00880900">
        <w:rPr>
          <w:rFonts w:hint="cs"/>
          <w:rtl/>
        </w:rPr>
        <w:t>ی را یاد می‌دهد</w:t>
      </w:r>
      <w:r w:rsidR="00D83205">
        <w:rPr>
          <w:rFonts w:hint="cs"/>
          <w:rtl/>
        </w:rPr>
        <w:t>.</w:t>
      </w:r>
    </w:p>
    <w:p w:rsidR="00CC4DDB" w:rsidRPr="00880900" w:rsidRDefault="00CC4DDB" w:rsidP="00CC4DDB">
      <w:pPr>
        <w:pStyle w:val="001"/>
        <w:rPr>
          <w:rtl/>
        </w:rPr>
      </w:pPr>
      <w:r w:rsidRPr="00880900">
        <w:rPr>
          <w:rFonts w:hint="cs"/>
          <w:rtl/>
        </w:rPr>
        <w:t>سؤال:؟</w:t>
      </w:r>
    </w:p>
    <w:p w:rsidR="00CC4DDB" w:rsidRPr="00880900" w:rsidRDefault="00CC4DDB" w:rsidP="00D83205">
      <w:pPr>
        <w:pStyle w:val="001"/>
        <w:rPr>
          <w:rtl/>
        </w:rPr>
      </w:pPr>
      <w:r w:rsidRPr="00880900">
        <w:rPr>
          <w:rFonts w:hint="cs"/>
          <w:rtl/>
        </w:rPr>
        <w:t xml:space="preserve">جواب: تعلیم فعل قصدی است </w:t>
      </w:r>
      <w:r w:rsidR="003A0017">
        <w:rPr>
          <w:rFonts w:hint="cs"/>
          <w:rtl/>
        </w:rPr>
        <w:t>-</w:t>
      </w:r>
      <w:r w:rsidRPr="00880900">
        <w:rPr>
          <w:rFonts w:hint="cs"/>
          <w:rtl/>
        </w:rPr>
        <w:t>دقتی در عرضم بود که خودم هم نگران هستم که درست نگرفته باشید</w:t>
      </w:r>
      <w:r w:rsidR="003A0017">
        <w:rPr>
          <w:rFonts w:hint="cs"/>
          <w:rtl/>
        </w:rPr>
        <w:t>-</w:t>
      </w:r>
      <w:r w:rsidRPr="00880900">
        <w:rPr>
          <w:rFonts w:hint="cs"/>
          <w:rtl/>
        </w:rPr>
        <w:t xml:space="preserve"> افعال قصدی و غیر قصدی داریم أکل</w:t>
      </w:r>
      <w:r w:rsidR="003A0017">
        <w:rPr>
          <w:rFonts w:hint="cs"/>
          <w:rtl/>
        </w:rPr>
        <w:t xml:space="preserve"> یا</w:t>
      </w:r>
      <w:r w:rsidRPr="00880900">
        <w:rPr>
          <w:rFonts w:hint="cs"/>
          <w:rtl/>
        </w:rPr>
        <w:t xml:space="preserve"> </w:t>
      </w:r>
      <w:r w:rsidR="003A0017" w:rsidRPr="00880900">
        <w:rPr>
          <w:rFonts w:hint="cs"/>
          <w:rtl/>
        </w:rPr>
        <w:t xml:space="preserve">ضرب </w:t>
      </w:r>
      <w:r w:rsidRPr="00880900">
        <w:rPr>
          <w:rFonts w:hint="cs"/>
          <w:rtl/>
        </w:rPr>
        <w:t>فعل غیر قصدی است که بلعید،</w:t>
      </w:r>
      <w:r w:rsidR="003A0017">
        <w:rPr>
          <w:rFonts w:hint="cs"/>
          <w:rtl/>
        </w:rPr>
        <w:t xml:space="preserve"> </w:t>
      </w:r>
      <w:r w:rsidRPr="00880900">
        <w:rPr>
          <w:rFonts w:hint="cs"/>
          <w:rtl/>
        </w:rPr>
        <w:t>اما چیزهایی قصدی است و در درون مفهوم قصد دارد مثل باع،</w:t>
      </w:r>
      <w:r w:rsidRPr="00880900">
        <w:rPr>
          <w:rtl/>
        </w:rPr>
        <w:t xml:space="preserve"> </w:t>
      </w:r>
      <w:r w:rsidRPr="00880900">
        <w:rPr>
          <w:rFonts w:hint="cs"/>
          <w:rtl/>
        </w:rPr>
        <w:t>اشتری، فرض می‌گیریم علم هم عنوان قصدی باشد ولی قصد به خود مضمون «علم باب ضلال» این غیر از قصد نتیجه آن است که ضلالت دیگری است</w:t>
      </w:r>
      <w:r w:rsidR="00D83205">
        <w:rPr>
          <w:rFonts w:hint="cs"/>
          <w:rtl/>
        </w:rPr>
        <w:t>؛</w:t>
      </w:r>
      <w:r w:rsidRPr="00880900">
        <w:rPr>
          <w:rFonts w:hint="cs"/>
          <w:rtl/>
        </w:rPr>
        <w:t xml:space="preserve"> و لذا عنوان قصدی</w:t>
      </w:r>
      <w:r w:rsidR="00D83205">
        <w:rPr>
          <w:rFonts w:hint="cs"/>
          <w:rtl/>
        </w:rPr>
        <w:t>،</w:t>
      </w:r>
      <w:r w:rsidRPr="00880900">
        <w:rPr>
          <w:rFonts w:hint="cs"/>
          <w:rtl/>
        </w:rPr>
        <w:t xml:space="preserve"> قصد متعلق فعل شده است </w:t>
      </w:r>
      <w:r w:rsidRPr="00880900">
        <w:rPr>
          <w:rFonts w:hint="cs"/>
          <w:rtl/>
        </w:rPr>
        <w:lastRenderedPageBreak/>
        <w:t>تعلیم، اما این را کاری نداریم می‌خواهیم ببینیم قصد نتیجه هم در آن دخالت دارد یا ندارد. می‌گوییم در ظاهر لفظی من علم باب ضلال نیست که لقصد اضلال غیر باشد از نظر قصدی آن را</w:t>
      </w:r>
      <w:r w:rsidRPr="00880900">
        <w:rPr>
          <w:rtl/>
        </w:rPr>
        <w:t xml:space="preserve"> </w:t>
      </w:r>
      <w:r w:rsidRPr="00880900">
        <w:rPr>
          <w:rFonts w:hint="cs"/>
          <w:rtl/>
        </w:rPr>
        <w:t>نمی‌رساند ولو این که عنوان قصدی هم داشته باشد اما مرتکزات و فضای تفاهم عرفی طوری است که این جمله را کسی می‌فهمد می‌گوید من علم باب ضلال یعنی علم بإضلال الغیر و لذا اگر انگیزه اضلال نداشته باشد آن حرمت را ندارد. این یک جهت است که ادعای ما</w:t>
      </w:r>
      <w:r w:rsidRPr="00880900">
        <w:rPr>
          <w:rtl/>
        </w:rPr>
        <w:t xml:space="preserve"> </w:t>
      </w:r>
      <w:r w:rsidRPr="00880900">
        <w:rPr>
          <w:rFonts w:hint="cs"/>
          <w:rtl/>
        </w:rPr>
        <w:t>انصراف به جایی است که قصد اضلال را بکند و اما اگر لم یقصد الاضلال، این روایات آن را نمی‌گیرد.</w:t>
      </w:r>
    </w:p>
    <w:p w:rsidR="00CC4DDB" w:rsidRPr="00880900" w:rsidRDefault="00CC4DDB" w:rsidP="00CC4DDB">
      <w:pPr>
        <w:pStyle w:val="001"/>
        <w:rPr>
          <w:rtl/>
        </w:rPr>
      </w:pPr>
      <w:r w:rsidRPr="00880900">
        <w:rPr>
          <w:rFonts w:hint="cs"/>
          <w:rtl/>
        </w:rPr>
        <w:t>سؤال:؟</w:t>
      </w:r>
    </w:p>
    <w:p w:rsidR="00CC4DDB" w:rsidRPr="00880900" w:rsidRDefault="00CC4DDB" w:rsidP="006C3AAF">
      <w:pPr>
        <w:pStyle w:val="001"/>
        <w:rPr>
          <w:rtl/>
        </w:rPr>
      </w:pPr>
      <w:r w:rsidRPr="00880900">
        <w:rPr>
          <w:rFonts w:hint="cs"/>
          <w:rtl/>
        </w:rPr>
        <w:t xml:space="preserve">جواب: اگر با قیودی شود که دلیل آن را بگیرد می‌گوییم حرام است فرض ما این است که عنوان کذب و قول زور بر آن صادق نیست کتابی را آموزش می‌دهد که مال خود او نیست بلکه دیگران </w:t>
      </w:r>
      <w:r w:rsidRPr="00880900">
        <w:rPr>
          <w:rtl/>
        </w:rPr>
        <w:t>ا</w:t>
      </w:r>
      <w:r w:rsidRPr="00880900">
        <w:rPr>
          <w:rFonts w:hint="cs"/>
          <w:rtl/>
        </w:rPr>
        <w:t>ی</w:t>
      </w:r>
      <w:r w:rsidRPr="00880900">
        <w:rPr>
          <w:rFonts w:hint="eastAsia"/>
          <w:rtl/>
        </w:rPr>
        <w:t>ن‌طور</w:t>
      </w:r>
      <w:r w:rsidRPr="00880900">
        <w:rPr>
          <w:rFonts w:hint="cs"/>
          <w:rtl/>
        </w:rPr>
        <w:t xml:space="preserve"> گفته‌اند کتابی که پر از دروغ است برای کسی بخواند، نمی‌گویند که دروغ می‌گوید.</w:t>
      </w:r>
    </w:p>
    <w:p w:rsidR="00CC4DDB" w:rsidRPr="00880900" w:rsidRDefault="00CC4DDB" w:rsidP="00CC4DDB">
      <w:pPr>
        <w:pStyle w:val="001"/>
        <w:rPr>
          <w:rtl/>
        </w:rPr>
      </w:pPr>
      <w:r w:rsidRPr="00880900">
        <w:rPr>
          <w:rFonts w:hint="cs"/>
          <w:rtl/>
        </w:rPr>
        <w:t>سؤال:؟</w:t>
      </w:r>
    </w:p>
    <w:p w:rsidR="00CC4DDB" w:rsidRPr="00880900" w:rsidRDefault="00CC4DDB" w:rsidP="006C3AAF">
      <w:pPr>
        <w:pStyle w:val="001"/>
        <w:rPr>
          <w:rtl/>
        </w:rPr>
      </w:pPr>
      <w:r w:rsidRPr="00880900">
        <w:rPr>
          <w:rFonts w:hint="cs"/>
          <w:rtl/>
        </w:rPr>
        <w:t xml:space="preserve">جواب: محتوا محتوای گمراهی است کتابی است که </w:t>
      </w:r>
      <w:r w:rsidRPr="00880900">
        <w:rPr>
          <w:rtl/>
        </w:rPr>
        <w:t>شبهه‌ها</w:t>
      </w:r>
      <w:r w:rsidRPr="00880900">
        <w:rPr>
          <w:rFonts w:hint="cs"/>
          <w:rtl/>
        </w:rPr>
        <w:t>ی نفی خدا و توحید را در آن آورده و همان را یاد می‌دهد دروغی نمی‌گوید برای اینکه</w:t>
      </w:r>
      <w:r w:rsidR="006C3AAF">
        <w:rPr>
          <w:rFonts w:hint="cs"/>
          <w:rtl/>
        </w:rPr>
        <w:t xml:space="preserve"> نقل می‌کند ولی باب ضلال است. </w:t>
      </w:r>
      <w:r w:rsidRPr="00880900">
        <w:rPr>
          <w:rFonts w:hint="cs"/>
          <w:rtl/>
        </w:rPr>
        <w:t xml:space="preserve">جایی که مصداق دروغ شود را نمی‌گویم موارد فراوانی هست که مصداق دروغ نیست </w:t>
      </w:r>
      <w:r w:rsidRPr="00880900">
        <w:rPr>
          <w:rtl/>
        </w:rPr>
        <w:t>مثل‌ا</w:t>
      </w:r>
      <w:r w:rsidRPr="00880900">
        <w:rPr>
          <w:rFonts w:hint="cs"/>
          <w:rtl/>
        </w:rPr>
        <w:t>ی</w:t>
      </w:r>
      <w:r w:rsidRPr="00880900">
        <w:rPr>
          <w:rFonts w:hint="eastAsia"/>
          <w:rtl/>
        </w:rPr>
        <w:t>نکه</w:t>
      </w:r>
      <w:r w:rsidRPr="00880900">
        <w:rPr>
          <w:rFonts w:hint="cs"/>
          <w:rtl/>
        </w:rPr>
        <w:t xml:space="preserve"> سحر و شعبده را یاد می‌دهد که دروغی در آن نیست یک قاعده‌ و فرمولی است که ضلال است و قول الزور و اینها که دروغ بگوید، افترا ببندد در آن نیست بلکه کتاب دیگری را که فن و مهارت است به او یاد می‌دهد ولی غافل از این است که ممکن است او گمراه شود. یا چون اطمینان دارد قصد اضلال نکرده است. در این که این روایات اطلاق داشته باشد تردید داریم فقها در مکاسب محرمه گفته‌اند احتمالاً در ذیل جای دیگر آمده باشد که باید قصد اضلال باشد این قصد اضلال در آیه شریفه خیلی واضح بود </w:t>
      </w:r>
      <w:r w:rsidRPr="00880900">
        <w:rPr>
          <w:rtl/>
        </w:rPr>
        <w:t>«</w:t>
      </w:r>
      <w:r w:rsidRPr="00880900">
        <w:rPr>
          <w:b/>
          <w:bCs/>
          <w:rtl/>
        </w:rPr>
        <w:t>وَ مِنَ النَّاسِ مَنْ يَشْتَرِي لَهْوَ الْحَدِيثِ لِيُضِلَّ عَنْ سَبِيلِ اللَّه</w:t>
      </w:r>
      <w:r w:rsidRPr="00880900">
        <w:rPr>
          <w:rtl/>
        </w:rPr>
        <w:t>»</w:t>
      </w:r>
      <w:r w:rsidRPr="00880900">
        <w:rPr>
          <w:rFonts w:hint="cs"/>
          <w:rtl/>
        </w:rPr>
        <w:t xml:space="preserve"> چون لام و اینها داشت می‌گفتیم</w:t>
      </w:r>
      <w:r w:rsidRPr="00880900">
        <w:rPr>
          <w:rtl/>
        </w:rPr>
        <w:t xml:space="preserve"> </w:t>
      </w:r>
      <w:r w:rsidRPr="00880900">
        <w:rPr>
          <w:rFonts w:hint="cs"/>
          <w:rtl/>
        </w:rPr>
        <w:t>عمل اضلال مقصود است آنجا قرینه لفظیه‌ای داشتیم که اضلالِ مقصود محرم است اما اینجا به ظاهر اولیه اطلاق دارد ولی ادعای ما این است که به اضلال المقصود انصراف پیدا می‌کند نه مطلق تعلیم ال</w:t>
      </w:r>
      <w:r w:rsidR="006C3AAF">
        <w:rPr>
          <w:rFonts w:hint="cs"/>
          <w:rtl/>
        </w:rPr>
        <w:t>ا</w:t>
      </w:r>
      <w:r w:rsidRPr="00880900">
        <w:rPr>
          <w:rFonts w:hint="cs"/>
          <w:rtl/>
        </w:rPr>
        <w:t>ضلال.</w:t>
      </w:r>
    </w:p>
    <w:p w:rsidR="00CC4DDB" w:rsidRPr="00880900" w:rsidRDefault="00CC4DDB" w:rsidP="00CC4DDB">
      <w:pPr>
        <w:pStyle w:val="001"/>
        <w:rPr>
          <w:rtl/>
        </w:rPr>
      </w:pPr>
      <w:r w:rsidRPr="00880900">
        <w:rPr>
          <w:rFonts w:hint="cs"/>
          <w:rtl/>
        </w:rPr>
        <w:t>سؤال:؟</w:t>
      </w:r>
    </w:p>
    <w:p w:rsidR="00CC4DDB" w:rsidRPr="00880900" w:rsidRDefault="00CC4DDB" w:rsidP="00CC4DDB">
      <w:pPr>
        <w:pStyle w:val="001"/>
        <w:rPr>
          <w:rtl/>
        </w:rPr>
      </w:pPr>
      <w:r w:rsidRPr="00880900">
        <w:rPr>
          <w:rFonts w:hint="cs"/>
          <w:rtl/>
        </w:rPr>
        <w:t xml:space="preserve">جواب: او مطمئن است که گمراهی مترتب نمی‌شود یا غافل از این است. در آن موقع </w:t>
      </w:r>
      <w:r w:rsidRPr="00880900">
        <w:rPr>
          <w:rtl/>
        </w:rPr>
        <w:t>امربه‌معروف</w:t>
      </w:r>
      <w:r w:rsidRPr="00880900">
        <w:rPr>
          <w:rFonts w:hint="cs"/>
          <w:rtl/>
        </w:rPr>
        <w:t xml:space="preserve"> بر شما واجب نیست وقتی که با علم حرام می‌کند</w:t>
      </w:r>
      <w:r w:rsidRPr="00880900">
        <w:rPr>
          <w:rtl/>
        </w:rPr>
        <w:t xml:space="preserve"> </w:t>
      </w:r>
      <w:r w:rsidRPr="00880900">
        <w:rPr>
          <w:rFonts w:hint="cs"/>
          <w:rtl/>
        </w:rPr>
        <w:t xml:space="preserve">آن موقع بر شما واجب است. آثار مخرب </w:t>
      </w:r>
      <w:r w:rsidRPr="00880900">
        <w:rPr>
          <w:rtl/>
        </w:rPr>
        <w:t>عنوان‌ها</w:t>
      </w:r>
      <w:r w:rsidRPr="00880900">
        <w:rPr>
          <w:rFonts w:hint="cs"/>
          <w:rtl/>
        </w:rPr>
        <w:t xml:space="preserve">ی ثانوی گاهی پیدا می‌شود </w:t>
      </w:r>
      <w:r w:rsidRPr="00880900">
        <w:rPr>
          <w:rFonts w:hint="cs"/>
          <w:rtl/>
        </w:rPr>
        <w:lastRenderedPageBreak/>
        <w:t>ولی بحث ما عنوان ثانوی نیست آثار مخربی هم نیست بلکه چون غافل است یاد می‌دهد</w:t>
      </w:r>
      <w:r w:rsidR="006C3AAF">
        <w:rPr>
          <w:rFonts w:hint="cs"/>
          <w:rtl/>
        </w:rPr>
        <w:t xml:space="preserve"> و</w:t>
      </w:r>
      <w:r w:rsidRPr="00880900">
        <w:rPr>
          <w:rFonts w:hint="cs"/>
          <w:rtl/>
        </w:rPr>
        <w:t xml:space="preserve"> لازم نیست جلوی آن را گرفت.</w:t>
      </w:r>
    </w:p>
    <w:p w:rsidR="00CC4DDB" w:rsidRPr="00880900" w:rsidRDefault="00CC4DDB" w:rsidP="00CC4DDB">
      <w:pPr>
        <w:pStyle w:val="001"/>
        <w:rPr>
          <w:rtl/>
        </w:rPr>
      </w:pPr>
      <w:r w:rsidRPr="00880900">
        <w:rPr>
          <w:rFonts w:hint="cs"/>
          <w:rtl/>
        </w:rPr>
        <w:t>سؤال:؟</w:t>
      </w:r>
    </w:p>
    <w:p w:rsidR="00152670" w:rsidRPr="00734D59" w:rsidRDefault="00CC4DDB" w:rsidP="006C3AAF">
      <w:pPr>
        <w:pStyle w:val="001"/>
        <w:rPr>
          <w:rtl/>
        </w:rPr>
      </w:pPr>
      <w:r w:rsidRPr="00880900">
        <w:rPr>
          <w:rFonts w:hint="cs"/>
          <w:rtl/>
        </w:rPr>
        <w:t>جواب: عرف وقتی می‌گوید هست یا نیست تابع این است که از دلیل چه می‌فهمد و دلیل من علم باب ضلال</w:t>
      </w:r>
      <w:r w:rsidRPr="00880900">
        <w:rPr>
          <w:rtl/>
        </w:rPr>
        <w:t xml:space="preserve"> </w:t>
      </w:r>
      <w:r w:rsidRPr="00880900">
        <w:rPr>
          <w:rFonts w:hint="cs"/>
          <w:rtl/>
        </w:rPr>
        <w:t xml:space="preserve">البته انصرافی که ما می‌گوییم نمی‌شود بحث زیادی در اینجا بکنیم ولی ادعای من این است که </w:t>
      </w:r>
      <w:r w:rsidRPr="00880900">
        <w:rPr>
          <w:rtl/>
        </w:rPr>
        <w:t>«</w:t>
      </w:r>
      <w:r w:rsidRPr="00880900">
        <w:rPr>
          <w:b/>
          <w:bCs/>
          <w:rtl/>
        </w:rPr>
        <w:t>وَ مَنْ عَلَّمَ بَابَ ضَلَالٍ كَانَ عَلَيْهِ مِثْلُ وِزْرِ مَنْ عَمِلَ بِهِ</w:t>
      </w:r>
      <w:r w:rsidRPr="00880900">
        <w:rPr>
          <w:rtl/>
        </w:rPr>
        <w:t xml:space="preserve">» </w:t>
      </w:r>
      <w:r w:rsidRPr="00880900">
        <w:rPr>
          <w:rFonts w:hint="cs"/>
          <w:rtl/>
        </w:rPr>
        <w:t xml:space="preserve">این جمله و این عذاب اینها را ببینیم ذهن به جایی می‌رود که کسی </w:t>
      </w:r>
      <w:r w:rsidRPr="00880900">
        <w:rPr>
          <w:rtl/>
        </w:rPr>
        <w:t>واقعاً</w:t>
      </w:r>
      <w:r w:rsidRPr="00880900">
        <w:rPr>
          <w:rFonts w:hint="cs"/>
          <w:rtl/>
        </w:rPr>
        <w:t xml:space="preserve"> با انگیزه </w:t>
      </w:r>
      <w:r w:rsidRPr="00880900">
        <w:rPr>
          <w:rtl/>
        </w:rPr>
        <w:t>گمراه‌کنندگ</w:t>
      </w:r>
      <w:r w:rsidRPr="00880900">
        <w:rPr>
          <w:rFonts w:hint="cs"/>
          <w:rtl/>
        </w:rPr>
        <w:t>ی</w:t>
      </w:r>
      <w:r w:rsidRPr="00880900">
        <w:rPr>
          <w:rtl/>
        </w:rPr>
        <w:t xml:space="preserve"> </w:t>
      </w:r>
      <w:r w:rsidRPr="00880900">
        <w:rPr>
          <w:rFonts w:hint="cs"/>
          <w:rtl/>
        </w:rPr>
        <w:t>انجام می‌دهد، نباشد این حدت و شدت در کار نیست و لذا روایت</w:t>
      </w:r>
      <w:r w:rsidR="006C3AAF">
        <w:rPr>
          <w:rFonts w:hint="cs"/>
          <w:rtl/>
        </w:rPr>
        <w:t xml:space="preserve"> آن</w:t>
      </w:r>
      <w:r w:rsidRPr="00880900">
        <w:rPr>
          <w:rFonts w:hint="cs"/>
          <w:rtl/>
        </w:rPr>
        <w:t xml:space="preserve"> را نمی‌گیرد</w:t>
      </w:r>
      <w:r w:rsidR="002E5EEE">
        <w:rPr>
          <w:rFonts w:hint="cs"/>
          <w:rtl/>
        </w:rPr>
        <w:t>؛</w:t>
      </w:r>
      <w:r w:rsidR="002E5EEE">
        <w:rPr>
          <w:rtl/>
        </w:rPr>
        <w:t xml:space="preserve"> </w:t>
      </w:r>
      <w:r w:rsidR="002E5EEE">
        <w:rPr>
          <w:rFonts w:hint="cs"/>
          <w:rtl/>
        </w:rPr>
        <w:t>و</w:t>
      </w:r>
      <w:r w:rsidRPr="00880900">
        <w:rPr>
          <w:rFonts w:hint="cs"/>
          <w:rtl/>
        </w:rPr>
        <w:t xml:space="preserve"> </w:t>
      </w:r>
      <w:r w:rsidRPr="00880900">
        <w:rPr>
          <w:rtl/>
        </w:rPr>
        <w:t>صل</w:t>
      </w:r>
      <w:r w:rsidRPr="00880900">
        <w:rPr>
          <w:rFonts w:hint="cs"/>
          <w:rtl/>
        </w:rPr>
        <w:t>ی‌</w:t>
      </w:r>
      <w:r w:rsidRPr="00880900">
        <w:rPr>
          <w:rFonts w:hint="eastAsia"/>
          <w:rtl/>
        </w:rPr>
        <w:t>الله</w:t>
      </w:r>
      <w:r w:rsidRPr="00880900">
        <w:rPr>
          <w:rFonts w:hint="cs"/>
          <w:rtl/>
        </w:rPr>
        <w:t xml:space="preserve"> علی محمدو آله الاطهار</w:t>
      </w:r>
    </w:p>
    <w:sectPr w:rsidR="00152670" w:rsidRPr="00734D59"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7A" w:rsidRDefault="000D227A" w:rsidP="000D5800">
      <w:pPr>
        <w:spacing w:after="0"/>
      </w:pPr>
      <w:r>
        <w:separator/>
      </w:r>
    </w:p>
  </w:endnote>
  <w:endnote w:type="continuationSeparator" w:id="0">
    <w:p w:rsidR="000D227A" w:rsidRDefault="000D227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EE" w:rsidRDefault="002E5EE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817F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EE" w:rsidRDefault="002E5EE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7A" w:rsidRDefault="000D227A" w:rsidP="000D5800">
      <w:pPr>
        <w:spacing w:after="0"/>
      </w:pPr>
      <w:r>
        <w:separator/>
      </w:r>
    </w:p>
  </w:footnote>
  <w:footnote w:type="continuationSeparator" w:id="0">
    <w:p w:rsidR="000D227A" w:rsidRDefault="000D227A" w:rsidP="000D5800">
      <w:pPr>
        <w:spacing w:after="0"/>
      </w:pPr>
      <w:r>
        <w:continuationSeparator/>
      </w:r>
    </w:p>
  </w:footnote>
  <w:footnote w:id="1">
    <w:p w:rsidR="00CC4DDB" w:rsidRDefault="00CC4DDB">
      <w:pPr>
        <w:pStyle w:val="a0"/>
        <w:rPr>
          <w:rtl/>
        </w:rPr>
      </w:pPr>
      <w:r>
        <w:rPr>
          <w:rStyle w:val="aff1"/>
        </w:rPr>
        <w:footnoteRef/>
      </w:r>
      <w:r>
        <w:rPr>
          <w:rtl/>
        </w:rPr>
        <w:t xml:space="preserve"> </w:t>
      </w:r>
      <w:r>
        <w:rPr>
          <w:rFonts w:hint="cs"/>
          <w:rtl/>
        </w:rPr>
        <w:t>-</w:t>
      </w:r>
      <w:r w:rsidRPr="00CC4DDB">
        <w:rPr>
          <w:rtl/>
        </w:rPr>
        <w:t xml:space="preserve"> </w:t>
      </w:r>
      <w:r w:rsidRPr="00880900">
        <w:rPr>
          <w:rtl/>
        </w:rPr>
        <w:t>وسائل الشيعة، ج‏16، ص: 173</w:t>
      </w:r>
      <w:r>
        <w:rPr>
          <w:rFonts w:hint="cs"/>
          <w:rtl/>
        </w:rPr>
        <w:t>.</w:t>
      </w:r>
    </w:p>
  </w:footnote>
  <w:footnote w:id="2">
    <w:p w:rsidR="0047342A" w:rsidRDefault="0047342A">
      <w:pPr>
        <w:pStyle w:val="a0"/>
      </w:pPr>
      <w:r>
        <w:rPr>
          <w:rStyle w:val="aff1"/>
        </w:rPr>
        <w:footnoteRef/>
      </w:r>
      <w:r>
        <w:rPr>
          <w:rtl/>
        </w:rPr>
        <w:t xml:space="preserve"> </w:t>
      </w:r>
      <w:r>
        <w:rPr>
          <w:rFonts w:hint="cs"/>
          <w:rtl/>
        </w:rPr>
        <w:t>-</w:t>
      </w:r>
      <w:r w:rsidRPr="0047342A">
        <w:rPr>
          <w:rtl/>
        </w:rPr>
        <w:t xml:space="preserve"> </w:t>
      </w:r>
      <w:r w:rsidRPr="00880900">
        <w:rPr>
          <w:rtl/>
        </w:rPr>
        <w:t>تحف العقول، النص، ص: 214</w:t>
      </w:r>
      <w:r>
        <w:rPr>
          <w:rFonts w:hint="cs"/>
          <w:rtl/>
        </w:rPr>
        <w:t>.</w:t>
      </w:r>
    </w:p>
  </w:footnote>
  <w:footnote w:id="3">
    <w:p w:rsidR="0047342A" w:rsidRDefault="0047342A">
      <w:pPr>
        <w:pStyle w:val="a0"/>
        <w:rPr>
          <w:rtl/>
        </w:rPr>
      </w:pPr>
      <w:r>
        <w:rPr>
          <w:rStyle w:val="aff1"/>
        </w:rPr>
        <w:footnoteRef/>
      </w:r>
      <w:r>
        <w:rPr>
          <w:rtl/>
        </w:rPr>
        <w:t xml:space="preserve"> </w:t>
      </w:r>
      <w:r>
        <w:rPr>
          <w:rFonts w:hint="cs"/>
          <w:rtl/>
        </w:rPr>
        <w:t>-</w:t>
      </w:r>
      <w:r w:rsidRPr="0047342A">
        <w:rPr>
          <w:rtl/>
        </w:rPr>
        <w:t xml:space="preserve"> </w:t>
      </w:r>
      <w:r w:rsidRPr="00880900">
        <w:rPr>
          <w:rtl/>
        </w:rPr>
        <w:t>الكافي (ط - الإسلامية)، ج‏8، ص: 45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EE" w:rsidRDefault="002E5EE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C4DD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1DCED28" wp14:editId="6382CD4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2C091985" wp14:editId="7424D42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C4DDB">
      <w:rPr>
        <w:rFonts w:ascii="IranNastaliq" w:hAnsi="IranNastaliq" w:cs="IranNastaliq" w:hint="cs"/>
        <w:sz w:val="40"/>
        <w:szCs w:val="40"/>
        <w:rtl/>
      </w:rPr>
      <w:t>1291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EE" w:rsidRDefault="002E5EE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EB92E8F"/>
    <w:multiLevelType w:val="hybridMultilevel"/>
    <w:tmpl w:val="242AA8D8"/>
    <w:lvl w:ilvl="0" w:tplc="03F29380">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450871"/>
    <w:multiLevelType w:val="hybridMultilevel"/>
    <w:tmpl w:val="6892436A"/>
    <w:lvl w:ilvl="0" w:tplc="016E4CD8">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1"/>
  </w:num>
  <w:num w:numId="3">
    <w:abstractNumId w:val="11"/>
  </w:num>
  <w:num w:numId="4">
    <w:abstractNumId w:val="9"/>
  </w:num>
  <w:num w:numId="5">
    <w:abstractNumId w:val="2"/>
  </w:num>
  <w:num w:numId="6">
    <w:abstractNumId w:val="0"/>
  </w:num>
  <w:num w:numId="7">
    <w:abstractNumId w:val="8"/>
  </w:num>
  <w:num w:numId="8">
    <w:abstractNumId w:val="6"/>
  </w:num>
  <w:num w:numId="9">
    <w:abstractNumId w:val="3"/>
  </w:num>
  <w:num w:numId="10">
    <w:abstractNumId w:val="14"/>
  </w:num>
  <w:num w:numId="11">
    <w:abstractNumId w:val="10"/>
  </w:num>
  <w:num w:numId="12">
    <w:abstractNumId w:val="7"/>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DB"/>
    <w:rsid w:val="000228A2"/>
    <w:rsid w:val="000324F1"/>
    <w:rsid w:val="000326D9"/>
    <w:rsid w:val="00041FE0"/>
    <w:rsid w:val="00052BA3"/>
    <w:rsid w:val="0006363E"/>
    <w:rsid w:val="000719E0"/>
    <w:rsid w:val="00080DFF"/>
    <w:rsid w:val="00085ED5"/>
    <w:rsid w:val="000A1A51"/>
    <w:rsid w:val="000D227A"/>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1085"/>
    <w:rsid w:val="001F2E3E"/>
    <w:rsid w:val="00224C0A"/>
    <w:rsid w:val="00233777"/>
    <w:rsid w:val="002376A5"/>
    <w:rsid w:val="002417C9"/>
    <w:rsid w:val="002529C5"/>
    <w:rsid w:val="00270294"/>
    <w:rsid w:val="0028155C"/>
    <w:rsid w:val="002914BD"/>
    <w:rsid w:val="00297263"/>
    <w:rsid w:val="002B7AD5"/>
    <w:rsid w:val="002C56FD"/>
    <w:rsid w:val="002D49E4"/>
    <w:rsid w:val="002E450B"/>
    <w:rsid w:val="002E5EEE"/>
    <w:rsid w:val="002E73F9"/>
    <w:rsid w:val="002F05B9"/>
    <w:rsid w:val="0031258C"/>
    <w:rsid w:val="0031504A"/>
    <w:rsid w:val="00340BA3"/>
    <w:rsid w:val="00355402"/>
    <w:rsid w:val="00366400"/>
    <w:rsid w:val="00381AF6"/>
    <w:rsid w:val="003963D7"/>
    <w:rsid w:val="00396F28"/>
    <w:rsid w:val="003A0017"/>
    <w:rsid w:val="003A1A05"/>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342A"/>
    <w:rsid w:val="00476555"/>
    <w:rsid w:val="004B337F"/>
    <w:rsid w:val="004C6160"/>
    <w:rsid w:val="004F0D13"/>
    <w:rsid w:val="004F3596"/>
    <w:rsid w:val="00517312"/>
    <w:rsid w:val="00530FD7"/>
    <w:rsid w:val="00572E2D"/>
    <w:rsid w:val="00592103"/>
    <w:rsid w:val="005941DD"/>
    <w:rsid w:val="005A545E"/>
    <w:rsid w:val="005A5862"/>
    <w:rsid w:val="005B0852"/>
    <w:rsid w:val="005C06AE"/>
    <w:rsid w:val="005F3AF9"/>
    <w:rsid w:val="00610C18"/>
    <w:rsid w:val="00612385"/>
    <w:rsid w:val="0061376C"/>
    <w:rsid w:val="00633DB6"/>
    <w:rsid w:val="00636EFA"/>
    <w:rsid w:val="0066229C"/>
    <w:rsid w:val="006667DB"/>
    <w:rsid w:val="0069696C"/>
    <w:rsid w:val="00696C84"/>
    <w:rsid w:val="006A085A"/>
    <w:rsid w:val="006C3AAF"/>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0E"/>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336F9"/>
    <w:rsid w:val="008407A4"/>
    <w:rsid w:val="00844860"/>
    <w:rsid w:val="00845CC4"/>
    <w:rsid w:val="008468D9"/>
    <w:rsid w:val="008644F4"/>
    <w:rsid w:val="008748B8"/>
    <w:rsid w:val="00883733"/>
    <w:rsid w:val="008929E0"/>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01AD"/>
    <w:rsid w:val="00AA2342"/>
    <w:rsid w:val="00AD0304"/>
    <w:rsid w:val="00AD2619"/>
    <w:rsid w:val="00AD27BE"/>
    <w:rsid w:val="00AF0F1A"/>
    <w:rsid w:val="00B15027"/>
    <w:rsid w:val="00B21CF4"/>
    <w:rsid w:val="00B24300"/>
    <w:rsid w:val="00B63F15"/>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C4DDB"/>
    <w:rsid w:val="00CD6E59"/>
    <w:rsid w:val="00CE09B7"/>
    <w:rsid w:val="00CE31E6"/>
    <w:rsid w:val="00CE3B74"/>
    <w:rsid w:val="00CF42E2"/>
    <w:rsid w:val="00CF7916"/>
    <w:rsid w:val="00D158F3"/>
    <w:rsid w:val="00D3665C"/>
    <w:rsid w:val="00D508CC"/>
    <w:rsid w:val="00D50F4B"/>
    <w:rsid w:val="00D55930"/>
    <w:rsid w:val="00D60547"/>
    <w:rsid w:val="00D66444"/>
    <w:rsid w:val="00D76353"/>
    <w:rsid w:val="00D817FD"/>
    <w:rsid w:val="00D83205"/>
    <w:rsid w:val="00DB28BB"/>
    <w:rsid w:val="00DC5120"/>
    <w:rsid w:val="00DC603F"/>
    <w:rsid w:val="00DD3C0D"/>
    <w:rsid w:val="00DD4864"/>
    <w:rsid w:val="00DD71A2"/>
    <w:rsid w:val="00DE1DC4"/>
    <w:rsid w:val="00E0639C"/>
    <w:rsid w:val="00E067E6"/>
    <w:rsid w:val="00E12531"/>
    <w:rsid w:val="00E143B0"/>
    <w:rsid w:val="00E41BFD"/>
    <w:rsid w:val="00E55891"/>
    <w:rsid w:val="00E6283A"/>
    <w:rsid w:val="00E732A3"/>
    <w:rsid w:val="00E776F4"/>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50E5"/>
    <w:rsid w:val="00FB018C"/>
    <w:rsid w:val="00FB4130"/>
    <w:rsid w:val="00FC0862"/>
    <w:rsid w:val="00FC2B99"/>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8155C"/>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28155C"/>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28155C"/>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8155C"/>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28155C"/>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28155C"/>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28155C"/>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28155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28155C"/>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28155C"/>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28155C"/>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28155C"/>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8155C"/>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28155C"/>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28155C"/>
    <w:rPr>
      <w:rFonts w:ascii="Cambria" w:eastAsia="2  Lotus" w:hAnsi="Cambria" w:cs="2  Badr"/>
      <w:bCs/>
      <w:szCs w:val="36"/>
    </w:rPr>
  </w:style>
  <w:style w:type="paragraph" w:styleId="11">
    <w:name w:val="toc 1"/>
    <w:basedOn w:val="a"/>
    <w:next w:val="a"/>
    <w:link w:val="12"/>
    <w:autoRedefine/>
    <w:uiPriority w:val="39"/>
    <w:unhideWhenUsed/>
    <w:qFormat/>
    <w:rsid w:val="0028155C"/>
    <w:pPr>
      <w:spacing w:after="0"/>
      <w:ind w:firstLine="0"/>
    </w:pPr>
    <w:rPr>
      <w:rFonts w:eastAsiaTheme="minorEastAsia"/>
    </w:rPr>
  </w:style>
  <w:style w:type="paragraph" w:styleId="21">
    <w:name w:val="toc 2"/>
    <w:basedOn w:val="a"/>
    <w:next w:val="a"/>
    <w:autoRedefine/>
    <w:uiPriority w:val="39"/>
    <w:unhideWhenUsed/>
    <w:qFormat/>
    <w:rsid w:val="0028155C"/>
    <w:pPr>
      <w:spacing w:after="0"/>
      <w:ind w:left="221"/>
    </w:pPr>
    <w:rPr>
      <w:rFonts w:eastAsiaTheme="minorEastAsia"/>
    </w:rPr>
  </w:style>
  <w:style w:type="paragraph" w:styleId="31">
    <w:name w:val="toc 3"/>
    <w:basedOn w:val="a"/>
    <w:next w:val="a"/>
    <w:autoRedefine/>
    <w:uiPriority w:val="39"/>
    <w:unhideWhenUsed/>
    <w:qFormat/>
    <w:rsid w:val="0028155C"/>
    <w:pPr>
      <w:spacing w:after="0"/>
      <w:ind w:left="442"/>
    </w:pPr>
    <w:rPr>
      <w:rFonts w:eastAsia="2  Lotus"/>
    </w:rPr>
  </w:style>
  <w:style w:type="character" w:styleId="a4">
    <w:name w:val="Subtle Reference"/>
    <w:aliases w:val="مرجع"/>
    <w:uiPriority w:val="31"/>
    <w:qFormat/>
    <w:rsid w:val="0028155C"/>
    <w:rPr>
      <w:rFonts w:cs="2  Lotus"/>
      <w:smallCaps/>
      <w:color w:val="auto"/>
      <w:szCs w:val="28"/>
      <w:u w:val="single"/>
    </w:rPr>
  </w:style>
  <w:style w:type="character" w:styleId="a5">
    <w:name w:val="Intense Reference"/>
    <w:uiPriority w:val="32"/>
    <w:qFormat/>
    <w:rsid w:val="0028155C"/>
    <w:rPr>
      <w:rFonts w:cs="2  Lotus"/>
      <w:b/>
      <w:bCs/>
      <w:smallCaps/>
      <w:color w:val="auto"/>
      <w:spacing w:val="5"/>
      <w:szCs w:val="28"/>
      <w:u w:val="single"/>
    </w:rPr>
  </w:style>
  <w:style w:type="character" w:styleId="a6">
    <w:name w:val="Book Title"/>
    <w:uiPriority w:val="33"/>
    <w:qFormat/>
    <w:rsid w:val="0028155C"/>
    <w:rPr>
      <w:rFonts w:cs="2  Titr"/>
      <w:b/>
      <w:bCs/>
      <w:smallCaps/>
      <w:spacing w:val="5"/>
      <w:szCs w:val="100"/>
    </w:rPr>
  </w:style>
  <w:style w:type="paragraph" w:styleId="a7">
    <w:name w:val="TOC Heading"/>
    <w:basedOn w:val="1"/>
    <w:next w:val="a"/>
    <w:uiPriority w:val="39"/>
    <w:unhideWhenUsed/>
    <w:qFormat/>
    <w:rsid w:val="0028155C"/>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28155C"/>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28155C"/>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28155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8155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28155C"/>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28155C"/>
    <w:pPr>
      <w:spacing w:after="0"/>
      <w:ind w:left="658"/>
    </w:pPr>
    <w:rPr>
      <w:rFonts w:eastAsia="Times New Roman"/>
    </w:rPr>
  </w:style>
  <w:style w:type="paragraph" w:styleId="51">
    <w:name w:val="toc 5"/>
    <w:basedOn w:val="a"/>
    <w:next w:val="a"/>
    <w:autoRedefine/>
    <w:uiPriority w:val="39"/>
    <w:unhideWhenUsed/>
    <w:qFormat/>
    <w:rsid w:val="0028155C"/>
    <w:pPr>
      <w:spacing w:after="0"/>
      <w:ind w:left="879"/>
    </w:pPr>
    <w:rPr>
      <w:rFonts w:eastAsia="Times New Roman"/>
    </w:rPr>
  </w:style>
  <w:style w:type="paragraph" w:styleId="61">
    <w:name w:val="toc 6"/>
    <w:basedOn w:val="a"/>
    <w:next w:val="a"/>
    <w:autoRedefine/>
    <w:uiPriority w:val="39"/>
    <w:unhideWhenUsed/>
    <w:qFormat/>
    <w:rsid w:val="0028155C"/>
    <w:pPr>
      <w:spacing w:after="0"/>
      <w:ind w:left="1100"/>
    </w:pPr>
    <w:rPr>
      <w:rFonts w:eastAsia="Times New Roman"/>
    </w:rPr>
  </w:style>
  <w:style w:type="paragraph" w:styleId="71">
    <w:name w:val="toc 7"/>
    <w:basedOn w:val="a"/>
    <w:next w:val="a"/>
    <w:autoRedefine/>
    <w:uiPriority w:val="39"/>
    <w:unhideWhenUsed/>
    <w:qFormat/>
    <w:rsid w:val="0028155C"/>
    <w:pPr>
      <w:spacing w:after="0"/>
      <w:ind w:left="1321"/>
    </w:pPr>
    <w:rPr>
      <w:rFonts w:eastAsia="Times New Roman"/>
    </w:rPr>
  </w:style>
  <w:style w:type="paragraph" w:styleId="ab">
    <w:name w:val="caption"/>
    <w:basedOn w:val="a"/>
    <w:next w:val="a"/>
    <w:uiPriority w:val="35"/>
    <w:unhideWhenUsed/>
    <w:qFormat/>
    <w:rsid w:val="0028155C"/>
    <w:rPr>
      <w:rFonts w:eastAsia="Times New Roman"/>
      <w:b/>
      <w:bCs/>
      <w:sz w:val="20"/>
      <w:szCs w:val="20"/>
    </w:rPr>
  </w:style>
  <w:style w:type="paragraph" w:styleId="ac">
    <w:name w:val="Title"/>
    <w:basedOn w:val="a"/>
    <w:next w:val="a"/>
    <w:link w:val="ad"/>
    <w:autoRedefine/>
    <w:uiPriority w:val="10"/>
    <w:qFormat/>
    <w:rsid w:val="0028155C"/>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8155C"/>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8155C"/>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28155C"/>
    <w:rPr>
      <w:rFonts w:ascii="Cambria" w:eastAsia="2  Badr" w:hAnsi="Cambria" w:cs="2  Badr"/>
      <w:bCs/>
      <w:i/>
      <w:spacing w:val="15"/>
      <w:sz w:val="24"/>
    </w:rPr>
  </w:style>
  <w:style w:type="character" w:styleId="af0">
    <w:name w:val="Emphasis"/>
    <w:uiPriority w:val="20"/>
    <w:qFormat/>
    <w:rsid w:val="0028155C"/>
    <w:rPr>
      <w:rFonts w:cs="2  Lotus"/>
      <w:i/>
      <w:iCs/>
      <w:color w:val="808080"/>
      <w:szCs w:val="32"/>
    </w:rPr>
  </w:style>
  <w:style w:type="character" w:customStyle="1" w:styleId="a9">
    <w:name w:val="بی فاصله نویسه"/>
    <w:aliases w:val="متن عربي نویسه"/>
    <w:link w:val="a8"/>
    <w:uiPriority w:val="1"/>
    <w:rsid w:val="0028155C"/>
    <w:rPr>
      <w:rFonts w:eastAsia="2  Lotus" w:cs="2  Badr"/>
      <w:bCs/>
      <w:sz w:val="72"/>
      <w:szCs w:val="28"/>
    </w:rPr>
  </w:style>
  <w:style w:type="paragraph" w:styleId="af1">
    <w:name w:val="List Paragraph"/>
    <w:basedOn w:val="a"/>
    <w:link w:val="af2"/>
    <w:autoRedefine/>
    <w:uiPriority w:val="34"/>
    <w:qFormat/>
    <w:rsid w:val="0028155C"/>
    <w:pPr>
      <w:ind w:left="1134" w:firstLine="0"/>
    </w:pPr>
    <w:rPr>
      <w:rFonts w:eastAsia="2  Lotus" w:cs="2  Lotus"/>
    </w:rPr>
  </w:style>
  <w:style w:type="character" w:customStyle="1" w:styleId="af2">
    <w:name w:val="لیست پاراگراف نویسه"/>
    <w:link w:val="af1"/>
    <w:uiPriority w:val="34"/>
    <w:rsid w:val="0028155C"/>
    <w:rPr>
      <w:rFonts w:eastAsia="2  Lotus" w:cs="2  Lotus"/>
      <w:sz w:val="22"/>
      <w:szCs w:val="28"/>
    </w:rPr>
  </w:style>
  <w:style w:type="paragraph" w:styleId="af3">
    <w:name w:val="Quote"/>
    <w:basedOn w:val="a"/>
    <w:next w:val="a"/>
    <w:link w:val="af4"/>
    <w:autoRedefine/>
    <w:uiPriority w:val="29"/>
    <w:qFormat/>
    <w:rsid w:val="0028155C"/>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8155C"/>
    <w:rPr>
      <w:rFonts w:cs="B Lotus"/>
      <w:i/>
      <w:szCs w:val="30"/>
    </w:rPr>
  </w:style>
  <w:style w:type="paragraph" w:styleId="af5">
    <w:name w:val="Intense Quote"/>
    <w:basedOn w:val="a"/>
    <w:next w:val="a"/>
    <w:link w:val="af6"/>
    <w:autoRedefine/>
    <w:uiPriority w:val="30"/>
    <w:qFormat/>
    <w:rsid w:val="0028155C"/>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28155C"/>
    <w:rPr>
      <w:rFonts w:eastAsia="2  Lotus" w:cs="B Lotus"/>
      <w:b/>
      <w:bCs/>
      <w:i/>
      <w:szCs w:val="30"/>
    </w:rPr>
  </w:style>
  <w:style w:type="character" w:styleId="af7">
    <w:name w:val="Subtle Emphasis"/>
    <w:uiPriority w:val="19"/>
    <w:qFormat/>
    <w:rsid w:val="0028155C"/>
    <w:rPr>
      <w:rFonts w:cs="2  Lotus"/>
      <w:i/>
      <w:iCs/>
      <w:color w:val="4A442A"/>
      <w:szCs w:val="32"/>
      <w:u w:val="none"/>
    </w:rPr>
  </w:style>
  <w:style w:type="character" w:styleId="af8">
    <w:name w:val="Intense Emphasis"/>
    <w:uiPriority w:val="21"/>
    <w:qFormat/>
    <w:rsid w:val="0028155C"/>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28155C"/>
    <w:rPr>
      <w:rFonts w:eastAsiaTheme="minorEastAsia" w:cs="2  Badr"/>
      <w:sz w:val="22"/>
      <w:szCs w:val="28"/>
    </w:rPr>
  </w:style>
  <w:style w:type="character" w:styleId="aff0">
    <w:name w:val="page number"/>
    <w:basedOn w:val="a1"/>
    <w:rsid w:val="00CC4DDB"/>
  </w:style>
  <w:style w:type="paragraph" w:customStyle="1" w:styleId="001">
    <w:name w:val="001"/>
    <w:basedOn w:val="a"/>
    <w:autoRedefine/>
    <w:rsid w:val="00CC4DDB"/>
    <w:pPr>
      <w:tabs>
        <w:tab w:val="left" w:pos="8220"/>
      </w:tabs>
    </w:pPr>
  </w:style>
  <w:style w:type="paragraph" w:customStyle="1" w:styleId="Heading002">
    <w:name w:val="Heading 002"/>
    <w:basedOn w:val="a"/>
    <w:next w:val="a"/>
    <w:autoRedefine/>
    <w:rsid w:val="00CC4DDB"/>
    <w:pPr>
      <w:spacing w:line="360" w:lineRule="auto"/>
    </w:pPr>
    <w:rPr>
      <w:bCs/>
      <w:szCs w:val="32"/>
    </w:rPr>
  </w:style>
  <w:style w:type="character" w:styleId="aff1">
    <w:name w:val="footnote reference"/>
    <w:basedOn w:val="a1"/>
    <w:uiPriority w:val="99"/>
    <w:semiHidden/>
    <w:unhideWhenUsed/>
    <w:rsid w:val="00CC4D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8155C"/>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28155C"/>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28155C"/>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8155C"/>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28155C"/>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28155C"/>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28155C"/>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28155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28155C"/>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28155C"/>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28155C"/>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28155C"/>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8155C"/>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28155C"/>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28155C"/>
    <w:rPr>
      <w:rFonts w:ascii="Cambria" w:eastAsia="2  Lotus" w:hAnsi="Cambria" w:cs="2  Badr"/>
      <w:bCs/>
      <w:szCs w:val="36"/>
    </w:rPr>
  </w:style>
  <w:style w:type="paragraph" w:styleId="11">
    <w:name w:val="toc 1"/>
    <w:basedOn w:val="a"/>
    <w:next w:val="a"/>
    <w:link w:val="12"/>
    <w:autoRedefine/>
    <w:uiPriority w:val="39"/>
    <w:unhideWhenUsed/>
    <w:qFormat/>
    <w:rsid w:val="0028155C"/>
    <w:pPr>
      <w:spacing w:after="0"/>
      <w:ind w:firstLine="0"/>
    </w:pPr>
    <w:rPr>
      <w:rFonts w:eastAsiaTheme="minorEastAsia"/>
    </w:rPr>
  </w:style>
  <w:style w:type="paragraph" w:styleId="21">
    <w:name w:val="toc 2"/>
    <w:basedOn w:val="a"/>
    <w:next w:val="a"/>
    <w:autoRedefine/>
    <w:uiPriority w:val="39"/>
    <w:unhideWhenUsed/>
    <w:qFormat/>
    <w:rsid w:val="0028155C"/>
    <w:pPr>
      <w:spacing w:after="0"/>
      <w:ind w:left="221"/>
    </w:pPr>
    <w:rPr>
      <w:rFonts w:eastAsiaTheme="minorEastAsia"/>
    </w:rPr>
  </w:style>
  <w:style w:type="paragraph" w:styleId="31">
    <w:name w:val="toc 3"/>
    <w:basedOn w:val="a"/>
    <w:next w:val="a"/>
    <w:autoRedefine/>
    <w:uiPriority w:val="39"/>
    <w:unhideWhenUsed/>
    <w:qFormat/>
    <w:rsid w:val="0028155C"/>
    <w:pPr>
      <w:spacing w:after="0"/>
      <w:ind w:left="442"/>
    </w:pPr>
    <w:rPr>
      <w:rFonts w:eastAsia="2  Lotus"/>
    </w:rPr>
  </w:style>
  <w:style w:type="character" w:styleId="a4">
    <w:name w:val="Subtle Reference"/>
    <w:aliases w:val="مرجع"/>
    <w:uiPriority w:val="31"/>
    <w:qFormat/>
    <w:rsid w:val="0028155C"/>
    <w:rPr>
      <w:rFonts w:cs="2  Lotus"/>
      <w:smallCaps/>
      <w:color w:val="auto"/>
      <w:szCs w:val="28"/>
      <w:u w:val="single"/>
    </w:rPr>
  </w:style>
  <w:style w:type="character" w:styleId="a5">
    <w:name w:val="Intense Reference"/>
    <w:uiPriority w:val="32"/>
    <w:qFormat/>
    <w:rsid w:val="0028155C"/>
    <w:rPr>
      <w:rFonts w:cs="2  Lotus"/>
      <w:b/>
      <w:bCs/>
      <w:smallCaps/>
      <w:color w:val="auto"/>
      <w:spacing w:val="5"/>
      <w:szCs w:val="28"/>
      <w:u w:val="single"/>
    </w:rPr>
  </w:style>
  <w:style w:type="character" w:styleId="a6">
    <w:name w:val="Book Title"/>
    <w:uiPriority w:val="33"/>
    <w:qFormat/>
    <w:rsid w:val="0028155C"/>
    <w:rPr>
      <w:rFonts w:cs="2  Titr"/>
      <w:b/>
      <w:bCs/>
      <w:smallCaps/>
      <w:spacing w:val="5"/>
      <w:szCs w:val="100"/>
    </w:rPr>
  </w:style>
  <w:style w:type="paragraph" w:styleId="a7">
    <w:name w:val="TOC Heading"/>
    <w:basedOn w:val="1"/>
    <w:next w:val="a"/>
    <w:uiPriority w:val="39"/>
    <w:unhideWhenUsed/>
    <w:qFormat/>
    <w:rsid w:val="0028155C"/>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28155C"/>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28155C"/>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28155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8155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28155C"/>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28155C"/>
    <w:pPr>
      <w:spacing w:after="0"/>
      <w:ind w:left="658"/>
    </w:pPr>
    <w:rPr>
      <w:rFonts w:eastAsia="Times New Roman"/>
    </w:rPr>
  </w:style>
  <w:style w:type="paragraph" w:styleId="51">
    <w:name w:val="toc 5"/>
    <w:basedOn w:val="a"/>
    <w:next w:val="a"/>
    <w:autoRedefine/>
    <w:uiPriority w:val="39"/>
    <w:unhideWhenUsed/>
    <w:qFormat/>
    <w:rsid w:val="0028155C"/>
    <w:pPr>
      <w:spacing w:after="0"/>
      <w:ind w:left="879"/>
    </w:pPr>
    <w:rPr>
      <w:rFonts w:eastAsia="Times New Roman"/>
    </w:rPr>
  </w:style>
  <w:style w:type="paragraph" w:styleId="61">
    <w:name w:val="toc 6"/>
    <w:basedOn w:val="a"/>
    <w:next w:val="a"/>
    <w:autoRedefine/>
    <w:uiPriority w:val="39"/>
    <w:unhideWhenUsed/>
    <w:qFormat/>
    <w:rsid w:val="0028155C"/>
    <w:pPr>
      <w:spacing w:after="0"/>
      <w:ind w:left="1100"/>
    </w:pPr>
    <w:rPr>
      <w:rFonts w:eastAsia="Times New Roman"/>
    </w:rPr>
  </w:style>
  <w:style w:type="paragraph" w:styleId="71">
    <w:name w:val="toc 7"/>
    <w:basedOn w:val="a"/>
    <w:next w:val="a"/>
    <w:autoRedefine/>
    <w:uiPriority w:val="39"/>
    <w:unhideWhenUsed/>
    <w:qFormat/>
    <w:rsid w:val="0028155C"/>
    <w:pPr>
      <w:spacing w:after="0"/>
      <w:ind w:left="1321"/>
    </w:pPr>
    <w:rPr>
      <w:rFonts w:eastAsia="Times New Roman"/>
    </w:rPr>
  </w:style>
  <w:style w:type="paragraph" w:styleId="ab">
    <w:name w:val="caption"/>
    <w:basedOn w:val="a"/>
    <w:next w:val="a"/>
    <w:uiPriority w:val="35"/>
    <w:unhideWhenUsed/>
    <w:qFormat/>
    <w:rsid w:val="0028155C"/>
    <w:rPr>
      <w:rFonts w:eastAsia="Times New Roman"/>
      <w:b/>
      <w:bCs/>
      <w:sz w:val="20"/>
      <w:szCs w:val="20"/>
    </w:rPr>
  </w:style>
  <w:style w:type="paragraph" w:styleId="ac">
    <w:name w:val="Title"/>
    <w:basedOn w:val="a"/>
    <w:next w:val="a"/>
    <w:link w:val="ad"/>
    <w:autoRedefine/>
    <w:uiPriority w:val="10"/>
    <w:qFormat/>
    <w:rsid w:val="0028155C"/>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8155C"/>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8155C"/>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28155C"/>
    <w:rPr>
      <w:rFonts w:ascii="Cambria" w:eastAsia="2  Badr" w:hAnsi="Cambria" w:cs="2  Badr"/>
      <w:bCs/>
      <w:i/>
      <w:spacing w:val="15"/>
      <w:sz w:val="24"/>
    </w:rPr>
  </w:style>
  <w:style w:type="character" w:styleId="af0">
    <w:name w:val="Emphasis"/>
    <w:uiPriority w:val="20"/>
    <w:qFormat/>
    <w:rsid w:val="0028155C"/>
    <w:rPr>
      <w:rFonts w:cs="2  Lotus"/>
      <w:i/>
      <w:iCs/>
      <w:color w:val="808080"/>
      <w:szCs w:val="32"/>
    </w:rPr>
  </w:style>
  <w:style w:type="character" w:customStyle="1" w:styleId="a9">
    <w:name w:val="بی فاصله نویسه"/>
    <w:aliases w:val="متن عربي نویسه"/>
    <w:link w:val="a8"/>
    <w:uiPriority w:val="1"/>
    <w:rsid w:val="0028155C"/>
    <w:rPr>
      <w:rFonts w:eastAsia="2  Lotus" w:cs="2  Badr"/>
      <w:bCs/>
      <w:sz w:val="72"/>
      <w:szCs w:val="28"/>
    </w:rPr>
  </w:style>
  <w:style w:type="paragraph" w:styleId="af1">
    <w:name w:val="List Paragraph"/>
    <w:basedOn w:val="a"/>
    <w:link w:val="af2"/>
    <w:autoRedefine/>
    <w:uiPriority w:val="34"/>
    <w:qFormat/>
    <w:rsid w:val="0028155C"/>
    <w:pPr>
      <w:ind w:left="1134" w:firstLine="0"/>
    </w:pPr>
    <w:rPr>
      <w:rFonts w:eastAsia="2  Lotus" w:cs="2  Lotus"/>
    </w:rPr>
  </w:style>
  <w:style w:type="character" w:customStyle="1" w:styleId="af2">
    <w:name w:val="لیست پاراگراف نویسه"/>
    <w:link w:val="af1"/>
    <w:uiPriority w:val="34"/>
    <w:rsid w:val="0028155C"/>
    <w:rPr>
      <w:rFonts w:eastAsia="2  Lotus" w:cs="2  Lotus"/>
      <w:sz w:val="22"/>
      <w:szCs w:val="28"/>
    </w:rPr>
  </w:style>
  <w:style w:type="paragraph" w:styleId="af3">
    <w:name w:val="Quote"/>
    <w:basedOn w:val="a"/>
    <w:next w:val="a"/>
    <w:link w:val="af4"/>
    <w:autoRedefine/>
    <w:uiPriority w:val="29"/>
    <w:qFormat/>
    <w:rsid w:val="0028155C"/>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8155C"/>
    <w:rPr>
      <w:rFonts w:cs="B Lotus"/>
      <w:i/>
      <w:szCs w:val="30"/>
    </w:rPr>
  </w:style>
  <w:style w:type="paragraph" w:styleId="af5">
    <w:name w:val="Intense Quote"/>
    <w:basedOn w:val="a"/>
    <w:next w:val="a"/>
    <w:link w:val="af6"/>
    <w:autoRedefine/>
    <w:uiPriority w:val="30"/>
    <w:qFormat/>
    <w:rsid w:val="0028155C"/>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28155C"/>
    <w:rPr>
      <w:rFonts w:eastAsia="2  Lotus" w:cs="B Lotus"/>
      <w:b/>
      <w:bCs/>
      <w:i/>
      <w:szCs w:val="30"/>
    </w:rPr>
  </w:style>
  <w:style w:type="character" w:styleId="af7">
    <w:name w:val="Subtle Emphasis"/>
    <w:uiPriority w:val="19"/>
    <w:qFormat/>
    <w:rsid w:val="0028155C"/>
    <w:rPr>
      <w:rFonts w:cs="2  Lotus"/>
      <w:i/>
      <w:iCs/>
      <w:color w:val="4A442A"/>
      <w:szCs w:val="32"/>
      <w:u w:val="none"/>
    </w:rPr>
  </w:style>
  <w:style w:type="character" w:styleId="af8">
    <w:name w:val="Intense Emphasis"/>
    <w:uiPriority w:val="21"/>
    <w:qFormat/>
    <w:rsid w:val="0028155C"/>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28155C"/>
    <w:rPr>
      <w:rFonts w:eastAsiaTheme="minorEastAsia" w:cs="2  Badr"/>
      <w:sz w:val="22"/>
      <w:szCs w:val="28"/>
    </w:rPr>
  </w:style>
  <w:style w:type="character" w:styleId="aff0">
    <w:name w:val="page number"/>
    <w:basedOn w:val="a1"/>
    <w:rsid w:val="00CC4DDB"/>
  </w:style>
  <w:style w:type="paragraph" w:customStyle="1" w:styleId="001">
    <w:name w:val="001"/>
    <w:basedOn w:val="a"/>
    <w:autoRedefine/>
    <w:rsid w:val="00CC4DDB"/>
    <w:pPr>
      <w:tabs>
        <w:tab w:val="left" w:pos="8220"/>
      </w:tabs>
    </w:pPr>
  </w:style>
  <w:style w:type="paragraph" w:customStyle="1" w:styleId="Heading002">
    <w:name w:val="Heading 002"/>
    <w:basedOn w:val="a"/>
    <w:next w:val="a"/>
    <w:autoRedefine/>
    <w:rsid w:val="00CC4DDB"/>
    <w:pPr>
      <w:spacing w:line="360" w:lineRule="auto"/>
    </w:pPr>
    <w:rPr>
      <w:bCs/>
      <w:szCs w:val="32"/>
    </w:rPr>
  </w:style>
  <w:style w:type="character" w:styleId="aff1">
    <w:name w:val="footnote reference"/>
    <w:basedOn w:val="a1"/>
    <w:uiPriority w:val="99"/>
    <w:semiHidden/>
    <w:unhideWhenUsed/>
    <w:rsid w:val="00CC4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31EE-E288-4367-B013-3EC4B7FF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4294966818</TotalTime>
  <Pages>10</Pages>
  <Words>2550</Words>
  <Characters>14538</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12</cp:revision>
  <dcterms:created xsi:type="dcterms:W3CDTF">2015-05-06T07:14:00Z</dcterms:created>
  <dcterms:modified xsi:type="dcterms:W3CDTF">2015-07-16T15:11:00Z</dcterms:modified>
</cp:coreProperties>
</file>