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b/>
          <w:bCs/>
          <w:rtl/>
        </w:rPr>
        <w:id w:val="19281518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CC1D039" w14:textId="3D5BF488" w:rsidR="0070112B" w:rsidRPr="003D3F47" w:rsidRDefault="0070112B" w:rsidP="00E379C0">
          <w:pPr>
            <w:spacing w:before="240"/>
            <w:jc w:val="center"/>
            <w:rPr>
              <w:rFonts w:cs="B Titr"/>
              <w:b/>
              <w:bCs/>
              <w:rtl/>
            </w:rPr>
          </w:pPr>
          <w:r w:rsidRPr="003D3F47">
            <w:rPr>
              <w:rFonts w:cs="B Titr" w:hint="cs"/>
              <w:b/>
              <w:bCs/>
              <w:rtl/>
            </w:rPr>
            <w:t>فهرست</w:t>
          </w:r>
        </w:p>
        <w:p w14:paraId="0527118E" w14:textId="58A062CF" w:rsidR="007C69D6" w:rsidRDefault="0070112B" w:rsidP="007C69D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1472271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اصول</w:t>
            </w:r>
            <w:r w:rsidR="007C69D6" w:rsidRPr="00662C0B">
              <w:rPr>
                <w:rStyle w:val="Hyperlink"/>
                <w:noProof/>
                <w:rtl/>
              </w:rPr>
              <w:t xml:space="preserve"> /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حج</w:t>
            </w:r>
            <w:r w:rsidR="007C69D6" w:rsidRPr="00662C0B">
              <w:rPr>
                <w:rStyle w:val="Hyperlink"/>
                <w:rFonts w:hint="cs"/>
                <w:noProof/>
                <w:rtl/>
              </w:rPr>
              <w:t>ی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ت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ظهور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_Toc221472271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2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46D91CAC" w14:textId="4F5B8EF3" w:rsidR="007C69D6" w:rsidRDefault="00197C27" w:rsidP="007C69D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72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پ</w:t>
            </w:r>
            <w:r w:rsidR="007C69D6" w:rsidRPr="00662C0B">
              <w:rPr>
                <w:rStyle w:val="Hyperlink"/>
                <w:rFonts w:hint="cs"/>
                <w:noProof/>
                <w:rtl/>
              </w:rPr>
              <w:t>ی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شگفتار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_Toc221472272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2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122DD325" w14:textId="7CC0037C" w:rsidR="007C69D6" w:rsidRDefault="00197C27" w:rsidP="007C69D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73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پاسخ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به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اخبار</w:t>
            </w:r>
            <w:r w:rsidR="007C69D6" w:rsidRPr="00662C0B">
              <w:rPr>
                <w:rStyle w:val="Hyperlink"/>
                <w:rFonts w:hint="cs"/>
                <w:noProof/>
                <w:rtl/>
              </w:rPr>
              <w:t>ی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_Toc221472273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2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0309F20F" w14:textId="14C1C140" w:rsidR="007C69D6" w:rsidRDefault="00197C27" w:rsidP="007C69D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74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نکته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اول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_Toc221472274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2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2F97E518" w14:textId="189171A7" w:rsidR="007C69D6" w:rsidRDefault="00197C27" w:rsidP="007C69D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75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نکته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دوم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_Toc221472275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2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713C93AC" w14:textId="149BC58E" w:rsidR="007C69D6" w:rsidRDefault="00197C27" w:rsidP="007C69D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76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نکته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سوم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_Toc221472276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3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3BFA290B" w14:textId="3520F284" w:rsidR="007C69D6" w:rsidRDefault="00197C27" w:rsidP="007C69D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77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تکرار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مطلب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_Toc221472277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3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070552B5" w14:textId="4B51229B" w:rsidR="007C69D6" w:rsidRDefault="00197C27" w:rsidP="007C69D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78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وجه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اول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_Toc221472278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3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724296B5" w14:textId="6F2ABF64" w:rsidR="007C69D6" w:rsidRDefault="00197C27" w:rsidP="007C69D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79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وجه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دوم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_Toc221472279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3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7F9C9D5A" w14:textId="294A891E" w:rsidR="007C69D6" w:rsidRDefault="00197C27" w:rsidP="007C69D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80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وجه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سوم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_Toc221472280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3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364D92C9" w14:textId="3FF2E3B2" w:rsidR="007C69D6" w:rsidRDefault="00197C27" w:rsidP="007C69D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81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وجه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چهارم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_Toc221472281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4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5905040E" w14:textId="33C7554E" w:rsidR="007C69D6" w:rsidRDefault="00197C27" w:rsidP="007C69D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82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وجه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پنجم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_Toc221472282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6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30798187" w14:textId="2E50CD1D" w:rsidR="007C69D6" w:rsidRDefault="00197C27" w:rsidP="007C69D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83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بررس</w:t>
            </w:r>
            <w:r w:rsidR="007C69D6" w:rsidRPr="00662C0B">
              <w:rPr>
                <w:rStyle w:val="Hyperlink"/>
                <w:rFonts w:hint="cs"/>
                <w:noProof/>
                <w:rtl/>
              </w:rPr>
              <w:t>ی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معنا</w:t>
            </w:r>
            <w:r w:rsidR="007C69D6" w:rsidRPr="00662C0B">
              <w:rPr>
                <w:rStyle w:val="Hyperlink"/>
                <w:rFonts w:hint="cs"/>
                <w:noProof/>
                <w:rtl/>
              </w:rPr>
              <w:t>ی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987885">
              <w:rPr>
                <w:rStyle w:val="Hyperlink"/>
                <w:rFonts w:hint="eastAsia"/>
                <w:noProof/>
                <w:rtl/>
              </w:rPr>
              <w:t>تأویل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_Toc221472283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6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406AD5DC" w14:textId="4C170973" w:rsidR="007C69D6" w:rsidRDefault="00197C27" w:rsidP="007C69D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84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معنا</w:t>
            </w:r>
            <w:r w:rsidR="007C69D6" w:rsidRPr="00662C0B">
              <w:rPr>
                <w:rStyle w:val="Hyperlink"/>
                <w:rFonts w:hint="cs"/>
                <w:noProof/>
                <w:rtl/>
              </w:rPr>
              <w:t>ی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اول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_Toc221472284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7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5D9B2D24" w14:textId="098BF162" w:rsidR="007C69D6" w:rsidRDefault="00197C27" w:rsidP="007C69D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85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مقدمه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اول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_Toc221472285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7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251F9E37" w14:textId="027875CD" w:rsidR="007C69D6" w:rsidRDefault="00197C27" w:rsidP="007C69D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72286" w:history="1">
            <w:r w:rsidR="007C69D6" w:rsidRPr="00662C0B">
              <w:rPr>
                <w:rStyle w:val="Hyperlink"/>
                <w:rFonts w:hint="eastAsia"/>
                <w:noProof/>
                <w:rtl/>
              </w:rPr>
              <w:t>مقدمه</w:t>
            </w:r>
            <w:r w:rsidR="007C69D6" w:rsidRPr="00662C0B">
              <w:rPr>
                <w:rStyle w:val="Hyperlink"/>
                <w:noProof/>
                <w:rtl/>
              </w:rPr>
              <w:t xml:space="preserve"> </w:t>
            </w:r>
            <w:r w:rsidR="007C69D6" w:rsidRPr="00662C0B">
              <w:rPr>
                <w:rStyle w:val="Hyperlink"/>
                <w:rFonts w:hint="eastAsia"/>
                <w:noProof/>
                <w:rtl/>
              </w:rPr>
              <w:t>دوم</w:t>
            </w:r>
            <w:r w:rsidR="007C69D6">
              <w:rPr>
                <w:noProof/>
                <w:webHidden/>
              </w:rPr>
              <w:tab/>
            </w:r>
            <w:r w:rsidR="007C69D6">
              <w:rPr>
                <w:noProof/>
                <w:webHidden/>
              </w:rPr>
              <w:fldChar w:fldCharType="begin"/>
            </w:r>
            <w:r w:rsidR="007C69D6">
              <w:rPr>
                <w:noProof/>
                <w:webHidden/>
              </w:rPr>
              <w:instrText xml:space="preserve"> PAGEREF _Toc221472286 \h </w:instrText>
            </w:r>
            <w:r w:rsidR="007C69D6">
              <w:rPr>
                <w:noProof/>
                <w:webHidden/>
              </w:rPr>
            </w:r>
            <w:r w:rsidR="007C69D6">
              <w:rPr>
                <w:noProof/>
                <w:webHidden/>
              </w:rPr>
              <w:fldChar w:fldCharType="separate"/>
            </w:r>
            <w:r w:rsidR="007C69D6">
              <w:rPr>
                <w:noProof/>
                <w:webHidden/>
              </w:rPr>
              <w:t>8</w:t>
            </w:r>
            <w:r w:rsidR="007C69D6">
              <w:rPr>
                <w:noProof/>
                <w:webHidden/>
              </w:rPr>
              <w:fldChar w:fldCharType="end"/>
            </w:r>
          </w:hyperlink>
        </w:p>
        <w:p w14:paraId="4A306D47" w14:textId="4905592E" w:rsidR="00123630" w:rsidRPr="0008453A" w:rsidRDefault="0070112B" w:rsidP="001E6989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E379C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1F276DE8" w:rsidR="001005A8" w:rsidRPr="0008453A" w:rsidRDefault="004D3925" w:rsidP="00E379C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1472271"/>
      <w:r w:rsidRPr="004208E7">
        <w:rPr>
          <w:rFonts w:hint="cs"/>
          <w:rtl/>
        </w:rPr>
        <w:lastRenderedPageBreak/>
        <w:t xml:space="preserve">موضوع: </w:t>
      </w:r>
      <w:r w:rsidR="001005A8" w:rsidRPr="004D3925">
        <w:rPr>
          <w:color w:val="auto"/>
          <w:w w:val="100"/>
          <w:rtl/>
        </w:rPr>
        <w:t>اصول</w:t>
      </w:r>
      <w:r w:rsidR="00CB37FD" w:rsidRPr="004D3925">
        <w:rPr>
          <w:color w:val="auto"/>
          <w:w w:val="100"/>
          <w:rtl/>
        </w:rPr>
        <w:t xml:space="preserve"> </w:t>
      </w:r>
      <w:r w:rsidR="001005A8" w:rsidRPr="004D3925">
        <w:rPr>
          <w:color w:val="auto"/>
          <w:w w:val="100"/>
          <w:rtl/>
        </w:rPr>
        <w:t>/</w:t>
      </w:r>
      <w:bookmarkEnd w:id="2"/>
      <w:r w:rsidR="001005A8" w:rsidRPr="004D3925">
        <w:rPr>
          <w:color w:val="auto"/>
          <w:w w:val="100"/>
          <w:rtl/>
        </w:rPr>
        <w:t xml:space="preserve"> </w:t>
      </w:r>
      <w:r w:rsidR="001005A8" w:rsidRPr="004D3925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4D3925">
        <w:rPr>
          <w:rFonts w:hint="cs"/>
          <w:color w:val="auto"/>
          <w:w w:val="100"/>
          <w:rtl/>
        </w:rPr>
        <w:t>ظهور</w:t>
      </w:r>
      <w:bookmarkEnd w:id="4"/>
      <w:r w:rsidRPr="004D3925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E379C0">
      <w:pPr>
        <w:pStyle w:val="Heading1"/>
        <w:ind w:firstLine="450"/>
        <w:jc w:val="both"/>
        <w:rPr>
          <w:rtl/>
        </w:rPr>
      </w:pPr>
      <w:bookmarkStart w:id="5" w:name="_Toc221472272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011B1106" w14:textId="5C833AAB" w:rsidR="007C69D6" w:rsidRPr="007C69D6" w:rsidRDefault="00A44478" w:rsidP="007C69D6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7C69D6" w:rsidRPr="007C69D6">
        <w:rPr>
          <w:color w:val="000000" w:themeColor="text1"/>
          <w:rtl/>
        </w:rPr>
        <w:t>گروه چهارم از روا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ات</w:t>
      </w:r>
      <w:r w:rsidR="007C69D6" w:rsidRPr="007C69D6">
        <w:rPr>
          <w:color w:val="000000" w:themeColor="text1"/>
          <w:rtl/>
        </w:rPr>
        <w:t xml:space="preserve"> عرض شد که در روا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ات</w:t>
      </w:r>
      <w:r w:rsidR="007C69D6" w:rsidRPr="007C69D6">
        <w:rPr>
          <w:color w:val="000000" w:themeColor="text1"/>
          <w:rtl/>
        </w:rPr>
        <w:t xml:space="preserve"> تقس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م</w:t>
      </w:r>
      <w:r w:rsidR="007C69D6" w:rsidRPr="007C69D6">
        <w:rPr>
          <w:color w:val="000000" w:themeColor="text1"/>
          <w:rtl/>
        </w:rPr>
        <w:t xml:space="preserve"> آ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ات</w:t>
      </w:r>
      <w:r w:rsidR="007C69D6" w:rsidRPr="007C69D6">
        <w:rPr>
          <w:color w:val="000000" w:themeColor="text1"/>
          <w:rtl/>
        </w:rPr>
        <w:t xml:space="preserve"> به محکم و متشابه مورد قبول قرار گرفت و همان مفاد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که در آ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ه</w:t>
      </w:r>
      <w:r w:rsidR="007C69D6" w:rsidRPr="007C69D6">
        <w:rPr>
          <w:color w:val="000000" w:themeColor="text1"/>
          <w:rtl/>
        </w:rPr>
        <w:t xml:space="preserve"> شر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فه</w:t>
      </w:r>
      <w:r w:rsidR="007C69D6" w:rsidRPr="007C69D6">
        <w:rPr>
          <w:color w:val="000000" w:themeColor="text1"/>
          <w:rtl/>
        </w:rPr>
        <w:t xml:space="preserve"> بوده است مورد </w:t>
      </w:r>
      <w:r w:rsidR="003669AA">
        <w:rPr>
          <w:color w:val="000000" w:themeColor="text1"/>
          <w:rtl/>
        </w:rPr>
        <w:t>تأیید</w:t>
      </w:r>
      <w:r w:rsidR="007C69D6" w:rsidRPr="007C69D6">
        <w:rPr>
          <w:color w:val="000000" w:themeColor="text1"/>
          <w:rtl/>
        </w:rPr>
        <w:t xml:space="preserve"> قرار گرفته است و متشابه 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عن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امر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که ولو ظهور دارد اما اطم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نان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ن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ست،</w:t>
      </w:r>
      <w:r w:rsidR="007C69D6" w:rsidRPr="007C69D6">
        <w:rPr>
          <w:color w:val="000000" w:themeColor="text1"/>
          <w:rtl/>
        </w:rPr>
        <w:t xml:space="preserve"> ا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ن</w:t>
      </w:r>
      <w:r w:rsidR="007C69D6" w:rsidRPr="007C69D6">
        <w:rPr>
          <w:color w:val="000000" w:themeColor="text1"/>
          <w:rtl/>
        </w:rPr>
        <w:t xml:space="preserve"> حرف اخبار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است که م</w:t>
      </w:r>
      <w:r w:rsidR="007C69D6" w:rsidRPr="007C69D6">
        <w:rPr>
          <w:rFonts w:hint="cs"/>
          <w:color w:val="000000" w:themeColor="text1"/>
          <w:rtl/>
        </w:rPr>
        <w:t>ی‌</w:t>
      </w:r>
      <w:r w:rsidR="007C69D6" w:rsidRPr="007C69D6">
        <w:rPr>
          <w:rFonts w:hint="eastAsia"/>
          <w:color w:val="000000" w:themeColor="text1"/>
          <w:rtl/>
        </w:rPr>
        <w:t>گو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د</w:t>
      </w:r>
      <w:r w:rsidR="007C69D6" w:rsidRPr="007C69D6">
        <w:rPr>
          <w:color w:val="000000" w:themeColor="text1"/>
          <w:rtl/>
        </w:rPr>
        <w:t xml:space="preserve"> متشابهات شامل مطلق ظواهر ظن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ه</w:t>
      </w:r>
      <w:r w:rsidR="007C69D6" w:rsidRPr="007C69D6">
        <w:rPr>
          <w:color w:val="000000" w:themeColor="text1"/>
          <w:rtl/>
        </w:rPr>
        <w:t xml:space="preserve"> م</w:t>
      </w:r>
      <w:r w:rsidR="007C69D6" w:rsidRPr="007C69D6">
        <w:rPr>
          <w:rFonts w:hint="cs"/>
          <w:color w:val="000000" w:themeColor="text1"/>
          <w:rtl/>
        </w:rPr>
        <w:t>ی‌</w:t>
      </w:r>
      <w:r w:rsidR="007C69D6" w:rsidRPr="007C69D6">
        <w:rPr>
          <w:rFonts w:hint="eastAsia"/>
          <w:color w:val="000000" w:themeColor="text1"/>
          <w:rtl/>
        </w:rPr>
        <w:t>شود،</w:t>
      </w:r>
      <w:r w:rsidR="007C69D6" w:rsidRPr="007C69D6">
        <w:rPr>
          <w:color w:val="000000" w:themeColor="text1"/>
          <w:rtl/>
        </w:rPr>
        <w:t xml:space="preserve"> اگر جا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اطم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نان</w:t>
      </w:r>
      <w:r w:rsidR="007C69D6" w:rsidRPr="007C69D6">
        <w:rPr>
          <w:color w:val="000000" w:themeColor="text1"/>
          <w:rtl/>
        </w:rPr>
        <w:t xml:space="preserve"> 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ا</w:t>
      </w:r>
      <w:r w:rsidR="007C69D6" w:rsidRPr="007C69D6">
        <w:rPr>
          <w:color w:val="000000" w:themeColor="text1"/>
          <w:rtl/>
        </w:rPr>
        <w:t xml:space="preserve"> قطع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در کار بود، از متشابهات ب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رون</w:t>
      </w:r>
      <w:r w:rsidR="007C69D6" w:rsidRPr="007C69D6">
        <w:rPr>
          <w:color w:val="000000" w:themeColor="text1"/>
          <w:rtl/>
        </w:rPr>
        <w:t xml:space="preserve"> هستند اما همه ظواهر ظن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در مقام استظهار از دل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ل</w:t>
      </w:r>
      <w:r w:rsidR="007C69D6" w:rsidRPr="007C69D6">
        <w:rPr>
          <w:color w:val="000000" w:themeColor="text1"/>
          <w:rtl/>
        </w:rPr>
        <w:t xml:space="preserve"> و آ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ات،</w:t>
      </w:r>
      <w:r w:rsidR="007C69D6" w:rsidRPr="007C69D6">
        <w:rPr>
          <w:color w:val="000000" w:themeColor="text1"/>
          <w:rtl/>
        </w:rPr>
        <w:t xml:space="preserve"> مشمول عنوان متشابه هست و اتباع متشابه هم درست ن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ست</w:t>
      </w:r>
      <w:r w:rsidR="007C69D6" w:rsidRPr="007C69D6">
        <w:rPr>
          <w:color w:val="000000" w:themeColor="text1"/>
          <w:rtl/>
        </w:rPr>
        <w:t xml:space="preserve"> الا به تفس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ر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از معصوم. </w:t>
      </w:r>
    </w:p>
    <w:p w14:paraId="0668D1D3" w14:textId="43835FC1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اساس استدلال اخبار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بود. با سلسله مباحث گذشته و نکات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ملاحظه کرد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عرض ما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بود که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متشابه که در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آمده است و </w:t>
      </w:r>
      <w:r w:rsidR="003669AA">
        <w:rPr>
          <w:color w:val="000000" w:themeColor="text1"/>
          <w:rtl/>
        </w:rPr>
        <w:t>آنچه</w:t>
      </w:r>
      <w:r w:rsidRPr="007C69D6">
        <w:rPr>
          <w:color w:val="000000" w:themeColor="text1"/>
          <w:rtl/>
        </w:rPr>
        <w:t xml:space="preserve"> در قرآن کر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و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سوره </w:t>
      </w:r>
      <w:r w:rsidR="003669AA">
        <w:rPr>
          <w:color w:val="000000" w:themeColor="text1"/>
          <w:rtl/>
        </w:rPr>
        <w:t>آل‌عمران</w:t>
      </w:r>
      <w:r w:rsidRPr="007C69D6">
        <w:rPr>
          <w:color w:val="000000" w:themeColor="text1"/>
          <w:rtl/>
        </w:rPr>
        <w:t xml:space="preserve"> آمده است، شامل ظواهر نم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 با چند وجه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ذکر کرد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. </w:t>
      </w:r>
    </w:p>
    <w:p w14:paraId="7E46396E" w14:textId="77777777" w:rsidR="007C69D6" w:rsidRPr="007C69D6" w:rsidRDefault="007C69D6" w:rsidP="007C69D6">
      <w:pPr>
        <w:pStyle w:val="Heading1"/>
        <w:rPr>
          <w:rtl/>
        </w:rPr>
      </w:pPr>
      <w:bookmarkStart w:id="6" w:name="_Toc221472273"/>
      <w:r w:rsidRPr="007C69D6">
        <w:rPr>
          <w:rFonts w:hint="eastAsia"/>
          <w:rtl/>
        </w:rPr>
        <w:t>پاسخ</w:t>
      </w:r>
      <w:r w:rsidRPr="007C69D6">
        <w:rPr>
          <w:rtl/>
        </w:rPr>
        <w:t xml:space="preserve"> به استدلال اخبار</w:t>
      </w:r>
      <w:r w:rsidRPr="007C69D6">
        <w:rPr>
          <w:rFonts w:hint="cs"/>
          <w:rtl/>
        </w:rPr>
        <w:t>ی</w:t>
      </w:r>
      <w:bookmarkEnd w:id="6"/>
    </w:p>
    <w:p w14:paraId="67163BFC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بحث</w:t>
      </w:r>
      <w:r w:rsidRPr="007C69D6">
        <w:rPr>
          <w:color w:val="000000" w:themeColor="text1"/>
          <w:rtl/>
        </w:rPr>
        <w:t xml:space="preserve">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روز</w:t>
      </w:r>
      <w:r w:rsidRPr="007C69D6">
        <w:rPr>
          <w:color w:val="000000" w:themeColor="text1"/>
          <w:rtl/>
        </w:rPr>
        <w:t xml:space="preserve"> سوم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مبحث بود که در حد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مبحث مستقل ارزش داشت مطرح بشود</w:t>
      </w:r>
    </w:p>
    <w:p w14:paraId="5B081946" w14:textId="77777777" w:rsidR="007C69D6" w:rsidRPr="007C69D6" w:rsidRDefault="007C69D6" w:rsidP="007C69D6">
      <w:pPr>
        <w:pStyle w:val="Heading2"/>
        <w:rPr>
          <w:rtl/>
        </w:rPr>
      </w:pPr>
      <w:bookmarkStart w:id="7" w:name="_Toc221472274"/>
      <w:r w:rsidRPr="007C69D6">
        <w:rPr>
          <w:rFonts w:hint="eastAsia"/>
          <w:rtl/>
        </w:rPr>
        <w:t>نکته</w:t>
      </w:r>
      <w:r w:rsidRPr="007C69D6">
        <w:rPr>
          <w:rtl/>
        </w:rPr>
        <w:t xml:space="preserve"> اول</w:t>
      </w:r>
      <w:bookmarkEnd w:id="7"/>
    </w:p>
    <w:p w14:paraId="60BE6D64" w14:textId="0FC9913E" w:rsidR="007C69D6" w:rsidRPr="007C69D6" w:rsidRDefault="007C69D6" w:rsidP="003B2993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بود که آن که در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هست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</w:t>
      </w:r>
      <w:r w:rsidR="003B2993">
        <w:rPr>
          <w:b/>
          <w:bCs/>
          <w:color w:val="007200"/>
          <w:rtl/>
        </w:rPr>
        <w:t>﴿</w:t>
      </w:r>
      <w:r w:rsidR="003B2993">
        <w:rPr>
          <w:rFonts w:hint="cs"/>
          <w:b/>
          <w:bCs/>
          <w:color w:val="007200"/>
          <w:rtl/>
        </w:rPr>
        <w:t>یَ</w:t>
      </w:r>
      <w:r w:rsidR="003B2993">
        <w:rPr>
          <w:rFonts w:hint="eastAsia"/>
          <w:b/>
          <w:bCs/>
          <w:color w:val="007200"/>
          <w:rtl/>
        </w:rPr>
        <w:t>تَّبِعُونَ</w:t>
      </w:r>
      <w:r w:rsidR="003B2993">
        <w:rPr>
          <w:b/>
          <w:bCs/>
          <w:color w:val="007200"/>
          <w:rtl/>
        </w:rPr>
        <w:t xml:space="preserve"> مَا تَشَابَهَ مِنْهُ﴾</w:t>
      </w:r>
      <w:r w:rsidR="003B2993" w:rsidRPr="007C69D6">
        <w:rPr>
          <w:color w:val="000000" w:themeColor="text1"/>
          <w:rtl/>
        </w:rPr>
        <w:t xml:space="preserve">، </w:t>
      </w:r>
      <w:r w:rsidR="003B2993">
        <w:rPr>
          <w:b/>
          <w:bCs/>
          <w:color w:val="007200"/>
          <w:rtl/>
        </w:rPr>
        <w:t>﴿ابْتِغَاءَ ال</w:t>
      </w:r>
      <w:r w:rsidR="003B2993">
        <w:rPr>
          <w:b/>
          <w:bCs/>
          <w:color w:val="007200"/>
          <w:rtl/>
        </w:rPr>
        <w:t>ْفِتْنَةِ﴾</w:t>
      </w:r>
      <w:r w:rsidRPr="007C69D6">
        <w:rPr>
          <w:color w:val="000000" w:themeColor="text1"/>
          <w:rtl/>
        </w:rPr>
        <w:t>،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که نگفته است که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حجت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اتباع متشابه به ما هو متشابه امر مذموم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</w:t>
      </w:r>
    </w:p>
    <w:p w14:paraId="047782CD" w14:textId="723A485D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معنا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ن،</w:t>
      </w:r>
      <w:r w:rsidRPr="007C69D6">
        <w:rPr>
          <w:color w:val="000000" w:themeColor="text1"/>
          <w:rtl/>
        </w:rPr>
        <w:t xml:space="preserve"> آن است که متشابه بماهو متشابه اعتبار ندارد و نف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آن قانون عقلا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و قاعده عقلا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نم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کند</w:t>
      </w:r>
      <w:r w:rsidRPr="007C69D6">
        <w:rPr>
          <w:color w:val="000000" w:themeColor="text1"/>
          <w:rtl/>
        </w:rPr>
        <w:t xml:space="preserve"> که هر امر متشابه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لااقل</w:t>
      </w:r>
      <w:r w:rsidRPr="007C69D6">
        <w:rPr>
          <w:color w:val="000000" w:themeColor="text1"/>
          <w:rtl/>
        </w:rPr>
        <w:t xml:space="preserve"> امکان دارد که به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ظهور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برسد، منته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ظهور استعمال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ظهور جد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 واقع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برسد، اگر به آنجا رس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اعتبار پ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دا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کند</w:t>
      </w:r>
      <w:r w:rsidRPr="007C69D6">
        <w:rPr>
          <w:color w:val="000000" w:themeColor="text1"/>
          <w:rtl/>
        </w:rPr>
        <w:t>. در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هم هست که گاه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متشابه را به محکم ارجاع بده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و با آن، آن را تفس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بکن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. </w:t>
      </w:r>
    </w:p>
    <w:p w14:paraId="77E1B468" w14:textId="77777777" w:rsidR="007C69D6" w:rsidRPr="007C69D6" w:rsidRDefault="007C69D6" w:rsidP="007C69D6">
      <w:pPr>
        <w:pStyle w:val="Heading2"/>
        <w:rPr>
          <w:rtl/>
        </w:rPr>
      </w:pPr>
      <w:bookmarkStart w:id="8" w:name="_Toc221472275"/>
      <w:r w:rsidRPr="007C69D6">
        <w:rPr>
          <w:rFonts w:hint="eastAsia"/>
          <w:rtl/>
        </w:rPr>
        <w:t>نکته</w:t>
      </w:r>
      <w:r w:rsidRPr="007C69D6">
        <w:rPr>
          <w:rtl/>
        </w:rPr>
        <w:t xml:space="preserve"> دوم</w:t>
      </w:r>
      <w:bookmarkEnd w:id="8"/>
      <w:r w:rsidRPr="007C69D6">
        <w:rPr>
          <w:rtl/>
        </w:rPr>
        <w:t xml:space="preserve"> </w:t>
      </w:r>
    </w:p>
    <w:p w14:paraId="28D2F3FE" w14:textId="5E38AB2F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در</w:t>
      </w:r>
      <w:r w:rsidRPr="007C69D6">
        <w:rPr>
          <w:color w:val="000000" w:themeColor="text1"/>
          <w:rtl/>
        </w:rPr>
        <w:t xml:space="preserve">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دو </w:t>
      </w:r>
      <w:r w:rsidR="003669AA">
        <w:rPr>
          <w:color w:val="000000" w:themeColor="text1"/>
          <w:rtl/>
        </w:rPr>
        <w:t>طایفه</w:t>
      </w:r>
      <w:r w:rsidRPr="007C69D6">
        <w:rPr>
          <w:color w:val="000000" w:themeColor="text1"/>
          <w:rtl/>
        </w:rPr>
        <w:t xml:space="preserve"> وجود دارد،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جاها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هست که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لا تتبع المتشابهات،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در چند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است 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چند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هست که متشابهات را به محکمات ارجاع ده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و متشابه را قبل از ارجاع، متابعت نکن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عدم متابعت در فرد خاص را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کرده است که جمع آن‌ها هم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 که عرض کرد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. متشابه بما هو متشابه بدون اعمال آن قواعد. </w:t>
      </w:r>
    </w:p>
    <w:p w14:paraId="3FE714A4" w14:textId="4DB0DAA4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در</w:t>
      </w:r>
      <w:r w:rsidRPr="007C69D6">
        <w:rPr>
          <w:color w:val="000000" w:themeColor="text1"/>
          <w:rtl/>
        </w:rPr>
        <w:t xml:space="preserve"> واقع اگر ما مباحث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روز</w:t>
      </w:r>
      <w:r w:rsidRPr="007C69D6">
        <w:rPr>
          <w:color w:val="000000" w:themeColor="text1"/>
          <w:rtl/>
        </w:rPr>
        <w:t xml:space="preserve"> را بپذ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خلاف ضوابط و قواعد عقلا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در استظهارات را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نم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کند</w:t>
      </w:r>
      <w:r w:rsidRPr="007C69D6">
        <w:rPr>
          <w:color w:val="000000" w:themeColor="text1"/>
          <w:rtl/>
        </w:rPr>
        <w:t>.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اتفاقاً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قاعده عقلا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عام است. در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متکلم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گر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هم شما وقت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مراجعه بکن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و دقت بکن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در سخن آنان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محکم و متشابه پد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دار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عن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بعض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کلمات اشخاص و متکلم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گر</w:t>
      </w:r>
      <w:r w:rsidRPr="007C69D6">
        <w:rPr>
          <w:color w:val="000000" w:themeColor="text1"/>
          <w:rtl/>
        </w:rPr>
        <w:t xml:space="preserve"> هم کلمات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 که دلالات قطع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اطم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نان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ه‌ا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دارد که در معرض رمز و اجمال و مق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دات</w:t>
      </w:r>
      <w:r w:rsidRPr="007C69D6">
        <w:rPr>
          <w:color w:val="000000" w:themeColor="text1"/>
          <w:rtl/>
        </w:rPr>
        <w:t xml:space="preserve"> و مفسرات منفصله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</w:t>
      </w:r>
      <w:r w:rsidRPr="007C69D6">
        <w:rPr>
          <w:color w:val="000000" w:themeColor="text1"/>
          <w:rtl/>
        </w:rPr>
        <w:t xml:space="preserve"> و ظهور اول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با مجموعه حرف‌ها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او سازگار است و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کلمات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دارد که همان چند قسم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گفت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>. ممکن است کس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رمز در کلماتش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اورد،</w:t>
      </w:r>
      <w:r w:rsidRPr="007C69D6">
        <w:rPr>
          <w:color w:val="000000" w:themeColor="text1"/>
          <w:rtl/>
        </w:rPr>
        <w:t xml:space="preserve"> آن را </w:t>
      </w:r>
      <w:r w:rsidRPr="007C69D6">
        <w:rPr>
          <w:rFonts w:hint="eastAsia"/>
          <w:color w:val="000000" w:themeColor="text1"/>
          <w:rtl/>
        </w:rPr>
        <w:t>نم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همین‌طور</w:t>
      </w:r>
      <w:r w:rsidRPr="007C69D6">
        <w:rPr>
          <w:color w:val="000000" w:themeColor="text1"/>
          <w:rtl/>
        </w:rPr>
        <w:t xml:space="preserve"> معنا کرد، ممکن است در کلام او مجمل‌ها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وجود داشته باشد، باز قرآن و غ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قرآن ندارد، مجمل را با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با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مب</w:t>
      </w:r>
      <w:r w:rsidRPr="007C69D6">
        <w:rPr>
          <w:rFonts w:hint="cs"/>
          <w:color w:val="000000" w:themeColor="text1"/>
          <w:rtl/>
        </w:rPr>
        <w:t>یِّ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مب</w:t>
      </w:r>
      <w:r w:rsidRPr="007C69D6">
        <w:rPr>
          <w:rFonts w:hint="cs"/>
          <w:color w:val="000000" w:themeColor="text1"/>
          <w:rtl/>
        </w:rPr>
        <w:t>یَّ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کرد اگر به مب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نرسد، ارزش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ندارد در مقام استظهار. </w:t>
      </w:r>
    </w:p>
    <w:p w14:paraId="1F0FA85A" w14:textId="77777777" w:rsidR="007C69D6" w:rsidRPr="007C69D6" w:rsidRDefault="007C69D6" w:rsidP="007C69D6">
      <w:pPr>
        <w:pStyle w:val="Heading2"/>
        <w:rPr>
          <w:rtl/>
        </w:rPr>
      </w:pPr>
      <w:bookmarkStart w:id="9" w:name="_Toc221472276"/>
      <w:r w:rsidRPr="007C69D6">
        <w:rPr>
          <w:rFonts w:hint="eastAsia"/>
          <w:rtl/>
        </w:rPr>
        <w:t>نکته</w:t>
      </w:r>
      <w:r w:rsidRPr="007C69D6">
        <w:rPr>
          <w:rtl/>
        </w:rPr>
        <w:t xml:space="preserve"> سوم</w:t>
      </w:r>
      <w:bookmarkEnd w:id="9"/>
    </w:p>
    <w:p w14:paraId="36BA5731" w14:textId="01462630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نوع</w:t>
      </w:r>
      <w:r w:rsidRPr="007C69D6">
        <w:rPr>
          <w:color w:val="000000" w:themeColor="text1"/>
          <w:rtl/>
        </w:rPr>
        <w:t xml:space="preserve"> سوم؛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ظواهر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دارد که </w:t>
      </w:r>
      <w:r w:rsidR="003669AA">
        <w:rPr>
          <w:color w:val="000000" w:themeColor="text1"/>
          <w:rtl/>
        </w:rPr>
        <w:t>ابتدائاً</w:t>
      </w:r>
      <w:r w:rsidRPr="007C69D6">
        <w:rPr>
          <w:color w:val="000000" w:themeColor="text1"/>
          <w:rtl/>
        </w:rPr>
        <w:t xml:space="preserve"> ظاهر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آدم حس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کند</w:t>
      </w:r>
      <w:r w:rsidRPr="007C69D6">
        <w:rPr>
          <w:color w:val="000000" w:themeColor="text1"/>
          <w:rtl/>
        </w:rPr>
        <w:t xml:space="preserve"> 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با مجموعه آن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زها</w:t>
      </w:r>
      <w:r w:rsidRPr="007C69D6">
        <w:rPr>
          <w:color w:val="000000" w:themeColor="text1"/>
          <w:rtl/>
        </w:rPr>
        <w:t xml:space="preserve"> سازگار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ست،</w:t>
      </w:r>
      <w:r w:rsidRPr="007C69D6">
        <w:rPr>
          <w:color w:val="000000" w:themeColor="text1"/>
          <w:rtl/>
        </w:rPr>
        <w:t xml:space="preserve"> معلوم است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با قرائن آن‌ها را بب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ن،</w:t>
      </w:r>
      <w:r w:rsidRPr="007C69D6">
        <w:rPr>
          <w:color w:val="000000" w:themeColor="text1"/>
          <w:rtl/>
        </w:rPr>
        <w:t xml:space="preserve"> سا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ظواهر هم ممکن است مق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باشد، مخصص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باشد، با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>. بق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زها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که با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کلام ربط دارد با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. </w:t>
      </w:r>
    </w:p>
    <w:p w14:paraId="25AFCC1E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وقت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ارجاع متشابه به محکم بکن، کل محکمات که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ست،</w:t>
      </w:r>
      <w:r w:rsidRPr="007C69D6">
        <w:rPr>
          <w:color w:val="000000" w:themeColor="text1"/>
          <w:rtl/>
        </w:rPr>
        <w:t xml:space="preserve"> محکمات مرتبط با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است.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قانون عقلا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است. </w:t>
      </w:r>
    </w:p>
    <w:p w14:paraId="64366227" w14:textId="2B1EF3EE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همه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تأکید</w:t>
      </w:r>
      <w:r w:rsidRPr="007C69D6">
        <w:rPr>
          <w:color w:val="000000" w:themeColor="text1"/>
          <w:rtl/>
        </w:rPr>
        <w:t xml:space="preserve"> دارند که در مقام مب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و مخصص و ناسخ، ملاک (غ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از خود قرآن) ائمه هستند. کل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نها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خواهد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انا</w:t>
      </w:r>
      <w:r w:rsidRPr="007C69D6">
        <w:rPr>
          <w:color w:val="000000" w:themeColor="text1"/>
          <w:rtl/>
        </w:rPr>
        <w:t xml:space="preserve"> ان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ب،</w:t>
      </w:r>
      <w:r w:rsidRPr="007C69D6">
        <w:rPr>
          <w:color w:val="000000" w:themeColor="text1"/>
          <w:rtl/>
        </w:rPr>
        <w:t xml:space="preserve"> ما هست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که مکمل قرآن هست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نم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خواهد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اگر تفس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واضح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قرآن و ظاهر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قرآن را 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چ</w:t>
      </w:r>
      <w:r w:rsidRPr="007C69D6">
        <w:rPr>
          <w:color w:val="000000" w:themeColor="text1"/>
          <w:rtl/>
        </w:rPr>
        <w:t xml:space="preserve">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</w:t>
      </w:r>
      <w:r w:rsidRPr="007C69D6">
        <w:rPr>
          <w:color w:val="000000" w:themeColor="text1"/>
          <w:rtl/>
        </w:rPr>
        <w:t xml:space="preserve"> راجع به آن نگفت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اعتبار ندارد،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خواهد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فهم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نها</w:t>
      </w:r>
      <w:r w:rsidRPr="007C69D6">
        <w:rPr>
          <w:color w:val="000000" w:themeColor="text1"/>
          <w:rtl/>
        </w:rPr>
        <w:t xml:space="preserve"> متوقف بر فحص از ما هست، فحص از کلام ما لازم است.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روح همه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متعدد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در دست ما هست، </w:t>
      </w:r>
      <w:r w:rsidR="003669AA">
        <w:rPr>
          <w:color w:val="000000" w:themeColor="text1"/>
          <w:rtl/>
        </w:rPr>
        <w:t>تأکید</w:t>
      </w:r>
      <w:r w:rsidRPr="007C69D6">
        <w:rPr>
          <w:color w:val="000000" w:themeColor="text1"/>
          <w:rtl/>
        </w:rPr>
        <w:t xml:space="preserve"> بر مرجع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معصوم و ائمه در تکم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ل</w:t>
      </w:r>
      <w:r w:rsidRPr="007C69D6">
        <w:rPr>
          <w:color w:val="000000" w:themeColor="text1"/>
          <w:rtl/>
        </w:rPr>
        <w:t xml:space="preserve"> و تشر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ح</w:t>
      </w:r>
      <w:r w:rsidRPr="007C69D6">
        <w:rPr>
          <w:color w:val="000000" w:themeColor="text1"/>
          <w:rtl/>
        </w:rPr>
        <w:t xml:space="preserve"> قرآن است. </w:t>
      </w:r>
    </w:p>
    <w:p w14:paraId="15606868" w14:textId="75C7CCAC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نه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اگر ظاهر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در قرآن بود، طبق قواعد هم معنا دارد 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در کلام معصوم 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چ</w:t>
      </w:r>
      <w:r w:rsidRPr="007C69D6">
        <w:rPr>
          <w:color w:val="000000" w:themeColor="text1"/>
          <w:rtl/>
        </w:rPr>
        <w:t xml:space="preserve">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</w:t>
      </w:r>
      <w:r w:rsidRPr="007C69D6">
        <w:rPr>
          <w:color w:val="000000" w:themeColor="text1"/>
          <w:rtl/>
        </w:rPr>
        <w:t xml:space="preserve"> گفته نشد،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اعتبار ندارد.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هم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مطلب که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عرض کرد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در پاسخ آن اخبار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تا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ما سه نکته کل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گفته‌ایم</w:t>
      </w:r>
      <w:r w:rsidRPr="007C69D6">
        <w:rPr>
          <w:color w:val="000000" w:themeColor="text1"/>
          <w:rtl/>
        </w:rPr>
        <w:t xml:space="preserve">. </w:t>
      </w:r>
    </w:p>
    <w:p w14:paraId="2E922963" w14:textId="77777777" w:rsidR="007C69D6" w:rsidRPr="007C69D6" w:rsidRDefault="007C69D6" w:rsidP="007C69D6">
      <w:pPr>
        <w:pStyle w:val="Heading1"/>
        <w:rPr>
          <w:rtl/>
        </w:rPr>
      </w:pPr>
      <w:bookmarkStart w:id="10" w:name="_Toc221472277"/>
      <w:r w:rsidRPr="007C69D6">
        <w:rPr>
          <w:rFonts w:hint="eastAsia"/>
          <w:rtl/>
        </w:rPr>
        <w:t>تکرار</w:t>
      </w:r>
      <w:r w:rsidRPr="007C69D6">
        <w:rPr>
          <w:rtl/>
        </w:rPr>
        <w:t xml:space="preserve"> مطلب</w:t>
      </w:r>
      <w:bookmarkEnd w:id="10"/>
    </w:p>
    <w:p w14:paraId="384A7902" w14:textId="77777777" w:rsidR="007C69D6" w:rsidRPr="007C69D6" w:rsidRDefault="007C69D6" w:rsidP="007C69D6">
      <w:pPr>
        <w:pStyle w:val="Heading2"/>
        <w:rPr>
          <w:rtl/>
        </w:rPr>
      </w:pPr>
      <w:bookmarkStart w:id="11" w:name="_Toc221472278"/>
      <w:r w:rsidRPr="007C69D6">
        <w:rPr>
          <w:rFonts w:hint="eastAsia"/>
          <w:rtl/>
        </w:rPr>
        <w:t>وجه</w:t>
      </w:r>
      <w:r w:rsidRPr="007C69D6">
        <w:rPr>
          <w:rtl/>
        </w:rPr>
        <w:t xml:space="preserve"> اول</w:t>
      </w:r>
      <w:bookmarkEnd w:id="11"/>
    </w:p>
    <w:p w14:paraId="1C11047D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بود که متشابه در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ظهور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دارد و ظهور آن، همان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و دو را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رد</w:t>
      </w:r>
      <w:r w:rsidRPr="007C69D6">
        <w:rPr>
          <w:color w:val="000000" w:themeColor="text1"/>
          <w:rtl/>
        </w:rPr>
        <w:t xml:space="preserve"> فوقش سه را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رد</w:t>
      </w:r>
      <w:r w:rsidRPr="007C69D6">
        <w:rPr>
          <w:color w:val="000000" w:themeColor="text1"/>
          <w:rtl/>
        </w:rPr>
        <w:t xml:space="preserve"> اما چهارم که مطلق ظواهر باشد را نم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رد</w:t>
      </w:r>
      <w:r w:rsidRPr="007C69D6">
        <w:rPr>
          <w:color w:val="000000" w:themeColor="text1"/>
          <w:rtl/>
        </w:rPr>
        <w:t xml:space="preserve">. </w:t>
      </w:r>
    </w:p>
    <w:p w14:paraId="53E6032E" w14:textId="77777777" w:rsidR="007C69D6" w:rsidRPr="007C69D6" w:rsidRDefault="007C69D6" w:rsidP="007C69D6">
      <w:pPr>
        <w:pStyle w:val="Heading2"/>
        <w:rPr>
          <w:rtl/>
        </w:rPr>
      </w:pPr>
      <w:bookmarkStart w:id="12" w:name="_Toc221472279"/>
      <w:r w:rsidRPr="007C69D6">
        <w:rPr>
          <w:rFonts w:hint="eastAsia"/>
          <w:rtl/>
        </w:rPr>
        <w:t>وجه</w:t>
      </w:r>
      <w:r w:rsidRPr="007C69D6">
        <w:rPr>
          <w:rtl/>
        </w:rPr>
        <w:t xml:space="preserve"> دوم</w:t>
      </w:r>
      <w:bookmarkEnd w:id="12"/>
    </w:p>
    <w:p w14:paraId="3A14D866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بود که اگر کلمه متشابه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در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آمده است اجمال داشته باشد و مردد باشد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دو معنا که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معنا صور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و دو سه را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رد،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معنا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و دو و سه و چهار را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رد</w:t>
      </w:r>
      <w:r w:rsidRPr="007C69D6">
        <w:rPr>
          <w:color w:val="000000" w:themeColor="text1"/>
          <w:rtl/>
        </w:rPr>
        <w:t xml:space="preserve"> که نظر اخبار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است. </w:t>
      </w:r>
    </w:p>
    <w:p w14:paraId="4CBE8EFB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مردد</w:t>
      </w:r>
      <w:r w:rsidRPr="007C69D6">
        <w:rPr>
          <w:color w:val="000000" w:themeColor="text1"/>
          <w:rtl/>
        </w:rPr>
        <w:t xml:space="preserve"> هم باشد آنجا در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دو معنا که مردد باش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قدر مت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قن</w:t>
      </w:r>
      <w:r w:rsidRPr="007C69D6">
        <w:rPr>
          <w:color w:val="000000" w:themeColor="text1"/>
          <w:rtl/>
        </w:rPr>
        <w:t xml:space="preserve"> را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که همان حرف اصول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است. </w:t>
      </w:r>
    </w:p>
    <w:p w14:paraId="4580096D" w14:textId="77777777" w:rsidR="007C69D6" w:rsidRPr="007C69D6" w:rsidRDefault="007C69D6" w:rsidP="007C69D6">
      <w:pPr>
        <w:pStyle w:val="Heading2"/>
        <w:rPr>
          <w:rtl/>
        </w:rPr>
      </w:pPr>
      <w:bookmarkStart w:id="13" w:name="_Toc221472280"/>
      <w:r w:rsidRPr="007C69D6">
        <w:rPr>
          <w:rFonts w:hint="eastAsia"/>
          <w:rtl/>
        </w:rPr>
        <w:t>وجه</w:t>
      </w:r>
      <w:r w:rsidRPr="007C69D6">
        <w:rPr>
          <w:rtl/>
        </w:rPr>
        <w:t xml:space="preserve"> سوم</w:t>
      </w:r>
      <w:bookmarkEnd w:id="13"/>
    </w:p>
    <w:p w14:paraId="5BF6770F" w14:textId="7B4A43B5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بود که </w:t>
      </w:r>
      <w:r w:rsidR="003669AA">
        <w:rPr>
          <w:color w:val="000000" w:themeColor="text1"/>
          <w:rtl/>
        </w:rPr>
        <w:t>اصلاً</w:t>
      </w:r>
      <w:r w:rsidRPr="007C69D6">
        <w:rPr>
          <w:color w:val="000000" w:themeColor="text1"/>
          <w:rtl/>
        </w:rPr>
        <w:t xml:space="preserve"> متشابه در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که در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آمده است و متخذ از قرآن کر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هست،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نسبت به متشابه، آنکه مذمت شده است </w:t>
      </w:r>
      <w:r w:rsidR="003669AA">
        <w:rPr>
          <w:b/>
          <w:bCs/>
          <w:color w:val="007200"/>
          <w:rtl/>
        </w:rPr>
        <w:t>﴿</w:t>
      </w:r>
      <w:r w:rsidR="003669AA">
        <w:rPr>
          <w:rFonts w:hint="cs"/>
          <w:b/>
          <w:bCs/>
          <w:color w:val="007200"/>
          <w:rtl/>
        </w:rPr>
        <w:t>یَ</w:t>
      </w:r>
      <w:r w:rsidR="003669AA">
        <w:rPr>
          <w:rFonts w:hint="eastAsia"/>
          <w:b/>
          <w:bCs/>
          <w:color w:val="007200"/>
          <w:rtl/>
        </w:rPr>
        <w:t>تَّبِعُونَ</w:t>
      </w:r>
      <w:r w:rsidR="003669AA">
        <w:rPr>
          <w:b/>
          <w:bCs/>
          <w:color w:val="007200"/>
          <w:rtl/>
        </w:rPr>
        <w:t xml:space="preserve"> مَا تَشَابَهَ مِنْهُ﴾</w:t>
      </w:r>
      <w:r w:rsidRPr="007C69D6">
        <w:rPr>
          <w:color w:val="000000" w:themeColor="text1"/>
          <w:rtl/>
        </w:rPr>
        <w:t xml:space="preserve">، </w:t>
      </w:r>
      <w:r w:rsidR="003669AA">
        <w:rPr>
          <w:b/>
          <w:bCs/>
          <w:color w:val="007200"/>
          <w:rtl/>
        </w:rPr>
        <w:t xml:space="preserve">﴿ابْتِغَاءَ الْفِتْنَةِ﴾ </w:t>
      </w:r>
      <w:r w:rsidRPr="007C69D6">
        <w:rPr>
          <w:color w:val="000000" w:themeColor="text1"/>
          <w:rtl/>
        </w:rPr>
        <w:t>است و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نف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حج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مطلق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ست،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به متشابه بماهو متشابه اعتماد کرد آن </w:t>
      </w:r>
      <w:r w:rsidRPr="007C69D6">
        <w:rPr>
          <w:rFonts w:hint="eastAsia"/>
          <w:color w:val="000000" w:themeColor="text1"/>
          <w:rtl/>
        </w:rPr>
        <w:t>را</w:t>
      </w:r>
      <w:r w:rsidRPr="007C69D6">
        <w:rPr>
          <w:color w:val="000000" w:themeColor="text1"/>
          <w:rtl/>
        </w:rPr>
        <w:t xml:space="preserve"> از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ح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ث</w:t>
      </w:r>
      <w:r w:rsidRPr="007C69D6">
        <w:rPr>
          <w:color w:val="000000" w:themeColor="text1"/>
          <w:rtl/>
        </w:rPr>
        <w:t xml:space="preserve"> پ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کرد و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ظاهر کلام است و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نف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حج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ظاهر بدون ورود نص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معصوم نم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کند</w:t>
      </w:r>
      <w:r w:rsidRPr="007C69D6">
        <w:rPr>
          <w:color w:val="000000" w:themeColor="text1"/>
          <w:rtl/>
        </w:rPr>
        <w:t>. فقط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با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قرائن منفصل از لب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 غ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لب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را توجه کرد، چه در قرآن و چه در غ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قرآن. </w:t>
      </w:r>
    </w:p>
    <w:p w14:paraId="194259D6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خ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مطرح شده است در تفس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کب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فخر راز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است، در الم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زان</w:t>
      </w:r>
      <w:r w:rsidRPr="007C69D6">
        <w:rPr>
          <w:color w:val="000000" w:themeColor="text1"/>
          <w:rtl/>
        </w:rPr>
        <w:t xml:space="preserve"> هست و سا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تفاس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هم آمده است که چرا متشابه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در کلام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هست؟ </w:t>
      </w:r>
    </w:p>
    <w:p w14:paraId="217D22FD" w14:textId="0665A5B4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هفت هشت ده وجه ذکر شده است و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وجوه به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دو پا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اصل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</w:t>
      </w:r>
      <w:r w:rsidR="00FD7657">
        <w:rPr>
          <w:color w:val="000000" w:themeColor="text1"/>
          <w:rtl/>
        </w:rPr>
        <w:t>برمی‌گردد</w:t>
      </w:r>
      <w:r w:rsidRPr="007C69D6">
        <w:rPr>
          <w:rFonts w:hint="eastAsia"/>
          <w:color w:val="000000" w:themeColor="text1"/>
          <w:rtl/>
        </w:rPr>
        <w:t>؛</w:t>
      </w:r>
      <w:r w:rsidRPr="007C69D6">
        <w:rPr>
          <w:color w:val="000000" w:themeColor="text1"/>
          <w:rtl/>
        </w:rPr>
        <w:t xml:space="preserve"> </w:t>
      </w:r>
    </w:p>
    <w:p w14:paraId="58B3F8E2" w14:textId="35F160BD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color w:val="000000" w:themeColor="text1"/>
          <w:rtl/>
        </w:rPr>
        <w:t>۱-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متشابه، در کلام هر متکلم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،</w:t>
      </w:r>
      <w:r w:rsidRPr="007C69D6">
        <w:rPr>
          <w:color w:val="000000" w:themeColor="text1"/>
          <w:rtl/>
        </w:rPr>
        <w:t xml:space="preserve"> لابد منه است، برو و برگشت ندارد، اگر سخن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 مطلب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در قالب الفاظ 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خته</w:t>
      </w:r>
      <w:r w:rsidRPr="007C69D6">
        <w:rPr>
          <w:color w:val="000000" w:themeColor="text1"/>
          <w:rtl/>
        </w:rPr>
        <w:t xml:space="preserve"> شد، هر چقدر هم آن متکلم حک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و ماهر و توانا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در 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ختن</w:t>
      </w:r>
      <w:r w:rsidRPr="007C69D6">
        <w:rPr>
          <w:color w:val="000000" w:themeColor="text1"/>
          <w:rtl/>
        </w:rPr>
        <w:t xml:space="preserve"> آن معان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 مضام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در قالب الفاظ باشد، طب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عت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زبان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متشابه در آن پ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دا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شود،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مث</w:t>
      </w:r>
      <w:r w:rsidRPr="007C69D6">
        <w:rPr>
          <w:rFonts w:hint="eastAsia"/>
          <w:color w:val="000000" w:themeColor="text1"/>
          <w:rtl/>
        </w:rPr>
        <w:t>ل</w:t>
      </w:r>
      <w:r w:rsidRPr="007C69D6">
        <w:rPr>
          <w:color w:val="000000" w:themeColor="text1"/>
          <w:rtl/>
        </w:rPr>
        <w:t xml:space="preserve"> آن است که در فلسفه گفته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 که شر لازمه ذات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عالم ماده است، اگر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عالم غ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ب</w:t>
      </w:r>
      <w:r w:rsidRPr="007C69D6">
        <w:rPr>
          <w:color w:val="000000" w:themeColor="text1"/>
          <w:rtl/>
        </w:rPr>
        <w:t xml:space="preserve"> از آن خزائن در قالب عالم ماده تجل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کرد،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عالم ماده، تزاحم و تضاد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زها،</w:t>
      </w:r>
      <w:r w:rsidRPr="007C69D6">
        <w:rPr>
          <w:color w:val="000000" w:themeColor="text1"/>
          <w:rtl/>
        </w:rPr>
        <w:t xml:space="preserve"> طب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عت</w:t>
      </w:r>
      <w:r w:rsidRPr="007C69D6">
        <w:rPr>
          <w:color w:val="000000" w:themeColor="text1"/>
          <w:rtl/>
        </w:rPr>
        <w:t xml:space="preserve"> و ذات آن است و آن شرور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را لابد منه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جاد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شود،</w:t>
      </w:r>
      <w:r w:rsidRPr="007C69D6">
        <w:rPr>
          <w:color w:val="000000" w:themeColor="text1"/>
          <w:rtl/>
        </w:rPr>
        <w:t xml:space="preserve"> برو برگشت ندارد.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وجه است که </w:t>
      </w:r>
      <w:r w:rsidRPr="007C69D6">
        <w:rPr>
          <w:rFonts w:hint="eastAsia"/>
          <w:color w:val="000000" w:themeColor="text1"/>
          <w:rtl/>
        </w:rPr>
        <w:t>کلام</w:t>
      </w:r>
      <w:r w:rsidRPr="007C69D6">
        <w:rPr>
          <w:color w:val="000000" w:themeColor="text1"/>
          <w:rtl/>
        </w:rPr>
        <w:t xml:space="preserve"> عار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متشابه معقول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ست،</w:t>
      </w:r>
      <w:r w:rsidRPr="007C69D6">
        <w:rPr>
          <w:color w:val="000000" w:themeColor="text1"/>
          <w:rtl/>
        </w:rPr>
        <w:t xml:space="preserve"> امکان ندارد. کس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اض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هم حرف بزند، باز در 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اض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حرف زدن هم </w:t>
      </w:r>
      <w:r w:rsidR="00FD7657">
        <w:rPr>
          <w:color w:val="000000" w:themeColor="text1"/>
          <w:rtl/>
        </w:rPr>
        <w:t>حتماً</w:t>
      </w:r>
      <w:r w:rsidRPr="007C69D6">
        <w:rPr>
          <w:color w:val="000000" w:themeColor="text1"/>
          <w:rtl/>
        </w:rPr>
        <w:t xml:space="preserve"> متشابه پ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دا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>. آنجا که نم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خواهد</w:t>
      </w:r>
      <w:r w:rsidRPr="007C69D6">
        <w:rPr>
          <w:color w:val="000000" w:themeColor="text1"/>
          <w:rtl/>
        </w:rPr>
        <w:t xml:space="preserve"> 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اض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طب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 </w:t>
      </w:r>
    </w:p>
    <w:p w14:paraId="0B5FE00E" w14:textId="43ED3D14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بنابر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طب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عت</w:t>
      </w:r>
      <w:r w:rsidRPr="007C69D6">
        <w:rPr>
          <w:color w:val="000000" w:themeColor="text1"/>
          <w:rtl/>
        </w:rPr>
        <w:t xml:space="preserve"> ز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ان،</w:t>
      </w:r>
      <w:r w:rsidRPr="007C69D6">
        <w:rPr>
          <w:color w:val="000000" w:themeColor="text1"/>
          <w:rtl/>
        </w:rPr>
        <w:t xml:space="preserve"> طب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عت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 که برا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متکلم هر چقدر هم تلاش برا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وضوح آن به عمل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در معرض تشابهات و </w:t>
      </w:r>
      <w:r w:rsidR="00FD7657">
        <w:rPr>
          <w:color w:val="000000" w:themeColor="text1"/>
          <w:rtl/>
        </w:rPr>
        <w:t>احیاناً</w:t>
      </w:r>
      <w:r w:rsidRPr="007C69D6">
        <w:rPr>
          <w:color w:val="000000" w:themeColor="text1"/>
          <w:rtl/>
        </w:rPr>
        <w:t xml:space="preserve"> اجمال و تشابه قرار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رد</w:t>
      </w:r>
      <w:r w:rsidRPr="007C69D6">
        <w:rPr>
          <w:color w:val="000000" w:themeColor="text1"/>
          <w:rtl/>
        </w:rPr>
        <w:t>. بعض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وجوه به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نکته </w:t>
      </w:r>
      <w:r w:rsidR="00FD7657">
        <w:rPr>
          <w:color w:val="000000" w:themeColor="text1"/>
          <w:rtl/>
        </w:rPr>
        <w:t>برمی‌گردد</w:t>
      </w:r>
      <w:r w:rsidRPr="007C69D6">
        <w:rPr>
          <w:color w:val="000000" w:themeColor="text1"/>
          <w:rtl/>
        </w:rPr>
        <w:t xml:space="preserve"> </w:t>
      </w:r>
    </w:p>
    <w:p w14:paraId="7823266A" w14:textId="132D4ADB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color w:val="000000" w:themeColor="text1"/>
          <w:rtl/>
        </w:rPr>
        <w:t>۲- بعض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وجوه هم به نکته دوم </w:t>
      </w:r>
      <w:r w:rsidR="00FD7657">
        <w:rPr>
          <w:color w:val="000000" w:themeColor="text1"/>
          <w:rtl/>
        </w:rPr>
        <w:t>برمی‌گردد</w:t>
      </w:r>
      <w:r w:rsidRPr="007C69D6">
        <w:rPr>
          <w:color w:val="000000" w:themeColor="text1"/>
          <w:rtl/>
        </w:rPr>
        <w:t xml:space="preserve"> که بعض</w:t>
      </w:r>
      <w:r w:rsidRPr="007C69D6">
        <w:rPr>
          <w:rFonts w:hint="cs"/>
          <w:color w:val="000000" w:themeColor="text1"/>
          <w:rtl/>
        </w:rPr>
        <w:t>ی</w:t>
      </w:r>
      <w:r w:rsidR="00FD7657">
        <w:rPr>
          <w:color w:val="000000" w:themeColor="text1"/>
          <w:rtl/>
        </w:rPr>
        <w:t xml:space="preserve"> از اجمال</w:t>
      </w:r>
      <w:r w:rsidR="00FD7657">
        <w:rPr>
          <w:rFonts w:hint="cs"/>
          <w:color w:val="000000" w:themeColor="text1"/>
          <w:rtl/>
        </w:rPr>
        <w:t>‌</w:t>
      </w:r>
      <w:r w:rsidRPr="007C69D6">
        <w:rPr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یی‌</w:t>
      </w:r>
      <w:r w:rsidRPr="007C69D6">
        <w:rPr>
          <w:rFonts w:hint="eastAsia"/>
          <w:color w:val="000000" w:themeColor="text1"/>
          <w:rtl/>
        </w:rPr>
        <w:t>ها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="00FD7657">
        <w:rPr>
          <w:color w:val="000000" w:themeColor="text1"/>
          <w:rtl/>
        </w:rPr>
        <w:t xml:space="preserve"> متشابه</w:t>
      </w:r>
      <w:r w:rsidR="00FD7657">
        <w:rPr>
          <w:rFonts w:hint="cs"/>
          <w:color w:val="000000" w:themeColor="text1"/>
          <w:rtl/>
        </w:rPr>
        <w:t>‌</w:t>
      </w:r>
      <w:r w:rsidRPr="007C69D6">
        <w:rPr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یی‌</w:t>
      </w:r>
      <w:r w:rsidRPr="007C69D6">
        <w:rPr>
          <w:rFonts w:hint="eastAsia"/>
          <w:color w:val="000000" w:themeColor="text1"/>
          <w:rtl/>
        </w:rPr>
        <w:t>ها</w:t>
      </w:r>
      <w:r w:rsidRPr="007C69D6">
        <w:rPr>
          <w:color w:val="000000" w:themeColor="text1"/>
          <w:rtl/>
        </w:rPr>
        <w:t xml:space="preserve"> مهندس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شده است،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شد</w:t>
      </w:r>
      <w:r w:rsidRPr="007C69D6">
        <w:rPr>
          <w:color w:val="000000" w:themeColor="text1"/>
          <w:rtl/>
        </w:rPr>
        <w:t xml:space="preserve"> از آن پره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</w:t>
      </w:r>
      <w:r w:rsidRPr="007C69D6">
        <w:rPr>
          <w:color w:val="000000" w:themeColor="text1"/>
          <w:rtl/>
        </w:rPr>
        <w:t xml:space="preserve"> شود 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نها</w:t>
      </w:r>
      <w:r w:rsidRPr="007C69D6">
        <w:rPr>
          <w:color w:val="000000" w:themeColor="text1"/>
          <w:rtl/>
        </w:rPr>
        <w:t xml:space="preserve"> را با نقشه قرار </w:t>
      </w:r>
      <w:r w:rsidR="00987885">
        <w:rPr>
          <w:color w:val="000000" w:themeColor="text1"/>
          <w:rtl/>
        </w:rPr>
        <w:t>داده‌اند</w:t>
      </w:r>
      <w:r w:rsidRPr="007C69D6">
        <w:rPr>
          <w:color w:val="000000" w:themeColor="text1"/>
          <w:rtl/>
        </w:rPr>
        <w:t>، ازجمله نقشه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خواهد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دنبال معصوم هم برو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گذاشته‌ا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که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از</w:t>
      </w:r>
      <w:r w:rsidRPr="007C69D6">
        <w:rPr>
          <w:color w:val="000000" w:themeColor="text1"/>
          <w:rtl/>
        </w:rPr>
        <w:t xml:space="preserve"> به سنت پ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امبر</w:t>
      </w:r>
      <w:r w:rsidRPr="007C69D6">
        <w:rPr>
          <w:color w:val="000000" w:themeColor="text1"/>
          <w:rtl/>
        </w:rPr>
        <w:t xml:space="preserve"> و در نگاه ما، معصوم هم هست. </w:t>
      </w:r>
    </w:p>
    <w:p w14:paraId="7785AC96" w14:textId="77777777" w:rsidR="007C69D6" w:rsidRPr="007C69D6" w:rsidRDefault="007C69D6" w:rsidP="007C69D6">
      <w:pPr>
        <w:pStyle w:val="Heading2"/>
        <w:rPr>
          <w:rtl/>
        </w:rPr>
      </w:pPr>
      <w:bookmarkStart w:id="14" w:name="_Toc221472281"/>
      <w:r w:rsidRPr="007C69D6">
        <w:rPr>
          <w:rFonts w:hint="eastAsia"/>
          <w:rtl/>
        </w:rPr>
        <w:t>وجه</w:t>
      </w:r>
      <w:r w:rsidRPr="007C69D6">
        <w:rPr>
          <w:rtl/>
        </w:rPr>
        <w:t xml:space="preserve"> چهارم</w:t>
      </w:r>
      <w:bookmarkEnd w:id="14"/>
    </w:p>
    <w:p w14:paraId="5E3AEEE7" w14:textId="70FC70A3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فرض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حرف اخبار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درست و ما هم با او همراه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و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که علاوه بر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را با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در مقام تفس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قرآن مراجعه کرد از جهت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ممکن است در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نسخ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تخص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ص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تق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قر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نه‌ا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اقامه شده باشد، علاوه بر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جهت که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از</w:t>
      </w:r>
      <w:r w:rsidRPr="007C69D6">
        <w:rPr>
          <w:color w:val="000000" w:themeColor="text1"/>
          <w:rtl/>
        </w:rPr>
        <w:t xml:space="preserve"> است به </w:t>
      </w:r>
      <w:r w:rsidRPr="007C69D6">
        <w:rPr>
          <w:rFonts w:hint="eastAsia"/>
          <w:color w:val="000000" w:themeColor="text1"/>
          <w:rtl/>
        </w:rPr>
        <w:t>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مراجعه 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آن نکته بعد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را هم همراه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نکته بعد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افزون بر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ن،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ظهور را که من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خواهم</w:t>
      </w:r>
      <w:r w:rsidRPr="007C69D6">
        <w:rPr>
          <w:color w:val="000000" w:themeColor="text1"/>
          <w:rtl/>
        </w:rPr>
        <w:t xml:space="preserve"> اعتماد بکنم، با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</w:t>
      </w:r>
      <w:r w:rsidR="00987885">
        <w:rPr>
          <w:color w:val="000000" w:themeColor="text1"/>
          <w:rtl/>
        </w:rPr>
        <w:t>تأییدی</w:t>
      </w:r>
      <w:r w:rsidRPr="007C69D6">
        <w:rPr>
          <w:color w:val="000000" w:themeColor="text1"/>
          <w:rtl/>
        </w:rPr>
        <w:t xml:space="preserve"> از معصوم داشته باشد، نه صرف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مخالف‌ها را بررس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کرد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و حالا به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امر ناسخ، مق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مخصص، قر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نه‌ا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لفظ را از حق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قت</w:t>
      </w:r>
      <w:r w:rsidRPr="007C69D6">
        <w:rPr>
          <w:color w:val="000000" w:themeColor="text1"/>
          <w:rtl/>
        </w:rPr>
        <w:t xml:space="preserve"> به مجاز ببرد،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تصرف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در کلام بکند،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نها</w:t>
      </w:r>
      <w:r w:rsidRPr="007C69D6">
        <w:rPr>
          <w:color w:val="000000" w:themeColor="text1"/>
          <w:rtl/>
        </w:rPr>
        <w:t xml:space="preserve"> را پ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دا</w:t>
      </w:r>
      <w:r w:rsidRPr="007C69D6">
        <w:rPr>
          <w:color w:val="000000" w:themeColor="text1"/>
          <w:rtl/>
        </w:rPr>
        <w:t xml:space="preserve"> نکرد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حالا که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عمل بکن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اصول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توان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عمل بکن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؟</w:t>
      </w:r>
      <w:r w:rsidRPr="007C69D6">
        <w:rPr>
          <w:color w:val="000000" w:themeColor="text1"/>
          <w:rtl/>
        </w:rPr>
        <w:t xml:space="preserve"> ولو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امام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تفس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را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نکرده است؟ </w:t>
      </w:r>
    </w:p>
    <w:p w14:paraId="15EBE9DD" w14:textId="3498416F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اخبار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نم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توان</w:t>
      </w:r>
      <w:r w:rsidRPr="007C69D6">
        <w:rPr>
          <w:color w:val="000000" w:themeColor="text1"/>
          <w:rtl/>
        </w:rPr>
        <w:t xml:space="preserve"> عمل کرد، امام با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را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کرده باشد. </w:t>
      </w:r>
    </w:p>
    <w:p w14:paraId="167783E0" w14:textId="3BCA7F48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فرض</w:t>
      </w:r>
      <w:r w:rsidRPr="007C69D6">
        <w:rPr>
          <w:color w:val="000000" w:themeColor="text1"/>
          <w:rtl/>
        </w:rPr>
        <w:t xml:space="preserve"> بگ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با اخبار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جلو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تا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که بگو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خواهد،</w:t>
      </w:r>
      <w:r w:rsidRPr="007C69D6">
        <w:rPr>
          <w:color w:val="000000" w:themeColor="text1"/>
          <w:rtl/>
        </w:rPr>
        <w:t xml:space="preserve"> صرف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مخالف را بب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کاف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ست،</w:t>
      </w:r>
      <w:r w:rsidRPr="007C69D6">
        <w:rPr>
          <w:color w:val="000000" w:themeColor="text1"/>
          <w:rtl/>
        </w:rPr>
        <w:t xml:space="preserve"> مخالف را هم پ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دا</w:t>
      </w:r>
      <w:r w:rsidRPr="007C69D6">
        <w:rPr>
          <w:color w:val="000000" w:themeColor="text1"/>
          <w:rtl/>
        </w:rPr>
        <w:t xml:space="preserve"> نکرد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باز نم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توان</w:t>
      </w:r>
      <w:r w:rsidRPr="007C69D6">
        <w:rPr>
          <w:color w:val="000000" w:themeColor="text1"/>
          <w:rtl/>
        </w:rPr>
        <w:t xml:space="preserve"> اعتماد به ظاهر کرد، بلکه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از</w:t>
      </w:r>
      <w:r w:rsidRPr="007C69D6">
        <w:rPr>
          <w:color w:val="000000" w:themeColor="text1"/>
          <w:rtl/>
        </w:rPr>
        <w:t xml:space="preserve"> به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است. تا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حد با اخبار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همراه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و آن نت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جه</w:t>
      </w:r>
      <w:r w:rsidRPr="007C69D6">
        <w:rPr>
          <w:color w:val="000000" w:themeColor="text1"/>
          <w:rtl/>
        </w:rPr>
        <w:t xml:space="preserve"> اخص را بگ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و بگو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عمل و اعتماد به ظواهر قرآن،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ازمند</w:t>
      </w:r>
      <w:r w:rsidRPr="007C69D6">
        <w:rPr>
          <w:color w:val="000000" w:themeColor="text1"/>
          <w:rtl/>
        </w:rPr>
        <w:t xml:space="preserve"> به </w:t>
      </w:r>
      <w:r w:rsidR="00987885">
        <w:rPr>
          <w:color w:val="000000" w:themeColor="text1"/>
          <w:rtl/>
        </w:rPr>
        <w:t>مؤیدی</w:t>
      </w:r>
      <w:r w:rsidRPr="007C69D6">
        <w:rPr>
          <w:color w:val="000000" w:themeColor="text1"/>
          <w:rtl/>
        </w:rPr>
        <w:t xml:space="preserve"> از معصوم است نه صرف‌ عدم مخالفت، </w:t>
      </w:r>
      <w:r w:rsidR="00987885">
        <w:rPr>
          <w:color w:val="000000" w:themeColor="text1"/>
          <w:rtl/>
        </w:rPr>
        <w:t>مؤید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خواهد</w:t>
      </w:r>
      <w:r w:rsidRPr="007C69D6">
        <w:rPr>
          <w:color w:val="000000" w:themeColor="text1"/>
          <w:rtl/>
        </w:rPr>
        <w:t xml:space="preserve">. </w:t>
      </w:r>
    </w:p>
    <w:p w14:paraId="020AF1E2" w14:textId="28ECA89A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حت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اگر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را بگو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ممکن است </w:t>
      </w:r>
      <w:r w:rsidR="00987885">
        <w:rPr>
          <w:color w:val="000000" w:themeColor="text1"/>
          <w:rtl/>
        </w:rPr>
        <w:t>این‌جور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که مجموعه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تفس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را که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که حجم خ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بالا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هم دارد، اگر رفت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سراغ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نها</w:t>
      </w:r>
      <w:r w:rsidRPr="007C69D6">
        <w:rPr>
          <w:color w:val="000000" w:themeColor="text1"/>
          <w:rtl/>
        </w:rPr>
        <w:t xml:space="preserve"> و جا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گر</w:t>
      </w:r>
      <w:r w:rsidRPr="007C69D6">
        <w:rPr>
          <w:color w:val="000000" w:themeColor="text1"/>
          <w:rtl/>
        </w:rPr>
        <w:t xml:space="preserve"> مخالف پ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دا</w:t>
      </w:r>
      <w:r w:rsidRPr="007C69D6">
        <w:rPr>
          <w:color w:val="000000" w:themeColor="text1"/>
          <w:rtl/>
        </w:rPr>
        <w:t xml:space="preserve"> نکرد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معنا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امام آن برداشت را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کرده است. </w:t>
      </w:r>
    </w:p>
    <w:p w14:paraId="78EE25D8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استفاده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شکل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فضا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مجموع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بکن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آن که عنا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بوده است که جا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که خلاف ظاهر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مراد بوده است، آن را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ند،</w:t>
      </w:r>
      <w:r w:rsidRPr="007C69D6">
        <w:rPr>
          <w:color w:val="000000" w:themeColor="text1"/>
          <w:rtl/>
        </w:rPr>
        <w:t xml:space="preserve"> اگر نگفته است، معنا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اگر نگفته‌اند ما در استنباط ظواهر همراه شما هست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. </w:t>
      </w:r>
    </w:p>
    <w:p w14:paraId="632EB8E5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فرض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متشابه را ظاهر قرار داد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ظهور استعمال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دارد،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با قرائن داخل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قرآن گفت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ظهور دارد، اگر متشابه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رمز است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مجمل است آنجا با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رمز را باز کرد. </w:t>
      </w:r>
    </w:p>
    <w:p w14:paraId="1278097A" w14:textId="0C05E9E0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اما</w:t>
      </w:r>
      <w:r w:rsidRPr="007C69D6">
        <w:rPr>
          <w:color w:val="000000" w:themeColor="text1"/>
          <w:rtl/>
        </w:rPr>
        <w:t xml:space="preserve"> آنجا که ظهور دارد و قرائن و شواهد قرآن را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به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ظهور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استقرار پ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دا</w:t>
      </w:r>
      <w:r w:rsidRPr="007C69D6">
        <w:rPr>
          <w:color w:val="000000" w:themeColor="text1"/>
          <w:rtl/>
        </w:rPr>
        <w:t xml:space="preserve"> کرد،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ظهور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معصوم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خواهد،</w:t>
      </w:r>
      <w:r w:rsidRPr="007C69D6">
        <w:rPr>
          <w:color w:val="000000" w:themeColor="text1"/>
          <w:rtl/>
        </w:rPr>
        <w:t xml:space="preserve"> (آن قسم‌ها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که ظهور دارد را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نه آنجا که اجمال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رمز دارد) آن که ظهور دارد؛ اصول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مخالف که معصوم نگفت، هم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ظهور حجت است، اخب</w:t>
      </w:r>
      <w:r w:rsidRPr="007C69D6">
        <w:rPr>
          <w:rFonts w:hint="eastAsia"/>
          <w:color w:val="000000" w:themeColor="text1"/>
          <w:rtl/>
        </w:rPr>
        <w:t>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معصوم با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بکند </w:t>
      </w:r>
    </w:p>
    <w:p w14:paraId="22105075" w14:textId="178EA90C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منته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ما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عل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قسم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است؛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خاص است؛ هم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برداشت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من کردم را امام در حد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ث</w:t>
      </w:r>
      <w:r w:rsidRPr="007C69D6">
        <w:rPr>
          <w:color w:val="000000" w:themeColor="text1"/>
          <w:rtl/>
        </w:rPr>
        <w:t xml:space="preserve">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فرما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</w:t>
      </w:r>
    </w:p>
    <w:p w14:paraId="66EB68C0" w14:textId="584E273C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ما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عام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هم هست، آن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عام معنا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ش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هر جا که امام خلاف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ظاهر را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خواست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را فرموده است، عنا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هم بوده است،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دو تا که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ست،</w:t>
      </w:r>
      <w:r w:rsidRPr="007C69D6">
        <w:rPr>
          <w:color w:val="000000" w:themeColor="text1"/>
          <w:rtl/>
        </w:rPr>
        <w:t xml:space="preserve"> صدها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هست که در تفس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وارد شده است و در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آن‌ها موارد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</w:t>
      </w:r>
      <w:r w:rsidR="00987885">
        <w:rPr>
          <w:color w:val="000000" w:themeColor="text1"/>
          <w:rtl/>
        </w:rPr>
        <w:t>واقعاً</w:t>
      </w:r>
      <w:r w:rsidRPr="007C69D6">
        <w:rPr>
          <w:color w:val="000000" w:themeColor="text1"/>
          <w:rtl/>
        </w:rPr>
        <w:t xml:space="preserve"> خلاف ظاهر را </w:t>
      </w:r>
      <w:r w:rsidRPr="007C69D6">
        <w:rPr>
          <w:rFonts w:hint="eastAsia"/>
          <w:color w:val="000000" w:themeColor="text1"/>
          <w:rtl/>
        </w:rPr>
        <w:t>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کرده است،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موارد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را هم مطابق واقع ذکر کرده است. اگر خلاف ظاهر را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خواست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را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گفت،</w:t>
      </w:r>
      <w:r w:rsidRPr="007C69D6">
        <w:rPr>
          <w:color w:val="000000" w:themeColor="text1"/>
          <w:rtl/>
        </w:rPr>
        <w:t xml:space="preserve"> لوکان لبان و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در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ما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ست،</w:t>
      </w:r>
      <w:r w:rsidRPr="007C69D6">
        <w:rPr>
          <w:color w:val="000000" w:themeColor="text1"/>
          <w:rtl/>
        </w:rPr>
        <w:t xml:space="preserve"> معنا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ش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آن ظهور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شما برداشت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من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حرف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ندارم. </w:t>
      </w:r>
    </w:p>
    <w:p w14:paraId="701E7C31" w14:textId="487C68F3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در</w:t>
      </w:r>
      <w:r w:rsidRPr="007C69D6">
        <w:rPr>
          <w:color w:val="000000" w:themeColor="text1"/>
          <w:rtl/>
        </w:rPr>
        <w:t xml:space="preserve"> واقع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اطلاق مقام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 که امام در شرح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قرآن، در مقام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همه آن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بوده است که لازم است ذکر بشود و آنکه لازم است ذکر بشود در جا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است که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خواهد</w:t>
      </w:r>
      <w:r w:rsidRPr="007C69D6">
        <w:rPr>
          <w:color w:val="000000" w:themeColor="text1"/>
          <w:rtl/>
        </w:rPr>
        <w:t xml:space="preserve"> خلاف ظاهر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را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بکند توسعه‌ا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بدهد، تض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ق</w:t>
      </w:r>
      <w:r w:rsidRPr="007C69D6">
        <w:rPr>
          <w:color w:val="000000" w:themeColor="text1"/>
          <w:rtl/>
        </w:rPr>
        <w:t xml:space="preserve"> بدهد، از ظاهر اول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آن را </w:t>
      </w:r>
      <w:r w:rsidR="00987885">
        <w:rPr>
          <w:color w:val="000000" w:themeColor="text1"/>
          <w:rtl/>
        </w:rPr>
        <w:t>برگرداند</w:t>
      </w:r>
      <w:r w:rsidRPr="007C69D6">
        <w:rPr>
          <w:color w:val="000000" w:themeColor="text1"/>
          <w:rtl/>
        </w:rPr>
        <w:t>، در مقام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eastAsia"/>
          <w:color w:val="000000" w:themeColor="text1"/>
          <w:rtl/>
        </w:rPr>
        <w:t>بوده</w:t>
      </w:r>
      <w:r w:rsidRPr="007C69D6">
        <w:rPr>
          <w:color w:val="000000" w:themeColor="text1"/>
          <w:rtl/>
        </w:rPr>
        <w:t xml:space="preserve"> است و ض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اع</w:t>
      </w:r>
      <w:r w:rsidRPr="007C69D6">
        <w:rPr>
          <w:color w:val="000000" w:themeColor="text1"/>
          <w:rtl/>
        </w:rPr>
        <w:t xml:space="preserve"> وس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ع</w:t>
      </w:r>
      <w:r w:rsidRPr="007C69D6">
        <w:rPr>
          <w:color w:val="000000" w:themeColor="text1"/>
          <w:rtl/>
        </w:rPr>
        <w:t xml:space="preserve"> را هم قائل نشو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(همه جا به آن مسئله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از</w:t>
      </w:r>
      <w:r w:rsidRPr="007C69D6">
        <w:rPr>
          <w:color w:val="000000" w:themeColor="text1"/>
          <w:rtl/>
        </w:rPr>
        <w:t xml:space="preserve"> دار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>) آن را هم قبول بکن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در مقام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هر جا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خواهد</w:t>
      </w:r>
      <w:r w:rsidRPr="007C69D6">
        <w:rPr>
          <w:color w:val="000000" w:themeColor="text1"/>
          <w:rtl/>
        </w:rPr>
        <w:t xml:space="preserve"> خلاف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را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و اگر نگفت معنا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هم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که برداشت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شود،</w:t>
      </w:r>
      <w:r w:rsidRPr="007C69D6">
        <w:rPr>
          <w:color w:val="000000" w:themeColor="text1"/>
          <w:rtl/>
        </w:rPr>
        <w:t xml:space="preserve"> قبول دار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. </w:t>
      </w:r>
    </w:p>
    <w:p w14:paraId="5C8F59F6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در</w:t>
      </w:r>
      <w:r w:rsidRPr="007C69D6">
        <w:rPr>
          <w:color w:val="000000" w:themeColor="text1"/>
          <w:rtl/>
        </w:rPr>
        <w:t xml:space="preserve"> واقع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وجه چهارم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ما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اطلاق مقام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موسع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دان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که او در مقام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هر جا مخالف ظاهر بود آن را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کند و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ده‌ا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مکرر در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تفس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قرائن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خلاف آن ظواهر ذکر شده است و تب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خلاف آن ظاهر اول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انجام شده است و جا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که انج</w:t>
      </w:r>
      <w:r w:rsidRPr="007C69D6">
        <w:rPr>
          <w:rFonts w:hint="eastAsia"/>
          <w:color w:val="000000" w:themeColor="text1"/>
          <w:rtl/>
        </w:rPr>
        <w:t>ام</w:t>
      </w:r>
      <w:r w:rsidRPr="007C69D6">
        <w:rPr>
          <w:color w:val="000000" w:themeColor="text1"/>
          <w:rtl/>
        </w:rPr>
        <w:t xml:space="preserve"> نشده است ما مطمئن هست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که لوکان لبان. </w:t>
      </w:r>
    </w:p>
    <w:p w14:paraId="027B1D72" w14:textId="6A64FA34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در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مسئله با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به نکته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گر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توجه 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نکته را مکمل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قرار داد هم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 به عنوان نکته پنجم قرار داد مستقل هم ذکر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کنم</w:t>
      </w:r>
      <w:r w:rsidRPr="007C69D6">
        <w:rPr>
          <w:color w:val="000000" w:themeColor="text1"/>
          <w:rtl/>
        </w:rPr>
        <w:t xml:space="preserve"> 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شا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دو تا در کنار هم به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نقطه واضح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برسد. </w:t>
      </w:r>
    </w:p>
    <w:p w14:paraId="4825412E" w14:textId="77777777" w:rsidR="007C69D6" w:rsidRPr="007C69D6" w:rsidRDefault="007C69D6" w:rsidP="007C69D6">
      <w:pPr>
        <w:pStyle w:val="Heading2"/>
        <w:rPr>
          <w:rtl/>
        </w:rPr>
      </w:pPr>
      <w:bookmarkStart w:id="15" w:name="_Toc221472282"/>
      <w:r w:rsidRPr="007C69D6">
        <w:rPr>
          <w:rFonts w:hint="eastAsia"/>
          <w:rtl/>
        </w:rPr>
        <w:t>وجه</w:t>
      </w:r>
      <w:r w:rsidRPr="007C69D6">
        <w:rPr>
          <w:rtl/>
        </w:rPr>
        <w:t xml:space="preserve"> پنجم</w:t>
      </w:r>
      <w:bookmarkEnd w:id="15"/>
    </w:p>
    <w:p w14:paraId="58426657" w14:textId="27B27EFE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آن قدر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هست که ما را ارجاع به قرآن داده است، در جامع الاحاد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ث</w:t>
      </w:r>
      <w:r w:rsidRPr="007C69D6">
        <w:rPr>
          <w:color w:val="000000" w:themeColor="text1"/>
          <w:rtl/>
        </w:rPr>
        <w:t xml:space="preserve"> در همان باب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</w:t>
      </w:r>
      <w:r w:rsidR="00987885">
        <w:rPr>
          <w:color w:val="000000" w:themeColor="text1"/>
          <w:rtl/>
        </w:rPr>
        <w:t>قبلاً</w:t>
      </w:r>
      <w:r w:rsidRPr="007C69D6">
        <w:rPr>
          <w:color w:val="000000" w:themeColor="text1"/>
          <w:rtl/>
        </w:rPr>
        <w:t xml:space="preserve"> ارجاع داد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ملاحظه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فرما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آن همه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قرآن نور است، هدا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است، به آن پناه ببر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د،</w:t>
      </w:r>
      <w:r w:rsidRPr="007C69D6">
        <w:rPr>
          <w:color w:val="000000" w:themeColor="text1"/>
          <w:rtl/>
        </w:rPr>
        <w:t xml:space="preserve"> غ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از خود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ات،</w:t>
      </w:r>
      <w:r w:rsidRPr="007C69D6">
        <w:rPr>
          <w:color w:val="000000" w:themeColor="text1"/>
          <w:rtl/>
        </w:rPr>
        <w:t xml:space="preserve">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که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تب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ان،</w:t>
      </w:r>
      <w:r w:rsidRPr="007C69D6">
        <w:rPr>
          <w:color w:val="000000" w:themeColor="text1"/>
          <w:rtl/>
        </w:rPr>
        <w:t xml:space="preserve">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انٌ</w:t>
      </w:r>
      <w:r w:rsidRPr="007C69D6">
        <w:rPr>
          <w:color w:val="000000" w:themeColor="text1"/>
          <w:rtl/>
        </w:rPr>
        <w:t xml:space="preserve"> نورٌ، هد</w:t>
      </w:r>
      <w:r w:rsidRPr="007C69D6">
        <w:rPr>
          <w:rFonts w:hint="cs"/>
          <w:color w:val="000000" w:themeColor="text1"/>
          <w:rtl/>
        </w:rPr>
        <w:t>یً</w:t>
      </w:r>
      <w:r w:rsidRPr="007C69D6">
        <w:rPr>
          <w:color w:val="000000" w:themeColor="text1"/>
          <w:rtl/>
        </w:rPr>
        <w:t xml:space="preserve"> آن از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سو، از آن طرف انبوه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قرآن نور و هدا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است. </w:t>
      </w:r>
    </w:p>
    <w:p w14:paraId="065D0647" w14:textId="7BF38C12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در واقع ارجاع به قرآن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دهد،</w:t>
      </w:r>
      <w:r w:rsidRPr="007C69D6">
        <w:rPr>
          <w:color w:val="000000" w:themeColor="text1"/>
          <w:rtl/>
        </w:rPr>
        <w:t xml:space="preserve"> اگر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چهار و پنج را کس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جدا نپذ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رد،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ارجاع به قرآن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دهد،</w:t>
      </w:r>
      <w:r w:rsidRPr="007C69D6">
        <w:rPr>
          <w:color w:val="000000" w:themeColor="text1"/>
          <w:rtl/>
        </w:rPr>
        <w:t xml:space="preserve"> محکمات است و در متشابهات هم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من با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اگر نگو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نه! ممکن است کس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پنجم </w:t>
      </w:r>
      <w:r w:rsidR="00987885">
        <w:rPr>
          <w:color w:val="000000" w:themeColor="text1"/>
          <w:rtl/>
        </w:rPr>
        <w:t>این‌جور</w:t>
      </w:r>
      <w:r w:rsidRPr="007C69D6">
        <w:rPr>
          <w:color w:val="000000" w:themeColor="text1"/>
          <w:rtl/>
        </w:rPr>
        <w:t xml:space="preserve"> تق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خورده است. </w:t>
      </w:r>
    </w:p>
    <w:p w14:paraId="39C69022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چهارم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را هم ممکن است از کجا بفهمم که در مقام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کلان است با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دا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ره</w:t>
      </w:r>
      <w:r w:rsidRPr="007C69D6">
        <w:rPr>
          <w:color w:val="000000" w:themeColor="text1"/>
          <w:rtl/>
        </w:rPr>
        <w:t xml:space="preserve"> موسع. </w:t>
      </w:r>
    </w:p>
    <w:p w14:paraId="119446FD" w14:textId="54423510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عرض</w:t>
      </w:r>
      <w:r w:rsidRPr="007C69D6">
        <w:rPr>
          <w:color w:val="000000" w:themeColor="text1"/>
          <w:rtl/>
        </w:rPr>
        <w:t xml:space="preserve"> من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چهار و پنج را ضم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مه</w:t>
      </w:r>
      <w:r w:rsidRPr="007C69D6">
        <w:rPr>
          <w:color w:val="000000" w:themeColor="text1"/>
          <w:rtl/>
        </w:rPr>
        <w:t xml:space="preserve"> بکن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</w:t>
      </w:r>
      <w:r w:rsidR="00987885">
        <w:rPr>
          <w:color w:val="000000" w:themeColor="text1"/>
          <w:rtl/>
        </w:rPr>
        <w:t>واقعاً</w:t>
      </w:r>
      <w:r w:rsidRPr="007C69D6">
        <w:rPr>
          <w:color w:val="000000" w:themeColor="text1"/>
          <w:rtl/>
        </w:rPr>
        <w:t xml:space="preserve"> آدم اطم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نان</w:t>
      </w:r>
      <w:r w:rsidRPr="007C69D6">
        <w:rPr>
          <w:color w:val="000000" w:themeColor="text1"/>
          <w:rtl/>
        </w:rPr>
        <w:t xml:space="preserve"> پ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دا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کند،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همه ارجاع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دهد</w:t>
      </w:r>
      <w:r w:rsidRPr="007C69D6">
        <w:rPr>
          <w:color w:val="000000" w:themeColor="text1"/>
          <w:rtl/>
        </w:rPr>
        <w:t xml:space="preserve"> و از آن طرف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همه جاها،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من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را شرح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کنم</w:t>
      </w:r>
      <w:r w:rsidRPr="007C69D6">
        <w:rPr>
          <w:color w:val="000000" w:themeColor="text1"/>
          <w:rtl/>
        </w:rPr>
        <w:t xml:space="preserve"> و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خلاف ظاهر است. </w:t>
      </w:r>
    </w:p>
    <w:p w14:paraId="00741B33" w14:textId="04F9A5F5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دو را که </w:t>
      </w:r>
      <w:r w:rsidR="00987885">
        <w:rPr>
          <w:color w:val="000000" w:themeColor="text1"/>
          <w:rtl/>
        </w:rPr>
        <w:t>باهم</w:t>
      </w:r>
      <w:r w:rsidRPr="007C69D6">
        <w:rPr>
          <w:color w:val="000000" w:themeColor="text1"/>
          <w:rtl/>
        </w:rPr>
        <w:t xml:space="preserve"> بب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آدم حس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کند</w:t>
      </w:r>
      <w:r w:rsidRPr="007C69D6">
        <w:rPr>
          <w:color w:val="000000" w:themeColor="text1"/>
          <w:rtl/>
        </w:rPr>
        <w:t xml:space="preserve"> مجموع معصوم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برا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ما که الان با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تراث مجموع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مواجه هست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که هزاران حد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ث</w:t>
      </w:r>
      <w:r w:rsidRPr="007C69D6">
        <w:rPr>
          <w:color w:val="000000" w:themeColor="text1"/>
          <w:rtl/>
        </w:rPr>
        <w:t xml:space="preserve"> در تفس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و شرح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هست، با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مواجه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با آن حجم ارجاعات وس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ع</w:t>
      </w:r>
      <w:r w:rsidRPr="007C69D6">
        <w:rPr>
          <w:color w:val="000000" w:themeColor="text1"/>
          <w:rtl/>
        </w:rPr>
        <w:t xml:space="preserve"> و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طرف هم تفس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رها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فراوان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معنا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ش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ائمه و معصوم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ن،</w:t>
      </w:r>
      <w:r w:rsidRPr="007C69D6">
        <w:rPr>
          <w:color w:val="000000" w:themeColor="text1"/>
          <w:rtl/>
        </w:rPr>
        <w:t xml:space="preserve"> در مقام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بوده‌اند که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و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جا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که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مسئله‌ا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دارد آن را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بکنند و اگر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نکردند معنا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ش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ما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کل را قبول دار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و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ظواهر را قبول دار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. هر جا که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خلاف ظاهر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بوده است و مراد غ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از آن مراد استعمال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اول بوده است را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ک</w:t>
      </w:r>
      <w:r w:rsidRPr="007C69D6">
        <w:rPr>
          <w:rFonts w:hint="eastAsia"/>
          <w:color w:val="000000" w:themeColor="text1"/>
          <w:rtl/>
        </w:rPr>
        <w:t>رده‌اند</w:t>
      </w:r>
      <w:r w:rsidRPr="007C69D6">
        <w:rPr>
          <w:color w:val="000000" w:themeColor="text1"/>
          <w:rtl/>
        </w:rPr>
        <w:t xml:space="preserve"> و جا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را که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</w:t>
      </w:r>
      <w:r w:rsidR="00987885">
        <w:rPr>
          <w:color w:val="000000" w:themeColor="text1"/>
          <w:rtl/>
        </w:rPr>
        <w:t>نکرده‌اند</w:t>
      </w:r>
      <w:r w:rsidRPr="007C69D6">
        <w:rPr>
          <w:color w:val="000000" w:themeColor="text1"/>
          <w:rtl/>
        </w:rPr>
        <w:t>، 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آن را </w:t>
      </w:r>
      <w:r w:rsidR="003669AA">
        <w:rPr>
          <w:color w:val="000000" w:themeColor="text1"/>
          <w:rtl/>
        </w:rPr>
        <w:t>تأیید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کنند</w:t>
      </w:r>
      <w:r w:rsidRPr="007C69D6">
        <w:rPr>
          <w:color w:val="000000" w:themeColor="text1"/>
          <w:rtl/>
        </w:rPr>
        <w:t xml:space="preserve">. </w:t>
      </w:r>
    </w:p>
    <w:p w14:paraId="01442B5A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color w:val="000000" w:themeColor="text1"/>
          <w:rtl/>
        </w:rPr>
        <w:t>(البته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پنجم را غ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از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جهت بحث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و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ارجاع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دهد</w:t>
      </w:r>
      <w:r w:rsidRPr="007C69D6">
        <w:rPr>
          <w:color w:val="000000" w:themeColor="text1"/>
          <w:rtl/>
        </w:rPr>
        <w:t xml:space="preserve"> وارد بشو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حرف‌ها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گر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وجود دارد که عرض خواه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کرد.) </w:t>
      </w:r>
    </w:p>
    <w:p w14:paraId="2F3FDB89" w14:textId="256B5ACB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ما</w:t>
      </w:r>
      <w:r w:rsidRPr="007C69D6">
        <w:rPr>
          <w:color w:val="000000" w:themeColor="text1"/>
          <w:rtl/>
        </w:rPr>
        <w:t xml:space="preserve"> آن جواب اول و دوم و سوم را قاطع هست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و به نحو اطم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نان</w:t>
      </w:r>
      <w:r w:rsidRPr="007C69D6">
        <w:rPr>
          <w:color w:val="000000" w:themeColor="text1"/>
          <w:rtl/>
        </w:rPr>
        <w:t xml:space="preserve"> جواب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و دو و سه را عرض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>. جواب چهار و پنج در آن مطمئن به معنا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نها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</w:t>
      </w:r>
      <w:r w:rsidRPr="007C69D6">
        <w:rPr>
          <w:color w:val="000000" w:themeColor="text1"/>
          <w:rtl/>
        </w:rPr>
        <w:t xml:space="preserve"> چهار و پنج را کس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</w:t>
      </w:r>
      <w:r w:rsidR="00987885">
        <w:rPr>
          <w:color w:val="000000" w:themeColor="text1"/>
          <w:rtl/>
        </w:rPr>
        <w:t>باهم</w:t>
      </w:r>
      <w:r w:rsidRPr="007C69D6">
        <w:rPr>
          <w:color w:val="000000" w:themeColor="text1"/>
          <w:rtl/>
        </w:rPr>
        <w:t xml:space="preserve"> بب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ند</w:t>
      </w:r>
      <w:r w:rsidRPr="007C69D6">
        <w:rPr>
          <w:color w:val="000000" w:themeColor="text1"/>
          <w:rtl/>
        </w:rPr>
        <w:t xml:space="preserve"> بگو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آن مقام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کل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وجود دارد. </w:t>
      </w:r>
    </w:p>
    <w:p w14:paraId="3FD5F2D1" w14:textId="1E77BE8C" w:rsidR="007C69D6" w:rsidRPr="007C69D6" w:rsidRDefault="007C69D6" w:rsidP="007C69D6">
      <w:pPr>
        <w:pStyle w:val="Heading1"/>
        <w:rPr>
          <w:rtl/>
        </w:rPr>
      </w:pPr>
      <w:bookmarkStart w:id="16" w:name="_Toc221472283"/>
      <w:r w:rsidRPr="007C69D6">
        <w:rPr>
          <w:rFonts w:hint="eastAsia"/>
          <w:rtl/>
        </w:rPr>
        <w:t>بررس</w:t>
      </w:r>
      <w:r w:rsidRPr="007C69D6">
        <w:rPr>
          <w:rFonts w:hint="cs"/>
          <w:rtl/>
        </w:rPr>
        <w:t>ی</w:t>
      </w:r>
      <w:r w:rsidRPr="007C69D6">
        <w:rPr>
          <w:rtl/>
        </w:rPr>
        <w:t xml:space="preserve"> معنا</w:t>
      </w:r>
      <w:r w:rsidRPr="007C69D6">
        <w:rPr>
          <w:rFonts w:hint="cs"/>
          <w:rtl/>
        </w:rPr>
        <w:t>ی</w:t>
      </w:r>
      <w:r w:rsidRPr="007C69D6">
        <w:rPr>
          <w:rtl/>
        </w:rPr>
        <w:t xml:space="preserve"> </w:t>
      </w:r>
      <w:r w:rsidR="00987885">
        <w:rPr>
          <w:rtl/>
        </w:rPr>
        <w:t>تأویل</w:t>
      </w:r>
      <w:bookmarkEnd w:id="16"/>
      <w:r w:rsidRPr="007C69D6">
        <w:rPr>
          <w:rtl/>
        </w:rPr>
        <w:t xml:space="preserve"> </w:t>
      </w:r>
    </w:p>
    <w:p w14:paraId="0DD11787" w14:textId="268E28EC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به</w:t>
      </w:r>
      <w:r w:rsidRPr="007C69D6">
        <w:rPr>
          <w:color w:val="000000" w:themeColor="text1"/>
          <w:rtl/>
        </w:rPr>
        <w:t xml:space="preserve"> مناسبت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به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در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پرداخت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بحث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گر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را هم اشاره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گرچه به همه زوا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آن نتوان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بپرداز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>. آن مبحث ششم و هفتم در ذ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ل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است و آن سؤال از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به چه معناست؟ و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و به تبع آن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چه اراده از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کرده‌اند و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eastAsia"/>
          <w:color w:val="000000" w:themeColor="text1"/>
          <w:rtl/>
        </w:rPr>
        <w:t>قرآن</w:t>
      </w:r>
      <w:r w:rsidRPr="007C69D6">
        <w:rPr>
          <w:color w:val="000000" w:themeColor="text1"/>
          <w:rtl/>
        </w:rPr>
        <w:t xml:space="preserve"> به چه معناست. (با </w:t>
      </w:r>
      <w:r w:rsidR="003669AA">
        <w:rPr>
          <w:color w:val="000000" w:themeColor="text1"/>
          <w:rtl/>
        </w:rPr>
        <w:t>تأکید</w:t>
      </w:r>
      <w:r w:rsidRPr="007C69D6">
        <w:rPr>
          <w:color w:val="000000" w:themeColor="text1"/>
          <w:rtl/>
        </w:rPr>
        <w:t xml:space="preserve"> بر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اگر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بحث خواست به شکل مبسوط و مستوعب ارائه شود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ازمند</w:t>
      </w:r>
      <w:r w:rsidRPr="007C69D6">
        <w:rPr>
          <w:color w:val="000000" w:themeColor="text1"/>
          <w:rtl/>
        </w:rPr>
        <w:t xml:space="preserve"> بسط خ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ش</w:t>
      </w:r>
      <w:r w:rsidRPr="007C69D6">
        <w:rPr>
          <w:color w:val="000000" w:themeColor="text1"/>
          <w:rtl/>
        </w:rPr>
        <w:t xml:space="preserve"> از آن است که الان عرض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کنم</w:t>
      </w:r>
      <w:r w:rsidRPr="007C69D6">
        <w:rPr>
          <w:color w:val="000000" w:themeColor="text1"/>
          <w:rtl/>
        </w:rPr>
        <w:t xml:space="preserve">) </w:t>
      </w:r>
    </w:p>
    <w:p w14:paraId="29805EE0" w14:textId="1CF4460B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اما</w:t>
      </w:r>
      <w:r w:rsidRPr="007C69D6">
        <w:rPr>
          <w:color w:val="000000" w:themeColor="text1"/>
          <w:rtl/>
        </w:rPr>
        <w:t xml:space="preserve"> مع ذلک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پرتو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افکن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بر بحث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و پاسخ به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سؤال که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در قرآن و اصطلاحات قرآن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 روا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ست؟</w:t>
      </w:r>
      <w:r w:rsidRPr="007C69D6">
        <w:rPr>
          <w:color w:val="000000" w:themeColor="text1"/>
          <w:rtl/>
        </w:rPr>
        <w:t xml:space="preserve"> </w:t>
      </w:r>
    </w:p>
    <w:p w14:paraId="3CC48022" w14:textId="4D866141" w:rsidR="007C69D6" w:rsidRPr="007C69D6" w:rsidRDefault="00987885" w:rsidP="007C69D6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همان‌طور</w:t>
      </w:r>
      <w:r w:rsidR="007C69D6" w:rsidRPr="007C69D6">
        <w:rPr>
          <w:color w:val="000000" w:themeColor="text1"/>
          <w:rtl/>
        </w:rPr>
        <w:t xml:space="preserve"> که ملاحظه کرد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د</w:t>
      </w:r>
      <w:r w:rsidR="007C69D6" w:rsidRPr="007C69D6">
        <w:rPr>
          <w:color w:val="000000" w:themeColor="text1"/>
          <w:rtl/>
        </w:rPr>
        <w:t xml:space="preserve"> در قرآن حدود هفده بار ا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ن</w:t>
      </w:r>
      <w:r w:rsidR="007C69D6" w:rsidRPr="007C69D6">
        <w:rPr>
          <w:color w:val="000000" w:themeColor="text1"/>
          <w:rtl/>
        </w:rPr>
        <w:t xml:space="preserve"> واژه و </w:t>
      </w:r>
      <w:r w:rsidR="003669AA">
        <w:rPr>
          <w:color w:val="000000" w:themeColor="text1"/>
          <w:rtl/>
        </w:rPr>
        <w:t>آنچه</w:t>
      </w:r>
      <w:r w:rsidR="007C69D6" w:rsidRPr="007C69D6">
        <w:rPr>
          <w:color w:val="000000" w:themeColor="text1"/>
          <w:rtl/>
        </w:rPr>
        <w:t xml:space="preserve"> مربوط به ا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ن</w:t>
      </w:r>
      <w:r w:rsidR="007C69D6" w:rsidRPr="007C69D6">
        <w:rPr>
          <w:color w:val="000000" w:themeColor="text1"/>
          <w:rtl/>
        </w:rPr>
        <w:t xml:space="preserve"> است استعمال شده است که چند مورد نزد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ک</w:t>
      </w:r>
      <w:r w:rsidR="007C69D6" w:rsidRPr="007C69D6">
        <w:rPr>
          <w:color w:val="000000" w:themeColor="text1"/>
          <w:rtl/>
        </w:rPr>
        <w:t xml:space="preserve"> به بحث ما هست و با بحث‌ها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تفس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ر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قرآن ارتباط دارد که </w:t>
      </w:r>
      <w:r>
        <w:rPr>
          <w:color w:val="000000" w:themeColor="text1"/>
          <w:rtl/>
        </w:rPr>
        <w:t>مهم‌ترین</w:t>
      </w:r>
      <w:r w:rsidR="007C69D6" w:rsidRPr="007C69D6">
        <w:rPr>
          <w:color w:val="000000" w:themeColor="text1"/>
          <w:rtl/>
        </w:rPr>
        <w:t xml:space="preserve"> همان است که در سوره </w:t>
      </w:r>
      <w:r w:rsidR="003669AA">
        <w:rPr>
          <w:color w:val="000000" w:themeColor="text1"/>
          <w:rtl/>
        </w:rPr>
        <w:t>آل‌عمران</w:t>
      </w:r>
      <w:r w:rsidR="007C69D6" w:rsidRPr="007C69D6">
        <w:rPr>
          <w:color w:val="000000" w:themeColor="text1"/>
          <w:rtl/>
        </w:rPr>
        <w:t xml:space="preserve"> آمده است و چند مورد هم مربوط به قصه حضرت 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وسف</w:t>
      </w:r>
      <w:r w:rsidR="007C69D6" w:rsidRPr="007C69D6">
        <w:rPr>
          <w:color w:val="000000" w:themeColor="text1"/>
          <w:rtl/>
        </w:rPr>
        <w:t xml:space="preserve"> و </w:t>
      </w:r>
      <w:r>
        <w:rPr>
          <w:color w:val="000000" w:themeColor="text1"/>
          <w:rtl/>
        </w:rPr>
        <w:t>تأویل</w:t>
      </w:r>
      <w:r w:rsidR="007C69D6" w:rsidRPr="007C69D6">
        <w:rPr>
          <w:color w:val="000000" w:themeColor="text1"/>
          <w:rtl/>
        </w:rPr>
        <w:t xml:space="preserve"> خواب و </w:t>
      </w:r>
      <w:r>
        <w:rPr>
          <w:color w:val="000000" w:themeColor="text1"/>
          <w:rtl/>
        </w:rPr>
        <w:t>تأویل</w:t>
      </w:r>
      <w:r w:rsidR="007C69D6" w:rsidRPr="007C69D6">
        <w:rPr>
          <w:color w:val="000000" w:themeColor="text1"/>
          <w:rtl/>
        </w:rPr>
        <w:t xml:space="preserve"> </w:t>
      </w:r>
      <w:r>
        <w:rPr>
          <w:color w:val="000000" w:themeColor="text1"/>
          <w:rtl/>
        </w:rPr>
        <w:t>رؤیا</w:t>
      </w:r>
      <w:r w:rsidR="007C69D6" w:rsidRPr="007C69D6">
        <w:rPr>
          <w:color w:val="000000" w:themeColor="text1"/>
          <w:rtl/>
        </w:rPr>
        <w:t xml:space="preserve"> است و 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ک</w:t>
      </w:r>
      <w:r w:rsidR="007C69D6" w:rsidRPr="007C69D6">
        <w:rPr>
          <w:color w:val="000000" w:themeColor="text1"/>
          <w:rtl/>
        </w:rPr>
        <w:t xml:space="preserve"> موارد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هم مربوط به آخرت و ق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امت</w:t>
      </w:r>
      <w:r w:rsidR="007C69D6" w:rsidRPr="007C69D6">
        <w:rPr>
          <w:color w:val="000000" w:themeColor="text1"/>
          <w:rtl/>
        </w:rPr>
        <w:t xml:space="preserve"> است و چند مورد هم مربوط به </w:t>
      </w:r>
      <w:r>
        <w:rPr>
          <w:color w:val="000000" w:themeColor="text1"/>
          <w:rtl/>
        </w:rPr>
        <w:t>تأویل</w:t>
      </w:r>
      <w:r w:rsidR="007C69D6" w:rsidRPr="007C69D6">
        <w:rPr>
          <w:color w:val="000000" w:themeColor="text1"/>
          <w:rtl/>
        </w:rPr>
        <w:t xml:space="preserve"> قرآن است، 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ک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هم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ن</w:t>
      </w:r>
      <w:r w:rsidR="007C69D6" w:rsidRPr="007C69D6">
        <w:rPr>
          <w:color w:val="000000" w:themeColor="text1"/>
          <w:rtl/>
        </w:rPr>
        <w:t xml:space="preserve"> است و 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ک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color w:val="000000" w:themeColor="text1"/>
          <w:rtl/>
        </w:rPr>
        <w:t xml:space="preserve"> هم آن آ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ه</w:t>
      </w:r>
      <w:r w:rsidR="007C69D6" w:rsidRPr="007C69D6">
        <w:rPr>
          <w:color w:val="000000" w:themeColor="text1"/>
          <w:rtl/>
        </w:rPr>
        <w:t xml:space="preserve"> که ق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امت</w:t>
      </w:r>
      <w:r w:rsidR="007C69D6" w:rsidRPr="007C69D6">
        <w:rPr>
          <w:color w:val="000000" w:themeColor="text1"/>
          <w:rtl/>
        </w:rPr>
        <w:t xml:space="preserve"> م</w:t>
      </w:r>
      <w:r w:rsidR="007C69D6" w:rsidRPr="007C69D6">
        <w:rPr>
          <w:rFonts w:hint="cs"/>
          <w:color w:val="000000" w:themeColor="text1"/>
          <w:rtl/>
        </w:rPr>
        <w:t>ی‌</w:t>
      </w:r>
      <w:r w:rsidR="007C69D6" w:rsidRPr="007C69D6">
        <w:rPr>
          <w:rFonts w:hint="eastAsia"/>
          <w:color w:val="000000" w:themeColor="text1"/>
          <w:rtl/>
        </w:rPr>
        <w:t>آ</w:t>
      </w:r>
      <w:r w:rsidR="007C69D6" w:rsidRPr="007C69D6">
        <w:rPr>
          <w:rFonts w:hint="cs"/>
          <w:color w:val="000000" w:themeColor="text1"/>
          <w:rtl/>
        </w:rPr>
        <w:t>ی</w:t>
      </w:r>
      <w:r w:rsidR="007C69D6" w:rsidRPr="007C69D6">
        <w:rPr>
          <w:rFonts w:hint="eastAsia"/>
          <w:color w:val="000000" w:themeColor="text1"/>
          <w:rtl/>
        </w:rPr>
        <w:t>د،</w:t>
      </w:r>
      <w:r w:rsidR="007C69D6" w:rsidRPr="007C69D6">
        <w:rPr>
          <w:color w:val="000000" w:themeColor="text1"/>
          <w:rtl/>
        </w:rPr>
        <w:t xml:space="preserve"> </w:t>
      </w:r>
      <w:r>
        <w:rPr>
          <w:color w:val="000000" w:themeColor="text1"/>
          <w:rtl/>
        </w:rPr>
        <w:t>تأویل</w:t>
      </w:r>
      <w:r w:rsidR="007C69D6" w:rsidRPr="007C69D6">
        <w:rPr>
          <w:color w:val="000000" w:themeColor="text1"/>
          <w:rtl/>
        </w:rPr>
        <w:t xml:space="preserve"> قرآن واضح م</w:t>
      </w:r>
      <w:r w:rsidR="007C69D6" w:rsidRPr="007C69D6">
        <w:rPr>
          <w:rFonts w:hint="cs"/>
          <w:color w:val="000000" w:themeColor="text1"/>
          <w:rtl/>
        </w:rPr>
        <w:t>ی‌</w:t>
      </w:r>
      <w:r w:rsidR="007C69D6" w:rsidRPr="007C69D6">
        <w:rPr>
          <w:rFonts w:hint="eastAsia"/>
          <w:color w:val="000000" w:themeColor="text1"/>
          <w:rtl/>
        </w:rPr>
        <w:t>شود</w:t>
      </w:r>
      <w:r w:rsidR="007C69D6" w:rsidRPr="007C69D6">
        <w:rPr>
          <w:color w:val="000000" w:themeColor="text1"/>
          <w:rtl/>
        </w:rPr>
        <w:t xml:space="preserve">. </w:t>
      </w:r>
    </w:p>
    <w:p w14:paraId="59745A23" w14:textId="3FB62ECC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در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بود </w:t>
      </w:r>
      <w:r w:rsidR="00987885">
        <w:rPr>
          <w:b/>
          <w:bCs/>
          <w:color w:val="007200"/>
          <w:rtl/>
        </w:rPr>
        <w:t>﴿فَ</w:t>
      </w:r>
      <w:r w:rsidR="00987885">
        <w:rPr>
          <w:rFonts w:hint="cs"/>
          <w:b/>
          <w:bCs/>
          <w:color w:val="007200"/>
          <w:rtl/>
        </w:rPr>
        <w:t>یَ</w:t>
      </w:r>
      <w:r w:rsidR="00987885">
        <w:rPr>
          <w:rFonts w:hint="eastAsia"/>
          <w:b/>
          <w:bCs/>
          <w:color w:val="007200"/>
          <w:rtl/>
        </w:rPr>
        <w:t>تَّبِعُونَ</w:t>
      </w:r>
      <w:r w:rsidR="00987885">
        <w:rPr>
          <w:b/>
          <w:bCs/>
          <w:color w:val="007200"/>
          <w:rtl/>
        </w:rPr>
        <w:t xml:space="preserve"> مَا تَشَابَهَ مِنْهُ ابْتِغَاءَ الْفِتْنَةِ وَابْتِغَاءَ تَأْوِ</w:t>
      </w:r>
      <w:r w:rsidR="00987885">
        <w:rPr>
          <w:rFonts w:hint="cs"/>
          <w:b/>
          <w:bCs/>
          <w:color w:val="007200"/>
          <w:rtl/>
        </w:rPr>
        <w:t>ی</w:t>
      </w:r>
      <w:r w:rsidR="00987885">
        <w:rPr>
          <w:rFonts w:hint="eastAsia"/>
          <w:b/>
          <w:bCs/>
          <w:color w:val="007200"/>
          <w:rtl/>
        </w:rPr>
        <w:t>لِهِ</w:t>
      </w:r>
      <w:r w:rsidR="00987885">
        <w:rPr>
          <w:b/>
          <w:bCs/>
          <w:color w:val="007200"/>
          <w:rtl/>
        </w:rPr>
        <w:t xml:space="preserve">﴾ </w:t>
      </w:r>
      <w:r w:rsidRPr="007C69D6">
        <w:rPr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نها</w:t>
      </w:r>
      <w:r w:rsidRPr="007C69D6">
        <w:rPr>
          <w:color w:val="000000" w:themeColor="text1"/>
          <w:rtl/>
        </w:rPr>
        <w:t xml:space="preserve"> بدون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شرائط داشته باشند، دنبال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قرآن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روند</w:t>
      </w:r>
      <w:r w:rsidRPr="007C69D6">
        <w:rPr>
          <w:color w:val="000000" w:themeColor="text1"/>
          <w:rtl/>
        </w:rPr>
        <w:t xml:space="preserve"> در متشابهات، در حال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بعد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فرما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د؛</w:t>
      </w:r>
      <w:r w:rsidRPr="007C69D6">
        <w:rPr>
          <w:color w:val="000000" w:themeColor="text1"/>
          <w:rtl/>
        </w:rPr>
        <w:t xml:space="preserve"> </w:t>
      </w:r>
      <w:r w:rsidR="00987885">
        <w:rPr>
          <w:b/>
          <w:bCs/>
          <w:color w:val="007200"/>
          <w:rtl/>
        </w:rPr>
        <w:t xml:space="preserve">﴿وَ مَا </w:t>
      </w:r>
      <w:r w:rsidR="00987885">
        <w:rPr>
          <w:rFonts w:hint="cs"/>
          <w:b/>
          <w:bCs/>
          <w:color w:val="007200"/>
          <w:rtl/>
        </w:rPr>
        <w:t>یَ</w:t>
      </w:r>
      <w:r w:rsidR="00987885">
        <w:rPr>
          <w:rFonts w:hint="eastAsia"/>
          <w:b/>
          <w:bCs/>
          <w:color w:val="007200"/>
          <w:rtl/>
        </w:rPr>
        <w:t>عْلَمُ</w:t>
      </w:r>
      <w:r w:rsidR="00987885">
        <w:rPr>
          <w:b/>
          <w:bCs/>
          <w:color w:val="007200"/>
          <w:rtl/>
        </w:rPr>
        <w:t xml:space="preserve"> تَأْوِ</w:t>
      </w:r>
      <w:r w:rsidR="00987885">
        <w:rPr>
          <w:rFonts w:hint="cs"/>
          <w:b/>
          <w:bCs/>
          <w:color w:val="007200"/>
          <w:rtl/>
        </w:rPr>
        <w:t>ی</w:t>
      </w:r>
      <w:r w:rsidR="00987885">
        <w:rPr>
          <w:rFonts w:hint="eastAsia"/>
          <w:b/>
          <w:bCs/>
          <w:color w:val="007200"/>
          <w:rtl/>
        </w:rPr>
        <w:t>لَهُ</w:t>
      </w:r>
      <w:r w:rsidR="00987885">
        <w:rPr>
          <w:b/>
          <w:bCs/>
          <w:color w:val="007200"/>
          <w:rtl/>
        </w:rPr>
        <w:t xml:space="preserve"> إِلَّا اللَّهُ﴾</w:t>
      </w:r>
      <w:r w:rsidRPr="007C69D6">
        <w:rPr>
          <w:color w:val="000000" w:themeColor="text1"/>
          <w:rtl/>
        </w:rPr>
        <w:t>، در حال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</w:t>
      </w:r>
      <w:r w:rsidR="00987885">
        <w:rPr>
          <w:rFonts w:hint="eastAsia"/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قرآن دست خداست و البته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خود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به ضم روا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با قطع نظر از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ه،</w:t>
      </w:r>
      <w:r w:rsidRPr="007C69D6">
        <w:rPr>
          <w:color w:val="000000" w:themeColor="text1"/>
          <w:rtl/>
        </w:rPr>
        <w:t xml:space="preserve">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را پ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امبر</w:t>
      </w:r>
      <w:r w:rsidRPr="007C69D6">
        <w:rPr>
          <w:color w:val="000000" w:themeColor="text1"/>
          <w:rtl/>
        </w:rPr>
        <w:t xml:space="preserve"> و ائمه هم </w:t>
      </w:r>
      <w:r w:rsidR="003669AA">
        <w:rPr>
          <w:color w:val="000000" w:themeColor="text1"/>
          <w:rtl/>
        </w:rPr>
        <w:t>لااقل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دانند</w:t>
      </w:r>
      <w:r w:rsidRPr="007C69D6">
        <w:rPr>
          <w:color w:val="000000" w:themeColor="text1"/>
          <w:rtl/>
        </w:rPr>
        <w:t>. قدر مت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قن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در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آن‌ها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دانند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لااقل</w:t>
      </w:r>
      <w:r w:rsidRPr="007C69D6">
        <w:rPr>
          <w:color w:val="000000" w:themeColor="text1"/>
          <w:rtl/>
        </w:rPr>
        <w:t xml:space="preserve"> بخش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را هم آن‌ها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دانند</w:t>
      </w:r>
      <w:r w:rsidRPr="007C69D6">
        <w:rPr>
          <w:color w:val="000000" w:themeColor="text1"/>
          <w:rtl/>
        </w:rPr>
        <w:t xml:space="preserve">. </w:t>
      </w:r>
    </w:p>
    <w:p w14:paraId="5FB2DCFC" w14:textId="412757FD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ممکن</w:t>
      </w:r>
      <w:r w:rsidRPr="007C69D6">
        <w:rPr>
          <w:color w:val="000000" w:themeColor="text1"/>
          <w:rtl/>
        </w:rPr>
        <w:t xml:space="preserve"> است در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سر </w:t>
      </w:r>
      <w:r w:rsidR="00987885">
        <w:rPr>
          <w:color w:val="000000" w:themeColor="text1"/>
          <w:rtl/>
        </w:rPr>
        <w:t>مستأصلی</w:t>
      </w:r>
      <w:r w:rsidRPr="007C69D6">
        <w:rPr>
          <w:color w:val="000000" w:themeColor="text1"/>
          <w:rtl/>
        </w:rPr>
        <w:t xml:space="preserve"> هم باشد که اختصاص به خود قرآن داشته باشد. </w:t>
      </w:r>
    </w:p>
    <w:p w14:paraId="6BD49B71" w14:textId="1A1EAB4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در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آن که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توان</w:t>
      </w:r>
      <w:r w:rsidRPr="007C69D6">
        <w:rPr>
          <w:color w:val="000000" w:themeColor="text1"/>
          <w:rtl/>
        </w:rPr>
        <w:t xml:space="preserve"> برا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اصطلاح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کرد، چند معنا است، قبل از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به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برس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م؛</w:t>
      </w:r>
      <w:r w:rsidRPr="007C69D6">
        <w:rPr>
          <w:color w:val="000000" w:themeColor="text1"/>
          <w:rtl/>
        </w:rPr>
        <w:t xml:space="preserve"> </w:t>
      </w:r>
    </w:p>
    <w:p w14:paraId="565C2D78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بزرگان</w:t>
      </w:r>
      <w:r w:rsidRPr="007C69D6">
        <w:rPr>
          <w:color w:val="000000" w:themeColor="text1"/>
          <w:rtl/>
        </w:rPr>
        <w:t xml:space="preserve"> هم بحث کرده‌اند و مرحوم آقا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مصباح رحمت الله عل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هم 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زده</w:t>
      </w:r>
      <w:r w:rsidRPr="007C69D6">
        <w:rPr>
          <w:color w:val="000000" w:themeColor="text1"/>
          <w:rtl/>
        </w:rPr>
        <w:t xml:space="preserve"> چهارده معنا ذکر کرده‌اند 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خلاف توقع من بود. </w:t>
      </w:r>
    </w:p>
    <w:p w14:paraId="29493255" w14:textId="77777777" w:rsidR="007C69D6" w:rsidRPr="007C69D6" w:rsidRDefault="007C69D6" w:rsidP="007C69D6">
      <w:pPr>
        <w:pStyle w:val="Heading1"/>
        <w:rPr>
          <w:rtl/>
        </w:rPr>
      </w:pPr>
      <w:bookmarkStart w:id="17" w:name="_Toc221472284"/>
      <w:r w:rsidRPr="007C69D6">
        <w:rPr>
          <w:rFonts w:hint="eastAsia"/>
          <w:rtl/>
        </w:rPr>
        <w:t>معنا</w:t>
      </w:r>
      <w:r w:rsidRPr="007C69D6">
        <w:rPr>
          <w:rFonts w:hint="cs"/>
          <w:rtl/>
        </w:rPr>
        <w:t>ی</w:t>
      </w:r>
      <w:r w:rsidRPr="007C69D6">
        <w:rPr>
          <w:rtl/>
        </w:rPr>
        <w:t xml:space="preserve"> اول</w:t>
      </w:r>
      <w:bookmarkEnd w:id="17"/>
    </w:p>
    <w:p w14:paraId="781CA345" w14:textId="6ADDD372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مرحوم علامه به نحو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به آن پرداخته‌اند و خواسته‌اند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را مقابل تفس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و استظهار و استفاده از الفاظ و امثال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نها</w:t>
      </w:r>
      <w:r w:rsidRPr="007C69D6">
        <w:rPr>
          <w:color w:val="000000" w:themeColor="text1"/>
          <w:rtl/>
        </w:rPr>
        <w:t xml:space="preserve"> بکنند،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ند</w:t>
      </w:r>
      <w:r w:rsidRPr="007C69D6">
        <w:rPr>
          <w:color w:val="000000" w:themeColor="text1"/>
          <w:rtl/>
        </w:rPr>
        <w:t xml:space="preserve"> </w:t>
      </w:r>
      <w:r w:rsidR="00987885">
        <w:rPr>
          <w:color w:val="000000" w:themeColor="text1"/>
          <w:rtl/>
        </w:rPr>
        <w:t>تأویل</w:t>
      </w:r>
      <w:r w:rsidRPr="007C69D6">
        <w:rPr>
          <w:color w:val="000000" w:themeColor="text1"/>
          <w:rtl/>
        </w:rPr>
        <w:t xml:space="preserve"> آن واقع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کلام برا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آن ذکر شده است، نه آن واقع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مفهوم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کلام دارد. </w:t>
      </w:r>
    </w:p>
    <w:p w14:paraId="7DB07756" w14:textId="77777777" w:rsidR="007C69D6" w:rsidRPr="007C69D6" w:rsidRDefault="007C69D6" w:rsidP="007C69D6">
      <w:pPr>
        <w:pStyle w:val="Heading2"/>
        <w:rPr>
          <w:rtl/>
        </w:rPr>
      </w:pPr>
      <w:bookmarkStart w:id="18" w:name="_Toc221472285"/>
      <w:r w:rsidRPr="007C69D6">
        <w:rPr>
          <w:rFonts w:hint="eastAsia"/>
          <w:rtl/>
        </w:rPr>
        <w:t>مقدمه</w:t>
      </w:r>
      <w:r w:rsidRPr="007C69D6">
        <w:rPr>
          <w:rtl/>
        </w:rPr>
        <w:t xml:space="preserve"> اول</w:t>
      </w:r>
      <w:bookmarkEnd w:id="18"/>
    </w:p>
    <w:p w14:paraId="75DF2662" w14:textId="08D3D32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توض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ح</w:t>
      </w:r>
      <w:r w:rsidRPr="007C69D6">
        <w:rPr>
          <w:color w:val="000000" w:themeColor="text1"/>
          <w:rtl/>
        </w:rPr>
        <w:t xml:space="preserve"> مسئله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الفاظ که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نها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ابتدائاً</w:t>
      </w:r>
      <w:r w:rsidRPr="007C69D6">
        <w:rPr>
          <w:color w:val="000000" w:themeColor="text1"/>
          <w:rtl/>
        </w:rPr>
        <w:t xml:space="preserve"> حاک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آن مفاه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در ذهن متکلم است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باشد،</w:t>
      </w:r>
      <w:r w:rsidRPr="007C69D6">
        <w:rPr>
          <w:color w:val="000000" w:themeColor="text1"/>
          <w:rtl/>
        </w:rPr>
        <w:t xml:space="preserve"> مفاه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تصور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 تصد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ق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 صور ذهن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و وجودات ذهن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است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حکا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ت‌گر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است،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عن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الفاظ بر اساس اوضاع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دارند حاک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وجودات ذهن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و مفاه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و تصورات و </w:t>
      </w:r>
      <w:r w:rsidRPr="007C69D6">
        <w:rPr>
          <w:rFonts w:hint="eastAsia"/>
          <w:color w:val="000000" w:themeColor="text1"/>
          <w:rtl/>
        </w:rPr>
        <w:t>تصد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قات</w:t>
      </w:r>
      <w:r w:rsidRPr="007C69D6">
        <w:rPr>
          <w:color w:val="000000" w:themeColor="text1"/>
          <w:rtl/>
        </w:rPr>
        <w:t xml:space="preserve"> ذهن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هستند.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حکا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ت‌گر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است. </w:t>
      </w:r>
    </w:p>
    <w:p w14:paraId="0CD07F75" w14:textId="77777777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آن</w:t>
      </w:r>
      <w:r w:rsidRPr="007C69D6">
        <w:rPr>
          <w:color w:val="000000" w:themeColor="text1"/>
          <w:rtl/>
        </w:rPr>
        <w:t xml:space="preserve"> صور ذهن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هم حکا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ت‌گر</w:t>
      </w:r>
      <w:r w:rsidRPr="007C69D6">
        <w:rPr>
          <w:color w:val="000000" w:themeColor="text1"/>
          <w:rtl/>
        </w:rPr>
        <w:t xml:space="preserve"> از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ست؟</w:t>
      </w:r>
      <w:r w:rsidRPr="007C69D6">
        <w:rPr>
          <w:color w:val="000000" w:themeColor="text1"/>
          <w:rtl/>
        </w:rPr>
        <w:t xml:space="preserve"> لشئ غ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الکون الاع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کون بنفسه لد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الاذهان. آن که در ذهن من است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نفس الامر خارج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دارد، </w:t>
      </w:r>
    </w:p>
    <w:p w14:paraId="35B656BD" w14:textId="6DA78C1D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پس</w:t>
      </w:r>
      <w:r w:rsidRPr="007C69D6">
        <w:rPr>
          <w:color w:val="000000" w:themeColor="text1"/>
          <w:rtl/>
        </w:rPr>
        <w:t xml:space="preserve"> وقت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الفاظ را حاک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از آن خارج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دان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</w:t>
      </w:r>
      <w:r w:rsidR="003669AA">
        <w:rPr>
          <w:color w:val="000000" w:themeColor="text1"/>
          <w:rtl/>
        </w:rPr>
        <w:t>ابتدائاً</w:t>
      </w:r>
      <w:r w:rsidRPr="007C69D6">
        <w:rPr>
          <w:color w:val="000000" w:themeColor="text1"/>
          <w:rtl/>
        </w:rPr>
        <w:t xml:space="preserve"> و تسامح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 که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لفظ آن خارج را حکا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کند</w:t>
      </w:r>
      <w:r w:rsidRPr="007C69D6">
        <w:rPr>
          <w:color w:val="000000" w:themeColor="text1"/>
          <w:rtl/>
        </w:rPr>
        <w:t xml:space="preserve"> و الا اگر دقت کن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پل واسطه وجود دارد و دو حکا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تگر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هست و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لفظ حکا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ت‌گر</w:t>
      </w:r>
      <w:r w:rsidRPr="007C69D6">
        <w:rPr>
          <w:color w:val="000000" w:themeColor="text1"/>
          <w:rtl/>
        </w:rPr>
        <w:t xml:space="preserve"> آن معان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متصوره و منقوشه در ذهن است و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آن را نشان 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>‌دهد و آن معان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 صور ذهن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است که اع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خارج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را نشان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دهد</w:t>
      </w:r>
      <w:r w:rsidRPr="007C69D6">
        <w:rPr>
          <w:color w:val="000000" w:themeColor="text1"/>
          <w:rtl/>
        </w:rPr>
        <w:t>. من وقت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گو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کتاب،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لفظ من را به آن صورت ذهن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منتقل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کند،</w:t>
      </w:r>
      <w:r w:rsidRPr="007C69D6">
        <w:rPr>
          <w:color w:val="000000" w:themeColor="text1"/>
          <w:rtl/>
        </w:rPr>
        <w:t xml:space="preserve"> آن صورت ذهن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من را منتقل به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کتاب خارج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کند</w:t>
      </w:r>
      <w:r w:rsidRPr="007C69D6">
        <w:rPr>
          <w:color w:val="000000" w:themeColor="text1"/>
          <w:rtl/>
        </w:rPr>
        <w:t>. دو تا پل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خورد</w:t>
      </w:r>
      <w:r w:rsidRPr="007C69D6">
        <w:rPr>
          <w:color w:val="000000" w:themeColor="text1"/>
          <w:rtl/>
        </w:rPr>
        <w:t xml:space="preserve"> و دو حکا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ت‌گر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وجود دارد. </w:t>
      </w:r>
    </w:p>
    <w:p w14:paraId="0827EEFB" w14:textId="3DE14FD6" w:rsidR="007C69D6" w:rsidRPr="007C69D6" w:rsidRDefault="007C69D6" w:rsidP="007C69D6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آن</w:t>
      </w:r>
      <w:r w:rsidRPr="007C69D6">
        <w:rPr>
          <w:color w:val="000000" w:themeColor="text1"/>
          <w:rtl/>
        </w:rPr>
        <w:t xml:space="preserve"> واقع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خارج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نفس الامر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 و آن صور ذهن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</w:t>
      </w:r>
      <w:r w:rsidRPr="007C69D6">
        <w:rPr>
          <w:color w:val="000000" w:themeColor="text1"/>
          <w:rtl/>
        </w:rPr>
        <w:t xml:space="preserve">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گر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 و آن واقع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نها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که با دو واسطه به آن پ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بر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م،</w:t>
      </w:r>
      <w:r w:rsidRPr="007C69D6">
        <w:rPr>
          <w:color w:val="000000" w:themeColor="text1"/>
          <w:rtl/>
        </w:rPr>
        <w:t xml:space="preserve"> (ا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نکته را توجه بفرما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که) آن هم گاه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واقع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در دسترس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است، خ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راحت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 با آن تماس برقرار کرد و گاه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آن واقع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امر در د</w:t>
      </w:r>
      <w:r w:rsidRPr="007C69D6">
        <w:rPr>
          <w:rFonts w:hint="eastAsia"/>
          <w:color w:val="000000" w:themeColor="text1"/>
          <w:rtl/>
        </w:rPr>
        <w:t>سترس</w:t>
      </w:r>
      <w:r w:rsidRPr="007C69D6">
        <w:rPr>
          <w:color w:val="000000" w:themeColor="text1"/>
          <w:rtl/>
        </w:rPr>
        <w:t xml:space="preserve">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</w:t>
      </w:r>
      <w:r w:rsidRPr="007C69D6">
        <w:rPr>
          <w:color w:val="000000" w:themeColor="text1"/>
          <w:rtl/>
        </w:rPr>
        <w:t xml:space="preserve"> مثل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ات</w:t>
      </w:r>
      <w:r w:rsidRPr="007C69D6">
        <w:rPr>
          <w:color w:val="000000" w:themeColor="text1"/>
          <w:rtl/>
        </w:rPr>
        <w:t xml:space="preserve"> قرآن راجع به ق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امت</w:t>
      </w:r>
      <w:r w:rsidRPr="007C69D6">
        <w:rPr>
          <w:color w:val="000000" w:themeColor="text1"/>
          <w:rtl/>
        </w:rPr>
        <w:t xml:space="preserve">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کرده است آن ق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امت</w:t>
      </w:r>
      <w:r w:rsidRPr="007C69D6">
        <w:rPr>
          <w:color w:val="000000" w:themeColor="text1"/>
          <w:rtl/>
        </w:rPr>
        <w:t xml:space="preserve"> که در دسترس ما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</w:t>
      </w:r>
      <w:r w:rsidRPr="007C69D6">
        <w:rPr>
          <w:color w:val="000000" w:themeColor="text1"/>
          <w:rtl/>
        </w:rPr>
        <w:t xml:space="preserve"> و آن طبق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انات</w:t>
      </w:r>
      <w:r w:rsidRPr="007C69D6">
        <w:rPr>
          <w:color w:val="000000" w:themeColor="text1"/>
          <w:rtl/>
        </w:rPr>
        <w:t xml:space="preserve"> عرف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آن بعد محقق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 و آن آ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نده</w:t>
      </w:r>
      <w:r w:rsidRPr="007C69D6">
        <w:rPr>
          <w:color w:val="000000" w:themeColor="text1"/>
          <w:rtl/>
        </w:rPr>
        <w:t xml:space="preserve"> خواهد آمد. آن نفس الامر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محک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نها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الفاظ است، گاه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امور در دسترس روشن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در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عالم و تماس‌ها هست و گاه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eastAsia"/>
          <w:color w:val="000000" w:themeColor="text1"/>
          <w:rtl/>
        </w:rPr>
        <w:t>ز</w:t>
      </w:r>
      <w:r w:rsidRPr="007C69D6">
        <w:rPr>
          <w:color w:val="000000" w:themeColor="text1"/>
          <w:rtl/>
        </w:rPr>
        <w:t xml:space="preserve"> امور دور از دسترس است و تصو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ما از آن‌ها خ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تصو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دق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ق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</w:t>
      </w:r>
      <w:r w:rsidRPr="007C69D6">
        <w:rPr>
          <w:color w:val="000000" w:themeColor="text1"/>
          <w:rtl/>
        </w:rPr>
        <w:t xml:space="preserve"> و از قب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ل</w:t>
      </w:r>
      <w:r w:rsidRPr="007C69D6">
        <w:rPr>
          <w:color w:val="000000" w:themeColor="text1"/>
          <w:rtl/>
        </w:rPr>
        <w:t xml:space="preserve"> هم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مسائل ق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امت</w:t>
      </w:r>
      <w:r w:rsidRPr="007C69D6">
        <w:rPr>
          <w:color w:val="000000" w:themeColor="text1"/>
          <w:rtl/>
        </w:rPr>
        <w:t xml:space="preserve"> و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آن راجع عوالم غ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ملائکه است که </w:t>
      </w:r>
      <w:r w:rsidR="003669AA">
        <w:rPr>
          <w:color w:val="000000" w:themeColor="text1"/>
          <w:rtl/>
        </w:rPr>
        <w:t>همین‌طور</w:t>
      </w:r>
      <w:r w:rsidRPr="007C69D6">
        <w:rPr>
          <w:color w:val="000000" w:themeColor="text1"/>
          <w:rtl/>
        </w:rPr>
        <w:t xml:space="preserve"> به وضوح و آسان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به آن‌ها دسترس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ندار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و بعد محقق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. 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مقدمه که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نجا</w:t>
      </w:r>
      <w:r w:rsidRPr="007C69D6">
        <w:rPr>
          <w:color w:val="000000" w:themeColor="text1"/>
          <w:rtl/>
        </w:rPr>
        <w:t xml:space="preserve"> توجه داشته باش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. </w:t>
      </w:r>
    </w:p>
    <w:p w14:paraId="7F07B832" w14:textId="77777777" w:rsidR="007C69D6" w:rsidRPr="007C69D6" w:rsidRDefault="007C69D6" w:rsidP="007C69D6">
      <w:pPr>
        <w:pStyle w:val="Heading2"/>
        <w:rPr>
          <w:rtl/>
        </w:rPr>
      </w:pPr>
      <w:bookmarkStart w:id="19" w:name="_Toc221472286"/>
      <w:r w:rsidRPr="007C69D6">
        <w:rPr>
          <w:rFonts w:hint="eastAsia"/>
          <w:rtl/>
        </w:rPr>
        <w:t>مقدمه</w:t>
      </w:r>
      <w:r w:rsidRPr="007C69D6">
        <w:rPr>
          <w:rtl/>
        </w:rPr>
        <w:t xml:space="preserve"> دوم</w:t>
      </w:r>
      <w:bookmarkEnd w:id="19"/>
      <w:r w:rsidRPr="007C69D6">
        <w:rPr>
          <w:rtl/>
        </w:rPr>
        <w:t xml:space="preserve"> </w:t>
      </w:r>
    </w:p>
    <w:p w14:paraId="138B99E4" w14:textId="64363A62" w:rsidR="00E15FA2" w:rsidRPr="006F279F" w:rsidRDefault="007C69D6" w:rsidP="00725DEC">
      <w:pPr>
        <w:ind w:firstLine="450"/>
        <w:rPr>
          <w:color w:val="000000" w:themeColor="text1"/>
          <w:rtl/>
        </w:rPr>
      </w:pP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است که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امور واقع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هم با قطع نظر از الفاظ،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خودشان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حکا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تگر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 دلالات است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عن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امور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در خارج است مثل دلالات عقل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ه،</w:t>
      </w:r>
      <w:r w:rsidRPr="007C69D6">
        <w:rPr>
          <w:color w:val="000000" w:themeColor="text1"/>
          <w:rtl/>
        </w:rPr>
        <w:t xml:space="preserve"> طبع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ه،</w:t>
      </w:r>
      <w:r w:rsidRPr="007C69D6">
        <w:rPr>
          <w:color w:val="000000" w:themeColor="text1"/>
          <w:rtl/>
        </w:rPr>
        <w:t xml:space="preserve"> دال و مدلول، غ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</w:t>
      </w:r>
      <w:r w:rsidRPr="007C69D6">
        <w:rPr>
          <w:color w:val="000000" w:themeColor="text1"/>
          <w:rtl/>
        </w:rPr>
        <w:t xml:space="preserve"> لفظ است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وجود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دال بر 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ز</w:t>
      </w:r>
      <w:r w:rsidRPr="007C69D6">
        <w:rPr>
          <w:color w:val="000000" w:themeColor="text1"/>
          <w:rtl/>
        </w:rPr>
        <w:t xml:space="preserve"> د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گر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است.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را هم با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توجه داشت که گاه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روابط 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واقع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ت‌ها</w:t>
      </w:r>
      <w:r w:rsidRPr="007C69D6">
        <w:rPr>
          <w:color w:val="000000" w:themeColor="text1"/>
          <w:rtl/>
        </w:rPr>
        <w:t xml:space="preserve"> و مفاه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م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eastAsia"/>
          <w:color w:val="000000" w:themeColor="text1"/>
          <w:rtl/>
        </w:rPr>
        <w:t>و</w:t>
      </w:r>
      <w:r w:rsidRPr="007C69D6">
        <w:rPr>
          <w:color w:val="000000" w:themeColor="text1"/>
          <w:rtl/>
        </w:rPr>
        <w:t xml:space="preserve"> صور ذهن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</w:t>
      </w:r>
      <w:r w:rsidRPr="007C69D6">
        <w:rPr>
          <w:color w:val="000000" w:themeColor="text1"/>
          <w:rtl/>
        </w:rPr>
        <w:t xml:space="preserve"> امور خارج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ه،</w:t>
      </w:r>
      <w:r w:rsidRPr="007C69D6">
        <w:rPr>
          <w:color w:val="000000" w:themeColor="text1"/>
          <w:rtl/>
        </w:rPr>
        <w:t xml:space="preserve"> 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ک</w:t>
      </w:r>
      <w:r w:rsidRPr="007C69D6">
        <w:rPr>
          <w:color w:val="000000" w:themeColor="text1"/>
          <w:rtl/>
        </w:rPr>
        <w:t xml:space="preserve"> دلالت‌ها</w:t>
      </w:r>
      <w:r w:rsidRPr="007C69D6">
        <w:rPr>
          <w:rFonts w:hint="cs"/>
          <w:color w:val="000000" w:themeColor="text1"/>
          <w:rtl/>
        </w:rPr>
        <w:t>یی</w:t>
      </w:r>
      <w:r w:rsidRPr="007C69D6">
        <w:rPr>
          <w:color w:val="000000" w:themeColor="text1"/>
          <w:rtl/>
        </w:rPr>
        <w:t xml:space="preserve">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آن‌ها محقق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 که از دا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ره</w:t>
      </w:r>
      <w:r w:rsidRPr="007C69D6">
        <w:rPr>
          <w:color w:val="000000" w:themeColor="text1"/>
          <w:rtl/>
        </w:rPr>
        <w:t xml:space="preserve"> لفظ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رون</w:t>
      </w:r>
      <w:r w:rsidRPr="007C69D6">
        <w:rPr>
          <w:color w:val="000000" w:themeColor="text1"/>
          <w:rtl/>
        </w:rPr>
        <w:t xml:space="preserve"> است، چطور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آتش و دود آن رابطه موجب تول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د</w:t>
      </w:r>
      <w:r w:rsidRPr="007C69D6">
        <w:rPr>
          <w:color w:val="000000" w:themeColor="text1"/>
          <w:rtl/>
        </w:rPr>
        <w:t xml:space="preserve"> دلالت شده است،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دا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ره</w:t>
      </w:r>
      <w:r w:rsidRPr="007C69D6">
        <w:rPr>
          <w:color w:val="000000" w:themeColor="text1"/>
          <w:rtl/>
        </w:rPr>
        <w:t xml:space="preserve"> وس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دارد که روابط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که 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چه واقع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ت‌ها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خارج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 و چه م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ان</w:t>
      </w:r>
      <w:r w:rsidRPr="007C69D6">
        <w:rPr>
          <w:color w:val="000000" w:themeColor="text1"/>
          <w:rtl/>
        </w:rPr>
        <w:t xml:space="preserve"> صور ذهن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ه</w:t>
      </w:r>
      <w:r w:rsidRPr="007C69D6">
        <w:rPr>
          <w:color w:val="000000" w:themeColor="text1"/>
          <w:rtl/>
        </w:rPr>
        <w:t xml:space="preserve"> و موجودات ذهن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است، آن هم دا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ره</w:t>
      </w:r>
      <w:r w:rsidRPr="007C69D6">
        <w:rPr>
          <w:color w:val="000000" w:themeColor="text1"/>
          <w:rtl/>
        </w:rPr>
        <w:t xml:space="preserve"> وس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ع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دارد که گاه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رابطه به درجه‌ا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رسد</w:t>
      </w:r>
      <w:r w:rsidRPr="007C69D6">
        <w:rPr>
          <w:color w:val="000000" w:themeColor="text1"/>
          <w:rtl/>
        </w:rPr>
        <w:t xml:space="preserve"> که دلالت درست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کند</w:t>
      </w:r>
      <w:r w:rsidRPr="007C69D6">
        <w:rPr>
          <w:color w:val="000000" w:themeColor="text1"/>
          <w:rtl/>
        </w:rPr>
        <w:t>.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آن را نشان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دهد</w:t>
      </w:r>
      <w:r w:rsidRPr="007C69D6">
        <w:rPr>
          <w:color w:val="000000" w:themeColor="text1"/>
          <w:rtl/>
        </w:rPr>
        <w:t xml:space="preserve"> و به حد لفظ هم نم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رسد،</w:t>
      </w:r>
      <w:r w:rsidRPr="007C69D6">
        <w:rPr>
          <w:color w:val="000000" w:themeColor="text1"/>
          <w:rtl/>
        </w:rPr>
        <w:t xml:space="preserve"> گاه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آن رابطه قو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 و لفظ م</w:t>
      </w:r>
      <w:r w:rsidRPr="007C69D6">
        <w:rPr>
          <w:rFonts w:hint="cs"/>
          <w:color w:val="000000" w:themeColor="text1"/>
          <w:rtl/>
        </w:rPr>
        <w:t>ی‌</w:t>
      </w:r>
      <w:r w:rsidRPr="007C69D6">
        <w:rPr>
          <w:rFonts w:hint="eastAsia"/>
          <w:color w:val="000000" w:themeColor="text1"/>
          <w:rtl/>
        </w:rPr>
        <w:t>شود</w:t>
      </w:r>
      <w:r w:rsidRPr="007C69D6">
        <w:rPr>
          <w:color w:val="000000" w:themeColor="text1"/>
          <w:rtl/>
        </w:rPr>
        <w:t xml:space="preserve"> و گاه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قو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ست</w:t>
      </w:r>
      <w:r w:rsidRPr="007C69D6">
        <w:rPr>
          <w:color w:val="000000" w:themeColor="text1"/>
          <w:rtl/>
        </w:rPr>
        <w:t xml:space="preserve"> همان مناسبت‌ها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ب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</w:t>
      </w:r>
      <w:r w:rsidRPr="007C69D6">
        <w:rPr>
          <w:color w:val="000000" w:themeColor="text1"/>
          <w:rtl/>
        </w:rPr>
        <w:t xml:space="preserve"> معان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color w:val="000000" w:themeColor="text1"/>
          <w:rtl/>
        </w:rPr>
        <w:t xml:space="preserve"> وجود دارد بدون ا</w:t>
      </w:r>
      <w:r w:rsidRPr="007C69D6">
        <w:rPr>
          <w:rFonts w:hint="cs"/>
          <w:color w:val="000000" w:themeColor="text1"/>
          <w:rtl/>
        </w:rPr>
        <w:t>ی</w:t>
      </w:r>
      <w:r w:rsidRPr="007C69D6">
        <w:rPr>
          <w:rFonts w:hint="eastAsia"/>
          <w:color w:val="000000" w:themeColor="text1"/>
          <w:rtl/>
        </w:rPr>
        <w:t>نکه</w:t>
      </w:r>
      <w:r w:rsidRPr="007C69D6">
        <w:rPr>
          <w:color w:val="000000" w:themeColor="text1"/>
          <w:rtl/>
        </w:rPr>
        <w:t xml:space="preserve"> به لفظ ربط داشته باشد</w:t>
      </w:r>
      <w:r w:rsidR="00725DEC">
        <w:rPr>
          <w:rFonts w:hint="cs"/>
          <w:color w:val="000000" w:themeColor="text1"/>
          <w:rtl/>
        </w:rPr>
        <w:t>.</w:t>
      </w:r>
      <w:bookmarkStart w:id="20" w:name="_GoBack"/>
      <w:bookmarkEnd w:id="20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5B1FC" w14:textId="77777777" w:rsidR="00197C27" w:rsidRDefault="00197C27" w:rsidP="000D5800">
      <w:pPr>
        <w:spacing w:after="0"/>
      </w:pPr>
      <w:r>
        <w:separator/>
      </w:r>
    </w:p>
  </w:endnote>
  <w:endnote w:type="continuationSeparator" w:id="0">
    <w:p w14:paraId="28F05E30" w14:textId="77777777" w:rsidR="00197C27" w:rsidRDefault="00197C27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C2668440-B84D-4A4E-9CA2-2DED0811F428}"/>
    <w:embedBold r:id="rId2" w:fontKey="{A3F277D4-0CCB-4727-821C-549DA3B9C37A}"/>
    <w:embedBoldItalic r:id="rId3" w:fontKey="{1480E07B-C3B2-4237-8F78-5E402B0756F2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F510E016-69CF-42D2-BC35-99391238569B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39FDB3D1-D438-412B-94C4-8281B18337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C2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E956B" w14:textId="77777777" w:rsidR="00197C27" w:rsidRDefault="00197C27" w:rsidP="000D5800">
      <w:pPr>
        <w:spacing w:after="0"/>
      </w:pPr>
      <w:r>
        <w:separator/>
      </w:r>
    </w:p>
  </w:footnote>
  <w:footnote w:type="continuationSeparator" w:id="0">
    <w:p w14:paraId="2019B68D" w14:textId="77777777" w:rsidR="00197C27" w:rsidRDefault="00197C27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618F2DAE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D94FD1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A44478">
      <w:rPr>
        <w:rFonts w:ascii="Adobe Arabic" w:hAnsi="Adobe Arabic" w:cs="B Mitra" w:hint="cs"/>
        <w:b/>
        <w:bCs/>
        <w:sz w:val="24"/>
        <w:szCs w:val="24"/>
        <w:rtl/>
      </w:rPr>
      <w:t>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459C07A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543D62">
      <w:rPr>
        <w:rFonts w:ascii="Adobe Arabic" w:hAnsi="Adobe Arabic" w:cs="B Mitra" w:hint="cs"/>
        <w:b/>
        <w:bCs/>
        <w:sz w:val="24"/>
        <w:szCs w:val="24"/>
        <w:rtl/>
      </w:rPr>
      <w:t>6</w:t>
    </w:r>
    <w:r w:rsidR="00A44478">
      <w:rPr>
        <w:rFonts w:ascii="Adobe Arabic" w:hAnsi="Adobe Arabic" w:cs="B Mitra" w:hint="cs"/>
        <w:b/>
        <w:bCs/>
        <w:sz w:val="24"/>
        <w:szCs w:val="24"/>
        <w:rtl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5837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7B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3871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5F6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8EB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282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5EA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0A1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17"/>
    <w:rsid w:val="001116AE"/>
    <w:rsid w:val="00111A20"/>
    <w:rsid w:val="00111D1C"/>
    <w:rsid w:val="00112072"/>
    <w:rsid w:val="001121FF"/>
    <w:rsid w:val="001130AA"/>
    <w:rsid w:val="00113A67"/>
    <w:rsid w:val="001144FA"/>
    <w:rsid w:val="00114902"/>
    <w:rsid w:val="00114C37"/>
    <w:rsid w:val="00114E9E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27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55B6"/>
    <w:rsid w:val="001A6446"/>
    <w:rsid w:val="001A6AA1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6989"/>
    <w:rsid w:val="001E720F"/>
    <w:rsid w:val="001F01EF"/>
    <w:rsid w:val="001F076A"/>
    <w:rsid w:val="001F0F92"/>
    <w:rsid w:val="001F175A"/>
    <w:rsid w:val="001F2120"/>
    <w:rsid w:val="001F2626"/>
    <w:rsid w:val="001F2792"/>
    <w:rsid w:val="001F28AF"/>
    <w:rsid w:val="001F28D4"/>
    <w:rsid w:val="001F2E3E"/>
    <w:rsid w:val="001F35BF"/>
    <w:rsid w:val="001F4623"/>
    <w:rsid w:val="001F4819"/>
    <w:rsid w:val="001F55F7"/>
    <w:rsid w:val="001F6A42"/>
    <w:rsid w:val="001F6E73"/>
    <w:rsid w:val="001F7AFA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720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A44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1B36"/>
    <w:rsid w:val="00271EE0"/>
    <w:rsid w:val="002722AD"/>
    <w:rsid w:val="00273278"/>
    <w:rsid w:val="00273359"/>
    <w:rsid w:val="0027392B"/>
    <w:rsid w:val="00274458"/>
    <w:rsid w:val="00274982"/>
    <w:rsid w:val="00275A4F"/>
    <w:rsid w:val="00275F53"/>
    <w:rsid w:val="00276A56"/>
    <w:rsid w:val="00276B8A"/>
    <w:rsid w:val="00276E01"/>
    <w:rsid w:val="00277104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197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9C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5E3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19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1C2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4FDF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37B3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4CEC"/>
    <w:rsid w:val="003550D2"/>
    <w:rsid w:val="0035650B"/>
    <w:rsid w:val="00356C78"/>
    <w:rsid w:val="003575D1"/>
    <w:rsid w:val="0035769A"/>
    <w:rsid w:val="00357FA9"/>
    <w:rsid w:val="00360042"/>
    <w:rsid w:val="00360280"/>
    <w:rsid w:val="00360387"/>
    <w:rsid w:val="00361157"/>
    <w:rsid w:val="003616E0"/>
    <w:rsid w:val="003619CE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69AA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3E69"/>
    <w:rsid w:val="00384EAC"/>
    <w:rsid w:val="003854EB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993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9D7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3F47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0AC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3957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2D65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51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5D4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0949"/>
    <w:rsid w:val="004B14C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3925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3D62"/>
    <w:rsid w:val="005443E0"/>
    <w:rsid w:val="00544409"/>
    <w:rsid w:val="0054490C"/>
    <w:rsid w:val="005449D6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2F2"/>
    <w:rsid w:val="00560FC3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59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67F47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411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3306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8C8"/>
    <w:rsid w:val="005A4AF2"/>
    <w:rsid w:val="005A5401"/>
    <w:rsid w:val="005A545E"/>
    <w:rsid w:val="005A5862"/>
    <w:rsid w:val="005A58D6"/>
    <w:rsid w:val="005A69E5"/>
    <w:rsid w:val="005A6F5C"/>
    <w:rsid w:val="005A7170"/>
    <w:rsid w:val="005A729D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859"/>
    <w:rsid w:val="005C0C1A"/>
    <w:rsid w:val="005C1028"/>
    <w:rsid w:val="005C102D"/>
    <w:rsid w:val="005C16C9"/>
    <w:rsid w:val="005C1A5D"/>
    <w:rsid w:val="005C1C9C"/>
    <w:rsid w:val="005C1E4D"/>
    <w:rsid w:val="005C20BD"/>
    <w:rsid w:val="005C2396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6CB"/>
    <w:rsid w:val="005C590C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51F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25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4B5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4C05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2B1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77F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6FC9"/>
    <w:rsid w:val="00677307"/>
    <w:rsid w:val="00677876"/>
    <w:rsid w:val="006808B6"/>
    <w:rsid w:val="00680DEC"/>
    <w:rsid w:val="0068112E"/>
    <w:rsid w:val="0068181A"/>
    <w:rsid w:val="006819E0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051"/>
    <w:rsid w:val="0069282E"/>
    <w:rsid w:val="00693251"/>
    <w:rsid w:val="00693642"/>
    <w:rsid w:val="00694412"/>
    <w:rsid w:val="00694B84"/>
    <w:rsid w:val="00694EC4"/>
    <w:rsid w:val="00695754"/>
    <w:rsid w:val="0069645E"/>
    <w:rsid w:val="006967F9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B6F4A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B95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5FB2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B61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DEC"/>
    <w:rsid w:val="00725E71"/>
    <w:rsid w:val="007264B8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43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333"/>
    <w:rsid w:val="007C69D6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54C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37EBC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4E0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45F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795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DA7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222"/>
    <w:rsid w:val="008E79C0"/>
    <w:rsid w:val="008E7DD4"/>
    <w:rsid w:val="008F003E"/>
    <w:rsid w:val="008F03AC"/>
    <w:rsid w:val="008F083F"/>
    <w:rsid w:val="008F089F"/>
    <w:rsid w:val="008F08E1"/>
    <w:rsid w:val="008F10DC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4E60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5805"/>
    <w:rsid w:val="009661E0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3DB0"/>
    <w:rsid w:val="009740F1"/>
    <w:rsid w:val="00974372"/>
    <w:rsid w:val="0097458B"/>
    <w:rsid w:val="00974CC2"/>
    <w:rsid w:val="00975130"/>
    <w:rsid w:val="00975B0C"/>
    <w:rsid w:val="00975B4B"/>
    <w:rsid w:val="00975F83"/>
    <w:rsid w:val="00976B61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1A8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885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4AED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4D62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274"/>
    <w:rsid w:val="009B1499"/>
    <w:rsid w:val="009B179D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3DA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55D"/>
    <w:rsid w:val="009C498E"/>
    <w:rsid w:val="009C4AB5"/>
    <w:rsid w:val="009C4CDA"/>
    <w:rsid w:val="009C4CE2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DCB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28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5D2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478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0F10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1F7A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589B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C1"/>
    <w:rsid w:val="00A816F1"/>
    <w:rsid w:val="00A81969"/>
    <w:rsid w:val="00A81EDF"/>
    <w:rsid w:val="00A8236C"/>
    <w:rsid w:val="00A82669"/>
    <w:rsid w:val="00A8321C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97F1F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93D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D42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29CA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3FD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A4E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469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2D7C"/>
    <w:rsid w:val="00B7378A"/>
    <w:rsid w:val="00B737E6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8CC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4A2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075"/>
    <w:rsid w:val="00BC6965"/>
    <w:rsid w:val="00BC7094"/>
    <w:rsid w:val="00BC7F44"/>
    <w:rsid w:val="00BD0F75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548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1F5B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5B16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421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500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60C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83D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385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C80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8DE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A4F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658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566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4FD1"/>
    <w:rsid w:val="00D95337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8CF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B4B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17D68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716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0BB"/>
    <w:rsid w:val="00E3737E"/>
    <w:rsid w:val="00E3766C"/>
    <w:rsid w:val="00E377A0"/>
    <w:rsid w:val="00E377C4"/>
    <w:rsid w:val="00E378FF"/>
    <w:rsid w:val="00E379C0"/>
    <w:rsid w:val="00E4012D"/>
    <w:rsid w:val="00E4018D"/>
    <w:rsid w:val="00E401ED"/>
    <w:rsid w:val="00E40B3B"/>
    <w:rsid w:val="00E40B68"/>
    <w:rsid w:val="00E41188"/>
    <w:rsid w:val="00E41325"/>
    <w:rsid w:val="00E418D9"/>
    <w:rsid w:val="00E4190C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0EE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2F0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37D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2ECE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CF2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4CF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899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06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1EED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B1F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74E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25D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324"/>
    <w:rsid w:val="00F62F2B"/>
    <w:rsid w:val="00F63054"/>
    <w:rsid w:val="00F631A7"/>
    <w:rsid w:val="00F63386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5D06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43D"/>
    <w:rsid w:val="00FB0610"/>
    <w:rsid w:val="00FB0741"/>
    <w:rsid w:val="00FB0D0C"/>
    <w:rsid w:val="00FB0DE0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0C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D7657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D9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676FC9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676FC9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6E37-3496-4614-8278-F4A1E439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8</Pages>
  <Words>2471</Words>
  <Characters>14091</Characters>
  <Application>Microsoft Office Word</Application>
  <DocSecurity>0</DocSecurity>
  <Lines>117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</vt:vector>
  </HeadingPairs>
  <TitlesOfParts>
    <vt:vector size="18" baseType="lpstr">
      <vt:lpstr/>
      <vt:lpstr>موضوع: اصول / حجیت ظهور/</vt:lpstr>
      <vt:lpstr>پیشگفتار </vt:lpstr>
      <vt:lpstr>پاسخ به استدلال اخباری</vt:lpstr>
      <vt:lpstr>    نکته اول</vt:lpstr>
      <vt:lpstr>    نکته دوم </vt:lpstr>
      <vt:lpstr>    نکته سوم</vt:lpstr>
      <vt:lpstr>تکرار مطلب</vt:lpstr>
      <vt:lpstr>    وجه اول</vt:lpstr>
      <vt:lpstr>    وجه دوم</vt:lpstr>
      <vt:lpstr>    وجه سوم</vt:lpstr>
      <vt:lpstr>    وجه چهارم</vt:lpstr>
      <vt:lpstr>    وجه پنجم</vt:lpstr>
      <vt:lpstr>بررسی معنای تأویل </vt:lpstr>
      <vt:lpstr>معنای اول</vt:lpstr>
      <vt:lpstr>    مقدمه اول</vt:lpstr>
      <vt:lpstr>    مقدمه دوم </vt:lpstr>
      <vt:lpstr/>
    </vt:vector>
  </TitlesOfParts>
  <Company/>
  <LinksUpToDate>false</LinksUpToDate>
  <CharactersWithSpaces>16529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4</cp:revision>
  <dcterms:created xsi:type="dcterms:W3CDTF">2026-02-08T16:14:00Z</dcterms:created>
  <dcterms:modified xsi:type="dcterms:W3CDTF">2026-02-09T03:51:00Z</dcterms:modified>
</cp:coreProperties>
</file>