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9B" w:rsidRPr="00183A3E" w:rsidRDefault="00FE309B" w:rsidP="00FE309B">
      <w:pPr>
        <w:pStyle w:val="Heading1"/>
        <w:rPr>
          <w:rtl/>
        </w:rPr>
      </w:pPr>
      <w:r w:rsidRPr="00183A3E">
        <w:rPr>
          <w:rtl/>
        </w:rPr>
        <w:t>خطبه اول</w:t>
      </w:r>
    </w:p>
    <w:p w:rsidR="00FE309B" w:rsidRPr="00FE309B" w:rsidRDefault="00FE309B" w:rsidP="00FE309B">
      <w:pPr>
        <w:rPr>
          <w:rFonts w:ascii="IRBadr" w:hAnsi="IRBadr" w:cs="IRBadr"/>
          <w:b/>
          <w:bCs/>
          <w:sz w:val="32"/>
          <w:szCs w:val="32"/>
          <w:rtl/>
        </w:rPr>
      </w:pPr>
      <w:bookmarkStart w:id="0" w:name="_GoBack"/>
      <w:r w:rsidRPr="00FE309B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سیّما بقیة الله فی الارضین. اعوذ باللّه السمیع العلیم من الشیطان الرجیم. بسم‌الله الرحمن الرحیم.</w:t>
      </w:r>
    </w:p>
    <w:p w:rsidR="00FE309B" w:rsidRPr="00FE309B" w:rsidRDefault="00FE309B" w:rsidP="00FE309B">
      <w:pPr>
        <w:rPr>
          <w:rFonts w:ascii="IRBadr" w:hAnsi="IRBadr" w:cs="IRBadr"/>
          <w:b/>
          <w:bCs/>
          <w:sz w:val="32"/>
          <w:szCs w:val="32"/>
          <w:rtl/>
        </w:rPr>
      </w:pPr>
      <w:r w:rsidRPr="00FE309B">
        <w:rPr>
          <w:rFonts w:ascii="IRBadr" w:hAnsi="IRBadr" w:cs="IRBadr"/>
          <w:b/>
          <w:bCs/>
          <w:sz w:val="32"/>
          <w:szCs w:val="32"/>
          <w:rtl/>
        </w:rPr>
        <w:t>«یا أَیهَا الَّذِینَ آمَنُوا اتَّقُوا اللَّهَ وَقُولُوا قَوْلًا سَدِیدًا»</w:t>
      </w:r>
      <w:r w:rsidRPr="00FE309B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1"/>
      </w:r>
      <w:r w:rsidRPr="00FE309B">
        <w:rPr>
          <w:rFonts w:ascii="IRBadr" w:hAnsi="IRBadr" w:cs="IRBadr"/>
          <w:b/>
          <w:bCs/>
          <w:sz w:val="32"/>
          <w:szCs w:val="32"/>
          <w:rtl/>
        </w:rPr>
        <w:t xml:space="preserve"> عِبادَالله اُوصیَکُم وَ نَفسیِ بِتَقوَی الله وَ مُلازِمَة اَمرِه وَ مُجانِبَة نَهیِه.</w:t>
      </w:r>
    </w:p>
    <w:p w:rsidR="00FE309B" w:rsidRPr="00183A3E" w:rsidRDefault="00FE309B" w:rsidP="00FE309B">
      <w:pPr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>در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این روز عزیز و در این مکان مقدس خودم و شما را به تقوا و پارسایی و دوری از گناهان </w:t>
      </w:r>
      <w:r>
        <w:rPr>
          <w:rFonts w:ascii="IRBadr" w:hAnsi="IRBadr" w:cs="IRBadr"/>
          <w:sz w:val="32"/>
          <w:szCs w:val="32"/>
          <w:rtl/>
        </w:rPr>
        <w:t>توص</w:t>
      </w:r>
      <w:r>
        <w:rPr>
          <w:rFonts w:ascii="IRBadr" w:hAnsi="IRBadr" w:cs="IRBadr" w:hint="cs"/>
          <w:sz w:val="32"/>
          <w:szCs w:val="32"/>
          <w:rtl/>
        </w:rPr>
        <w:t>یه</w:t>
      </w:r>
      <w:r w:rsidRPr="00183A3E">
        <w:rPr>
          <w:rFonts w:ascii="IRBadr" w:hAnsi="IRBadr" w:cs="IRBadr"/>
          <w:sz w:val="32"/>
          <w:szCs w:val="32"/>
          <w:rtl/>
        </w:rPr>
        <w:t xml:space="preserve"> و سفارش </w:t>
      </w:r>
      <w:r>
        <w:rPr>
          <w:rFonts w:ascii="IRBadr" w:hAnsi="IRBadr" w:cs="IRBadr"/>
          <w:sz w:val="32"/>
          <w:szCs w:val="32"/>
          <w:rtl/>
        </w:rPr>
        <w:t>می‌کنم</w:t>
      </w:r>
      <w:r w:rsidRPr="00183A3E">
        <w:rPr>
          <w:rFonts w:ascii="IRBadr" w:hAnsi="IRBadr" w:cs="IRBadr"/>
          <w:sz w:val="32"/>
          <w:szCs w:val="32"/>
          <w:rtl/>
        </w:rPr>
        <w:t>.</w:t>
      </w:r>
    </w:p>
    <w:p w:rsidR="00FE309B" w:rsidRPr="00183A3E" w:rsidRDefault="00FE309B" w:rsidP="00FE309B">
      <w:pPr>
        <w:pStyle w:val="Heading2"/>
        <w:rPr>
          <w:sz w:val="38"/>
          <w:szCs w:val="38"/>
          <w:rtl/>
        </w:rPr>
      </w:pPr>
      <w:r w:rsidRPr="00183A3E">
        <w:rPr>
          <w:sz w:val="38"/>
          <w:szCs w:val="38"/>
          <w:rtl/>
        </w:rPr>
        <w:t xml:space="preserve">ابعاد </w:t>
      </w:r>
      <w:r>
        <w:rPr>
          <w:sz w:val="38"/>
          <w:szCs w:val="38"/>
          <w:rtl/>
        </w:rPr>
        <w:t>موردتوجه</w:t>
      </w:r>
      <w:r w:rsidRPr="00183A3E">
        <w:rPr>
          <w:sz w:val="38"/>
          <w:szCs w:val="38"/>
          <w:rtl/>
        </w:rPr>
        <w:t xml:space="preserve"> در رابطه با امتحان و آزمایش</w:t>
      </w:r>
    </w:p>
    <w:p w:rsidR="00FE309B" w:rsidRPr="00183A3E" w:rsidRDefault="00FE309B" w:rsidP="00FE309B">
      <w:pPr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>عید سعید اضحی و قربان را به همه شما عاشقان امامت و ولایت تبریک و تهنیت عرض</w:t>
      </w:r>
      <w:r>
        <w:rPr>
          <w:rFonts w:ascii="IRBadr" w:hAnsi="IRBadr" w:cs="IRBadr"/>
          <w:sz w:val="32"/>
          <w:szCs w:val="32"/>
          <w:rtl/>
        </w:rPr>
        <w:t xml:space="preserve"> می‌کنم</w:t>
      </w:r>
      <w:r w:rsidRPr="00183A3E">
        <w:rPr>
          <w:rFonts w:ascii="IRBadr" w:hAnsi="IRBadr" w:cs="IRBadr"/>
          <w:sz w:val="32"/>
          <w:szCs w:val="32"/>
          <w:rtl/>
        </w:rPr>
        <w:t xml:space="preserve">. عید قربان با نام ابراهیم </w:t>
      </w:r>
      <w:r>
        <w:rPr>
          <w:rFonts w:ascii="IRBadr" w:hAnsi="IRBadr" w:cs="IRBadr"/>
          <w:sz w:val="32"/>
          <w:szCs w:val="32"/>
          <w:rtl/>
        </w:rPr>
        <w:t>خلیل‌الرحمن</w:t>
      </w:r>
      <w:r w:rsidRPr="00183A3E">
        <w:rPr>
          <w:rFonts w:ascii="IRBadr" w:hAnsi="IRBadr" w:cs="IRBadr"/>
          <w:sz w:val="32"/>
          <w:szCs w:val="32"/>
          <w:rtl/>
        </w:rPr>
        <w:t xml:space="preserve"> گره خورده است و یادآور </w:t>
      </w:r>
      <w:r>
        <w:rPr>
          <w:rFonts w:ascii="IRBadr" w:hAnsi="IRBadr" w:cs="IRBadr"/>
          <w:sz w:val="32"/>
          <w:szCs w:val="32"/>
          <w:rtl/>
        </w:rPr>
        <w:t>آزمون‌های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بزرگ حضرت ابراهیم هست. در این خطبه چند نکته پیرامون امتحان و آزمون که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در قرآن کریم به چشم </w:t>
      </w:r>
      <w:r>
        <w:rPr>
          <w:rFonts w:ascii="IRBadr" w:hAnsi="IRBadr" w:cs="IRBadr"/>
          <w:sz w:val="32"/>
          <w:szCs w:val="32"/>
          <w:rtl/>
        </w:rPr>
        <w:t>می‌خورد</w:t>
      </w:r>
      <w:r w:rsidRPr="00183A3E">
        <w:rPr>
          <w:rFonts w:ascii="IRBadr" w:hAnsi="IRBadr" w:cs="IRBadr"/>
          <w:sz w:val="32"/>
          <w:szCs w:val="32"/>
          <w:rtl/>
        </w:rPr>
        <w:t xml:space="preserve"> محضر شریف شما عرض </w:t>
      </w:r>
      <w:r>
        <w:rPr>
          <w:rFonts w:ascii="IRBadr" w:hAnsi="IRBadr" w:cs="IRBadr"/>
          <w:sz w:val="32"/>
          <w:szCs w:val="32"/>
          <w:rtl/>
        </w:rPr>
        <w:t>می‌کنم</w:t>
      </w:r>
      <w:r w:rsidRPr="00183A3E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چراکه</w:t>
      </w:r>
      <w:r w:rsidRPr="00183A3E">
        <w:rPr>
          <w:rFonts w:ascii="IRBadr" w:hAnsi="IRBadr" w:cs="IRBadr"/>
          <w:sz w:val="32"/>
          <w:szCs w:val="32"/>
          <w:rtl/>
        </w:rPr>
        <w:t xml:space="preserve"> عید قربان عید پیروزی در یک آزمایش بزرگ است:</w:t>
      </w:r>
    </w:p>
    <w:p w:rsidR="00FE309B" w:rsidRPr="00183A3E" w:rsidRDefault="00FE309B" w:rsidP="00FE309B">
      <w:pPr>
        <w:pStyle w:val="Heading3"/>
        <w:numPr>
          <w:ilvl w:val="0"/>
          <w:numId w:val="4"/>
        </w:numPr>
        <w:spacing w:before="200" w:line="276" w:lineRule="auto"/>
        <w:contextualSpacing w:val="0"/>
        <w:jc w:val="left"/>
        <w:rPr>
          <w:rStyle w:val="Heading3Char"/>
          <w:rFonts w:eastAsiaTheme="minorHAnsi"/>
          <w:b/>
          <w:bCs/>
          <w:color w:val="auto"/>
        </w:rPr>
      </w:pPr>
      <w:r w:rsidRPr="00183A3E">
        <w:rPr>
          <w:rStyle w:val="Heading3Char"/>
          <w:b/>
          <w:rtl/>
        </w:rPr>
        <w:t>امتحان هدف خلقت</w:t>
      </w:r>
    </w:p>
    <w:p w:rsidR="00FE309B" w:rsidRPr="00FE309B" w:rsidRDefault="00FE309B" w:rsidP="00FE309B">
      <w:pPr>
        <w:ind w:left="1004" w:hanging="360"/>
        <w:rPr>
          <w:rFonts w:ascii="IRBadr" w:hAnsi="IRBadr" w:cs="IRBadr"/>
          <w:sz w:val="32"/>
          <w:szCs w:val="32"/>
        </w:rPr>
      </w:pPr>
      <w:r w:rsidRPr="00FE309B">
        <w:rPr>
          <w:rFonts w:ascii="IRBadr" w:hAnsi="IRBadr" w:cs="IRBadr"/>
          <w:sz w:val="32"/>
          <w:szCs w:val="32"/>
          <w:rtl/>
        </w:rPr>
        <w:t xml:space="preserve"> قرآن بارها اعلام کرده است که امتحان، هدف از خلقت عالم بوده است تا انسان‌ها در این میدان آزمایش و امتحان، به قله‌های والای معنوی و اخلاقی دسترسی پیدا بکنند. در آیه شریفه می‌فرماید: «</w:t>
      </w:r>
      <w:r w:rsidRPr="00FE309B">
        <w:rPr>
          <w:rFonts w:ascii="IRBadr" w:hAnsi="IRBadr" w:cs="IRBadr"/>
          <w:b/>
          <w:bCs/>
          <w:sz w:val="32"/>
          <w:szCs w:val="32"/>
          <w:rtl/>
        </w:rPr>
        <w:t>الَّذِى خَلَقَ الْمَوْتَ وَ الحَيوةَ لِيَبْلُوَكُمْ أَيُّكُم أَحْسَنُ عَمَلاً</w:t>
      </w:r>
      <w:r w:rsidRPr="00FE309B">
        <w:rPr>
          <w:rFonts w:ascii="IRBadr" w:hAnsi="IRBadr" w:cs="IRBadr"/>
          <w:sz w:val="32"/>
          <w:szCs w:val="32"/>
          <w:rtl/>
        </w:rPr>
        <w:t>»</w:t>
      </w:r>
      <w:r w:rsidRPr="00FE309B">
        <w:rPr>
          <w:rStyle w:val="FootnoteReference"/>
          <w:rFonts w:ascii="IRBadr" w:hAnsi="IRBadr" w:cs="IRBadr"/>
          <w:sz w:val="32"/>
          <w:szCs w:val="32"/>
          <w:rtl/>
        </w:rPr>
        <w:footnoteReference w:id="2"/>
      </w:r>
      <w:r w:rsidRPr="00FE309B">
        <w:rPr>
          <w:rFonts w:ascii="IRBadr" w:hAnsi="IRBadr" w:cs="IRBadr"/>
          <w:sz w:val="32"/>
          <w:szCs w:val="32"/>
          <w:rtl/>
        </w:rPr>
        <w:t xml:space="preserve"> خلقت جهان و زمین و حیات در سایه رسیدن انسان‌ها به قله بلند معنوی و اخلاقی بوده است.</w:t>
      </w:r>
    </w:p>
    <w:p w:rsidR="00FE309B" w:rsidRPr="00183A3E" w:rsidRDefault="00FE309B" w:rsidP="00FE309B">
      <w:pPr>
        <w:pStyle w:val="Heading3"/>
        <w:numPr>
          <w:ilvl w:val="0"/>
          <w:numId w:val="4"/>
        </w:numPr>
        <w:spacing w:before="200" w:line="276" w:lineRule="auto"/>
        <w:contextualSpacing w:val="0"/>
        <w:jc w:val="left"/>
      </w:pPr>
      <w:r w:rsidRPr="00183A3E">
        <w:rPr>
          <w:rtl/>
        </w:rPr>
        <w:lastRenderedPageBreak/>
        <w:t xml:space="preserve">امتحان سنت همیشگی و </w:t>
      </w:r>
      <w:r>
        <w:rPr>
          <w:rtl/>
        </w:rPr>
        <w:t>همه‌جایی</w:t>
      </w:r>
      <w:r w:rsidRPr="00183A3E">
        <w:rPr>
          <w:rtl/>
        </w:rPr>
        <w:t xml:space="preserve"> خداوند</w:t>
      </w:r>
    </w:p>
    <w:p w:rsidR="00FE309B" w:rsidRPr="00FE309B" w:rsidRDefault="00FE309B" w:rsidP="00FE309B">
      <w:pPr>
        <w:ind w:left="1004" w:hanging="360"/>
        <w:rPr>
          <w:rFonts w:ascii="IRBadr" w:hAnsi="IRBadr" w:cs="IRBadr"/>
          <w:sz w:val="32"/>
          <w:szCs w:val="32"/>
          <w:rtl/>
        </w:rPr>
      </w:pPr>
      <w:r w:rsidRPr="00FE309B">
        <w:rPr>
          <w:rFonts w:ascii="IRBadr" w:hAnsi="IRBadr" w:cs="IRBadr"/>
          <w:sz w:val="32"/>
          <w:szCs w:val="32"/>
          <w:rtl/>
        </w:rPr>
        <w:t xml:space="preserve"> نکته دومی که در قرآن موردتوجه قرارگرفته است این است که امتحان سنت همیشگی و همه‌جایی خداست. همه زندگی ما و همه جای آن عرصه امتحان و آزمایش الهی است. هیچ صحنه‌ای از زندگی ما بیرون از قلمرو امتحان نیست، رفت‌وآمد و نشست‌وبرخاست و زندگی فردی و اجتماعی ما همه جایگاه آزمون و امتحان الهی است. آیاتی همچون «</w:t>
      </w:r>
      <w:r w:rsidRPr="00FE309B">
        <w:rPr>
          <w:rFonts w:ascii="IRBadr" w:hAnsi="IRBadr" w:cs="IRBadr"/>
          <w:b/>
          <w:bCs/>
          <w:sz w:val="32"/>
          <w:szCs w:val="32"/>
          <w:rtl/>
        </w:rPr>
        <w:t>وَ لَنَبْلُوَنَّكُم بِشَىءٍ مِّنَ الخَوْفِ وَ الْجُوعِ وَ نَقْصٍ مِّنَ الْأَمْوَالِ وَ الْأَنفُسِ وَ الثَّمَرَاتِ وَ بَشِّرِ الصَّابِرينَ</w:t>
      </w:r>
      <w:r w:rsidRPr="00FE309B">
        <w:rPr>
          <w:rFonts w:ascii="IRBadr" w:hAnsi="IRBadr" w:cs="IRBadr"/>
          <w:sz w:val="32"/>
          <w:szCs w:val="32"/>
          <w:rtl/>
        </w:rPr>
        <w:t>»</w:t>
      </w:r>
      <w:r w:rsidRPr="00FE309B">
        <w:rPr>
          <w:rStyle w:val="FootnoteReference"/>
          <w:rFonts w:ascii="IRBadr" w:hAnsi="IRBadr" w:cs="IRBadr"/>
          <w:sz w:val="32"/>
          <w:szCs w:val="32"/>
          <w:rtl/>
        </w:rPr>
        <w:footnoteReference w:id="3"/>
      </w:r>
      <w:r w:rsidRPr="00FE309B">
        <w:rPr>
          <w:rFonts w:ascii="IRBadr" w:hAnsi="IRBadr" w:cs="IRBadr"/>
          <w:sz w:val="32"/>
          <w:szCs w:val="32"/>
          <w:rtl/>
        </w:rPr>
        <w:t xml:space="preserve"> که می‌گوید شر و خیر، حسنه و سیئه‌ای که متوجه شما می‌شود برای آزمایش است و باید متوجه بود که همه زندگی ما آزمایش است.</w:t>
      </w:r>
    </w:p>
    <w:p w:rsidR="00FE309B" w:rsidRPr="00183A3E" w:rsidRDefault="00FE309B" w:rsidP="00FE309B">
      <w:pPr>
        <w:pStyle w:val="Heading3"/>
        <w:numPr>
          <w:ilvl w:val="0"/>
          <w:numId w:val="4"/>
        </w:numPr>
        <w:spacing w:before="200" w:line="276" w:lineRule="auto"/>
        <w:contextualSpacing w:val="0"/>
        <w:jc w:val="left"/>
      </w:pPr>
      <w:r w:rsidRPr="00183A3E">
        <w:rPr>
          <w:rtl/>
        </w:rPr>
        <w:t>مراتب و درجات آزمایش</w:t>
      </w:r>
    </w:p>
    <w:p w:rsidR="00FE309B" w:rsidRPr="00183A3E" w:rsidRDefault="00FE309B" w:rsidP="00FE309B">
      <w:pPr>
        <w:pStyle w:val="ListParagraph"/>
        <w:numPr>
          <w:ilvl w:val="0"/>
          <w:numId w:val="0"/>
        </w:numPr>
        <w:ind w:left="1004"/>
        <w:rPr>
          <w:rtl/>
        </w:rPr>
      </w:pPr>
      <w:r w:rsidRPr="00183A3E">
        <w:rPr>
          <w:rtl/>
        </w:rPr>
        <w:t>نکته سوم و بسیار مهم این است که در عین اینکه امتحان دارای شمول است و در همه زندگی ما جریان دارد دارای درجات و مراتبی است و همیشه یکسان نیست.</w:t>
      </w:r>
    </w:p>
    <w:p w:rsidR="00FE309B" w:rsidRPr="00183A3E" w:rsidRDefault="00FE309B" w:rsidP="00FE309B">
      <w:pPr>
        <w:pStyle w:val="Heading4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183A3E">
        <w:rPr>
          <w:rFonts w:ascii="IRBadr" w:hAnsi="IRBadr" w:cs="IRBadr"/>
          <w:i w:val="0"/>
          <w:iCs w:val="0"/>
          <w:sz w:val="34"/>
          <w:szCs w:val="34"/>
          <w:rtl/>
        </w:rPr>
        <w:t xml:space="preserve">الف. </w:t>
      </w:r>
      <w:r>
        <w:rPr>
          <w:rFonts w:ascii="IRBadr" w:hAnsi="IRBadr" w:cs="IRBadr"/>
          <w:i w:val="0"/>
          <w:iCs w:val="0"/>
          <w:sz w:val="34"/>
          <w:szCs w:val="34"/>
          <w:rtl/>
        </w:rPr>
        <w:t>آزمون‌های</w:t>
      </w:r>
      <w:r w:rsidRPr="00183A3E">
        <w:rPr>
          <w:rFonts w:ascii="IRBadr" w:hAnsi="IRBadr" w:cs="IRBadr"/>
          <w:i w:val="0"/>
          <w:iCs w:val="0"/>
          <w:sz w:val="34"/>
          <w:szCs w:val="34"/>
          <w:rtl/>
        </w:rPr>
        <w:t xml:space="preserve"> معمولی</w:t>
      </w:r>
    </w:p>
    <w:p w:rsidR="00FE309B" w:rsidRPr="00183A3E" w:rsidRDefault="00FE309B" w:rsidP="00FE309B">
      <w:pPr>
        <w:pStyle w:val="ListParagraph"/>
        <w:numPr>
          <w:ilvl w:val="0"/>
          <w:numId w:val="0"/>
        </w:numPr>
        <w:ind w:left="1004"/>
        <w:rPr>
          <w:rtl/>
        </w:rPr>
      </w:pPr>
      <w:r w:rsidRPr="00183A3E">
        <w:rPr>
          <w:rtl/>
        </w:rPr>
        <w:t xml:space="preserve"> گاهی امتحانات، </w:t>
      </w:r>
      <w:r>
        <w:rPr>
          <w:rtl/>
        </w:rPr>
        <w:t>آزمایش‌های</w:t>
      </w:r>
      <w:r w:rsidRPr="00183A3E">
        <w:rPr>
          <w:rtl/>
        </w:rPr>
        <w:t xml:space="preserve"> معمولی است. غالب </w:t>
      </w:r>
      <w:r>
        <w:rPr>
          <w:rtl/>
        </w:rPr>
        <w:t>وقت‌های</w:t>
      </w:r>
      <w:r w:rsidRPr="00183A3E">
        <w:rPr>
          <w:rtl/>
        </w:rPr>
        <w:t xml:space="preserve"> زندگی انسان دارای آزمایش معمولی است که با کمی توجه و مراقبه </w:t>
      </w:r>
      <w:r>
        <w:rPr>
          <w:rtl/>
        </w:rPr>
        <w:t>می‌توان</w:t>
      </w:r>
      <w:r w:rsidRPr="00183A3E">
        <w:rPr>
          <w:rtl/>
        </w:rPr>
        <w:t xml:space="preserve"> </w:t>
      </w:r>
      <w:r>
        <w:rPr>
          <w:rtl/>
        </w:rPr>
        <w:t>به‌سلامت</w:t>
      </w:r>
      <w:r w:rsidRPr="00183A3E">
        <w:rPr>
          <w:rtl/>
        </w:rPr>
        <w:t xml:space="preserve"> از آن گذر کرد.</w:t>
      </w:r>
    </w:p>
    <w:p w:rsidR="00FE309B" w:rsidRPr="00183A3E" w:rsidRDefault="00FE309B" w:rsidP="00FE309B">
      <w:pPr>
        <w:pStyle w:val="Heading4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183A3E">
        <w:rPr>
          <w:rFonts w:ascii="IRBadr" w:hAnsi="IRBadr" w:cs="IRBadr"/>
          <w:i w:val="0"/>
          <w:iCs w:val="0"/>
          <w:sz w:val="34"/>
          <w:szCs w:val="34"/>
          <w:rtl/>
        </w:rPr>
        <w:t xml:space="preserve">ب. </w:t>
      </w:r>
      <w:r>
        <w:rPr>
          <w:rFonts w:ascii="IRBadr" w:hAnsi="IRBadr" w:cs="IRBadr"/>
          <w:i w:val="0"/>
          <w:iCs w:val="0"/>
          <w:sz w:val="34"/>
          <w:szCs w:val="34"/>
          <w:rtl/>
        </w:rPr>
        <w:t>آزمون‌های</w:t>
      </w:r>
      <w:r w:rsidRPr="00183A3E">
        <w:rPr>
          <w:rFonts w:ascii="IRBadr" w:hAnsi="IRBadr" w:cs="IRBadr"/>
          <w:i w:val="0"/>
          <w:iCs w:val="0"/>
          <w:sz w:val="34"/>
          <w:szCs w:val="34"/>
          <w:rtl/>
        </w:rPr>
        <w:t xml:space="preserve"> خاص و ویژه</w:t>
      </w:r>
    </w:p>
    <w:p w:rsidR="00FE309B" w:rsidRPr="00183A3E" w:rsidRDefault="00FE309B" w:rsidP="00FE309B">
      <w:pPr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 گاهی هم امتحان و آزمون </w:t>
      </w:r>
      <w:r>
        <w:rPr>
          <w:rFonts w:ascii="IRBadr" w:hAnsi="IRBadr" w:cs="IRBadr"/>
          <w:sz w:val="32"/>
          <w:szCs w:val="32"/>
          <w:rtl/>
        </w:rPr>
        <w:t>و</w:t>
      </w:r>
      <w:r>
        <w:rPr>
          <w:rFonts w:ascii="IRBadr" w:hAnsi="IRBadr" w:cs="IRBadr" w:hint="cs"/>
          <w:sz w:val="32"/>
          <w:szCs w:val="32"/>
          <w:rtl/>
        </w:rPr>
        <w:t>یژه</w:t>
      </w:r>
      <w:r w:rsidRPr="00183A3E">
        <w:rPr>
          <w:rFonts w:ascii="IRBadr" w:hAnsi="IRBadr" w:cs="IRBadr"/>
          <w:sz w:val="32"/>
          <w:szCs w:val="32"/>
          <w:rtl/>
        </w:rPr>
        <w:t xml:space="preserve"> و خاص الهی </w:t>
      </w:r>
      <w:r>
        <w:rPr>
          <w:rFonts w:ascii="IRBadr" w:hAnsi="IRBadr" w:cs="IRBadr"/>
          <w:sz w:val="32"/>
          <w:szCs w:val="32"/>
          <w:rtl/>
        </w:rPr>
        <w:t>فرامی‌رسد</w:t>
      </w:r>
      <w:r w:rsidRPr="00183A3E">
        <w:rPr>
          <w:rFonts w:ascii="IRBadr" w:hAnsi="IRBadr" w:cs="IRBadr"/>
          <w:sz w:val="32"/>
          <w:szCs w:val="32"/>
          <w:rtl/>
        </w:rPr>
        <w:t xml:space="preserve">. </w:t>
      </w:r>
      <w:r>
        <w:rPr>
          <w:rFonts w:ascii="IRBadr" w:hAnsi="IRBadr" w:cs="IRBadr"/>
          <w:sz w:val="32"/>
          <w:szCs w:val="32"/>
          <w:rtl/>
        </w:rPr>
        <w:t>وقتی‌که</w:t>
      </w:r>
      <w:r w:rsidRPr="00183A3E">
        <w:rPr>
          <w:rFonts w:ascii="IRBadr" w:hAnsi="IRBadr" w:cs="IRBadr"/>
          <w:sz w:val="32"/>
          <w:szCs w:val="32"/>
          <w:rtl/>
        </w:rPr>
        <w:t xml:space="preserve"> عاشورا برپا شد امتحان مردمی که در برابر فریاد رسای </w:t>
      </w:r>
      <w:r>
        <w:rPr>
          <w:rFonts w:ascii="IRBadr" w:hAnsi="IRBadr" w:cs="IRBadr"/>
          <w:sz w:val="32"/>
          <w:szCs w:val="32"/>
          <w:rtl/>
        </w:rPr>
        <w:t>اباعبدالله</w:t>
      </w:r>
      <w:r w:rsidRPr="00183A3E">
        <w:rPr>
          <w:rFonts w:ascii="IRBadr" w:hAnsi="IRBadr" w:cs="IRBadr"/>
          <w:sz w:val="32"/>
          <w:szCs w:val="32"/>
          <w:rtl/>
        </w:rPr>
        <w:t xml:space="preserve"> قرار گرفتند دیگر مواجه با یک امتحان معمولی نبودند بلکه یک امتحان </w:t>
      </w:r>
      <w:r>
        <w:rPr>
          <w:rFonts w:ascii="IRBadr" w:hAnsi="IRBadr" w:cs="IRBadr"/>
          <w:sz w:val="32"/>
          <w:szCs w:val="32"/>
          <w:rtl/>
        </w:rPr>
        <w:t>ویژه</w:t>
      </w:r>
      <w:r w:rsidRPr="00183A3E">
        <w:rPr>
          <w:rFonts w:ascii="IRBadr" w:hAnsi="IRBadr" w:cs="IRBadr"/>
          <w:sz w:val="32"/>
          <w:szCs w:val="32"/>
          <w:rtl/>
        </w:rPr>
        <w:t xml:space="preserve"> را در پیش روی خود </w:t>
      </w:r>
      <w:r>
        <w:rPr>
          <w:rFonts w:ascii="IRBadr" w:hAnsi="IRBadr" w:cs="IRBadr"/>
          <w:sz w:val="32"/>
          <w:szCs w:val="32"/>
          <w:rtl/>
        </w:rPr>
        <w:t>می‌دیدند</w:t>
      </w:r>
      <w:r w:rsidRPr="00183A3E">
        <w:rPr>
          <w:rFonts w:ascii="IRBadr" w:hAnsi="IRBadr" w:cs="IRBadr"/>
          <w:sz w:val="32"/>
          <w:szCs w:val="32"/>
          <w:rtl/>
        </w:rPr>
        <w:t xml:space="preserve">. این بلای مبین و آزمایش خاص است. </w:t>
      </w:r>
      <w:r>
        <w:rPr>
          <w:rFonts w:ascii="IRBadr" w:hAnsi="IRBadr" w:cs="IRBadr"/>
          <w:sz w:val="32"/>
          <w:szCs w:val="32"/>
          <w:rtl/>
        </w:rPr>
        <w:t>وقتی‌که</w:t>
      </w:r>
      <w:r w:rsidRPr="00183A3E">
        <w:rPr>
          <w:rFonts w:ascii="IRBadr" w:hAnsi="IRBadr" w:cs="IRBadr"/>
          <w:sz w:val="32"/>
          <w:szCs w:val="32"/>
          <w:rtl/>
        </w:rPr>
        <w:t xml:space="preserve"> امام راحل در قم فریاد انقلاب برداشت یک آزمایش خاص بود کهک </w:t>
      </w:r>
      <w:r>
        <w:rPr>
          <w:rFonts w:ascii="IRBadr" w:hAnsi="IRBadr" w:cs="IRBadr"/>
          <w:sz w:val="32"/>
          <w:szCs w:val="32"/>
          <w:rtl/>
        </w:rPr>
        <w:t>عده‌ای</w:t>
      </w:r>
      <w:r w:rsidRPr="00183A3E">
        <w:rPr>
          <w:rFonts w:ascii="IRBadr" w:hAnsi="IRBadr" w:cs="IRBadr"/>
          <w:sz w:val="32"/>
          <w:szCs w:val="32"/>
          <w:rtl/>
        </w:rPr>
        <w:t xml:space="preserve"> از آن پیروز و سربلند بیرون آمدند. پس باید بدانیم که همه ما در زندگی خانوادگی و سیاسی و اجتماعی دچار امتحان و آزمایش خاص </w:t>
      </w:r>
      <w:r>
        <w:rPr>
          <w:rFonts w:ascii="IRBadr" w:hAnsi="IRBadr" w:cs="IRBadr" w:hint="cs"/>
          <w:sz w:val="32"/>
          <w:szCs w:val="32"/>
          <w:rtl/>
        </w:rPr>
        <w:t>ویژه</w:t>
      </w:r>
      <w:r w:rsidRPr="00183A3E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می‌شویم</w:t>
      </w:r>
      <w:r w:rsidRPr="00183A3E">
        <w:rPr>
          <w:rFonts w:ascii="IRBadr" w:hAnsi="IRBadr" w:cs="IRBadr"/>
          <w:sz w:val="32"/>
          <w:szCs w:val="32"/>
          <w:rtl/>
        </w:rPr>
        <w:t>.</w:t>
      </w:r>
    </w:p>
    <w:p w:rsidR="00FE309B" w:rsidRPr="00183A3E" w:rsidRDefault="00FE309B" w:rsidP="00E51546">
      <w:pPr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 خیلی از اوقات </w:t>
      </w:r>
      <w:r w:rsidR="00E51546">
        <w:rPr>
          <w:rFonts w:ascii="IRBadr" w:hAnsi="IRBadr" w:cs="IRBadr" w:hint="cs"/>
          <w:sz w:val="32"/>
          <w:szCs w:val="32"/>
          <w:rtl/>
        </w:rPr>
        <w:t>انسانها</w:t>
      </w:r>
      <w:r w:rsidRPr="00183A3E">
        <w:rPr>
          <w:rFonts w:ascii="IRBadr" w:hAnsi="IRBadr" w:cs="IRBadr"/>
          <w:sz w:val="32"/>
          <w:szCs w:val="32"/>
          <w:rtl/>
        </w:rPr>
        <w:t xml:space="preserve"> در </w:t>
      </w:r>
      <w:r>
        <w:rPr>
          <w:rFonts w:ascii="IRBadr" w:hAnsi="IRBadr" w:cs="IRBadr"/>
          <w:sz w:val="32"/>
          <w:szCs w:val="32"/>
          <w:rtl/>
        </w:rPr>
        <w:t>امتحان‌های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معمولی موفق هستند و نمره </w:t>
      </w:r>
      <w:r>
        <w:rPr>
          <w:rFonts w:ascii="IRBadr" w:hAnsi="IRBadr" w:cs="IRBadr"/>
          <w:sz w:val="32"/>
          <w:szCs w:val="32"/>
          <w:rtl/>
        </w:rPr>
        <w:t>می‌آورند</w:t>
      </w:r>
      <w:r w:rsidRPr="00183A3E">
        <w:rPr>
          <w:rFonts w:ascii="IRBadr" w:hAnsi="IRBadr" w:cs="IRBadr"/>
          <w:sz w:val="32"/>
          <w:szCs w:val="32"/>
          <w:rtl/>
        </w:rPr>
        <w:t xml:space="preserve"> اما سر کنکور و سر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یک بزنگاه مهم رفوزه </w:t>
      </w:r>
      <w:r>
        <w:rPr>
          <w:rFonts w:ascii="IRBadr" w:hAnsi="IRBadr" w:cs="IRBadr"/>
          <w:sz w:val="32"/>
          <w:szCs w:val="32"/>
          <w:rtl/>
        </w:rPr>
        <w:t>می‌شوند</w:t>
      </w:r>
      <w:r w:rsidRPr="00183A3E">
        <w:rPr>
          <w:rFonts w:ascii="IRBadr" w:hAnsi="IRBadr" w:cs="IRBadr"/>
          <w:sz w:val="32"/>
          <w:szCs w:val="32"/>
          <w:rtl/>
        </w:rPr>
        <w:t>.</w:t>
      </w:r>
      <w:r>
        <w:rPr>
          <w:rFonts w:ascii="IRBadr" w:hAnsi="IRBadr" w:cs="IRBadr"/>
          <w:sz w:val="32"/>
          <w:szCs w:val="32"/>
          <w:rtl/>
        </w:rPr>
        <w:t xml:space="preserve"> با</w:t>
      </w:r>
      <w:r>
        <w:rPr>
          <w:rFonts w:ascii="IRBadr" w:hAnsi="IRBadr" w:cs="IRBadr" w:hint="cs"/>
          <w:sz w:val="32"/>
          <w:szCs w:val="32"/>
          <w:rtl/>
        </w:rPr>
        <w:t>ید</w:t>
      </w:r>
      <w:r w:rsidRPr="00183A3E">
        <w:rPr>
          <w:rFonts w:ascii="IRBadr" w:hAnsi="IRBadr" w:cs="IRBadr"/>
          <w:sz w:val="32"/>
          <w:szCs w:val="32"/>
          <w:rtl/>
        </w:rPr>
        <w:t xml:space="preserve"> هوشیار باشیم که </w:t>
      </w:r>
      <w:r>
        <w:rPr>
          <w:rFonts w:ascii="IRBadr" w:hAnsi="IRBadr" w:cs="IRBadr"/>
          <w:sz w:val="32"/>
          <w:szCs w:val="32"/>
          <w:rtl/>
        </w:rPr>
        <w:t>امتحان‌های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خاص خدا را مواظبت کرده و با عنایت الهی سربلند بیرون </w:t>
      </w:r>
      <w:r w:rsidRPr="00183A3E">
        <w:rPr>
          <w:rFonts w:ascii="IRBadr" w:hAnsi="IRBadr" w:cs="IRBadr"/>
          <w:sz w:val="32"/>
          <w:szCs w:val="32"/>
          <w:rtl/>
        </w:rPr>
        <w:lastRenderedPageBreak/>
        <w:t xml:space="preserve">بیاییم. در قصه عاشورا </w:t>
      </w:r>
      <w:r>
        <w:rPr>
          <w:rFonts w:ascii="IRBadr" w:hAnsi="IRBadr" w:cs="IRBadr"/>
          <w:sz w:val="32"/>
          <w:szCs w:val="32"/>
          <w:rtl/>
        </w:rPr>
        <w:t>عده‌ای</w:t>
      </w:r>
      <w:r w:rsidRPr="00183A3E">
        <w:rPr>
          <w:rFonts w:ascii="IRBadr" w:hAnsi="IRBadr" w:cs="IRBadr"/>
          <w:sz w:val="32"/>
          <w:szCs w:val="32"/>
          <w:rtl/>
        </w:rPr>
        <w:t xml:space="preserve"> حتی مثل حر پیروز شدند و </w:t>
      </w:r>
      <w:r>
        <w:rPr>
          <w:rFonts w:ascii="IRBadr" w:hAnsi="IRBadr" w:cs="IRBadr"/>
          <w:sz w:val="32"/>
          <w:szCs w:val="32"/>
          <w:rtl/>
        </w:rPr>
        <w:t>آدم‌های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خوبی در آن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آزمون خاص رفوزه شدند. برادران بزرگوار در روز عید قربان که روز آزمون بزرگ ابراهیم است یادآور باشیم که امتحانات همیشه یکسان نیستند. در امتحانات ویژه و خاص باید از امتحان سربلند بیرون بیاییم که عقبه اصلی و مهم </w:t>
      </w:r>
      <w:r>
        <w:rPr>
          <w:rFonts w:ascii="IRBadr" w:hAnsi="IRBadr" w:cs="IRBadr"/>
          <w:sz w:val="32"/>
          <w:szCs w:val="32"/>
          <w:rtl/>
        </w:rPr>
        <w:t>هم</w:t>
      </w:r>
      <w:r>
        <w:rPr>
          <w:rFonts w:ascii="IRBadr" w:hAnsi="IRBadr" w:cs="IRBadr" w:hint="cs"/>
          <w:sz w:val="32"/>
          <w:szCs w:val="32"/>
          <w:rtl/>
        </w:rPr>
        <w:t>ین‌جاست</w:t>
      </w:r>
      <w:r w:rsidRPr="00183A3E">
        <w:rPr>
          <w:rFonts w:ascii="IRBadr" w:hAnsi="IRBadr" w:cs="IRBadr"/>
          <w:sz w:val="32"/>
          <w:szCs w:val="32"/>
          <w:rtl/>
        </w:rPr>
        <w:t xml:space="preserve">. هدف امتحان هم این است که </w:t>
      </w:r>
      <w:r>
        <w:rPr>
          <w:rFonts w:ascii="IRBadr" w:hAnsi="IRBadr" w:cs="IRBadr"/>
          <w:sz w:val="32"/>
          <w:szCs w:val="32"/>
          <w:rtl/>
        </w:rPr>
        <w:t>«</w:t>
      </w:r>
      <w:r w:rsidRPr="00FE309B">
        <w:rPr>
          <w:rFonts w:ascii="IRBadr" w:hAnsi="IRBadr" w:cs="IRBadr"/>
          <w:b/>
          <w:bCs/>
          <w:sz w:val="32"/>
          <w:szCs w:val="32"/>
          <w:rtl/>
        </w:rPr>
        <w:t>لِيَبْلُوَكُمْ أَيُّك</w:t>
      </w:r>
      <w:r w:rsidRPr="00FE309B">
        <w:rPr>
          <w:rFonts w:ascii="IRBadr" w:hAnsi="IRBadr" w:cs="IRBadr" w:hint="cs"/>
          <w:b/>
          <w:bCs/>
          <w:sz w:val="32"/>
          <w:szCs w:val="32"/>
          <w:rtl/>
        </w:rPr>
        <w:t>ُ</w:t>
      </w:r>
      <w:r w:rsidRPr="00FE309B">
        <w:rPr>
          <w:rFonts w:ascii="IRBadr" w:hAnsi="IRBadr" w:cs="IRBadr"/>
          <w:b/>
          <w:bCs/>
          <w:sz w:val="32"/>
          <w:szCs w:val="32"/>
          <w:rtl/>
        </w:rPr>
        <w:t>م‏ أَحْسَنُ عَمَلاً</w:t>
      </w:r>
      <w:r w:rsidRPr="00183A3E">
        <w:rPr>
          <w:rFonts w:ascii="IRBadr" w:hAnsi="IRBadr" w:cs="IRBadr"/>
          <w:sz w:val="32"/>
          <w:szCs w:val="32"/>
          <w:rtl/>
        </w:rPr>
        <w:t>»</w:t>
      </w:r>
      <w:r w:rsidRPr="00183A3E">
        <w:rPr>
          <w:rStyle w:val="FootnoteReference"/>
          <w:sz w:val="32"/>
          <w:szCs w:val="32"/>
          <w:rtl/>
        </w:rPr>
        <w:footnoteReference w:id="4"/>
      </w:r>
      <w:r w:rsidRPr="00183A3E">
        <w:rPr>
          <w:rFonts w:ascii="IRBadr" w:hAnsi="IRBadr" w:cs="IRBadr"/>
          <w:sz w:val="32"/>
          <w:szCs w:val="32"/>
          <w:rtl/>
        </w:rPr>
        <w:t xml:space="preserve"> ما صحنه خاص امتحان را </w:t>
      </w:r>
      <w:r>
        <w:rPr>
          <w:rFonts w:ascii="IRBadr" w:hAnsi="IRBadr" w:cs="IRBadr"/>
          <w:sz w:val="32"/>
          <w:szCs w:val="32"/>
          <w:rtl/>
        </w:rPr>
        <w:t>به وجود</w:t>
      </w:r>
      <w:r w:rsidRPr="00183A3E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می‌آوریم</w:t>
      </w:r>
      <w:r w:rsidRPr="00183A3E">
        <w:rPr>
          <w:rFonts w:ascii="IRBadr" w:hAnsi="IRBadr" w:cs="IRBadr"/>
          <w:sz w:val="32"/>
          <w:szCs w:val="32"/>
          <w:rtl/>
        </w:rPr>
        <w:t xml:space="preserve"> تا شما به اوج </w:t>
      </w:r>
      <w:r>
        <w:rPr>
          <w:rFonts w:ascii="IRBadr" w:hAnsi="IRBadr" w:cs="IRBadr"/>
          <w:sz w:val="32"/>
          <w:szCs w:val="32"/>
          <w:rtl/>
        </w:rPr>
        <w:t>قله‌های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اخلاق و انسانیت برسید.</w:t>
      </w:r>
    </w:p>
    <w:p w:rsidR="00FE309B" w:rsidRPr="00183A3E" w:rsidRDefault="00FE309B" w:rsidP="00FE309B">
      <w:pPr>
        <w:pStyle w:val="Heading3"/>
        <w:numPr>
          <w:ilvl w:val="0"/>
          <w:numId w:val="4"/>
        </w:numPr>
        <w:spacing w:before="200" w:line="276" w:lineRule="auto"/>
        <w:contextualSpacing w:val="0"/>
        <w:jc w:val="left"/>
      </w:pPr>
      <w:r w:rsidRPr="00183A3E">
        <w:rPr>
          <w:rtl/>
        </w:rPr>
        <w:t>هدف از امتحان نیل انسان به سبک زندگی الهی و ایمانی</w:t>
      </w:r>
    </w:p>
    <w:p w:rsidR="00FE309B" w:rsidRPr="00183A3E" w:rsidRDefault="00FE309B" w:rsidP="00FE309B">
      <w:pPr>
        <w:rPr>
          <w:rFonts w:ascii="IRBadr" w:hAnsi="IRBadr" w:cs="IRBadr"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فلسفه </w:t>
      </w:r>
      <w:r>
        <w:rPr>
          <w:rFonts w:ascii="IRBadr" w:hAnsi="IRBadr" w:cs="IRBadr"/>
          <w:sz w:val="32"/>
          <w:szCs w:val="32"/>
          <w:rtl/>
        </w:rPr>
        <w:t>آزما</w:t>
      </w:r>
      <w:r>
        <w:rPr>
          <w:rFonts w:ascii="IRBadr" w:hAnsi="IRBadr" w:cs="IRBadr" w:hint="cs"/>
          <w:sz w:val="32"/>
          <w:szCs w:val="32"/>
          <w:rtl/>
        </w:rPr>
        <w:t>یش‌ها</w:t>
      </w:r>
      <w:r w:rsidRPr="00183A3E">
        <w:rPr>
          <w:rFonts w:ascii="IRBadr" w:hAnsi="IRBadr" w:cs="IRBadr"/>
          <w:sz w:val="32"/>
          <w:szCs w:val="32"/>
          <w:rtl/>
        </w:rPr>
        <w:t xml:space="preserve"> و امتحانات رسیدن انسان به اخلاق و رفتار و عمل خوب و سبک زندگی الهی و ایمانی است. ابراهیم خلیل مواجه با انواع امتحانات شد. حدود 70 بار نام ابراهیم در قرآن ذکر شده است و در چند صحنه خاص ابراهیم </w:t>
      </w:r>
      <w:r>
        <w:rPr>
          <w:rFonts w:ascii="IRBadr" w:hAnsi="IRBadr" w:cs="IRBadr"/>
          <w:sz w:val="32"/>
          <w:szCs w:val="32"/>
          <w:rtl/>
        </w:rPr>
        <w:t>خلیل‌الرحمن</w:t>
      </w:r>
      <w:r w:rsidRPr="00183A3E">
        <w:rPr>
          <w:rFonts w:ascii="IRBadr" w:hAnsi="IRBadr" w:cs="IRBadr"/>
          <w:sz w:val="32"/>
          <w:szCs w:val="32"/>
          <w:rtl/>
        </w:rPr>
        <w:t xml:space="preserve"> با آزمایش بزرگ مواجه شد که </w:t>
      </w:r>
      <w:r>
        <w:rPr>
          <w:rFonts w:ascii="IRBadr" w:hAnsi="IRBadr" w:cs="IRBadr"/>
          <w:sz w:val="32"/>
          <w:szCs w:val="32"/>
          <w:rtl/>
        </w:rPr>
        <w:t>ازجمله</w:t>
      </w:r>
      <w:r w:rsidRPr="00183A3E">
        <w:rPr>
          <w:rFonts w:ascii="IRBadr" w:hAnsi="IRBadr" w:cs="IRBadr"/>
          <w:sz w:val="32"/>
          <w:szCs w:val="32"/>
          <w:rtl/>
        </w:rPr>
        <w:t xml:space="preserve"> آزمایشات الهی وقتی بود که بایستی نوجوان عزیزی که خداوند در </w:t>
      </w:r>
      <w:r>
        <w:rPr>
          <w:rFonts w:ascii="IRBadr" w:hAnsi="IRBadr" w:cs="IRBadr"/>
          <w:sz w:val="32"/>
          <w:szCs w:val="32"/>
          <w:rtl/>
        </w:rPr>
        <w:t>کهن‌سالی</w:t>
      </w:r>
      <w:r w:rsidRPr="00183A3E">
        <w:rPr>
          <w:rFonts w:ascii="IRBadr" w:hAnsi="IRBadr" w:cs="IRBadr"/>
          <w:sz w:val="32"/>
          <w:szCs w:val="32"/>
          <w:rtl/>
        </w:rPr>
        <w:t xml:space="preserve"> به او عنایت کرده بود و همه عشق و آرزوی او اسماعیل بود. در</w:t>
      </w:r>
      <w:r>
        <w:rPr>
          <w:rFonts w:ascii="IRBadr" w:hAnsi="IRBadr" w:cs="IRBadr" w:hint="cs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این موقعیت فرمان و امتحان الهی فرا رسید، باید عشق و آمال و آرزوهای خود را در پیشگاه خدا قربانی کند. این همان آزمایش خاص بود و </w:t>
      </w:r>
      <w:r>
        <w:rPr>
          <w:rFonts w:ascii="IRBadr" w:hAnsi="IRBadr" w:cs="IRBadr"/>
          <w:sz w:val="32"/>
          <w:szCs w:val="32"/>
          <w:rtl/>
        </w:rPr>
        <w:t>می‌بینیم</w:t>
      </w:r>
      <w:r w:rsidRPr="00183A3E">
        <w:rPr>
          <w:rFonts w:ascii="IRBadr" w:hAnsi="IRBadr" w:cs="IRBadr"/>
          <w:sz w:val="32"/>
          <w:szCs w:val="32"/>
          <w:rtl/>
        </w:rPr>
        <w:t xml:space="preserve"> که ابراهیم از این آزمایش بزرگ سربلند بیرون آمد. آیات سوره صافات را بخوانید: </w:t>
      </w:r>
      <w:r>
        <w:rPr>
          <w:rFonts w:ascii="IRBadr" w:hAnsi="IRBadr" w:cs="IRBadr"/>
          <w:sz w:val="32"/>
          <w:szCs w:val="32"/>
          <w:rtl/>
        </w:rPr>
        <w:t>«</w:t>
      </w:r>
      <w:r w:rsidRPr="00FE309B">
        <w:rPr>
          <w:rFonts w:ascii="IRBadr" w:hAnsi="IRBadr" w:cs="IRBadr"/>
          <w:b/>
          <w:bCs/>
          <w:sz w:val="32"/>
          <w:szCs w:val="32"/>
          <w:rtl/>
        </w:rPr>
        <w:t>فَلَمَّا أَسْلَمَا وَ تَلَّهُ لِلْجَبِينِ وَ نَادَيْنَاهُ أَن يَإِبْرَاهِيمُ قَدْ صَدَّقْتَ الرُّءْيَا إِنَّا كَذَالِكَ نَجزِى الْمُحْسِنِينَ إِنَّ هَاذَا لَهُوَ الْبَلَؤُاْ الْمُبِينُ وَ فَدَيْنَاهُ بِذِبْحٍ عَظِيمٍ</w:t>
      </w:r>
      <w:r w:rsidRPr="00183A3E">
        <w:rPr>
          <w:rFonts w:ascii="IRBadr" w:hAnsi="IRBadr" w:cs="IRBadr"/>
          <w:sz w:val="32"/>
          <w:szCs w:val="32"/>
          <w:rtl/>
        </w:rPr>
        <w:t>»</w:t>
      </w:r>
      <w:r w:rsidRPr="00183A3E">
        <w:rPr>
          <w:rStyle w:val="FootnoteReference"/>
          <w:sz w:val="32"/>
          <w:szCs w:val="32"/>
          <w:rtl/>
        </w:rPr>
        <w:footnoteReference w:id="5"/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خداوند </w:t>
      </w:r>
      <w:r>
        <w:rPr>
          <w:rFonts w:ascii="IRBadr" w:hAnsi="IRBadr" w:cs="IRBadr"/>
          <w:sz w:val="32"/>
          <w:szCs w:val="32"/>
          <w:rtl/>
        </w:rPr>
        <w:t>می‌فرماید</w:t>
      </w:r>
      <w:r w:rsidRPr="00183A3E">
        <w:rPr>
          <w:rFonts w:ascii="IRBadr" w:hAnsi="IRBadr" w:cs="IRBadr"/>
          <w:sz w:val="32"/>
          <w:szCs w:val="32"/>
          <w:rtl/>
        </w:rPr>
        <w:t xml:space="preserve"> وقتی پدر و پسر از این امتحان سربلند بیرون آمدند </w:t>
      </w:r>
      <w:r>
        <w:rPr>
          <w:rFonts w:ascii="IRBadr" w:hAnsi="IRBadr" w:cs="IRBadr"/>
          <w:sz w:val="32"/>
          <w:szCs w:val="32"/>
          <w:rtl/>
        </w:rPr>
        <w:t>آن‌وقت</w:t>
      </w:r>
      <w:r w:rsidRPr="00183A3E">
        <w:rPr>
          <w:rFonts w:ascii="IRBadr" w:hAnsi="IRBadr" w:cs="IRBadr"/>
          <w:sz w:val="32"/>
          <w:szCs w:val="32"/>
          <w:rtl/>
        </w:rPr>
        <w:t xml:space="preserve"> خداوند قربانی فرو فرستاد. برادران و خواهران گرامی در </w:t>
      </w:r>
      <w:r>
        <w:rPr>
          <w:rFonts w:ascii="IRBadr" w:hAnsi="IRBadr" w:cs="IRBadr"/>
          <w:sz w:val="32"/>
          <w:szCs w:val="32"/>
          <w:rtl/>
        </w:rPr>
        <w:t>روز ع</w:t>
      </w:r>
      <w:r>
        <w:rPr>
          <w:rFonts w:ascii="IRBadr" w:hAnsi="IRBadr" w:cs="IRBadr" w:hint="cs"/>
          <w:sz w:val="32"/>
          <w:szCs w:val="32"/>
          <w:rtl/>
        </w:rPr>
        <w:t>ید</w:t>
      </w:r>
      <w:r w:rsidRPr="00183A3E">
        <w:rPr>
          <w:rFonts w:ascii="IRBadr" w:hAnsi="IRBadr" w:cs="IRBadr"/>
          <w:sz w:val="32"/>
          <w:szCs w:val="32"/>
          <w:rtl/>
        </w:rPr>
        <w:t xml:space="preserve"> قربان روز پیروزی ابراهیم در این صحنه بزرگ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و حج و عید الهی به یاد داشته باشیم و این درس را </w:t>
      </w:r>
      <w:r>
        <w:rPr>
          <w:rFonts w:ascii="IRBadr" w:hAnsi="IRBadr" w:cs="IRBadr"/>
          <w:sz w:val="32"/>
          <w:szCs w:val="32"/>
          <w:rtl/>
        </w:rPr>
        <w:t>فرابگیریم</w:t>
      </w:r>
      <w:r w:rsidRPr="00183A3E">
        <w:rPr>
          <w:rFonts w:ascii="IRBadr" w:hAnsi="IRBadr" w:cs="IRBadr"/>
          <w:sz w:val="32"/>
          <w:szCs w:val="32"/>
          <w:rtl/>
        </w:rPr>
        <w:t xml:space="preserve"> که در </w:t>
      </w:r>
      <w:r>
        <w:rPr>
          <w:rFonts w:ascii="IRBadr" w:hAnsi="IRBadr" w:cs="IRBadr"/>
          <w:sz w:val="32"/>
          <w:szCs w:val="32"/>
          <w:rtl/>
        </w:rPr>
        <w:t>آزمون‌های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خاص زندگی مواظب باشیم تا رفوزه نشویم این پیام مهم روز عید قربان است.</w:t>
      </w:r>
    </w:p>
    <w:p w:rsidR="00FE309B" w:rsidRPr="00183A3E" w:rsidRDefault="00FE309B" w:rsidP="00FE309B">
      <w:pPr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Pr="00183A3E">
        <w:rPr>
          <w:rFonts w:ascii="IRBadr" w:hAnsi="IRBadr" w:cs="IRBadr"/>
          <w:b/>
          <w:bCs/>
          <w:sz w:val="32"/>
          <w:szCs w:val="32"/>
          <w:rtl/>
        </w:rPr>
        <w:t xml:space="preserve"> الرَّحْمَنِ الرَّحِيمِ إِنَّا أَعْطَينَاكَ الْكَوْثَرَ</w:t>
      </w:r>
      <w:r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b/>
          <w:bCs/>
          <w:sz w:val="32"/>
          <w:szCs w:val="32"/>
          <w:rtl/>
        </w:rPr>
        <w:t>فَصَلِّ لِرَبِّكَ وَانْحَرْ</w:t>
      </w:r>
      <w:r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b/>
          <w:bCs/>
          <w:sz w:val="32"/>
          <w:szCs w:val="32"/>
          <w:rtl/>
        </w:rPr>
        <w:t>إِنَّ شَانِئَكَ هُوَ الْأَبْتَرُ</w:t>
      </w:r>
      <w:r w:rsidRPr="00183A3E">
        <w:rPr>
          <w:rStyle w:val="FootnoteReference"/>
          <w:b/>
          <w:sz w:val="32"/>
          <w:szCs w:val="32"/>
          <w:rtl/>
        </w:rPr>
        <w:footnoteReference w:id="6"/>
      </w:r>
    </w:p>
    <w:p w:rsidR="00FE309B" w:rsidRPr="00183A3E" w:rsidRDefault="00FE309B" w:rsidP="00FE309B">
      <w:pPr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>صدق الله العلی العظیم</w:t>
      </w:r>
    </w:p>
    <w:p w:rsidR="00FE309B" w:rsidRPr="00183A3E" w:rsidRDefault="00FE309B" w:rsidP="00FE309B">
      <w:pPr>
        <w:rPr>
          <w:rFonts w:ascii="IRBadr" w:hAnsi="IRBadr" w:cs="IRBadr"/>
          <w:b/>
          <w:bCs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br w:type="page"/>
      </w:r>
    </w:p>
    <w:bookmarkEnd w:id="0"/>
    <w:p w:rsidR="00FE309B" w:rsidRPr="00183A3E" w:rsidRDefault="00FE309B" w:rsidP="00FE309B">
      <w:pPr>
        <w:pStyle w:val="Heading1"/>
        <w:rPr>
          <w:rtl/>
        </w:rPr>
      </w:pPr>
      <w:r w:rsidRPr="00183A3E">
        <w:rPr>
          <w:rtl/>
        </w:rPr>
        <w:lastRenderedPageBreak/>
        <w:t>خطبه دوم</w:t>
      </w:r>
    </w:p>
    <w:p w:rsidR="00FE309B" w:rsidRPr="00183A3E" w:rsidRDefault="00FE309B" w:rsidP="00FE309B">
      <w:pPr>
        <w:pStyle w:val="NormalWeb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b/>
          <w:bCs/>
          <w:color w:val="000000"/>
          <w:sz w:val="32"/>
          <w:szCs w:val="32"/>
          <w:rtl/>
        </w:rPr>
        <w:t>اعوذبالله السمیع العلیم من الشیطان الرجیم</w:t>
      </w:r>
      <w:r w:rsidRPr="00183A3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>
        <w:rPr>
          <w:rFonts w:ascii="IRBadr" w:hAnsi="IRBadr" w:cs="IRBadr"/>
          <w:b/>
          <w:bCs/>
          <w:color w:val="000000"/>
          <w:sz w:val="32"/>
          <w:szCs w:val="32"/>
          <w:rtl/>
        </w:rPr>
        <w:t>بسم‌الله</w:t>
      </w:r>
      <w:r w:rsidRPr="00183A3E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 الرحمن الرحیم الْحَمْدُ لِلَّهِ رب العالمین</w:t>
      </w:r>
      <w:r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b/>
          <w:bCs/>
          <w:color w:val="000000"/>
          <w:sz w:val="32"/>
          <w:szCs w:val="32"/>
          <w:rtl/>
        </w:rPr>
        <w:t>و الصلوه علی اشرف الاوصیاء و المرسلین، حبیبنا و حبیب اله العالمین ابی‌القاسم المصطفی محمد و علی وصیه علی امیرالمومنین و علی الصدیقة الطاهره فاطمة الزهرا و علی الحسن و الحسین سیدی شباب اهل الجنة</w:t>
      </w:r>
      <w:r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183A3E">
        <w:rPr>
          <w:rFonts w:ascii="IRBadr" w:hAnsi="IRBadr" w:cs="IRBadr"/>
          <w:b/>
          <w:bCs/>
          <w:sz w:val="32"/>
          <w:szCs w:val="32"/>
          <w:rtl/>
        </w:rPr>
        <w:t xml:space="preserve">ساسة العباد </w:t>
      </w:r>
      <w:r w:rsidRPr="00183A3E">
        <w:rPr>
          <w:rFonts w:ascii="IRBadr" w:hAnsi="IRBadr" w:cs="IRBadr"/>
          <w:b/>
          <w:bCs/>
          <w:color w:val="000000"/>
          <w:sz w:val="32"/>
          <w:szCs w:val="32"/>
          <w:rtl/>
        </w:rPr>
        <w:t>و ارکان البلاد و ابواب الایمان و امناء الرحمن و سلالة النبیین و صفوة المرسلین و عتره خیره رب العالمین صلواتک علیهم اجمعین.</w:t>
      </w:r>
      <w:r w:rsidRPr="00183A3E">
        <w:rPr>
          <w:rFonts w:ascii="IRBadr" w:hAnsi="IRBadr" w:cs="IRBadr"/>
          <w:color w:val="000000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bCs/>
          <w:sz w:val="32"/>
          <w:szCs w:val="32"/>
          <w:rtl/>
        </w:rPr>
        <w:t xml:space="preserve">اعوذ باللّه السمیع العلیم من الشیطان الرجیم. </w:t>
      </w:r>
      <w:r>
        <w:rPr>
          <w:rFonts w:ascii="IRBadr" w:hAnsi="IRBadr" w:cs="IRBadr"/>
          <w:bCs/>
          <w:sz w:val="32"/>
          <w:szCs w:val="32"/>
          <w:rtl/>
        </w:rPr>
        <w:t>بسم‌الله</w:t>
      </w:r>
      <w:r w:rsidRPr="00183A3E">
        <w:rPr>
          <w:rFonts w:ascii="IRBadr" w:hAnsi="IRBadr" w:cs="IRBadr"/>
          <w:bCs/>
          <w:sz w:val="32"/>
          <w:szCs w:val="32"/>
          <w:rtl/>
        </w:rPr>
        <w:t xml:space="preserve"> الرحمن الرحیم</w:t>
      </w:r>
      <w:r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183A3E">
        <w:rPr>
          <w:rStyle w:val="FootnoteReference"/>
          <w:rFonts w:eastAsia="2  Lotus"/>
          <w:sz w:val="32"/>
          <w:szCs w:val="32"/>
          <w:rtl/>
        </w:rPr>
        <w:footnoteReference w:id="7"/>
      </w:r>
      <w:r w:rsidRPr="00183A3E">
        <w:rPr>
          <w:rFonts w:ascii="IRBadr" w:hAnsi="IRBadr" w:cs="IRBadr"/>
          <w:bCs/>
          <w:sz w:val="32"/>
          <w:szCs w:val="32"/>
          <w:rtl/>
        </w:rPr>
        <w:t xml:space="preserve"> عِبادَالله اُوصیَکُم وَ نَفسیِ بِتَقوَی الله</w:t>
      </w:r>
    </w:p>
    <w:p w:rsidR="00FE309B" w:rsidRPr="00183A3E" w:rsidRDefault="00FE309B" w:rsidP="00FE309B">
      <w:pPr>
        <w:pStyle w:val="Heading2"/>
        <w:rPr>
          <w:sz w:val="38"/>
          <w:szCs w:val="38"/>
          <w:rtl/>
        </w:rPr>
      </w:pPr>
      <w:r w:rsidRPr="00183A3E">
        <w:rPr>
          <w:sz w:val="38"/>
          <w:szCs w:val="38"/>
          <w:rtl/>
        </w:rPr>
        <w:t>توصیه به تقوا</w:t>
      </w:r>
    </w:p>
    <w:p w:rsidR="00FE309B" w:rsidRPr="00183A3E" w:rsidRDefault="00FE309B" w:rsidP="00FE309B">
      <w:pPr>
        <w:pStyle w:val="NormalWeb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>بار دیگر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در این روز شریف و این مکان مقدس شما و خودم را به تقوا و پارسایی و تلاش برای موفقیت در </w:t>
      </w:r>
      <w:r>
        <w:rPr>
          <w:rFonts w:ascii="IRBadr" w:hAnsi="IRBadr" w:cs="IRBadr"/>
          <w:sz w:val="32"/>
          <w:szCs w:val="32"/>
          <w:rtl/>
        </w:rPr>
        <w:t>عرصه‌های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خاص الهی دعوت </w:t>
      </w:r>
      <w:r>
        <w:rPr>
          <w:rFonts w:ascii="IRBadr" w:hAnsi="IRBadr" w:cs="IRBadr"/>
          <w:sz w:val="32"/>
          <w:szCs w:val="32"/>
          <w:rtl/>
        </w:rPr>
        <w:t>می‌کنم</w:t>
      </w:r>
      <w:r w:rsidRPr="00183A3E">
        <w:rPr>
          <w:rFonts w:ascii="IRBadr" w:hAnsi="IRBadr" w:cs="IRBadr"/>
          <w:sz w:val="32"/>
          <w:szCs w:val="32"/>
          <w:rtl/>
        </w:rPr>
        <w:t>.</w:t>
      </w:r>
    </w:p>
    <w:p w:rsidR="00FE309B" w:rsidRPr="00183A3E" w:rsidRDefault="00FE309B" w:rsidP="00FE309B">
      <w:pPr>
        <w:pStyle w:val="Heading2"/>
        <w:rPr>
          <w:sz w:val="38"/>
          <w:szCs w:val="38"/>
          <w:rtl/>
        </w:rPr>
      </w:pPr>
      <w:r w:rsidRPr="00183A3E">
        <w:rPr>
          <w:sz w:val="38"/>
          <w:szCs w:val="38"/>
          <w:rtl/>
        </w:rPr>
        <w:t>مناسبات و ابتلائات مهم جهان اسلام</w:t>
      </w:r>
    </w:p>
    <w:p w:rsidR="00FE309B" w:rsidRPr="00183A3E" w:rsidRDefault="00FE309B" w:rsidP="00FE309B">
      <w:pPr>
        <w:pStyle w:val="NormalWeb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چند نکته کوتاه را در این خطبه </w:t>
      </w:r>
      <w:r>
        <w:rPr>
          <w:rFonts w:ascii="IRBadr" w:hAnsi="IRBadr" w:cs="IRBadr"/>
          <w:sz w:val="32"/>
          <w:szCs w:val="32"/>
          <w:rtl/>
        </w:rPr>
        <w:t>به‌صورت</w:t>
      </w:r>
      <w:r w:rsidRPr="00183A3E">
        <w:rPr>
          <w:rFonts w:ascii="IRBadr" w:hAnsi="IRBadr" w:cs="IRBadr"/>
          <w:sz w:val="32"/>
          <w:szCs w:val="32"/>
          <w:rtl/>
        </w:rPr>
        <w:t xml:space="preserve"> مختصر خدمت شما عرض </w:t>
      </w:r>
      <w:r>
        <w:rPr>
          <w:rFonts w:ascii="IRBadr" w:hAnsi="IRBadr" w:cs="IRBadr"/>
          <w:sz w:val="32"/>
          <w:szCs w:val="32"/>
          <w:rtl/>
        </w:rPr>
        <w:t>می‌کنم</w:t>
      </w:r>
      <w:r w:rsidRPr="00183A3E">
        <w:rPr>
          <w:rFonts w:ascii="IRBadr" w:hAnsi="IRBadr" w:cs="IRBadr"/>
          <w:sz w:val="32"/>
          <w:szCs w:val="32"/>
          <w:rtl/>
        </w:rPr>
        <w:t>:</w:t>
      </w:r>
    </w:p>
    <w:p w:rsidR="00FE309B" w:rsidRPr="00183A3E" w:rsidRDefault="00FE309B" w:rsidP="00FE309B">
      <w:pPr>
        <w:pStyle w:val="Heading3"/>
        <w:numPr>
          <w:ilvl w:val="0"/>
          <w:numId w:val="5"/>
        </w:numPr>
        <w:spacing w:before="200" w:line="276" w:lineRule="auto"/>
        <w:contextualSpacing w:val="0"/>
        <w:jc w:val="left"/>
        <w:rPr>
          <w:rtl/>
        </w:rPr>
      </w:pPr>
      <w:r w:rsidRPr="00183A3E">
        <w:rPr>
          <w:rtl/>
        </w:rPr>
        <w:lastRenderedPageBreak/>
        <w:t>تبریک عید قربان و عید بزرگ غدیر</w:t>
      </w:r>
    </w:p>
    <w:p w:rsidR="00FE309B" w:rsidRPr="00183A3E" w:rsidRDefault="00FE309B" w:rsidP="00FE309B">
      <w:pPr>
        <w:pStyle w:val="NormalWeb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بار دیگر روز عید قربان و دهه </w:t>
      </w:r>
      <w:r>
        <w:rPr>
          <w:rFonts w:ascii="IRBadr" w:hAnsi="IRBadr" w:cs="IRBadr"/>
          <w:sz w:val="32"/>
          <w:szCs w:val="32"/>
          <w:rtl/>
        </w:rPr>
        <w:t>ولایت</w:t>
      </w:r>
      <w:r w:rsidRPr="00183A3E">
        <w:rPr>
          <w:rFonts w:ascii="IRBadr" w:hAnsi="IRBadr" w:cs="IRBadr"/>
          <w:sz w:val="32"/>
          <w:szCs w:val="32"/>
          <w:rtl/>
        </w:rPr>
        <w:t xml:space="preserve"> و عید بزرگ غدیر را به شما تبریک و تهنیت عرض </w:t>
      </w:r>
      <w:r>
        <w:rPr>
          <w:rFonts w:ascii="IRBadr" w:hAnsi="IRBadr" w:cs="IRBadr"/>
          <w:sz w:val="32"/>
          <w:szCs w:val="32"/>
          <w:rtl/>
        </w:rPr>
        <w:t>می‌کنم</w:t>
      </w:r>
      <w:r w:rsidRPr="00183A3E">
        <w:rPr>
          <w:rFonts w:ascii="IRBadr" w:hAnsi="IRBadr" w:cs="IRBadr"/>
          <w:sz w:val="32"/>
          <w:szCs w:val="32"/>
          <w:rtl/>
        </w:rPr>
        <w:t>.</w:t>
      </w:r>
    </w:p>
    <w:p w:rsidR="00FE309B" w:rsidRPr="00183A3E" w:rsidRDefault="00FE309B" w:rsidP="00FE309B">
      <w:pPr>
        <w:pStyle w:val="Heading3"/>
        <w:numPr>
          <w:ilvl w:val="0"/>
          <w:numId w:val="5"/>
        </w:numPr>
        <w:spacing w:before="200" w:line="276" w:lineRule="auto"/>
        <w:contextualSpacing w:val="0"/>
        <w:jc w:val="left"/>
      </w:pPr>
      <w:r w:rsidRPr="00183A3E">
        <w:rPr>
          <w:rtl/>
        </w:rPr>
        <w:t xml:space="preserve"> رویارویی جهان اسلام با </w:t>
      </w:r>
      <w:r>
        <w:rPr>
          <w:rtl/>
        </w:rPr>
        <w:t>دسیسه‌های</w:t>
      </w:r>
      <w:r w:rsidRPr="00183A3E">
        <w:rPr>
          <w:rtl/>
        </w:rPr>
        <w:t xml:space="preserve"> استکبار جهانی</w:t>
      </w:r>
    </w:p>
    <w:p w:rsidR="00FE309B" w:rsidRPr="00183A3E" w:rsidRDefault="00FE309B" w:rsidP="00FE309B">
      <w:pPr>
        <w:pStyle w:val="NormalWeb"/>
        <w:bidi/>
        <w:spacing w:line="276" w:lineRule="auto"/>
        <w:ind w:left="360"/>
        <w:jc w:val="both"/>
        <w:rPr>
          <w:rFonts w:ascii="IRBadr" w:hAnsi="IRBadr" w:cs="IRBadr"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امت اسلام در شرایطی </w:t>
      </w:r>
      <w:r>
        <w:rPr>
          <w:rFonts w:ascii="IRBadr" w:hAnsi="IRBadr" w:cs="IRBadr"/>
          <w:sz w:val="32"/>
          <w:szCs w:val="32"/>
          <w:rtl/>
        </w:rPr>
        <w:t>قرارگرفته</w:t>
      </w:r>
      <w:r w:rsidRPr="00183A3E">
        <w:rPr>
          <w:rFonts w:ascii="IRBadr" w:hAnsi="IRBadr" w:cs="IRBadr"/>
          <w:sz w:val="32"/>
          <w:szCs w:val="32"/>
          <w:rtl/>
        </w:rPr>
        <w:t xml:space="preserve"> است که با انواع </w:t>
      </w:r>
      <w:r>
        <w:rPr>
          <w:rFonts w:ascii="IRBadr" w:hAnsi="IRBadr" w:cs="IRBadr"/>
          <w:sz w:val="32"/>
          <w:szCs w:val="32"/>
          <w:rtl/>
        </w:rPr>
        <w:t>دسیسه‌ها</w:t>
      </w:r>
      <w:r w:rsidRPr="00183A3E">
        <w:rPr>
          <w:rFonts w:ascii="IRBadr" w:hAnsi="IRBadr" w:cs="IRBadr"/>
          <w:sz w:val="32"/>
          <w:szCs w:val="32"/>
          <w:rtl/>
        </w:rPr>
        <w:t xml:space="preserve"> و تهاجمات روبرو است. </w:t>
      </w:r>
      <w:r>
        <w:rPr>
          <w:rFonts w:ascii="IRBadr" w:hAnsi="IRBadr" w:cs="IRBadr"/>
          <w:sz w:val="32"/>
          <w:szCs w:val="32"/>
          <w:rtl/>
        </w:rPr>
        <w:t>می‌دانیم</w:t>
      </w:r>
      <w:r w:rsidRPr="00183A3E">
        <w:rPr>
          <w:rFonts w:ascii="IRBadr" w:hAnsi="IRBadr" w:cs="IRBadr"/>
          <w:sz w:val="32"/>
          <w:szCs w:val="32"/>
          <w:rtl/>
        </w:rPr>
        <w:t xml:space="preserve"> که درخشش انوار مقدس انقلاب اسلامی، جهان استکبار را در موضع انفعال قرار داده است. فریاد رسای انقلاب اسلامی فریادی که از این شهر و دیار و مکتب اسلامی به پا خواست معادلات فکری و اعتقادی و اجتماعی و سیاسی جهان را دچار تغییر و تحول قرار داد. اما برادران و خواهران گرامی این موج توفنده انقلاب شما، دشمنان انقلاب را به فکر فرو برد تا </w:t>
      </w:r>
      <w:r>
        <w:rPr>
          <w:rFonts w:ascii="IRBadr" w:hAnsi="IRBadr" w:cs="IRBadr"/>
          <w:sz w:val="32"/>
          <w:szCs w:val="32"/>
          <w:rtl/>
        </w:rPr>
        <w:t>حیله‌های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گوناگون بکار بندند. </w:t>
      </w:r>
      <w:r>
        <w:rPr>
          <w:rFonts w:ascii="IRBadr" w:hAnsi="IRBadr" w:cs="IRBadr"/>
          <w:sz w:val="32"/>
          <w:szCs w:val="32"/>
          <w:rtl/>
        </w:rPr>
        <w:t>نمی‌خواهیم</w:t>
      </w:r>
      <w:r w:rsidRPr="00183A3E">
        <w:rPr>
          <w:rFonts w:ascii="IRBadr" w:hAnsi="IRBadr" w:cs="IRBadr"/>
          <w:sz w:val="32"/>
          <w:szCs w:val="32"/>
          <w:rtl/>
        </w:rPr>
        <w:t xml:space="preserve"> اینجا وارد </w:t>
      </w:r>
      <w:r>
        <w:rPr>
          <w:rFonts w:ascii="IRBadr" w:hAnsi="IRBadr" w:cs="IRBadr"/>
          <w:sz w:val="32"/>
          <w:szCs w:val="32"/>
          <w:rtl/>
        </w:rPr>
        <w:t>زنجیره‌های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طولانی </w:t>
      </w:r>
      <w:r>
        <w:rPr>
          <w:rFonts w:ascii="IRBadr" w:hAnsi="IRBadr" w:cs="IRBadr"/>
          <w:sz w:val="32"/>
          <w:szCs w:val="32"/>
          <w:rtl/>
        </w:rPr>
        <w:t>حیله‌ها</w:t>
      </w:r>
      <w:r w:rsidRPr="00183A3E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شیطنت‌های</w:t>
      </w:r>
      <w:r w:rsidRPr="00183A3E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استکبار</w:t>
      </w:r>
      <w:r w:rsidRPr="00183A3E">
        <w:rPr>
          <w:rFonts w:ascii="IRBadr" w:hAnsi="IRBadr" w:cs="IRBadr"/>
          <w:sz w:val="32"/>
          <w:szCs w:val="32"/>
          <w:rtl/>
        </w:rPr>
        <w:t xml:space="preserve"> جهانی علیه انقلاب اسلامی ایران و خط مقاومت بشویم، اما بدانیم رویارویی استکبار جهانی با شما ملت بزرگ و ترفندهای </w:t>
      </w:r>
      <w:r>
        <w:rPr>
          <w:rFonts w:ascii="IRBadr" w:hAnsi="IRBadr" w:cs="IRBadr"/>
          <w:sz w:val="32"/>
          <w:szCs w:val="32"/>
          <w:rtl/>
        </w:rPr>
        <w:t>آن‌ها</w:t>
      </w:r>
      <w:r w:rsidRPr="00183A3E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عل</w:t>
      </w:r>
      <w:r>
        <w:rPr>
          <w:rFonts w:ascii="IRBadr" w:hAnsi="IRBadr" w:cs="IRBadr" w:hint="cs"/>
          <w:sz w:val="32"/>
          <w:szCs w:val="32"/>
          <w:rtl/>
        </w:rPr>
        <w:t>ی</w:t>
      </w:r>
      <w:r>
        <w:rPr>
          <w:rFonts w:ascii="IRBadr" w:hAnsi="IRBadr" w:cs="IRBadr" w:hint="eastAsia"/>
          <w:sz w:val="32"/>
          <w:szCs w:val="32"/>
          <w:rtl/>
        </w:rPr>
        <w:t>ه</w:t>
      </w:r>
      <w:r w:rsidRPr="00183A3E">
        <w:rPr>
          <w:rFonts w:ascii="IRBadr" w:hAnsi="IRBadr" w:cs="IRBadr"/>
          <w:sz w:val="32"/>
          <w:szCs w:val="32"/>
          <w:rtl/>
        </w:rPr>
        <w:t xml:space="preserve"> شما کمتر به نتیجه رسیده است، بنابراین </w:t>
      </w:r>
      <w:r>
        <w:rPr>
          <w:rFonts w:ascii="IRBadr" w:hAnsi="IRBadr" w:cs="IRBadr"/>
          <w:sz w:val="32"/>
          <w:szCs w:val="32"/>
          <w:rtl/>
        </w:rPr>
        <w:t>در کنار</w:t>
      </w:r>
      <w:r w:rsidRPr="00183A3E">
        <w:rPr>
          <w:rFonts w:ascii="IRBadr" w:hAnsi="IRBadr" w:cs="IRBadr"/>
          <w:sz w:val="32"/>
          <w:szCs w:val="32"/>
          <w:rtl/>
        </w:rPr>
        <w:t xml:space="preserve"> این </w:t>
      </w:r>
      <w:r>
        <w:rPr>
          <w:rFonts w:ascii="IRBadr" w:hAnsi="IRBadr" w:cs="IRBadr"/>
          <w:sz w:val="32"/>
          <w:szCs w:val="32"/>
          <w:rtl/>
        </w:rPr>
        <w:t>شیطنت‌های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علنی به راهکارها و </w:t>
      </w:r>
      <w:r>
        <w:rPr>
          <w:rFonts w:ascii="IRBadr" w:hAnsi="IRBadr" w:cs="IRBadr"/>
          <w:sz w:val="32"/>
          <w:szCs w:val="32"/>
          <w:rtl/>
        </w:rPr>
        <w:t>حیله‌های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مرموز و </w:t>
      </w:r>
      <w:r>
        <w:rPr>
          <w:rFonts w:ascii="IRBadr" w:hAnsi="IRBadr" w:cs="IRBadr"/>
          <w:sz w:val="32"/>
          <w:szCs w:val="32"/>
          <w:rtl/>
        </w:rPr>
        <w:t>غیرمستقیم</w:t>
      </w:r>
      <w:r w:rsidRPr="00183A3E">
        <w:rPr>
          <w:rFonts w:ascii="IRBadr" w:hAnsi="IRBadr" w:cs="IRBadr"/>
          <w:sz w:val="32"/>
          <w:szCs w:val="32"/>
          <w:rtl/>
        </w:rPr>
        <w:t xml:space="preserve"> متوسل </w:t>
      </w:r>
      <w:r>
        <w:rPr>
          <w:rFonts w:ascii="IRBadr" w:hAnsi="IRBadr" w:cs="IRBadr"/>
          <w:sz w:val="32"/>
          <w:szCs w:val="32"/>
          <w:rtl/>
        </w:rPr>
        <w:t>می‌شوند</w:t>
      </w:r>
      <w:r w:rsidRPr="00183A3E">
        <w:rPr>
          <w:rFonts w:ascii="IRBadr" w:hAnsi="IRBadr" w:cs="IRBadr"/>
          <w:sz w:val="32"/>
          <w:szCs w:val="32"/>
          <w:rtl/>
        </w:rPr>
        <w:t xml:space="preserve">. توطئه غیرمستقیم همان نفوذ پنهانی در جامعه است که رهبری </w:t>
      </w:r>
      <w:r>
        <w:rPr>
          <w:rFonts w:ascii="IRBadr" w:hAnsi="IRBadr" w:cs="IRBadr"/>
          <w:sz w:val="32"/>
          <w:szCs w:val="32"/>
          <w:rtl/>
        </w:rPr>
        <w:t>به‌عنوان</w:t>
      </w:r>
      <w:r w:rsidRPr="00183A3E">
        <w:rPr>
          <w:rFonts w:ascii="IRBadr" w:hAnsi="IRBadr" w:cs="IRBadr"/>
          <w:sz w:val="32"/>
          <w:szCs w:val="32"/>
          <w:rtl/>
        </w:rPr>
        <w:t xml:space="preserve"> یک راهبرد از طرف غرب روی آن انگشت گذاشته است. فکر نکنیم که کلمه نفوذ یک کلمه </w:t>
      </w:r>
      <w:r>
        <w:rPr>
          <w:rFonts w:ascii="IRBadr" w:hAnsi="IRBadr" w:cs="IRBadr"/>
          <w:sz w:val="32"/>
          <w:szCs w:val="32"/>
          <w:rtl/>
        </w:rPr>
        <w:t>ساده‌ای</w:t>
      </w:r>
      <w:r w:rsidRPr="00183A3E">
        <w:rPr>
          <w:rFonts w:ascii="IRBadr" w:hAnsi="IRBadr" w:cs="IRBadr"/>
          <w:sz w:val="32"/>
          <w:szCs w:val="32"/>
          <w:rtl/>
        </w:rPr>
        <w:t xml:space="preserve"> است. بلکه این کلام نشانگر ابعاد مهم از یک توطئه تاریخی است. شما تاریخ استعمار و استکبار را در </w:t>
      </w:r>
      <w:r>
        <w:rPr>
          <w:rFonts w:ascii="IRBadr" w:hAnsi="IRBadr" w:cs="IRBadr"/>
          <w:sz w:val="32"/>
          <w:szCs w:val="32"/>
          <w:rtl/>
        </w:rPr>
        <w:t>صدسال</w:t>
      </w:r>
      <w:r w:rsidRPr="00183A3E">
        <w:rPr>
          <w:rFonts w:ascii="IRBadr" w:hAnsi="IRBadr" w:cs="IRBadr"/>
          <w:sz w:val="32"/>
          <w:szCs w:val="32"/>
          <w:rtl/>
        </w:rPr>
        <w:t xml:space="preserve"> اخیر ورق بزنید. در ایران و کشورهای گوناگون اسلامی </w:t>
      </w:r>
      <w:r>
        <w:rPr>
          <w:rFonts w:ascii="IRBadr" w:hAnsi="IRBadr" w:cs="IRBadr"/>
          <w:sz w:val="32"/>
          <w:szCs w:val="32"/>
          <w:rtl/>
        </w:rPr>
        <w:t>می‌بینید</w:t>
      </w:r>
      <w:r w:rsidRPr="00183A3E">
        <w:rPr>
          <w:rFonts w:ascii="IRBadr" w:hAnsi="IRBadr" w:cs="IRBadr"/>
          <w:sz w:val="32"/>
          <w:szCs w:val="32"/>
          <w:rtl/>
        </w:rPr>
        <w:t xml:space="preserve"> که توطئه نفوذ یک راهبرد جدی استکبار بوده و امروز بیش از گذشته است، در جریان مشروطه، جریان نهضت نفت، جریان مقاومت اسلامی و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در این </w:t>
      </w:r>
      <w:r>
        <w:rPr>
          <w:rFonts w:ascii="IRBadr" w:hAnsi="IRBadr" w:cs="IRBadr" w:hint="cs"/>
          <w:sz w:val="32"/>
          <w:szCs w:val="32"/>
          <w:rtl/>
        </w:rPr>
        <w:t>سال‌های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اخیر در </w:t>
      </w:r>
      <w:r>
        <w:rPr>
          <w:rFonts w:ascii="IRBadr" w:hAnsi="IRBadr" w:cs="IRBadr"/>
          <w:sz w:val="32"/>
          <w:szCs w:val="32"/>
          <w:rtl/>
        </w:rPr>
        <w:t>جای‌جای</w:t>
      </w:r>
      <w:r w:rsidRPr="00183A3E">
        <w:rPr>
          <w:rFonts w:ascii="IRBadr" w:hAnsi="IRBadr" w:cs="IRBadr"/>
          <w:sz w:val="32"/>
          <w:szCs w:val="32"/>
          <w:rtl/>
        </w:rPr>
        <w:t xml:space="preserve"> جهان اسلام وقتی </w:t>
      </w:r>
      <w:r>
        <w:rPr>
          <w:rFonts w:ascii="IRBadr" w:hAnsi="IRBadr" w:cs="IRBadr"/>
          <w:sz w:val="32"/>
          <w:szCs w:val="32"/>
          <w:rtl/>
        </w:rPr>
        <w:t>می‌بینند</w:t>
      </w:r>
      <w:r w:rsidRPr="00183A3E">
        <w:rPr>
          <w:rFonts w:ascii="IRBadr" w:hAnsi="IRBadr" w:cs="IRBadr"/>
          <w:sz w:val="32"/>
          <w:szCs w:val="32"/>
          <w:rtl/>
        </w:rPr>
        <w:t xml:space="preserve"> که توفیق </w:t>
      </w:r>
      <w:r>
        <w:rPr>
          <w:rFonts w:ascii="IRBadr" w:hAnsi="IRBadr" w:cs="IRBadr"/>
          <w:sz w:val="32"/>
          <w:szCs w:val="32"/>
          <w:rtl/>
        </w:rPr>
        <w:t>رؤیایی</w:t>
      </w:r>
      <w:r w:rsidRPr="00183A3E">
        <w:rPr>
          <w:rFonts w:ascii="IRBadr" w:hAnsi="IRBadr" w:cs="IRBadr"/>
          <w:sz w:val="32"/>
          <w:szCs w:val="32"/>
          <w:rtl/>
        </w:rPr>
        <w:t xml:space="preserve"> مستقیم را ندارند دست به نفوذ و </w:t>
      </w:r>
      <w:r>
        <w:rPr>
          <w:rFonts w:ascii="IRBadr" w:hAnsi="IRBadr" w:cs="IRBadr"/>
          <w:sz w:val="32"/>
          <w:szCs w:val="32"/>
          <w:rtl/>
        </w:rPr>
        <w:t>موج‌سواری</w:t>
      </w:r>
      <w:r w:rsidRPr="00183A3E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می‌زنند</w:t>
      </w:r>
      <w:r w:rsidRPr="00183A3E">
        <w:rPr>
          <w:rFonts w:ascii="IRBadr" w:hAnsi="IRBadr" w:cs="IRBadr"/>
          <w:sz w:val="32"/>
          <w:szCs w:val="32"/>
          <w:rtl/>
        </w:rPr>
        <w:t xml:space="preserve">. شما در همین قضایای مصر و تونس و امواج مقاومت اسلامی ملاحظه کردید برای اینکه عوامل و افکار </w:t>
      </w:r>
      <w:r>
        <w:rPr>
          <w:rFonts w:ascii="IRBadr" w:hAnsi="IRBadr" w:cs="IRBadr"/>
          <w:sz w:val="32"/>
          <w:szCs w:val="32"/>
          <w:rtl/>
        </w:rPr>
        <w:t>آن‌ها</w:t>
      </w:r>
      <w:r w:rsidRPr="00183A3E">
        <w:rPr>
          <w:rFonts w:ascii="IRBadr" w:hAnsi="IRBadr" w:cs="IRBadr"/>
          <w:sz w:val="32"/>
          <w:szCs w:val="32"/>
          <w:rtl/>
        </w:rPr>
        <w:t xml:space="preserve"> نفوذ بکند چگونه </w:t>
      </w:r>
      <w:r>
        <w:rPr>
          <w:rFonts w:ascii="IRBadr" w:hAnsi="IRBadr" w:cs="IRBadr"/>
          <w:sz w:val="32"/>
          <w:szCs w:val="32"/>
          <w:rtl/>
        </w:rPr>
        <w:t>نفوذی‌های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خود را دخالت دادند، </w:t>
      </w:r>
      <w:r>
        <w:rPr>
          <w:rFonts w:ascii="IRBadr" w:hAnsi="IRBadr" w:cs="IRBadr"/>
          <w:sz w:val="32"/>
          <w:szCs w:val="32"/>
          <w:rtl/>
        </w:rPr>
        <w:t>طرح‌ها</w:t>
      </w:r>
      <w:r w:rsidRPr="00183A3E">
        <w:rPr>
          <w:rFonts w:ascii="IRBadr" w:hAnsi="IRBadr" w:cs="IRBadr"/>
          <w:sz w:val="32"/>
          <w:szCs w:val="32"/>
          <w:rtl/>
        </w:rPr>
        <w:t xml:space="preserve"> چیدند و </w:t>
      </w:r>
      <w:r>
        <w:rPr>
          <w:rFonts w:ascii="IRBadr" w:hAnsi="IRBadr" w:cs="IRBadr"/>
          <w:sz w:val="32"/>
          <w:szCs w:val="32"/>
          <w:rtl/>
        </w:rPr>
        <w:t>نقشه‌ها</w:t>
      </w:r>
      <w:r w:rsidRPr="00183A3E">
        <w:rPr>
          <w:rFonts w:ascii="IRBadr" w:hAnsi="IRBadr" w:cs="IRBadr"/>
          <w:sz w:val="32"/>
          <w:szCs w:val="32"/>
          <w:rtl/>
        </w:rPr>
        <w:t xml:space="preserve"> کشیدند تا </w:t>
      </w:r>
      <w:r>
        <w:rPr>
          <w:rFonts w:ascii="IRBadr" w:hAnsi="IRBadr" w:cs="IRBadr"/>
          <w:sz w:val="32"/>
          <w:szCs w:val="32"/>
          <w:rtl/>
        </w:rPr>
        <w:t>جریان‌های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بزرگ اسلامی از درون تهی شود. این خطر بزرگی است که انقلاب ما هم از خرداد سال 42 مواجه با این </w:t>
      </w:r>
      <w:r>
        <w:rPr>
          <w:rFonts w:ascii="IRBadr" w:hAnsi="IRBadr" w:cs="IRBadr"/>
          <w:sz w:val="32"/>
          <w:szCs w:val="32"/>
          <w:rtl/>
        </w:rPr>
        <w:t>مسئله</w:t>
      </w:r>
      <w:r w:rsidRPr="00183A3E">
        <w:rPr>
          <w:rFonts w:ascii="IRBadr" w:hAnsi="IRBadr" w:cs="IRBadr"/>
          <w:sz w:val="32"/>
          <w:szCs w:val="32"/>
          <w:rtl/>
        </w:rPr>
        <w:t xml:space="preserve"> بود، اما رهبری امام و هوشمندی جوانان و ملت بزرگ </w:t>
      </w:r>
      <w:r w:rsidRPr="00183A3E">
        <w:rPr>
          <w:rFonts w:ascii="IRBadr" w:hAnsi="IRBadr" w:cs="IRBadr"/>
          <w:sz w:val="32"/>
          <w:szCs w:val="32"/>
          <w:rtl/>
        </w:rPr>
        <w:lastRenderedPageBreak/>
        <w:t xml:space="preserve">ایران جلوی نفوذ را گرفت. اگر ما بخواهیم پرونده </w:t>
      </w:r>
      <w:r>
        <w:rPr>
          <w:rFonts w:ascii="IRBadr" w:hAnsi="IRBadr" w:cs="IRBadr"/>
          <w:sz w:val="32"/>
          <w:szCs w:val="32"/>
          <w:rtl/>
        </w:rPr>
        <w:t>نقشه‌ها</w:t>
      </w:r>
      <w:r w:rsidRPr="00183A3E">
        <w:rPr>
          <w:rFonts w:ascii="IRBadr" w:hAnsi="IRBadr" w:cs="IRBadr"/>
          <w:sz w:val="32"/>
          <w:szCs w:val="32"/>
          <w:rtl/>
        </w:rPr>
        <w:t xml:space="preserve">ی پنهانی و پیچیده علیه انقلاب اسلامی را در این 37 سال </w:t>
      </w:r>
      <w:r>
        <w:rPr>
          <w:rFonts w:ascii="IRBadr" w:hAnsi="IRBadr" w:cs="IRBadr"/>
          <w:sz w:val="32"/>
          <w:szCs w:val="32"/>
          <w:rtl/>
        </w:rPr>
        <w:t>بازکنیم</w:t>
      </w:r>
      <w:r w:rsidRPr="00183A3E">
        <w:rPr>
          <w:rFonts w:ascii="IRBadr" w:hAnsi="IRBadr" w:cs="IRBadr"/>
          <w:sz w:val="32"/>
          <w:szCs w:val="32"/>
          <w:rtl/>
        </w:rPr>
        <w:t xml:space="preserve"> مواجه با </w:t>
      </w:r>
      <w:r>
        <w:rPr>
          <w:rFonts w:ascii="IRBadr" w:hAnsi="IRBadr" w:cs="IRBadr"/>
          <w:sz w:val="32"/>
          <w:szCs w:val="32"/>
          <w:rtl/>
        </w:rPr>
        <w:t>برگ‌های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بسیار حساس </w:t>
      </w:r>
      <w:r>
        <w:rPr>
          <w:rFonts w:ascii="IRBadr" w:hAnsi="IRBadr" w:cs="IRBadr"/>
          <w:sz w:val="32"/>
          <w:szCs w:val="32"/>
          <w:rtl/>
        </w:rPr>
        <w:t>می‌شویم</w:t>
      </w:r>
      <w:r w:rsidRPr="00183A3E">
        <w:rPr>
          <w:rFonts w:ascii="IRBadr" w:hAnsi="IRBadr" w:cs="IRBadr"/>
          <w:sz w:val="32"/>
          <w:szCs w:val="32"/>
          <w:rtl/>
        </w:rPr>
        <w:t xml:space="preserve"> که فرصت ورود در </w:t>
      </w:r>
      <w:r>
        <w:rPr>
          <w:rFonts w:ascii="IRBadr" w:hAnsi="IRBadr" w:cs="IRBadr"/>
          <w:sz w:val="32"/>
          <w:szCs w:val="32"/>
          <w:rtl/>
        </w:rPr>
        <w:t>آن‌ها</w:t>
      </w:r>
      <w:r w:rsidRPr="00183A3E">
        <w:rPr>
          <w:rFonts w:ascii="IRBadr" w:hAnsi="IRBadr" w:cs="IRBadr"/>
          <w:sz w:val="32"/>
          <w:szCs w:val="32"/>
          <w:rtl/>
        </w:rPr>
        <w:t xml:space="preserve"> نیست. امروزه که دشمن </w:t>
      </w:r>
      <w:r>
        <w:rPr>
          <w:rFonts w:ascii="IRBadr" w:hAnsi="IRBadr" w:cs="IRBadr"/>
          <w:sz w:val="32"/>
          <w:szCs w:val="32"/>
          <w:rtl/>
        </w:rPr>
        <w:t>شکست‌های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سنگینی را تجربه کرده است </w:t>
      </w:r>
      <w:r>
        <w:rPr>
          <w:rFonts w:ascii="IRBadr" w:hAnsi="IRBadr" w:cs="IRBadr"/>
          <w:sz w:val="32"/>
          <w:szCs w:val="32"/>
          <w:rtl/>
        </w:rPr>
        <w:t>درصحنه‌های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گوناگون از ملت ایران و از مقاومت اسلامی </w:t>
      </w:r>
      <w:r>
        <w:rPr>
          <w:rFonts w:ascii="IRBadr" w:hAnsi="IRBadr" w:cs="IRBadr"/>
          <w:sz w:val="32"/>
          <w:szCs w:val="32"/>
          <w:rtl/>
        </w:rPr>
        <w:t>ملت‌های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مسلمان ضربه خورده است تلاش در نفوذ </w:t>
      </w:r>
      <w:r>
        <w:rPr>
          <w:rFonts w:ascii="IRBadr" w:hAnsi="IRBadr" w:cs="IRBadr"/>
          <w:sz w:val="32"/>
          <w:szCs w:val="32"/>
          <w:rtl/>
        </w:rPr>
        <w:t>می‌کند</w:t>
      </w:r>
      <w:r w:rsidRPr="00183A3E">
        <w:rPr>
          <w:rFonts w:ascii="IRBadr" w:hAnsi="IRBadr" w:cs="IRBadr"/>
          <w:sz w:val="32"/>
          <w:szCs w:val="32"/>
          <w:rtl/>
        </w:rPr>
        <w:t xml:space="preserve"> که این نفوذ ابعاد مختلفی دارد:</w:t>
      </w:r>
    </w:p>
    <w:p w:rsidR="00FE309B" w:rsidRPr="00183A3E" w:rsidRDefault="00FE309B" w:rsidP="00FE309B">
      <w:pPr>
        <w:pStyle w:val="Heading4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183A3E">
        <w:rPr>
          <w:rFonts w:ascii="IRBadr" w:hAnsi="IRBadr" w:cs="IRBadr"/>
          <w:i w:val="0"/>
          <w:iCs w:val="0"/>
          <w:sz w:val="34"/>
          <w:szCs w:val="34"/>
          <w:rtl/>
        </w:rPr>
        <w:t>ابعاد نفوذ</w:t>
      </w:r>
    </w:p>
    <w:p w:rsidR="00FE309B" w:rsidRPr="00183A3E" w:rsidRDefault="00FE309B" w:rsidP="00FE309B">
      <w:pPr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ابعاد نفوذ </w:t>
      </w:r>
      <w:r>
        <w:rPr>
          <w:rFonts w:ascii="IRBadr" w:hAnsi="IRBadr" w:cs="IRBadr" w:hint="cs"/>
          <w:sz w:val="32"/>
          <w:szCs w:val="32"/>
          <w:rtl/>
        </w:rPr>
        <w:t xml:space="preserve">استعمار و استکبار </w:t>
      </w:r>
      <w:r w:rsidRPr="00183A3E">
        <w:rPr>
          <w:rFonts w:ascii="IRBadr" w:hAnsi="IRBadr" w:cs="IRBadr"/>
          <w:sz w:val="32"/>
          <w:szCs w:val="32"/>
          <w:rtl/>
        </w:rPr>
        <w:t xml:space="preserve">در کشورهای اسلامی را </w:t>
      </w:r>
      <w:r>
        <w:rPr>
          <w:rFonts w:ascii="IRBadr" w:hAnsi="IRBadr" w:cs="IRBadr"/>
          <w:sz w:val="32"/>
          <w:szCs w:val="32"/>
          <w:rtl/>
        </w:rPr>
        <w:t>به‌اختصار</w:t>
      </w:r>
      <w:r w:rsidRPr="00183A3E">
        <w:rPr>
          <w:rFonts w:ascii="IRBadr" w:hAnsi="IRBadr" w:cs="IRBadr"/>
          <w:sz w:val="32"/>
          <w:szCs w:val="32"/>
          <w:rtl/>
        </w:rPr>
        <w:t xml:space="preserve"> بیان </w:t>
      </w:r>
      <w:r>
        <w:rPr>
          <w:rFonts w:ascii="IRBadr" w:hAnsi="IRBadr" w:cs="IRBadr"/>
          <w:sz w:val="32"/>
          <w:szCs w:val="32"/>
          <w:rtl/>
        </w:rPr>
        <w:t>می‌کنیم</w:t>
      </w:r>
      <w:r w:rsidRPr="00183A3E">
        <w:rPr>
          <w:rFonts w:ascii="IRBadr" w:hAnsi="IRBadr" w:cs="IRBadr"/>
          <w:sz w:val="32"/>
          <w:szCs w:val="32"/>
          <w:rtl/>
        </w:rPr>
        <w:t>:</w:t>
      </w:r>
    </w:p>
    <w:p w:rsidR="00FE309B" w:rsidRPr="00183A3E" w:rsidRDefault="00FE309B" w:rsidP="00FE309B">
      <w:pPr>
        <w:pStyle w:val="Heading5"/>
        <w:numPr>
          <w:ilvl w:val="0"/>
          <w:numId w:val="6"/>
        </w:numPr>
        <w:spacing w:line="276" w:lineRule="auto"/>
        <w:contextualSpacing w:val="0"/>
        <w:jc w:val="left"/>
        <w:rPr>
          <w:rFonts w:ascii="IRBadr" w:hAnsi="IRBadr" w:cs="IRBadr"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t>نفوذ اعتقادی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استکبار سعی دارد </w:t>
      </w:r>
      <w:r>
        <w:rPr>
          <w:rFonts w:ascii="IRBadr" w:hAnsi="IRBadr" w:cs="IRBadr"/>
          <w:sz w:val="32"/>
          <w:szCs w:val="32"/>
          <w:rtl/>
        </w:rPr>
        <w:t>پایه‌های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اعتقادی مردم را فرو بریزد. اعتقاد ما عاشورا و غدیر است، اعتقاد ما انتظار و مهدویتی است که ما در پایگاه مهم آن حضور </w:t>
      </w:r>
      <w:r>
        <w:rPr>
          <w:rFonts w:ascii="IRBadr" w:hAnsi="IRBadr" w:cs="IRBadr"/>
          <w:sz w:val="32"/>
          <w:szCs w:val="32"/>
          <w:rtl/>
        </w:rPr>
        <w:t>پیداکرده‌ایم</w:t>
      </w:r>
      <w:r w:rsidRPr="00183A3E">
        <w:rPr>
          <w:rFonts w:ascii="IRBadr" w:hAnsi="IRBadr" w:cs="IRBadr"/>
          <w:sz w:val="32"/>
          <w:szCs w:val="32"/>
          <w:rtl/>
        </w:rPr>
        <w:t xml:space="preserve">. اینجا پایگاه مهدویت و انتظار امام عصر است. به </w:t>
      </w:r>
      <w:r>
        <w:rPr>
          <w:rFonts w:ascii="IRBadr" w:hAnsi="IRBadr" w:cs="IRBadr"/>
          <w:sz w:val="32"/>
          <w:szCs w:val="32"/>
          <w:rtl/>
        </w:rPr>
        <w:t>شبکه‌های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مجازی مراجعه کنید، </w:t>
      </w:r>
      <w:r>
        <w:rPr>
          <w:rFonts w:ascii="IRBadr" w:hAnsi="IRBadr" w:cs="IRBadr"/>
          <w:sz w:val="32"/>
          <w:szCs w:val="32"/>
          <w:rtl/>
        </w:rPr>
        <w:t>غول‌های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تبلیغاتی را رصد نمایید، ببینید چقدر تلاش </w:t>
      </w:r>
      <w:r>
        <w:rPr>
          <w:rFonts w:ascii="IRBadr" w:hAnsi="IRBadr" w:cs="IRBadr"/>
          <w:sz w:val="32"/>
          <w:szCs w:val="32"/>
          <w:rtl/>
        </w:rPr>
        <w:t>می‌کنند</w:t>
      </w:r>
      <w:r w:rsidRPr="00183A3E">
        <w:rPr>
          <w:rFonts w:ascii="IRBadr" w:hAnsi="IRBadr" w:cs="IRBadr"/>
          <w:sz w:val="32"/>
          <w:szCs w:val="32"/>
          <w:rtl/>
        </w:rPr>
        <w:t xml:space="preserve"> تا فکر </w:t>
      </w:r>
      <w:r>
        <w:rPr>
          <w:rFonts w:ascii="IRBadr" w:hAnsi="IRBadr" w:cs="IRBadr"/>
          <w:sz w:val="32"/>
          <w:szCs w:val="32"/>
          <w:rtl/>
        </w:rPr>
        <w:t>جوان‌های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ما از تفکرات اسلامی و دینی و ارزشی خالی شود.</w:t>
      </w:r>
    </w:p>
    <w:p w:rsidR="00FE309B" w:rsidRPr="00183A3E" w:rsidRDefault="00FE309B" w:rsidP="00FE309B">
      <w:pPr>
        <w:pStyle w:val="Heading5"/>
        <w:numPr>
          <w:ilvl w:val="0"/>
          <w:numId w:val="6"/>
        </w:numPr>
        <w:spacing w:line="276" w:lineRule="auto"/>
        <w:contextualSpacing w:val="0"/>
        <w:jc w:val="left"/>
        <w:rPr>
          <w:rFonts w:ascii="IRBadr" w:hAnsi="IRBadr" w:cs="IRBadr"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t>نفوذ اخلاقی</w:t>
      </w:r>
    </w:p>
    <w:p w:rsidR="00FE309B" w:rsidRPr="00183A3E" w:rsidRDefault="00FE309B" w:rsidP="00FE309B">
      <w:pPr>
        <w:pStyle w:val="NormalWeb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عوامل استعمار و دشمنان اسلام در پی آن هستند تا اخلاق و </w:t>
      </w:r>
      <w:r>
        <w:rPr>
          <w:rFonts w:ascii="IRBadr" w:hAnsi="IRBadr" w:cs="IRBadr"/>
          <w:sz w:val="32"/>
          <w:szCs w:val="32"/>
          <w:rtl/>
        </w:rPr>
        <w:t>ارزش‌های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اسلامی و سبک زندگانی اسلامی از جوان ما گرفته شود.</w:t>
      </w:r>
    </w:p>
    <w:p w:rsidR="00FE309B" w:rsidRPr="00183A3E" w:rsidRDefault="00FE309B" w:rsidP="00FE309B">
      <w:pPr>
        <w:pStyle w:val="Heading5"/>
        <w:numPr>
          <w:ilvl w:val="0"/>
          <w:numId w:val="6"/>
        </w:numPr>
        <w:spacing w:line="276" w:lineRule="auto"/>
        <w:contextualSpacing w:val="0"/>
        <w:jc w:val="left"/>
        <w:rPr>
          <w:rFonts w:ascii="IRBadr" w:hAnsi="IRBadr" w:cs="IRBadr"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t>نفوذ اقتصادی</w:t>
      </w:r>
    </w:p>
    <w:p w:rsidR="00FE309B" w:rsidRPr="00183A3E" w:rsidRDefault="00FE309B" w:rsidP="00FE309B">
      <w:pPr>
        <w:pStyle w:val="NormalWeb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تلاش برای جلوگیری از </w:t>
      </w:r>
      <w:r>
        <w:rPr>
          <w:rFonts w:ascii="IRBadr" w:hAnsi="IRBadr" w:cs="IRBadr"/>
          <w:sz w:val="32"/>
          <w:szCs w:val="32"/>
          <w:rtl/>
        </w:rPr>
        <w:t>شکل‌گیری اقتصاد پایدار و مقاوم در</w:t>
      </w:r>
      <w:r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</w:t>
      </w:r>
      <w:r w:rsidRPr="00183A3E">
        <w:rPr>
          <w:rFonts w:ascii="IRBadr" w:hAnsi="IRBadr" w:cs="IRBadr"/>
          <w:sz w:val="32"/>
          <w:szCs w:val="32"/>
          <w:rtl/>
        </w:rPr>
        <w:t xml:space="preserve">یران و جهان اسلام با </w:t>
      </w:r>
      <w:r>
        <w:rPr>
          <w:rFonts w:ascii="IRBadr" w:hAnsi="IRBadr" w:cs="IRBadr"/>
          <w:sz w:val="32"/>
          <w:szCs w:val="32"/>
          <w:rtl/>
        </w:rPr>
        <w:t>شیوه‌های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مختلف که </w:t>
      </w:r>
      <w:r>
        <w:rPr>
          <w:rFonts w:ascii="IRBadr" w:hAnsi="IRBadr" w:cs="IRBadr"/>
          <w:sz w:val="32"/>
          <w:szCs w:val="32"/>
          <w:rtl/>
        </w:rPr>
        <w:t>الآن</w:t>
      </w:r>
      <w:r w:rsidRPr="00183A3E">
        <w:rPr>
          <w:rFonts w:ascii="IRBadr" w:hAnsi="IRBadr" w:cs="IRBadr"/>
          <w:sz w:val="32"/>
          <w:szCs w:val="32"/>
          <w:rtl/>
        </w:rPr>
        <w:t xml:space="preserve"> شاهد آن هستیم در دستور کار اجانب مزدور و استکبار جهانی قرار دارد.</w:t>
      </w:r>
    </w:p>
    <w:p w:rsidR="00FE309B" w:rsidRPr="00183A3E" w:rsidRDefault="00FE309B" w:rsidP="00FE309B">
      <w:pPr>
        <w:pStyle w:val="Heading5"/>
        <w:numPr>
          <w:ilvl w:val="0"/>
          <w:numId w:val="6"/>
        </w:numPr>
        <w:spacing w:line="276" w:lineRule="auto"/>
        <w:contextualSpacing w:val="0"/>
        <w:jc w:val="left"/>
        <w:rPr>
          <w:rFonts w:ascii="IRBadr" w:hAnsi="IRBadr" w:cs="IRBadr"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lastRenderedPageBreak/>
        <w:t>نفوذ سیاسی</w:t>
      </w:r>
    </w:p>
    <w:p w:rsidR="00FE309B" w:rsidRPr="00183A3E" w:rsidRDefault="00FE309B" w:rsidP="00FE309B">
      <w:pPr>
        <w:pStyle w:val="NormalWeb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نفوذی که دشمن در پی رسوخ در تفکرات سیاسی و دکترین سیاسی انقلاب اسلامی است و آن را فتح الفتوح خود </w:t>
      </w:r>
      <w:r>
        <w:rPr>
          <w:rFonts w:ascii="IRBadr" w:hAnsi="IRBadr" w:cs="IRBadr"/>
          <w:sz w:val="32"/>
          <w:szCs w:val="32"/>
          <w:rtl/>
        </w:rPr>
        <w:t>برمی‌شمارد</w:t>
      </w:r>
      <w:r w:rsidRPr="00183A3E">
        <w:rPr>
          <w:rFonts w:ascii="IRBadr" w:hAnsi="IRBadr" w:cs="IRBadr"/>
          <w:sz w:val="32"/>
          <w:szCs w:val="32"/>
          <w:rtl/>
        </w:rPr>
        <w:t>.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ما باید در برابر نفوذ اقتصادی و اخلاقی و فرهنگی و اقتصادی و سیاسی هوشیار باشیم. این حرف امروز نیست بلکه تجربه گذشته ماست. فریاد رهبری برای این است تا ملت و مسئولان و دانشگاهیان و حوزویان ما مواظب این نفوذ </w:t>
      </w:r>
      <w:r>
        <w:rPr>
          <w:rFonts w:ascii="IRBadr" w:hAnsi="IRBadr" w:cs="IRBadr"/>
          <w:sz w:val="32"/>
          <w:szCs w:val="32"/>
          <w:rtl/>
        </w:rPr>
        <w:t>چندجانبه</w:t>
      </w:r>
      <w:r w:rsidRPr="00183A3E">
        <w:rPr>
          <w:rFonts w:ascii="IRBadr" w:hAnsi="IRBadr" w:cs="IRBadr"/>
          <w:sz w:val="32"/>
          <w:szCs w:val="32"/>
          <w:rtl/>
        </w:rPr>
        <w:t xml:space="preserve"> دشمن باشند. در جهان اسلام هم </w:t>
      </w:r>
      <w:r>
        <w:rPr>
          <w:rFonts w:ascii="IRBadr" w:hAnsi="IRBadr" w:cs="IRBadr"/>
          <w:sz w:val="32"/>
          <w:szCs w:val="32"/>
          <w:rtl/>
        </w:rPr>
        <w:t>همین‌طور</w:t>
      </w:r>
      <w:r w:rsidRPr="00183A3E">
        <w:rPr>
          <w:rFonts w:ascii="IRBadr" w:hAnsi="IRBadr" w:cs="IRBadr"/>
          <w:sz w:val="32"/>
          <w:szCs w:val="32"/>
          <w:rtl/>
        </w:rPr>
        <w:t xml:space="preserve"> است.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راه نفوذ همین است که اسلام ناب را بردارند و اسلام لیبرالیستی و سکولاریستی بیاورند، اسلام رحمانی انقلابی را بردارند و اسلام داعشی مرتجعانه بیاورند، </w:t>
      </w:r>
      <w:r>
        <w:rPr>
          <w:rFonts w:ascii="IRBadr" w:hAnsi="IRBadr" w:cs="IRBadr"/>
          <w:sz w:val="32"/>
          <w:szCs w:val="32"/>
          <w:rtl/>
        </w:rPr>
        <w:t>رژیم‌های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مرتجع </w:t>
      </w:r>
      <w:r>
        <w:rPr>
          <w:rFonts w:ascii="IRBadr" w:hAnsi="IRBadr" w:cs="IRBadr"/>
          <w:sz w:val="32"/>
          <w:szCs w:val="32"/>
          <w:rtl/>
        </w:rPr>
        <w:t>غوطه‌ور</w:t>
      </w:r>
      <w:r w:rsidRPr="00183A3E">
        <w:rPr>
          <w:rFonts w:ascii="IRBadr" w:hAnsi="IRBadr" w:cs="IRBadr"/>
          <w:sz w:val="32"/>
          <w:szCs w:val="32"/>
          <w:rtl/>
        </w:rPr>
        <w:t xml:space="preserve"> در فساد نماینده اسلام شوند. </w:t>
      </w:r>
      <w:r>
        <w:rPr>
          <w:rFonts w:ascii="IRBadr" w:hAnsi="IRBadr" w:cs="IRBadr"/>
          <w:sz w:val="32"/>
          <w:szCs w:val="32"/>
          <w:rtl/>
        </w:rPr>
        <w:t>این‌ها</w:t>
      </w:r>
      <w:r w:rsidRPr="00183A3E">
        <w:rPr>
          <w:rFonts w:ascii="IRBadr" w:hAnsi="IRBadr" w:cs="IRBadr"/>
          <w:sz w:val="32"/>
          <w:szCs w:val="32"/>
          <w:rtl/>
        </w:rPr>
        <w:t xml:space="preserve"> نفوذهای دشمن است که باید متوجه </w:t>
      </w:r>
      <w:r>
        <w:rPr>
          <w:rFonts w:ascii="IRBadr" w:hAnsi="IRBadr" w:cs="IRBadr"/>
          <w:sz w:val="32"/>
          <w:szCs w:val="32"/>
          <w:rtl/>
        </w:rPr>
        <w:t>آن‌ها</w:t>
      </w:r>
      <w:r w:rsidRPr="00183A3E">
        <w:rPr>
          <w:rFonts w:ascii="IRBadr" w:hAnsi="IRBadr" w:cs="IRBadr"/>
          <w:sz w:val="32"/>
          <w:szCs w:val="32"/>
          <w:rtl/>
        </w:rPr>
        <w:t xml:space="preserve"> باشیم.</w:t>
      </w:r>
    </w:p>
    <w:p w:rsidR="00FE309B" w:rsidRPr="00183A3E" w:rsidRDefault="00FE309B" w:rsidP="00FE309B">
      <w:pPr>
        <w:pStyle w:val="Heading3"/>
        <w:numPr>
          <w:ilvl w:val="0"/>
          <w:numId w:val="5"/>
        </w:numPr>
        <w:spacing w:before="200" w:line="276" w:lineRule="auto"/>
        <w:contextualSpacing w:val="0"/>
        <w:jc w:val="left"/>
        <w:rPr>
          <w:rtl/>
        </w:rPr>
      </w:pPr>
      <w:r w:rsidRPr="00183A3E">
        <w:rPr>
          <w:rtl/>
        </w:rPr>
        <w:t>اندیشه انتظار و مهدویت پرچم برافراشته انقلاب در جهان اسلام</w:t>
      </w:r>
    </w:p>
    <w:p w:rsidR="00FE309B" w:rsidRPr="00183A3E" w:rsidRDefault="00FE309B" w:rsidP="00FE309B">
      <w:pPr>
        <w:pStyle w:val="NormalWeb"/>
        <w:bidi/>
        <w:spacing w:line="276" w:lineRule="auto"/>
        <w:ind w:left="36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>ما در جمکران هستیم و اندیشه انتظار و مهدویت پرچم برافراشته انقلاب در جهان اسلام است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بنده به </w:t>
      </w:r>
      <w:r>
        <w:rPr>
          <w:rFonts w:ascii="IRBadr" w:hAnsi="IRBadr" w:cs="IRBadr"/>
          <w:sz w:val="32"/>
          <w:szCs w:val="32"/>
          <w:rtl/>
        </w:rPr>
        <w:t>جرئت</w:t>
      </w:r>
      <w:r w:rsidRPr="00183A3E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می‌گویم</w:t>
      </w:r>
      <w:r w:rsidRPr="00183A3E">
        <w:rPr>
          <w:rFonts w:ascii="IRBadr" w:hAnsi="IRBadr" w:cs="IRBadr"/>
          <w:sz w:val="32"/>
          <w:szCs w:val="32"/>
          <w:rtl/>
        </w:rPr>
        <w:t xml:space="preserve"> که اندیشه غدیر و مهدویت </w:t>
      </w:r>
      <w:r>
        <w:rPr>
          <w:rFonts w:ascii="IRBadr" w:hAnsi="IRBadr" w:cs="IRBadr"/>
          <w:sz w:val="32"/>
          <w:szCs w:val="32"/>
          <w:rtl/>
        </w:rPr>
        <w:t>بزرگ‌ترین</w:t>
      </w:r>
      <w:r w:rsidRPr="00183A3E">
        <w:rPr>
          <w:rFonts w:ascii="IRBadr" w:hAnsi="IRBadr" w:cs="IRBadr"/>
          <w:sz w:val="32"/>
          <w:szCs w:val="32"/>
          <w:rtl/>
        </w:rPr>
        <w:t xml:space="preserve"> اهرم پیشرفت کشور و انقلاب در جهان است که همین </w:t>
      </w:r>
      <w:r>
        <w:rPr>
          <w:rFonts w:ascii="IRBadr" w:hAnsi="IRBadr" w:cs="IRBadr"/>
          <w:sz w:val="32"/>
          <w:szCs w:val="32"/>
          <w:rtl/>
        </w:rPr>
        <w:t>الآن</w:t>
      </w:r>
      <w:r w:rsidRPr="00183A3E">
        <w:rPr>
          <w:rFonts w:ascii="IRBadr" w:hAnsi="IRBadr" w:cs="IRBadr"/>
          <w:sz w:val="32"/>
          <w:szCs w:val="32"/>
          <w:rtl/>
        </w:rPr>
        <w:t xml:space="preserve"> هم مورد هجمه و تهاجم قرار دارد.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قدر این </w:t>
      </w:r>
      <w:r>
        <w:rPr>
          <w:rFonts w:ascii="IRBadr" w:hAnsi="IRBadr" w:cs="IRBadr"/>
          <w:sz w:val="32"/>
          <w:szCs w:val="32"/>
          <w:rtl/>
        </w:rPr>
        <w:t>مسجد و</w:t>
      </w:r>
      <w:r w:rsidRPr="00183A3E">
        <w:rPr>
          <w:rFonts w:ascii="IRBadr" w:hAnsi="IRBadr" w:cs="IRBadr"/>
          <w:sz w:val="32"/>
          <w:szCs w:val="32"/>
          <w:rtl/>
        </w:rPr>
        <w:t xml:space="preserve"> مهدویت و انقلاب اسلامی و </w:t>
      </w:r>
      <w:r>
        <w:rPr>
          <w:rFonts w:ascii="IRBadr" w:hAnsi="IRBadr" w:cs="IRBadr"/>
          <w:sz w:val="32"/>
          <w:szCs w:val="32"/>
          <w:rtl/>
        </w:rPr>
        <w:t>ارزش‌های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متعالی دینمان را بدانیم و در روز عید قربان با امام عصر و انقلاب و رهبری معظم پیمان فداکاری و ایستادگی در </w:t>
      </w:r>
      <w:r>
        <w:rPr>
          <w:rFonts w:ascii="IRBadr" w:hAnsi="IRBadr" w:cs="IRBadr"/>
          <w:sz w:val="32"/>
          <w:szCs w:val="32"/>
          <w:rtl/>
        </w:rPr>
        <w:t>عرصه‌های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آزمون ببندیم و از خداوند پایداری بر آن را بخواهیم.</w:t>
      </w:r>
    </w:p>
    <w:p w:rsidR="00FE309B" w:rsidRPr="00183A3E" w:rsidRDefault="00FE309B" w:rsidP="00FE309B">
      <w:pPr>
        <w:pStyle w:val="Heading3"/>
        <w:numPr>
          <w:ilvl w:val="0"/>
          <w:numId w:val="5"/>
        </w:numPr>
        <w:spacing w:before="200" w:line="276" w:lineRule="auto"/>
        <w:contextualSpacing w:val="0"/>
        <w:jc w:val="left"/>
        <w:rPr>
          <w:rtl/>
        </w:rPr>
      </w:pPr>
      <w:r w:rsidRPr="00183A3E">
        <w:rPr>
          <w:rtl/>
        </w:rPr>
        <w:t xml:space="preserve">عید قربان نمایانگر </w:t>
      </w:r>
      <w:r>
        <w:rPr>
          <w:rFonts w:hint="cs"/>
          <w:rtl/>
        </w:rPr>
        <w:t xml:space="preserve">سبک زندگی </w:t>
      </w:r>
      <w:r w:rsidRPr="00183A3E">
        <w:rPr>
          <w:rtl/>
        </w:rPr>
        <w:t>جامعه اسلامی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طبعاً</w:t>
      </w:r>
      <w:r w:rsidRPr="00183A3E">
        <w:rPr>
          <w:rFonts w:ascii="IRBadr" w:hAnsi="IRBadr" w:cs="IRBadr"/>
          <w:sz w:val="32"/>
          <w:szCs w:val="32"/>
          <w:rtl/>
        </w:rPr>
        <w:t xml:space="preserve"> عبودیت و راز و نیاز عید قربان در قالب نماز است و بندگی خدا در قالب قربانی کردن و رسیدگی به مستمندان و فقیران. </w:t>
      </w:r>
      <w:r>
        <w:rPr>
          <w:rFonts w:ascii="IRBadr" w:hAnsi="IRBadr" w:cs="IRBadr"/>
          <w:sz w:val="32"/>
          <w:szCs w:val="32"/>
          <w:rtl/>
        </w:rPr>
        <w:t>جامعه‌ای</w:t>
      </w:r>
      <w:r w:rsidRPr="00183A3E">
        <w:rPr>
          <w:rFonts w:ascii="IRBadr" w:hAnsi="IRBadr" w:cs="IRBadr"/>
          <w:sz w:val="32"/>
          <w:szCs w:val="32"/>
          <w:rtl/>
        </w:rPr>
        <w:t xml:space="preserve"> که در آن فقیر وجود داشته باشد جامعه اسلامی نیست، </w:t>
      </w:r>
      <w:r>
        <w:rPr>
          <w:rFonts w:ascii="IRBadr" w:hAnsi="IRBadr" w:cs="IRBadr"/>
          <w:sz w:val="32"/>
          <w:szCs w:val="32"/>
          <w:rtl/>
        </w:rPr>
        <w:t>جامعه‌ای</w:t>
      </w:r>
      <w:r w:rsidRPr="00183A3E">
        <w:rPr>
          <w:rFonts w:ascii="IRBadr" w:hAnsi="IRBadr" w:cs="IRBadr"/>
          <w:sz w:val="32"/>
          <w:szCs w:val="32"/>
          <w:rtl/>
        </w:rPr>
        <w:t xml:space="preserve"> که </w:t>
      </w:r>
      <w:r w:rsidRPr="00183A3E">
        <w:rPr>
          <w:rFonts w:ascii="IRBadr" w:hAnsi="IRBadr" w:cs="IRBadr"/>
          <w:sz w:val="32"/>
          <w:szCs w:val="32"/>
          <w:rtl/>
        </w:rPr>
        <w:lastRenderedPageBreak/>
        <w:t xml:space="preserve">توانگران و مسئولان از فکر نیازمندان غافل باشند چنین </w:t>
      </w:r>
      <w:r>
        <w:rPr>
          <w:rFonts w:ascii="IRBadr" w:hAnsi="IRBadr" w:cs="IRBadr"/>
          <w:sz w:val="32"/>
          <w:szCs w:val="32"/>
          <w:rtl/>
        </w:rPr>
        <w:t>جامعه‌ای</w:t>
      </w:r>
      <w:r w:rsidRPr="00183A3E">
        <w:rPr>
          <w:rFonts w:ascii="IRBadr" w:hAnsi="IRBadr" w:cs="IRBadr"/>
          <w:sz w:val="32"/>
          <w:szCs w:val="32"/>
          <w:rtl/>
        </w:rPr>
        <w:t xml:space="preserve"> جامعه اسلامی نیست. عید قربان </w:t>
      </w:r>
      <w:r>
        <w:rPr>
          <w:rFonts w:ascii="IRBadr" w:hAnsi="IRBadr" w:cs="IRBadr"/>
          <w:sz w:val="32"/>
          <w:szCs w:val="32"/>
          <w:rtl/>
        </w:rPr>
        <w:t>می‌گوید</w:t>
      </w:r>
      <w:r w:rsidRPr="00183A3E">
        <w:rPr>
          <w:rFonts w:ascii="IRBadr" w:hAnsi="IRBadr" w:cs="IRBadr"/>
          <w:sz w:val="32"/>
          <w:szCs w:val="32"/>
          <w:rtl/>
        </w:rPr>
        <w:t xml:space="preserve"> هم راز و نیاز خدا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>وهم خدمت به خلق که هر دو عبادت الهی است.</w:t>
      </w:r>
    </w:p>
    <w:p w:rsidR="00FE309B" w:rsidRPr="00183A3E" w:rsidRDefault="00FE309B" w:rsidP="00FE309B">
      <w:pPr>
        <w:pStyle w:val="Heading3"/>
        <w:numPr>
          <w:ilvl w:val="0"/>
          <w:numId w:val="5"/>
        </w:numPr>
        <w:spacing w:before="200" w:line="276" w:lineRule="auto"/>
        <w:contextualSpacing w:val="0"/>
        <w:jc w:val="left"/>
        <w:rPr>
          <w:rtl/>
        </w:rPr>
      </w:pPr>
      <w:r w:rsidRPr="00183A3E">
        <w:rPr>
          <w:rtl/>
        </w:rPr>
        <w:t xml:space="preserve">قم </w:t>
      </w:r>
      <w:r>
        <w:rPr>
          <w:rtl/>
        </w:rPr>
        <w:t>نیازمند</w:t>
      </w:r>
      <w:r w:rsidRPr="00183A3E">
        <w:rPr>
          <w:rtl/>
        </w:rPr>
        <w:t xml:space="preserve"> توجه </w:t>
      </w:r>
      <w:r>
        <w:rPr>
          <w:rtl/>
        </w:rPr>
        <w:t>بیش‌ازپیش</w:t>
      </w:r>
      <w:r w:rsidRPr="00183A3E">
        <w:rPr>
          <w:rtl/>
        </w:rPr>
        <w:t xml:space="preserve"> مسئولان کشوری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اما </w:t>
      </w:r>
      <w:r>
        <w:rPr>
          <w:rFonts w:ascii="IRBadr" w:hAnsi="IRBadr" w:cs="IRBadr"/>
          <w:sz w:val="32"/>
          <w:szCs w:val="32"/>
          <w:rtl/>
        </w:rPr>
        <w:t>نکته‌ای</w:t>
      </w:r>
      <w:r w:rsidRPr="00183A3E">
        <w:rPr>
          <w:rFonts w:ascii="IRBadr" w:hAnsi="IRBadr" w:cs="IRBadr"/>
          <w:sz w:val="32"/>
          <w:szCs w:val="32"/>
          <w:rtl/>
        </w:rPr>
        <w:t xml:space="preserve"> که در اینجا به آن </w:t>
      </w:r>
      <w:r>
        <w:rPr>
          <w:rFonts w:ascii="IRBadr" w:hAnsi="IRBadr" w:cs="IRBadr"/>
          <w:sz w:val="32"/>
          <w:szCs w:val="32"/>
          <w:rtl/>
        </w:rPr>
        <w:t>تأکید</w:t>
      </w:r>
      <w:r w:rsidRPr="00183A3E">
        <w:rPr>
          <w:rFonts w:ascii="IRBadr" w:hAnsi="IRBadr" w:cs="IRBadr"/>
          <w:sz w:val="32"/>
          <w:szCs w:val="32"/>
          <w:rtl/>
        </w:rPr>
        <w:t xml:space="preserve"> کنم این است که باید مسئولان کشوری در کنار مسئولان استان برای تعالی این استان تلاش کنند. قم نگین ایران است و حرم حضرت معصومه </w:t>
      </w:r>
      <w:r>
        <w:rPr>
          <w:rFonts w:ascii="IRBadr" w:hAnsi="IRBadr" w:cs="IRBadr"/>
          <w:sz w:val="32"/>
          <w:szCs w:val="32"/>
          <w:rtl/>
        </w:rPr>
        <w:t>سلام‌الله</w:t>
      </w:r>
      <w:r w:rsidRPr="00183A3E">
        <w:rPr>
          <w:rFonts w:ascii="IRBadr" w:hAnsi="IRBadr" w:cs="IRBadr"/>
          <w:sz w:val="32"/>
          <w:szCs w:val="32"/>
          <w:rtl/>
        </w:rPr>
        <w:t xml:space="preserve"> علیها و مسجد جمکران </w:t>
      </w:r>
      <w:r>
        <w:rPr>
          <w:rFonts w:ascii="IRBadr" w:hAnsi="IRBadr" w:cs="IRBadr"/>
          <w:sz w:val="32"/>
          <w:szCs w:val="32"/>
          <w:rtl/>
        </w:rPr>
        <w:t>نگین‌های</w:t>
      </w:r>
      <w:r w:rsidRPr="00183A3E">
        <w:rPr>
          <w:rFonts w:ascii="IRBadr" w:hAnsi="IRBadr" w:cs="IRBadr"/>
          <w:sz w:val="32"/>
          <w:szCs w:val="32"/>
          <w:rtl/>
        </w:rPr>
        <w:t xml:space="preserve"> قم هستند قم با توجه به جایگاهی که دارد نیاز به حمایت خاص دارد. علیرغم </w:t>
      </w:r>
      <w:r>
        <w:rPr>
          <w:rFonts w:ascii="IRBadr" w:hAnsi="IRBadr" w:cs="IRBadr"/>
          <w:sz w:val="32"/>
          <w:szCs w:val="32"/>
          <w:rtl/>
        </w:rPr>
        <w:t>همکاری‌های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دولت با مسئولان استان باید متذکر شویم که این مقدار از همیاری کافی نیست. </w:t>
      </w:r>
      <w:r>
        <w:rPr>
          <w:rFonts w:ascii="IRBadr" w:hAnsi="IRBadr" w:cs="IRBadr"/>
          <w:sz w:val="32"/>
          <w:szCs w:val="32"/>
          <w:rtl/>
        </w:rPr>
        <w:t>به‌عنوان</w:t>
      </w:r>
      <w:r w:rsidRPr="00183A3E">
        <w:rPr>
          <w:rFonts w:ascii="IRBadr" w:hAnsi="IRBadr" w:cs="IRBadr"/>
          <w:sz w:val="32"/>
          <w:szCs w:val="32"/>
          <w:rtl/>
        </w:rPr>
        <w:t xml:space="preserve"> نمونه بلوار پیامبر اعظم و فضای پیرامون آن ـ که تولیت بزرگوار مسجد مقدس </w:t>
      </w:r>
      <w:r>
        <w:rPr>
          <w:rFonts w:ascii="IRBadr" w:hAnsi="IRBadr" w:cs="IRBadr"/>
          <w:sz w:val="32"/>
          <w:szCs w:val="32"/>
          <w:rtl/>
        </w:rPr>
        <w:t>به‌خوبی</w:t>
      </w:r>
      <w:r w:rsidRPr="00183A3E">
        <w:rPr>
          <w:rFonts w:ascii="IRBadr" w:hAnsi="IRBadr" w:cs="IRBadr"/>
          <w:sz w:val="32"/>
          <w:szCs w:val="32"/>
          <w:rtl/>
        </w:rPr>
        <w:t xml:space="preserve"> آن را پیگیری </w:t>
      </w:r>
      <w:r>
        <w:rPr>
          <w:rFonts w:ascii="IRBadr" w:hAnsi="IRBadr" w:cs="IRBadr"/>
          <w:sz w:val="32"/>
          <w:szCs w:val="32"/>
          <w:rtl/>
        </w:rPr>
        <w:t>می‌کند</w:t>
      </w:r>
      <w:r w:rsidRPr="00183A3E">
        <w:rPr>
          <w:rFonts w:ascii="IRBadr" w:hAnsi="IRBadr" w:cs="IRBadr"/>
          <w:sz w:val="32"/>
          <w:szCs w:val="32"/>
          <w:rtl/>
        </w:rPr>
        <w:t xml:space="preserve"> و مسئولان استان به آن توجه دارند ـ باید فضای نمونه علمی، فرهنگی، حوزوی و دانشگاهی باشد که نیاز به همکاری مسئولان کشوری دارد و امکانات استان </w:t>
      </w:r>
      <w:r>
        <w:rPr>
          <w:rFonts w:ascii="IRBadr" w:hAnsi="IRBadr" w:cs="IRBadr"/>
          <w:sz w:val="32"/>
          <w:szCs w:val="32"/>
          <w:rtl/>
        </w:rPr>
        <w:t>به‌تنهایی</w:t>
      </w:r>
      <w:r w:rsidRPr="00183A3E">
        <w:rPr>
          <w:rFonts w:ascii="IRBadr" w:hAnsi="IRBadr" w:cs="IRBadr"/>
          <w:sz w:val="32"/>
          <w:szCs w:val="32"/>
          <w:rtl/>
        </w:rPr>
        <w:t xml:space="preserve"> از عهده آن </w:t>
      </w:r>
      <w:r>
        <w:rPr>
          <w:rFonts w:ascii="IRBadr" w:hAnsi="IRBadr" w:cs="IRBadr"/>
          <w:sz w:val="32"/>
          <w:szCs w:val="32"/>
          <w:rtl/>
        </w:rPr>
        <w:t>برنمی‌آید</w:t>
      </w:r>
      <w:r w:rsidRPr="00183A3E">
        <w:rPr>
          <w:rFonts w:ascii="IRBadr" w:hAnsi="IRBadr" w:cs="IRBadr"/>
          <w:sz w:val="32"/>
          <w:szCs w:val="32"/>
          <w:rtl/>
        </w:rPr>
        <w:t xml:space="preserve">. لذا این استان که برای همه کشور است و همه به این نقطه درخشان </w:t>
      </w:r>
      <w:r>
        <w:rPr>
          <w:rFonts w:ascii="IRBadr" w:hAnsi="IRBadr" w:cs="IRBadr"/>
          <w:sz w:val="32"/>
          <w:szCs w:val="32"/>
          <w:rtl/>
        </w:rPr>
        <w:t>دل‌بسته</w:t>
      </w:r>
      <w:r w:rsidRPr="00183A3E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وابسته‌اند</w:t>
      </w:r>
      <w:r w:rsidRPr="00183A3E">
        <w:rPr>
          <w:rFonts w:ascii="IRBadr" w:hAnsi="IRBadr" w:cs="IRBadr"/>
          <w:sz w:val="32"/>
          <w:szCs w:val="32"/>
          <w:rtl/>
        </w:rPr>
        <w:t xml:space="preserve"> تقاضا دارد که </w:t>
      </w:r>
      <w:r>
        <w:rPr>
          <w:rFonts w:ascii="IRBadr" w:hAnsi="IRBadr" w:cs="IRBadr"/>
          <w:sz w:val="32"/>
          <w:szCs w:val="32"/>
          <w:rtl/>
        </w:rPr>
        <w:t>پروژه‌های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آن </w:t>
      </w:r>
      <w:r>
        <w:rPr>
          <w:rFonts w:ascii="IRBadr" w:hAnsi="IRBadr" w:cs="IRBadr"/>
          <w:sz w:val="32"/>
          <w:szCs w:val="32"/>
          <w:rtl/>
        </w:rPr>
        <w:t>موردتوجه</w:t>
      </w:r>
      <w:r w:rsidRPr="00183A3E">
        <w:rPr>
          <w:rFonts w:ascii="IRBadr" w:hAnsi="IRBadr" w:cs="IRBadr"/>
          <w:sz w:val="32"/>
          <w:szCs w:val="32"/>
          <w:rtl/>
        </w:rPr>
        <w:t xml:space="preserve"> ویژه قرار بگیرد </w:t>
      </w:r>
      <w:r>
        <w:rPr>
          <w:rFonts w:ascii="IRBadr" w:hAnsi="IRBadr" w:cs="IRBadr"/>
          <w:sz w:val="32"/>
          <w:szCs w:val="32"/>
          <w:rtl/>
        </w:rPr>
        <w:t>چراکه</w:t>
      </w:r>
      <w:r w:rsidRPr="00183A3E">
        <w:rPr>
          <w:rFonts w:ascii="IRBadr" w:hAnsi="IRBadr" w:cs="IRBadr"/>
          <w:sz w:val="32"/>
          <w:szCs w:val="32"/>
          <w:rtl/>
        </w:rPr>
        <w:t xml:space="preserve"> پیشرفت </w:t>
      </w:r>
      <w:r>
        <w:rPr>
          <w:rFonts w:ascii="IRBadr" w:hAnsi="IRBadr" w:cs="IRBadr"/>
          <w:sz w:val="32"/>
          <w:szCs w:val="32"/>
          <w:rtl/>
        </w:rPr>
        <w:t>این‌ها</w:t>
      </w:r>
      <w:r w:rsidRPr="00183A3E">
        <w:rPr>
          <w:rFonts w:ascii="IRBadr" w:hAnsi="IRBadr" w:cs="IRBadr"/>
          <w:sz w:val="32"/>
          <w:szCs w:val="32"/>
          <w:rtl/>
        </w:rPr>
        <w:t xml:space="preserve"> بدون همکاری مسئولان کشوری میسر نخواهد بود.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در پایان </w:t>
      </w:r>
      <w:r>
        <w:rPr>
          <w:rFonts w:ascii="IRBadr" w:hAnsi="IRBadr" w:cs="IRBadr"/>
          <w:sz w:val="32"/>
          <w:szCs w:val="32"/>
          <w:rtl/>
        </w:rPr>
        <w:t>مجدداً</w:t>
      </w:r>
      <w:r w:rsidRPr="00183A3E">
        <w:rPr>
          <w:rFonts w:ascii="IRBadr" w:hAnsi="IRBadr" w:cs="IRBadr"/>
          <w:sz w:val="32"/>
          <w:szCs w:val="32"/>
          <w:rtl/>
        </w:rPr>
        <w:t xml:space="preserve"> عید سعید قربان را تبریک عرض </w:t>
      </w:r>
      <w:r>
        <w:rPr>
          <w:rFonts w:ascii="IRBadr" w:hAnsi="IRBadr" w:cs="IRBadr"/>
          <w:sz w:val="32"/>
          <w:szCs w:val="32"/>
          <w:rtl/>
        </w:rPr>
        <w:t>می‌کنم</w:t>
      </w:r>
      <w:r w:rsidRPr="00183A3E">
        <w:rPr>
          <w:rFonts w:ascii="IRBadr" w:hAnsi="IRBadr" w:cs="IRBadr"/>
          <w:sz w:val="32"/>
          <w:szCs w:val="32"/>
          <w:rtl/>
        </w:rPr>
        <w:t xml:space="preserve"> و ا</w:t>
      </w:r>
      <w:r>
        <w:rPr>
          <w:rFonts w:ascii="IRBadr" w:hAnsi="IRBadr" w:cs="IRBadr"/>
          <w:sz w:val="32"/>
          <w:szCs w:val="32"/>
          <w:rtl/>
        </w:rPr>
        <w:t xml:space="preserve">ز تولیت معزز و همه خادمانی که </w:t>
      </w:r>
      <w:r>
        <w:rPr>
          <w:rFonts w:ascii="IRBadr" w:hAnsi="IRBadr" w:cs="IRBadr" w:hint="cs"/>
          <w:sz w:val="32"/>
          <w:szCs w:val="32"/>
          <w:rtl/>
        </w:rPr>
        <w:t>در</w:t>
      </w:r>
      <w:r w:rsidRPr="00183A3E">
        <w:rPr>
          <w:rFonts w:ascii="IRBadr" w:hAnsi="IRBadr" w:cs="IRBadr"/>
          <w:sz w:val="32"/>
          <w:szCs w:val="32"/>
          <w:rtl/>
        </w:rPr>
        <w:t xml:space="preserve"> این مکان مقدس خدمت </w:t>
      </w:r>
      <w:r>
        <w:rPr>
          <w:rFonts w:ascii="IRBadr" w:hAnsi="IRBadr" w:cs="IRBadr"/>
          <w:sz w:val="32"/>
          <w:szCs w:val="32"/>
          <w:rtl/>
        </w:rPr>
        <w:t>می‌کنند</w:t>
      </w:r>
      <w:r w:rsidRPr="00183A3E">
        <w:rPr>
          <w:rFonts w:ascii="IRBadr" w:hAnsi="IRBadr" w:cs="IRBadr"/>
          <w:sz w:val="32"/>
          <w:szCs w:val="32"/>
          <w:rtl/>
        </w:rPr>
        <w:t xml:space="preserve"> تقدیر و تشکر </w:t>
      </w:r>
      <w:r>
        <w:rPr>
          <w:rFonts w:ascii="IRBadr" w:hAnsi="IRBadr" w:cs="IRBadr"/>
          <w:sz w:val="32"/>
          <w:szCs w:val="32"/>
          <w:rtl/>
        </w:rPr>
        <w:t>می‌کنم</w:t>
      </w:r>
      <w:r>
        <w:rPr>
          <w:rFonts w:ascii="IRBadr" w:hAnsi="IRBadr" w:cs="IRBadr" w:hint="cs"/>
          <w:sz w:val="32"/>
          <w:szCs w:val="32"/>
          <w:rtl/>
        </w:rPr>
        <w:t>.</w:t>
      </w:r>
    </w:p>
    <w:p w:rsidR="00FE309B" w:rsidRPr="00183A3E" w:rsidRDefault="00FE309B" w:rsidP="00FE309B">
      <w:pPr>
        <w:pStyle w:val="NormalWeb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 xml:space="preserve">خدایا </w:t>
      </w:r>
      <w:r>
        <w:rPr>
          <w:rFonts w:ascii="IRBadr" w:hAnsi="IRBadr" w:cs="IRBadr"/>
          <w:sz w:val="32"/>
          <w:szCs w:val="32"/>
          <w:rtl/>
        </w:rPr>
        <w:t>دروازه‌های</w:t>
      </w:r>
      <w:r w:rsidRPr="00183A3E">
        <w:rPr>
          <w:rFonts w:ascii="IRBadr" w:hAnsi="IRBadr" w:cs="IRBadr"/>
          <w:sz w:val="32"/>
          <w:szCs w:val="32"/>
          <w:rtl/>
        </w:rPr>
        <w:t xml:space="preserve"> رحمتت را به روی ما بگشای</w:t>
      </w:r>
      <w:r>
        <w:rPr>
          <w:rFonts w:ascii="IRBadr" w:hAnsi="IRBadr" w:cs="IRBadr" w:hint="cs"/>
          <w:sz w:val="32"/>
          <w:szCs w:val="32"/>
          <w:rtl/>
        </w:rPr>
        <w:t>،</w:t>
      </w:r>
      <w:r w:rsidRPr="00183A3E">
        <w:rPr>
          <w:rFonts w:ascii="IRBadr" w:hAnsi="IRBadr" w:cs="IRBadr"/>
          <w:sz w:val="32"/>
          <w:szCs w:val="32"/>
          <w:rtl/>
        </w:rPr>
        <w:t xml:space="preserve"> این عبد </w:t>
      </w:r>
      <w:r>
        <w:rPr>
          <w:rFonts w:ascii="IRBadr" w:hAnsi="IRBadr" w:cs="IRBadr"/>
          <w:sz w:val="32"/>
          <w:szCs w:val="32"/>
          <w:rtl/>
        </w:rPr>
        <w:t>را برای</w:t>
      </w:r>
      <w:r w:rsidRPr="00183A3E">
        <w:rPr>
          <w:rFonts w:ascii="IRBadr" w:hAnsi="IRBadr" w:cs="IRBadr"/>
          <w:sz w:val="32"/>
          <w:szCs w:val="32"/>
          <w:rtl/>
        </w:rPr>
        <w:t xml:space="preserve"> امت اسلامی عید پیروزی قرار بده</w:t>
      </w:r>
      <w:r>
        <w:rPr>
          <w:rFonts w:ascii="IRBadr" w:hAnsi="IRBadr" w:cs="IRBadr" w:hint="cs"/>
          <w:sz w:val="32"/>
          <w:szCs w:val="32"/>
          <w:rtl/>
        </w:rPr>
        <w:t>،</w:t>
      </w:r>
      <w:r w:rsidRPr="00183A3E">
        <w:rPr>
          <w:rFonts w:ascii="IRBadr" w:hAnsi="IRBadr" w:cs="IRBadr"/>
          <w:sz w:val="32"/>
          <w:szCs w:val="32"/>
          <w:rtl/>
        </w:rPr>
        <w:t xml:space="preserve"> خدایا حج و خانه خدا را از دست وابستگان استعمار و استکبار نجات بده</w:t>
      </w:r>
      <w:r>
        <w:rPr>
          <w:rFonts w:ascii="IRBadr" w:hAnsi="IRBadr" w:cs="IRBadr" w:hint="cs"/>
          <w:sz w:val="32"/>
          <w:szCs w:val="32"/>
          <w:rtl/>
        </w:rPr>
        <w:t>،</w:t>
      </w:r>
      <w:r w:rsidRPr="00183A3E">
        <w:rPr>
          <w:rFonts w:ascii="IRBadr" w:hAnsi="IRBadr" w:cs="IRBadr"/>
          <w:sz w:val="32"/>
          <w:szCs w:val="32"/>
          <w:rtl/>
        </w:rPr>
        <w:t xml:space="preserve"> خدایا</w:t>
      </w:r>
      <w:r>
        <w:rPr>
          <w:rFonts w:ascii="IRBadr" w:hAnsi="IRBadr" w:cs="IRBadr" w:hint="cs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 xml:space="preserve">ملت </w:t>
      </w:r>
      <w:r>
        <w:rPr>
          <w:rFonts w:ascii="IRBadr" w:hAnsi="IRBadr" w:cs="IRBadr"/>
          <w:sz w:val="32"/>
          <w:szCs w:val="32"/>
          <w:rtl/>
        </w:rPr>
        <w:t>ما را</w:t>
      </w:r>
      <w:r w:rsidRPr="00183A3E">
        <w:rPr>
          <w:rFonts w:ascii="IRBadr" w:hAnsi="IRBadr" w:cs="IRBadr"/>
          <w:sz w:val="32"/>
          <w:szCs w:val="32"/>
          <w:rtl/>
        </w:rPr>
        <w:t xml:space="preserve"> در همه </w:t>
      </w:r>
      <w:r>
        <w:rPr>
          <w:rFonts w:ascii="IRBadr" w:hAnsi="IRBadr" w:cs="IRBadr"/>
          <w:sz w:val="32"/>
          <w:szCs w:val="32"/>
          <w:rtl/>
        </w:rPr>
        <w:t>آزمون‌ها</w:t>
      </w:r>
      <w:r w:rsidRPr="00183A3E">
        <w:rPr>
          <w:rFonts w:ascii="IRBadr" w:hAnsi="IRBadr" w:cs="IRBadr"/>
          <w:sz w:val="32"/>
          <w:szCs w:val="32"/>
          <w:rtl/>
        </w:rPr>
        <w:t xml:space="preserve"> سرافراز بفرما</w:t>
      </w:r>
      <w:r>
        <w:rPr>
          <w:rFonts w:ascii="IRBadr" w:hAnsi="IRBadr" w:cs="IRBadr" w:hint="cs"/>
          <w:sz w:val="32"/>
          <w:szCs w:val="32"/>
          <w:rtl/>
        </w:rPr>
        <w:t>،</w:t>
      </w:r>
      <w:r w:rsidRPr="00183A3E">
        <w:rPr>
          <w:rFonts w:ascii="IRBadr" w:hAnsi="IRBadr" w:cs="IRBadr"/>
          <w:sz w:val="32"/>
          <w:szCs w:val="32"/>
          <w:rtl/>
        </w:rPr>
        <w:t xml:space="preserve"> جانبازان و مریضان و مریضان </w:t>
      </w:r>
      <w:r>
        <w:rPr>
          <w:rFonts w:ascii="IRBadr" w:hAnsi="IRBadr" w:cs="IRBadr"/>
          <w:sz w:val="32"/>
          <w:szCs w:val="32"/>
          <w:rtl/>
        </w:rPr>
        <w:t xml:space="preserve">موردنظر را شفای </w:t>
      </w:r>
      <w:r>
        <w:rPr>
          <w:rFonts w:ascii="IRBadr" w:hAnsi="IRBadr" w:cs="IRBadr" w:hint="cs"/>
          <w:sz w:val="32"/>
          <w:szCs w:val="32"/>
          <w:rtl/>
        </w:rPr>
        <w:t>ع</w:t>
      </w:r>
      <w:r w:rsidRPr="00183A3E">
        <w:rPr>
          <w:rFonts w:ascii="IRBadr" w:hAnsi="IRBadr" w:cs="IRBadr"/>
          <w:sz w:val="32"/>
          <w:szCs w:val="32"/>
          <w:rtl/>
        </w:rPr>
        <w:t xml:space="preserve">اجل عنایت </w:t>
      </w:r>
      <w:r>
        <w:rPr>
          <w:rFonts w:ascii="IRBadr" w:hAnsi="IRBadr" w:cs="IRBadr"/>
          <w:sz w:val="32"/>
          <w:szCs w:val="32"/>
          <w:rtl/>
        </w:rPr>
        <w:t>بفرما</w:t>
      </w:r>
      <w:r>
        <w:rPr>
          <w:rFonts w:ascii="IRBadr" w:hAnsi="IRBadr" w:cs="IRBadr" w:hint="cs"/>
          <w:sz w:val="32"/>
          <w:szCs w:val="32"/>
          <w:rtl/>
        </w:rPr>
        <w:t>،</w:t>
      </w:r>
      <w:r>
        <w:rPr>
          <w:rFonts w:ascii="IRBadr" w:hAnsi="IRBadr" w:cs="IRBadr"/>
          <w:sz w:val="32"/>
          <w:szCs w:val="32"/>
          <w:rtl/>
        </w:rPr>
        <w:t xml:space="preserve"> ارواح</w:t>
      </w:r>
      <w:r w:rsidRPr="00183A3E">
        <w:rPr>
          <w:rFonts w:ascii="IRBadr" w:hAnsi="IRBadr" w:cs="IRBadr"/>
          <w:sz w:val="32"/>
          <w:szCs w:val="32"/>
          <w:rtl/>
        </w:rPr>
        <w:t xml:space="preserve"> تابناک شهیدان و اموات و مراجع درگذشته،</w:t>
      </w:r>
      <w:r>
        <w:rPr>
          <w:rFonts w:ascii="IRBadr" w:hAnsi="IRBadr" w:cs="IRBadr"/>
          <w:sz w:val="32"/>
          <w:szCs w:val="32"/>
          <w:rtl/>
        </w:rPr>
        <w:t xml:space="preserve"> </w:t>
      </w:r>
      <w:r w:rsidRPr="00183A3E">
        <w:rPr>
          <w:rFonts w:ascii="IRBadr" w:hAnsi="IRBadr" w:cs="IRBadr"/>
          <w:sz w:val="32"/>
          <w:szCs w:val="32"/>
          <w:rtl/>
        </w:rPr>
        <w:t>امام راحل را با اولیای خودت محشور بفرما</w:t>
      </w:r>
      <w:r>
        <w:rPr>
          <w:rFonts w:ascii="IRBadr" w:hAnsi="IRBadr" w:cs="IRBadr" w:hint="cs"/>
          <w:sz w:val="32"/>
          <w:szCs w:val="32"/>
          <w:rtl/>
        </w:rPr>
        <w:t>،</w:t>
      </w:r>
      <w:r w:rsidRPr="00183A3E">
        <w:rPr>
          <w:rFonts w:ascii="IRBadr" w:hAnsi="IRBadr" w:cs="IRBadr"/>
          <w:sz w:val="32"/>
          <w:szCs w:val="32"/>
          <w:rtl/>
        </w:rPr>
        <w:t xml:space="preserve"> حوایج مشروعه ما را </w:t>
      </w:r>
      <w:r>
        <w:rPr>
          <w:rFonts w:ascii="IRBadr" w:hAnsi="IRBadr" w:cs="IRBadr"/>
          <w:sz w:val="32"/>
          <w:szCs w:val="32"/>
          <w:rtl/>
        </w:rPr>
        <w:t>برآورده بفرما</w:t>
      </w:r>
      <w:r>
        <w:rPr>
          <w:rFonts w:ascii="IRBadr" w:hAnsi="IRBadr" w:cs="IRBadr" w:hint="cs"/>
          <w:sz w:val="32"/>
          <w:szCs w:val="32"/>
          <w:rtl/>
        </w:rPr>
        <w:t>،</w:t>
      </w:r>
      <w:r w:rsidRPr="00183A3E">
        <w:rPr>
          <w:rFonts w:ascii="IRBadr" w:hAnsi="IRBadr" w:cs="IRBadr"/>
          <w:sz w:val="32"/>
          <w:szCs w:val="32"/>
          <w:rtl/>
        </w:rPr>
        <w:t xml:space="preserve"> باران رحمتت را بر ما ناز</w:t>
      </w:r>
      <w:r>
        <w:rPr>
          <w:rFonts w:ascii="IRBadr" w:hAnsi="IRBadr" w:cs="IRBadr"/>
          <w:sz w:val="32"/>
          <w:szCs w:val="32"/>
          <w:rtl/>
        </w:rPr>
        <w:t>ل بفرم</w:t>
      </w:r>
      <w:r>
        <w:rPr>
          <w:rFonts w:ascii="IRBadr" w:hAnsi="IRBadr" w:cs="IRBadr" w:hint="cs"/>
          <w:sz w:val="32"/>
          <w:szCs w:val="32"/>
          <w:rtl/>
        </w:rPr>
        <w:t>ا،</w:t>
      </w:r>
      <w:r w:rsidRPr="00183A3E">
        <w:rPr>
          <w:rFonts w:ascii="IRBadr" w:hAnsi="IRBadr" w:cs="IRBadr"/>
          <w:sz w:val="32"/>
          <w:szCs w:val="32"/>
          <w:rtl/>
        </w:rPr>
        <w:t xml:space="preserve"> خدایا در این مکان مقدس از </w:t>
      </w:r>
      <w:r>
        <w:rPr>
          <w:rFonts w:ascii="IRBadr" w:hAnsi="IRBadr" w:cs="IRBadr"/>
          <w:sz w:val="32"/>
          <w:szCs w:val="32"/>
          <w:rtl/>
        </w:rPr>
        <w:t>تو می‌خواهیم</w:t>
      </w:r>
      <w:r w:rsidRPr="00183A3E">
        <w:rPr>
          <w:rFonts w:ascii="IRBadr" w:hAnsi="IRBadr" w:cs="IRBadr"/>
          <w:sz w:val="32"/>
          <w:szCs w:val="32"/>
          <w:rtl/>
        </w:rPr>
        <w:t xml:space="preserve"> که درود </w:t>
      </w:r>
      <w:r w:rsidRPr="00183A3E">
        <w:rPr>
          <w:rFonts w:ascii="IRBadr" w:hAnsi="IRBadr" w:cs="IRBadr"/>
          <w:sz w:val="32"/>
          <w:szCs w:val="32"/>
          <w:rtl/>
        </w:rPr>
        <w:lastRenderedPageBreak/>
        <w:t xml:space="preserve">خالصانه ما را به محضر پیامبر خدا، فاطمه زهرا ائمه هدی و </w:t>
      </w:r>
      <w:r>
        <w:rPr>
          <w:rFonts w:ascii="IRBadr" w:hAnsi="IRBadr" w:cs="IRBadr"/>
          <w:sz w:val="32"/>
          <w:szCs w:val="32"/>
          <w:rtl/>
        </w:rPr>
        <w:t>به‌ویژه</w:t>
      </w:r>
      <w:r w:rsidRPr="00183A3E">
        <w:rPr>
          <w:rFonts w:ascii="IRBadr" w:hAnsi="IRBadr" w:cs="IRBadr"/>
          <w:sz w:val="32"/>
          <w:szCs w:val="32"/>
          <w:rtl/>
        </w:rPr>
        <w:t xml:space="preserve"> حضرت ولیعصر ارواحنا فداه ابلاغ بفرما</w:t>
      </w:r>
      <w:r>
        <w:rPr>
          <w:rFonts w:ascii="IRBadr" w:hAnsi="IRBadr" w:cs="IRBadr" w:hint="cs"/>
          <w:sz w:val="32"/>
          <w:szCs w:val="32"/>
          <w:rtl/>
        </w:rPr>
        <w:t>.</w:t>
      </w:r>
    </w:p>
    <w:p w:rsidR="00FE309B" w:rsidRDefault="00FE309B" w:rsidP="00FE309B">
      <w:pPr>
        <w:pStyle w:val="ListParagraph"/>
        <w:numPr>
          <w:ilvl w:val="0"/>
          <w:numId w:val="0"/>
        </w:numPr>
        <w:ind w:left="1004"/>
        <w:rPr>
          <w:b/>
          <w:bCs/>
          <w:rtl/>
        </w:rPr>
      </w:pPr>
      <w:r>
        <w:rPr>
          <w:b/>
          <w:bCs/>
          <w:rtl/>
        </w:rPr>
        <w:t>بسم‌الله</w:t>
      </w:r>
      <w:r w:rsidRPr="00183A3E">
        <w:rPr>
          <w:b/>
          <w:bCs/>
          <w:rtl/>
        </w:rPr>
        <w:t xml:space="preserve"> الرَّحْمَنِ الرَّحِيمِ إِنَّا أَعْطَينَاكَ الْكَوْثَرَ</w:t>
      </w:r>
      <w:r>
        <w:rPr>
          <w:b/>
          <w:bCs/>
          <w:rtl/>
        </w:rPr>
        <w:t xml:space="preserve"> </w:t>
      </w:r>
      <w:r w:rsidRPr="00183A3E">
        <w:rPr>
          <w:b/>
          <w:bCs/>
          <w:rtl/>
        </w:rPr>
        <w:t>فَصَلِّ لِرَبِّكَ وَانْحَرْ</w:t>
      </w:r>
      <w:r>
        <w:rPr>
          <w:b/>
          <w:bCs/>
          <w:rtl/>
        </w:rPr>
        <w:t xml:space="preserve"> </w:t>
      </w:r>
      <w:r w:rsidRPr="00183A3E">
        <w:rPr>
          <w:b/>
          <w:bCs/>
          <w:rtl/>
        </w:rPr>
        <w:t>إِنَّ شَانِئَكَ هُوَ الْأَبْتَرُ</w:t>
      </w:r>
      <w:r w:rsidRPr="00183A3E">
        <w:rPr>
          <w:rStyle w:val="FootnoteReference"/>
          <w:b/>
          <w:rtl/>
        </w:rPr>
        <w:footnoteReference w:id="8"/>
      </w:r>
    </w:p>
    <w:p w:rsidR="00FE309B" w:rsidRPr="00183A3E" w:rsidRDefault="00FE309B" w:rsidP="00FE309B">
      <w:pPr>
        <w:rPr>
          <w:rFonts w:ascii="IRBadr" w:hAnsi="IRBadr" w:cs="IRBadr"/>
          <w:sz w:val="32"/>
          <w:szCs w:val="32"/>
          <w:rtl/>
        </w:rPr>
      </w:pPr>
      <w:r w:rsidRPr="00183A3E">
        <w:rPr>
          <w:rFonts w:ascii="IRBadr" w:hAnsi="IRBadr" w:cs="IRBadr"/>
          <w:sz w:val="32"/>
          <w:szCs w:val="32"/>
          <w:rtl/>
        </w:rPr>
        <w:t>صدق الله العلی العظیم</w:t>
      </w:r>
    </w:p>
    <w:p w:rsidR="00FE309B" w:rsidRPr="00183A3E" w:rsidRDefault="00FE309B" w:rsidP="00FE309B">
      <w:pPr>
        <w:pStyle w:val="ListParagraph"/>
        <w:numPr>
          <w:ilvl w:val="0"/>
          <w:numId w:val="0"/>
        </w:numPr>
        <w:ind w:left="1004"/>
        <w:rPr>
          <w:b/>
          <w:bCs/>
        </w:rPr>
      </w:pPr>
    </w:p>
    <w:p w:rsidR="00FE309B" w:rsidRPr="00183A3E" w:rsidRDefault="00FE309B" w:rsidP="00FE309B">
      <w:pPr>
        <w:rPr>
          <w:rFonts w:ascii="IRBadr" w:hAnsi="IRBadr" w:cs="IRBadr"/>
          <w:sz w:val="32"/>
          <w:szCs w:val="32"/>
        </w:rPr>
      </w:pPr>
    </w:p>
    <w:p w:rsidR="00D834A5" w:rsidRDefault="00D834A5"/>
    <w:sectPr w:rsidR="00D834A5" w:rsidSect="004014A1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61" w:rsidRDefault="007E6E61" w:rsidP="00FE309B">
      <w:pPr>
        <w:spacing w:after="0"/>
      </w:pPr>
      <w:r>
        <w:separator/>
      </w:r>
    </w:p>
  </w:endnote>
  <w:endnote w:type="continuationSeparator" w:id="0">
    <w:p w:rsidR="007E6E61" w:rsidRDefault="007E6E61" w:rsidP="00FE3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Yekan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A1" w:rsidRDefault="007E6E61" w:rsidP="004014A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4014A1" w:rsidRDefault="008450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84" w:rsidRPr="00EA6B84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4014A1" w:rsidRDefault="007E6E61" w:rsidP="004014A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61" w:rsidRDefault="007E6E61" w:rsidP="00FE309B">
      <w:pPr>
        <w:spacing w:after="0"/>
      </w:pPr>
      <w:r>
        <w:separator/>
      </w:r>
    </w:p>
  </w:footnote>
  <w:footnote w:type="continuationSeparator" w:id="0">
    <w:p w:rsidR="007E6E61" w:rsidRDefault="007E6E61" w:rsidP="00FE309B">
      <w:pPr>
        <w:spacing w:after="0"/>
      </w:pPr>
      <w:r>
        <w:continuationSeparator/>
      </w:r>
    </w:p>
  </w:footnote>
  <w:footnote w:id="1">
    <w:p w:rsidR="00FE309B" w:rsidRDefault="00FE309B" w:rsidP="00FE309B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t xml:space="preserve"> </w:t>
      </w:r>
      <w:r>
        <w:rPr>
          <w:rFonts w:hint="cs"/>
          <w:rtl/>
        </w:rPr>
        <w:t>ـ سوره احزاب، آیه 70</w:t>
      </w:r>
    </w:p>
  </w:footnote>
  <w:footnote w:id="2">
    <w:p w:rsidR="00FE309B" w:rsidRPr="006B6542" w:rsidRDefault="00FE309B" w:rsidP="00FE309B">
      <w:pPr>
        <w:pStyle w:val="FootnoteText"/>
        <w:rPr>
          <w:rFonts w:ascii="IRBadr" w:hAnsi="IRBadr" w:cs="IRBadr"/>
          <w:sz w:val="24"/>
          <w:szCs w:val="24"/>
          <w:rtl/>
        </w:rPr>
      </w:pPr>
      <w:r w:rsidRPr="006B6542">
        <w:rPr>
          <w:rStyle w:val="FootnoteReference"/>
          <w:rFonts w:eastAsia="2  Lotus"/>
          <w:sz w:val="24"/>
          <w:szCs w:val="24"/>
        </w:rPr>
        <w:footnoteRef/>
      </w:r>
      <w:r w:rsidRPr="006B6542">
        <w:rPr>
          <w:rFonts w:ascii="IRBadr" w:hAnsi="IRBadr" w:cs="IRBadr"/>
          <w:sz w:val="24"/>
          <w:szCs w:val="24"/>
        </w:rPr>
        <w:t xml:space="preserve"> </w:t>
      </w:r>
      <w:r w:rsidRPr="006B6542">
        <w:rPr>
          <w:rFonts w:ascii="IRBadr" w:hAnsi="IRBadr" w:cs="IRBadr"/>
          <w:sz w:val="24"/>
          <w:szCs w:val="24"/>
          <w:rtl/>
        </w:rPr>
        <w:t>ـ سوره ملک، آیه 2</w:t>
      </w:r>
    </w:p>
  </w:footnote>
  <w:footnote w:id="3">
    <w:p w:rsidR="00FE309B" w:rsidRPr="006B6542" w:rsidRDefault="00FE309B" w:rsidP="00FE309B">
      <w:pPr>
        <w:pStyle w:val="FootnoteText"/>
        <w:rPr>
          <w:rFonts w:ascii="IRBadr" w:hAnsi="IRBadr" w:cs="IRBadr"/>
          <w:sz w:val="24"/>
          <w:szCs w:val="24"/>
          <w:rtl/>
        </w:rPr>
      </w:pPr>
      <w:r w:rsidRPr="006B6542">
        <w:rPr>
          <w:rStyle w:val="FootnoteReference"/>
          <w:rFonts w:eastAsia="2  Lotus"/>
          <w:sz w:val="24"/>
          <w:szCs w:val="24"/>
        </w:rPr>
        <w:footnoteRef/>
      </w:r>
      <w:r w:rsidRPr="006B6542">
        <w:rPr>
          <w:rFonts w:ascii="IRBadr" w:hAnsi="IRBadr" w:cs="IRBadr"/>
          <w:sz w:val="24"/>
          <w:szCs w:val="24"/>
        </w:rPr>
        <w:t xml:space="preserve"> </w:t>
      </w:r>
      <w:r w:rsidRPr="006B6542">
        <w:rPr>
          <w:rFonts w:ascii="IRBadr" w:hAnsi="IRBadr" w:cs="IRBadr"/>
          <w:sz w:val="24"/>
          <w:szCs w:val="24"/>
          <w:rtl/>
        </w:rPr>
        <w:t>ـ سوره بقره، آیه 155</w:t>
      </w:r>
    </w:p>
  </w:footnote>
  <w:footnote w:id="4">
    <w:p w:rsidR="00FE309B" w:rsidRPr="006B6542" w:rsidRDefault="00FE309B" w:rsidP="00FE309B">
      <w:pPr>
        <w:pStyle w:val="FootnoteText"/>
        <w:rPr>
          <w:rFonts w:ascii="IRBadr" w:hAnsi="IRBadr" w:cs="IRBadr"/>
          <w:sz w:val="24"/>
          <w:szCs w:val="24"/>
          <w:rtl/>
        </w:rPr>
      </w:pPr>
      <w:r w:rsidRPr="006B6542">
        <w:rPr>
          <w:rStyle w:val="FootnoteReference"/>
          <w:rFonts w:eastAsia="2  Lotus"/>
          <w:sz w:val="24"/>
          <w:szCs w:val="24"/>
        </w:rPr>
        <w:footnoteRef/>
      </w:r>
      <w:r w:rsidRPr="006B6542">
        <w:rPr>
          <w:rFonts w:ascii="IRBadr" w:hAnsi="IRBadr" w:cs="IRBadr"/>
          <w:sz w:val="24"/>
          <w:szCs w:val="24"/>
        </w:rPr>
        <w:t xml:space="preserve"> </w:t>
      </w:r>
      <w:r w:rsidRPr="006B6542">
        <w:rPr>
          <w:rFonts w:ascii="IRBadr" w:hAnsi="IRBadr" w:cs="IRBadr"/>
          <w:sz w:val="24"/>
          <w:szCs w:val="24"/>
          <w:rtl/>
        </w:rPr>
        <w:t>ـ سوره ملک، آیه 2</w:t>
      </w:r>
    </w:p>
  </w:footnote>
  <w:footnote w:id="5">
    <w:p w:rsidR="00FE309B" w:rsidRPr="006B6542" w:rsidRDefault="00FE309B" w:rsidP="00FE309B">
      <w:pPr>
        <w:pStyle w:val="FootnoteText"/>
        <w:rPr>
          <w:rFonts w:ascii="IRBadr" w:hAnsi="IRBadr" w:cs="IRBadr"/>
          <w:sz w:val="24"/>
          <w:szCs w:val="24"/>
          <w:rtl/>
        </w:rPr>
      </w:pPr>
      <w:r w:rsidRPr="006B6542">
        <w:rPr>
          <w:rStyle w:val="FootnoteReference"/>
          <w:rFonts w:eastAsia="2  Lotus"/>
          <w:sz w:val="24"/>
          <w:szCs w:val="24"/>
        </w:rPr>
        <w:footnoteRef/>
      </w:r>
      <w:r w:rsidRPr="006B6542">
        <w:rPr>
          <w:rFonts w:ascii="IRBadr" w:hAnsi="IRBadr" w:cs="IRBadr"/>
          <w:sz w:val="24"/>
          <w:szCs w:val="24"/>
        </w:rPr>
        <w:t xml:space="preserve"> </w:t>
      </w:r>
      <w:r w:rsidRPr="006B6542">
        <w:rPr>
          <w:rFonts w:ascii="IRBadr" w:hAnsi="IRBadr" w:cs="IRBadr"/>
          <w:sz w:val="24"/>
          <w:szCs w:val="24"/>
          <w:rtl/>
        </w:rPr>
        <w:t>ـ سوره صافات آیات 103 - 107</w:t>
      </w:r>
    </w:p>
  </w:footnote>
  <w:footnote w:id="6">
    <w:p w:rsidR="00FE309B" w:rsidRPr="006B6542" w:rsidRDefault="00FE309B" w:rsidP="00FE309B">
      <w:pPr>
        <w:pStyle w:val="FootnoteText"/>
        <w:rPr>
          <w:rFonts w:ascii="IRBadr" w:hAnsi="IRBadr" w:cs="IRBadr"/>
          <w:sz w:val="24"/>
          <w:szCs w:val="24"/>
          <w:rtl/>
        </w:rPr>
      </w:pPr>
      <w:r w:rsidRPr="006B6542">
        <w:rPr>
          <w:rStyle w:val="FootnoteReference"/>
          <w:rFonts w:eastAsia="2  Lotus"/>
          <w:sz w:val="24"/>
          <w:szCs w:val="24"/>
        </w:rPr>
        <w:footnoteRef/>
      </w:r>
      <w:r w:rsidRPr="006B6542">
        <w:rPr>
          <w:rFonts w:ascii="IRBadr" w:hAnsi="IRBadr" w:cs="IRBadr"/>
          <w:sz w:val="24"/>
          <w:szCs w:val="24"/>
          <w:rtl/>
        </w:rPr>
        <w:t>. سوره کوثر</w:t>
      </w:r>
    </w:p>
  </w:footnote>
  <w:footnote w:id="7">
    <w:p w:rsidR="00FE309B" w:rsidRPr="006B6542" w:rsidRDefault="00FE309B" w:rsidP="00FE309B">
      <w:pPr>
        <w:pStyle w:val="FootnoteText"/>
        <w:rPr>
          <w:rFonts w:ascii="IRBadr" w:hAnsi="IRBadr" w:cs="IRBadr"/>
          <w:sz w:val="24"/>
          <w:szCs w:val="24"/>
        </w:rPr>
      </w:pPr>
      <w:r w:rsidRPr="006B6542">
        <w:rPr>
          <w:rFonts w:ascii="IRBadr" w:hAnsi="IRBadr" w:cs="IRBadr"/>
          <w:sz w:val="24"/>
          <w:szCs w:val="24"/>
        </w:rPr>
        <w:t xml:space="preserve"> </w:t>
      </w:r>
      <w:r w:rsidRPr="006B6542">
        <w:rPr>
          <w:rFonts w:ascii="IRBadr" w:hAnsi="IRBadr" w:cs="IRBadr"/>
          <w:sz w:val="24"/>
          <w:szCs w:val="24"/>
          <w:rtl/>
        </w:rPr>
        <w:t>آل عمران، 102</w:t>
      </w:r>
      <w:r w:rsidRPr="006B6542">
        <w:rPr>
          <w:rFonts w:ascii="IRBadr" w:hAnsi="IRBadr" w:cs="IRBadr"/>
          <w:sz w:val="24"/>
          <w:szCs w:val="24"/>
        </w:rPr>
        <w:t>.</w:t>
      </w:r>
      <w:r w:rsidRPr="006B6542">
        <w:rPr>
          <w:rStyle w:val="FootnoteReference"/>
          <w:rFonts w:eastAsia="2  Lotus"/>
          <w:sz w:val="24"/>
          <w:szCs w:val="24"/>
        </w:rPr>
        <w:footnoteRef/>
      </w:r>
    </w:p>
  </w:footnote>
  <w:footnote w:id="8">
    <w:p w:rsidR="00FE309B" w:rsidRPr="006B6542" w:rsidRDefault="00FE309B" w:rsidP="00FE309B">
      <w:pPr>
        <w:pStyle w:val="FootnoteText"/>
        <w:rPr>
          <w:rFonts w:ascii="IRBadr" w:hAnsi="IRBadr" w:cs="IRBadr"/>
          <w:sz w:val="24"/>
          <w:szCs w:val="24"/>
          <w:rtl/>
        </w:rPr>
      </w:pPr>
      <w:r w:rsidRPr="006B6542">
        <w:rPr>
          <w:rStyle w:val="FootnoteReference"/>
          <w:rFonts w:eastAsia="2  Lotus"/>
          <w:sz w:val="24"/>
          <w:szCs w:val="24"/>
        </w:rPr>
        <w:footnoteRef/>
      </w:r>
      <w:r w:rsidRPr="006B6542">
        <w:rPr>
          <w:rFonts w:ascii="IRBadr" w:hAnsi="IRBadr" w:cs="IRBadr"/>
          <w:sz w:val="24"/>
          <w:szCs w:val="24"/>
          <w:rtl/>
        </w:rPr>
        <w:t>.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A1" w:rsidRDefault="0084503E" w:rsidP="004014A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3AFB80D2" wp14:editId="5D89BA7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C2B688" wp14:editId="53E1305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130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4014A1" w:rsidRPr="00EA6B84" w:rsidRDefault="0084503E" w:rsidP="00FE309B">
    <w:pPr>
      <w:tabs>
        <w:tab w:val="left" w:pos="1256"/>
        <w:tab w:val="left" w:pos="5696"/>
        <w:tab w:val="right" w:pos="9071"/>
      </w:tabs>
      <w:ind w:left="-705"/>
      <w:jc w:val="center"/>
      <w:rPr>
        <w:rFonts w:ascii="IRYekan" w:hAnsi="IRYekan" w:cs="IRYekan"/>
        <w:b/>
        <w:bCs/>
        <w:sz w:val="18"/>
        <w:szCs w:val="14"/>
        <w:rtl/>
      </w:rPr>
    </w:pPr>
    <w:r w:rsidRPr="00EA6B84">
      <w:rPr>
        <w:rFonts w:ascii="IRYekan" w:hAnsi="IRYekan" w:cs="IRYekan"/>
        <w:sz w:val="26"/>
        <w:szCs w:val="26"/>
        <w:rtl/>
      </w:rPr>
      <w:t xml:space="preserve">خطبه های </w:t>
    </w:r>
    <w:r w:rsidR="00FE309B" w:rsidRPr="00EA6B84">
      <w:rPr>
        <w:rFonts w:ascii="IRYekan" w:hAnsi="IRYekan" w:cs="IRYekan"/>
        <w:sz w:val="26"/>
        <w:szCs w:val="26"/>
        <w:rtl/>
      </w:rPr>
      <w:t>عید قربان</w:t>
    </w:r>
    <w:r w:rsidRPr="00EA6B84">
      <w:rPr>
        <w:rFonts w:ascii="IRYekan" w:hAnsi="IRYekan" w:cs="IRYekan"/>
        <w:sz w:val="26"/>
        <w:szCs w:val="26"/>
        <w:rtl/>
      </w:rPr>
      <w:t xml:space="preserve"> آیت الله اعرافی</w:t>
    </w:r>
    <w:r w:rsidR="00FE309B" w:rsidRPr="00EA6B84">
      <w:rPr>
        <w:rFonts w:ascii="IRYekan" w:hAnsi="IRYekan" w:cs="IRYekan"/>
        <w:sz w:val="26"/>
        <w:szCs w:val="26"/>
        <w:rtl/>
      </w:rPr>
      <w:t xml:space="preserve">      </w:t>
    </w:r>
    <w:r w:rsidRPr="00EA6B84">
      <w:rPr>
        <w:rFonts w:ascii="IRYekan" w:hAnsi="IRYekan" w:cs="IRYekan"/>
        <w:sz w:val="26"/>
        <w:szCs w:val="26"/>
        <w:rtl/>
      </w:rPr>
      <w:t xml:space="preserve"> </w:t>
    </w:r>
    <w:r w:rsidR="00FE309B" w:rsidRPr="00EA6B84">
      <w:rPr>
        <w:rFonts w:ascii="IRYekan" w:hAnsi="IRYekan" w:cs="IRYekan"/>
        <w:sz w:val="26"/>
        <w:szCs w:val="26"/>
        <w:rtl/>
      </w:rPr>
      <w:t>02</w:t>
    </w:r>
    <w:r w:rsidRPr="00EA6B84">
      <w:rPr>
        <w:rFonts w:ascii="IRYekan" w:hAnsi="IRYekan" w:cs="IRYekan"/>
        <w:sz w:val="26"/>
        <w:szCs w:val="26"/>
        <w:rtl/>
      </w:rPr>
      <w:t>/0</w:t>
    </w:r>
    <w:r w:rsidR="00FE309B" w:rsidRPr="00EA6B84">
      <w:rPr>
        <w:rFonts w:ascii="IRYekan" w:hAnsi="IRYekan" w:cs="IRYekan"/>
        <w:sz w:val="26"/>
        <w:szCs w:val="26"/>
        <w:rtl/>
      </w:rPr>
      <w:t>7</w:t>
    </w:r>
    <w:r w:rsidRPr="00EA6B84">
      <w:rPr>
        <w:rFonts w:ascii="IRYekan" w:hAnsi="IRYekan" w:cs="IRYekan"/>
        <w:sz w:val="26"/>
        <w:szCs w:val="26"/>
        <w:rtl/>
      </w:rPr>
      <w:t>/94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C3E"/>
    <w:multiLevelType w:val="hybridMultilevel"/>
    <w:tmpl w:val="9C6ED8D4"/>
    <w:lvl w:ilvl="0" w:tplc="FBAC8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B15B7"/>
    <w:multiLevelType w:val="hybridMultilevel"/>
    <w:tmpl w:val="9F12DFEC"/>
    <w:lvl w:ilvl="0" w:tplc="EB10763A">
      <w:start w:val="1"/>
      <w:numFmt w:val="arabicAbjad"/>
      <w:pStyle w:val="ListParagraph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F94C98"/>
    <w:multiLevelType w:val="hybridMultilevel"/>
    <w:tmpl w:val="57FCB9B6"/>
    <w:lvl w:ilvl="0" w:tplc="6AA25F2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3F2"/>
    <w:multiLevelType w:val="hybridMultilevel"/>
    <w:tmpl w:val="D01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33AD"/>
    <w:multiLevelType w:val="hybridMultilevel"/>
    <w:tmpl w:val="0C9E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B20A8"/>
    <w:multiLevelType w:val="hybridMultilevel"/>
    <w:tmpl w:val="0DBEA740"/>
    <w:lvl w:ilvl="0" w:tplc="DF401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B"/>
    <w:rsid w:val="001C5074"/>
    <w:rsid w:val="007E6E61"/>
    <w:rsid w:val="0084503E"/>
    <w:rsid w:val="00D7657A"/>
    <w:rsid w:val="00D834A5"/>
    <w:rsid w:val="00E51546"/>
    <w:rsid w:val="00EA6B84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9FAB-5AF3-416A-AFED-07B2AF3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FE309B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E309B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E309B"/>
    <w:pPr>
      <w:keepNext/>
      <w:keepLines/>
      <w:spacing w:before="340" w:after="0"/>
      <w:outlineLvl w:val="1"/>
    </w:pPr>
    <w:rPr>
      <w:rFonts w:ascii="IRBadr" w:eastAsia="2  Lotus" w:hAnsi="IRBadr" w:cs="IRBadr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E309B"/>
    <w:pPr>
      <w:keepNext/>
      <w:keepLines/>
      <w:spacing w:before="280" w:after="0"/>
      <w:outlineLvl w:val="2"/>
    </w:pPr>
    <w:rPr>
      <w:rFonts w:ascii="IRBadr" w:eastAsia="2  Lotus" w:hAnsi="IRBadr" w:cs="IRBadr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09B"/>
    <w:pPr>
      <w:keepNext/>
      <w:keepLines/>
      <w:spacing w:before="200" w:after="0" w:line="276" w:lineRule="auto"/>
      <w:ind w:firstLine="0"/>
      <w:contextualSpacing w:val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3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FE309B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FE309B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FE309B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E3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309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9B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9B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E309B"/>
    <w:pPr>
      <w:numPr>
        <w:numId w:val="2"/>
      </w:numPr>
      <w:autoSpaceDE w:val="0"/>
      <w:autoSpaceDN w:val="0"/>
      <w:adjustRightInd w:val="0"/>
      <w:spacing w:after="0"/>
    </w:pPr>
    <w:rPr>
      <w:rFonts w:ascii="IRBadr" w:eastAsia="2  Lotus" w:hAnsi="IRBadr" w:cs="IRBadr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E309B"/>
    <w:rPr>
      <w:rFonts w:ascii="IRBadr" w:eastAsia="2  Lotus" w:hAnsi="IRBadr" w:cs="IRBadr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E309B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E309B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FE30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30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309B"/>
    <w:rPr>
      <w:rFonts w:ascii="2  Badr" w:eastAsia="Calibri" w:hAnsi="2  Badr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E309B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salian store</cp:lastModifiedBy>
  <cp:revision>4</cp:revision>
  <cp:lastPrinted>2015-09-24T16:58:00Z</cp:lastPrinted>
  <dcterms:created xsi:type="dcterms:W3CDTF">2015-09-24T11:43:00Z</dcterms:created>
  <dcterms:modified xsi:type="dcterms:W3CDTF">2015-09-24T17:06:00Z</dcterms:modified>
</cp:coreProperties>
</file>