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B5" w:rsidRPr="002A7BBF" w:rsidRDefault="001808B5" w:rsidP="008B14BD">
      <w:pPr>
        <w:pStyle w:val="1"/>
        <w:rPr>
          <w:rtl/>
        </w:rPr>
      </w:pPr>
      <w:r w:rsidRPr="002A7BBF">
        <w:rPr>
          <w:rFonts w:hint="cs"/>
          <w:rtl/>
        </w:rPr>
        <w:t>خطبه اول</w:t>
      </w:r>
    </w:p>
    <w:p w:rsidR="001808B5" w:rsidRPr="00701512" w:rsidRDefault="001808B5" w:rsidP="008B14BD">
      <w:pPr>
        <w:pStyle w:val="a8"/>
        <w:rPr>
          <w:rtl/>
        </w:rPr>
      </w:pPr>
      <w:r w:rsidRPr="00701512">
        <w:rPr>
          <w:rtl/>
        </w:rPr>
        <w:t>السلام علیکم و رحمه‌الله و برکاته</w:t>
      </w:r>
    </w:p>
    <w:p w:rsidR="001808B5" w:rsidRPr="00701512" w:rsidRDefault="001808B5" w:rsidP="008B14BD">
      <w:pPr>
        <w:pStyle w:val="a8"/>
        <w:rPr>
          <w:rFonts w:hint="cs"/>
          <w:rtl/>
        </w:rPr>
      </w:pPr>
      <w:r w:rsidRPr="00701512">
        <w:rPr>
          <w:rFonts w:hint="cs"/>
          <w:rtl/>
        </w:rPr>
        <w:t>بسم الله الرحمن الرحیم</w:t>
      </w:r>
    </w:p>
    <w:p w:rsidR="001808B5" w:rsidRPr="00701512" w:rsidRDefault="001808B5" w:rsidP="008B14BD">
      <w:pPr>
        <w:pStyle w:val="a8"/>
        <w:rPr>
          <w:rtl/>
        </w:rPr>
      </w:pPr>
      <w:r w:rsidRPr="00701512">
        <w:rPr>
          <w:rFonts w:hint="cs"/>
          <w:rtl/>
        </w:rPr>
        <w:t>نحمده علی نعمائک و نشکره علی آلائه و نؤمن به و نتوکل علیه و نستغفره و نستهدیه و نعوذ به من شرور انفسنا و سیئات اعمالنا و نصلی و نسلم علی سیدنا و نبینا البشیر النذیر و سراج المنیر العبد المعید و الرسول المسدد المصطفی الامجد ابی القاسم محمد (ص) و علی آله الاطیبین الاطهرین و لا سیما بقیة الله فی الارضین</w:t>
      </w:r>
    </w:p>
    <w:p w:rsidR="001808B5" w:rsidRPr="00701512" w:rsidRDefault="001808B5" w:rsidP="008B14BD">
      <w:pPr>
        <w:pStyle w:val="a8"/>
        <w:rPr>
          <w:rtl/>
        </w:rPr>
      </w:pPr>
      <w:r w:rsidRPr="00701512">
        <w:rPr>
          <w:rFonts w:hint="cs"/>
          <w:rtl/>
        </w:rPr>
        <w:t xml:space="preserve"> اعوذ بالله السمیع العلیم من الشیطان الرجیم</w:t>
      </w:r>
    </w:p>
    <w:p w:rsidR="001808B5" w:rsidRPr="00701512" w:rsidRDefault="001808B5" w:rsidP="008B14BD">
      <w:pPr>
        <w:pStyle w:val="a8"/>
        <w:rPr>
          <w:rtl/>
        </w:rPr>
      </w:pPr>
      <w:r w:rsidRPr="00701512">
        <w:rPr>
          <w:rFonts w:hint="cs"/>
          <w:rtl/>
        </w:rPr>
        <w:t>بسم الله الرحمن الرحیم</w:t>
      </w:r>
    </w:p>
    <w:p w:rsidR="001808B5" w:rsidRPr="00701512" w:rsidRDefault="001808B5" w:rsidP="001808B5">
      <w:pPr>
        <w:pStyle w:val="aff0"/>
        <w:bidi/>
        <w:jc w:val="both"/>
        <w:rPr>
          <w:rFonts w:cs="2  Badr"/>
          <w:sz w:val="28"/>
          <w:szCs w:val="28"/>
          <w:rtl/>
        </w:rPr>
      </w:pPr>
      <w:r w:rsidRPr="00701512">
        <w:rPr>
          <w:rFonts w:cs="2  Badr" w:hint="cs"/>
          <w:color w:val="000000"/>
          <w:sz w:val="28"/>
          <w:szCs w:val="28"/>
          <w:rtl/>
        </w:rPr>
        <w:t>«</w:t>
      </w:r>
      <w:r w:rsidRPr="00432158">
        <w:rPr>
          <w:rStyle w:val="a9"/>
          <w:rFonts w:hint="cs"/>
          <w:rtl/>
        </w:rPr>
        <w:t>يا أَيُّهَا الَّذينَ آمَنُوا اتَّقُوا اللَّهَ حَقَّ تُقاتِهِ وَ لا تَمُوتُنَّ إِلاَّ وَ أَنْتُمْ مُسْلِمُون</w:t>
      </w:r>
      <w:r w:rsidRPr="00701512">
        <w:rPr>
          <w:rFonts w:cs="2  Badr" w:hint="cs"/>
          <w:color w:val="000000"/>
          <w:sz w:val="28"/>
          <w:szCs w:val="28"/>
          <w:rtl/>
        </w:rPr>
        <w:t>»</w:t>
      </w:r>
      <w:r w:rsidRPr="00701512">
        <w:rPr>
          <w:rStyle w:val="aff1"/>
          <w:rFonts w:cs="2  Badr"/>
          <w:color w:val="000000"/>
          <w:sz w:val="28"/>
          <w:szCs w:val="28"/>
          <w:rtl/>
        </w:rPr>
        <w:footnoteReference w:id="1"/>
      </w:r>
      <w:r w:rsidRPr="00701512">
        <w:rPr>
          <w:rFonts w:cs="2  Badr" w:hint="cs"/>
          <w:color w:val="000000"/>
          <w:sz w:val="28"/>
          <w:szCs w:val="28"/>
          <w:rtl/>
        </w:rPr>
        <w:t>‏</w:t>
      </w:r>
    </w:p>
    <w:p w:rsidR="001808B5" w:rsidRPr="00701512" w:rsidRDefault="001808B5" w:rsidP="00432158">
      <w:pPr>
        <w:pStyle w:val="a8"/>
        <w:rPr>
          <w:rtl/>
        </w:rPr>
      </w:pPr>
      <w:r w:rsidRPr="00701512">
        <w:rPr>
          <w:rFonts w:hint="cs"/>
          <w:rtl/>
        </w:rPr>
        <w:t xml:space="preserve"> عبادی الله اوصیکم و نفسی بالتقوی الله و ملازمة امره و مجانبة نهی و تجهزوا عباد الله و قد نودی فیکم بالرحیل و تزودوا و انّ خیر زاد التقوی</w:t>
      </w:r>
    </w:p>
    <w:p w:rsidR="001808B5" w:rsidRPr="00701512" w:rsidRDefault="001808B5" w:rsidP="001808B5">
      <w:pPr>
        <w:rPr>
          <w:sz w:val="28"/>
          <w:rtl/>
        </w:rPr>
      </w:pPr>
      <w:r w:rsidRPr="00701512">
        <w:rPr>
          <w:rFonts w:hint="cs"/>
          <w:sz w:val="28"/>
          <w:rtl/>
        </w:rPr>
        <w:t xml:space="preserve">همه شما نمازگزاران گرامی و خودم را به پارسایی و پرهیزگاری، به یاد مرگ و عوالم پس از مرگ و فرمانبری خداوند و دوری از آلودگی‌های روحی و نفسانی سفارش و دعوت می کنم. </w:t>
      </w:r>
    </w:p>
    <w:p w:rsidR="001808B5" w:rsidRPr="00F551BC" w:rsidRDefault="001808B5" w:rsidP="00432158">
      <w:pPr>
        <w:pStyle w:val="2"/>
        <w:rPr>
          <w:rtl/>
        </w:rPr>
      </w:pPr>
      <w:r w:rsidRPr="00F551BC">
        <w:rPr>
          <w:rFonts w:hint="cs"/>
          <w:rtl/>
        </w:rPr>
        <w:t>خانواده؛ چالش‌ها و تهدیدها</w:t>
      </w:r>
    </w:p>
    <w:p w:rsidR="001808B5" w:rsidRPr="00701512" w:rsidRDefault="001808B5" w:rsidP="00432158">
      <w:pPr>
        <w:rPr>
          <w:rtl/>
        </w:rPr>
      </w:pPr>
      <w:r w:rsidRPr="00701512">
        <w:rPr>
          <w:rFonts w:hint="cs"/>
          <w:rtl/>
        </w:rPr>
        <w:t xml:space="preserve">سخن ما در خطبه‌های گذشته در حوزه اخلاق و حقوق خانوادگی بود، یادآوری می‌کنم آنچه در خطبه‌های قبل تقدیم محضر شریف شده بود، عرض کردیم خانوده هسته بنیادین جامعه است و خانواده پایه سعادت و پیشرف و احیاناً عقب‌گرد جامعه است. عرض کردیم خانواده در دوره جدید و در جامعه ما در معرض انواع چالش‌ها و تهدیدها قرار دارد. رواج سبک‌های غیر‌اسلامی و غربی در خانواده، منشأ پیدایش آسیب‌ها و تزلزل ارکان خانواده شده است. بحران‌های گوناگون خانواده را تهدید می‌کند نسل امروز و خانواده‌ها باید به سبک اسلامی و ارزش‌های </w:t>
      </w:r>
      <w:r w:rsidRPr="00701512">
        <w:rPr>
          <w:rFonts w:hint="cs"/>
          <w:rtl/>
        </w:rPr>
        <w:lastRenderedPageBreak/>
        <w:t>بنیادی در سامان دادن به خانواده باز گردند. خانواده، هم تأمین کننده بخش مهمی از نیاز‌های طبیعی و غریزی انسان‌ها و هم، تأمین کننده نیازهای احساسی و عاطفی انسان‌هاست و در کنار اینها خانواده باید جایگاهی برای رشد و تعالی معنوی و ارزش‌های متعالی باشد و گفته شد که همه باید تلاش کنند که خانواده به سمت آرمان‌ها و اهداف بلند حرکت کند و هر خانه‌ای نماد و مصداقی از آن «</w:t>
      </w:r>
      <w:r w:rsidRPr="00701512">
        <w:rPr>
          <w:rFonts w:hint="cs"/>
          <w:color w:val="000000"/>
          <w:rtl/>
        </w:rPr>
        <w:t xml:space="preserve"> </w:t>
      </w:r>
      <w:r w:rsidRPr="00701512">
        <w:rPr>
          <w:rFonts w:hint="cs"/>
          <w:b/>
          <w:bCs/>
          <w:color w:val="000000"/>
          <w:rtl/>
        </w:rPr>
        <w:t>في‏ بُيُوتٍ أَذِنَ اللَّهُ أَنْ تُرْفَع</w:t>
      </w:r>
      <w:r w:rsidRPr="00701512">
        <w:rPr>
          <w:rFonts w:hint="cs"/>
          <w:color w:val="000000"/>
          <w:rtl/>
        </w:rPr>
        <w:t>‏</w:t>
      </w:r>
      <w:r w:rsidRPr="00701512">
        <w:rPr>
          <w:rFonts w:hint="cs"/>
          <w:rtl/>
        </w:rPr>
        <w:t>»</w:t>
      </w:r>
      <w:r w:rsidRPr="00701512">
        <w:rPr>
          <w:rStyle w:val="aff1"/>
          <w:sz w:val="28"/>
          <w:rtl/>
        </w:rPr>
        <w:footnoteReference w:id="2"/>
      </w:r>
      <w:r w:rsidRPr="00701512">
        <w:rPr>
          <w:rFonts w:hint="cs"/>
          <w:rtl/>
        </w:rPr>
        <w:t xml:space="preserve"> بشود، این مسیری است که ما باید طی کنیم. </w:t>
      </w:r>
    </w:p>
    <w:p w:rsidR="001808B5" w:rsidRPr="00701512" w:rsidRDefault="001808B5" w:rsidP="00432158">
      <w:pPr>
        <w:rPr>
          <w:color w:val="000000"/>
          <w:rtl/>
        </w:rPr>
      </w:pPr>
      <w:r w:rsidRPr="00701512">
        <w:rPr>
          <w:rFonts w:hint="cs"/>
          <w:rtl/>
        </w:rPr>
        <w:t>یک سلسله ضوابط و قواعد و اصولی است که به عنوان مقدمه واجب به عنوان پایه برای رعایت حقوق و وظایف خانوادگی از اهمیت مضاعف برخوردار است. سه نکته را در خطبه‌های قبل عرض کردیم</w:t>
      </w:r>
      <w:r w:rsidR="00432158">
        <w:rPr>
          <w:rFonts w:hint="cs"/>
          <w:color w:val="000000"/>
          <w:rtl/>
        </w:rPr>
        <w:t>.</w:t>
      </w:r>
    </w:p>
    <w:p w:rsidR="001808B5" w:rsidRPr="003169CE" w:rsidRDefault="001808B5" w:rsidP="00432158">
      <w:pPr>
        <w:pStyle w:val="2"/>
        <w:rPr>
          <w:rtl/>
        </w:rPr>
      </w:pPr>
      <w:r w:rsidRPr="003169CE">
        <w:rPr>
          <w:rFonts w:hint="cs"/>
          <w:rtl/>
        </w:rPr>
        <w:t>نگاه خانواده؛ نگاهی جامع و فراگیر</w:t>
      </w:r>
    </w:p>
    <w:p w:rsidR="001808B5" w:rsidRPr="00701512" w:rsidRDefault="001808B5" w:rsidP="001808B5">
      <w:pPr>
        <w:rPr>
          <w:sz w:val="28"/>
          <w:rtl/>
        </w:rPr>
      </w:pPr>
      <w:r w:rsidRPr="00701512">
        <w:rPr>
          <w:rFonts w:hint="cs"/>
          <w:sz w:val="28"/>
          <w:rtl/>
        </w:rPr>
        <w:t>نکته اول ضرورت اینکه نسل جوان ما و اعضای خانواده نگاهشان به خانواده یک نگاه جامع و فراگیر باشد. خانه را فقط برای نیازهای طبیعی نخواهند، خانه باید جایگاهی باشد که انسان‌ها را به اوج اخلاق و معنویت نائل کند. بستری برای تربیت انسان‌های بزرگ و نسل آینده مؤمن برای جامعه باشد. از ابتدا رویکرد خانواده‌ها باید رویکرد جامع و متوازن و فراگیر و ناظر به همه نیازهای فردی و اجتماعی باشد.</w:t>
      </w:r>
    </w:p>
    <w:p w:rsidR="001808B5" w:rsidRPr="003169CE" w:rsidRDefault="001808B5" w:rsidP="00EF1981">
      <w:pPr>
        <w:pStyle w:val="2"/>
        <w:rPr>
          <w:rtl/>
        </w:rPr>
      </w:pPr>
      <w:r w:rsidRPr="003169CE">
        <w:rPr>
          <w:rFonts w:hint="cs"/>
          <w:rtl/>
        </w:rPr>
        <w:t>شناخت و درک متقابل در خانواده</w:t>
      </w:r>
    </w:p>
    <w:p w:rsidR="001808B5" w:rsidRPr="00701512" w:rsidRDefault="001808B5" w:rsidP="001808B5">
      <w:pPr>
        <w:rPr>
          <w:sz w:val="28"/>
          <w:rtl/>
        </w:rPr>
      </w:pPr>
      <w:r w:rsidRPr="00701512">
        <w:rPr>
          <w:rFonts w:hint="cs"/>
          <w:sz w:val="28"/>
          <w:rtl/>
        </w:rPr>
        <w:t>نکته دوم درک متقابل و شناخت یکدیگر در فضای خانه یک ضرورت است. همسران در قبال هم به وظایفشان عمل نمی‌کنند، مگر اینکه یکدیگر را بشناسند و عواطف و احساسات هم را درک کنند و بر اساس آن می‌توانند حقوق یکدیگر را رعایت کنند.</w:t>
      </w:r>
    </w:p>
    <w:p w:rsidR="001808B5" w:rsidRPr="003169CE" w:rsidRDefault="001808B5" w:rsidP="00EF1981">
      <w:pPr>
        <w:pStyle w:val="2"/>
        <w:rPr>
          <w:rtl/>
        </w:rPr>
      </w:pPr>
      <w:r w:rsidRPr="003169CE">
        <w:rPr>
          <w:rFonts w:hint="cs"/>
          <w:rtl/>
        </w:rPr>
        <w:t>صلاح دیگران مساوی با صلاح خود</w:t>
      </w:r>
    </w:p>
    <w:p w:rsidR="001808B5" w:rsidRPr="00701512" w:rsidRDefault="001808B5" w:rsidP="001808B5">
      <w:pPr>
        <w:rPr>
          <w:sz w:val="28"/>
          <w:rtl/>
        </w:rPr>
      </w:pPr>
      <w:r w:rsidRPr="00701512">
        <w:rPr>
          <w:rFonts w:hint="cs"/>
          <w:sz w:val="28"/>
          <w:rtl/>
        </w:rPr>
        <w:t>نکته سوم که در همه روابط اجتماعی و به طور خاص در خانه باید توجه شود و آن اینکه هرکسی خود را به جای دیگری قرار بدهد «</w:t>
      </w:r>
      <w:r w:rsidRPr="00EF1981">
        <w:rPr>
          <w:rStyle w:val="a9"/>
          <w:rFonts w:hint="cs"/>
          <w:rtl/>
        </w:rPr>
        <w:t>فجعل نفسک میزان بینک و بین غیرک</w:t>
      </w:r>
      <w:r w:rsidRPr="00701512">
        <w:rPr>
          <w:rFonts w:hint="cs"/>
          <w:sz w:val="28"/>
          <w:rtl/>
        </w:rPr>
        <w:t>» اگر خود را به جای دیگری قرار دادیم بهتر می‌توانیم دنیای آن شخص مقابل را درک کنیم و به وظایفمان عمل کنیم این سه نکته کلیدی بود که در خطبه‌</w:t>
      </w:r>
      <w:r w:rsidR="00EF1981">
        <w:rPr>
          <w:rFonts w:hint="cs"/>
          <w:sz w:val="28"/>
          <w:rtl/>
        </w:rPr>
        <w:t>های قبل اشراره شده بود.</w:t>
      </w:r>
    </w:p>
    <w:p w:rsidR="001808B5" w:rsidRPr="003169CE" w:rsidRDefault="001808B5" w:rsidP="004345B5">
      <w:pPr>
        <w:pStyle w:val="2"/>
        <w:rPr>
          <w:rtl/>
        </w:rPr>
      </w:pPr>
      <w:r w:rsidRPr="003169CE">
        <w:rPr>
          <w:rFonts w:hint="cs"/>
          <w:rtl/>
        </w:rPr>
        <w:t>تنظیم توقعات و انتظارات در خانواده</w:t>
      </w:r>
    </w:p>
    <w:p w:rsidR="001808B5" w:rsidRPr="00701512" w:rsidRDefault="001808B5" w:rsidP="001808B5">
      <w:pPr>
        <w:rPr>
          <w:sz w:val="28"/>
          <w:rtl/>
        </w:rPr>
      </w:pPr>
      <w:r w:rsidRPr="00701512">
        <w:rPr>
          <w:rFonts w:hint="cs"/>
          <w:sz w:val="28"/>
          <w:rtl/>
        </w:rPr>
        <w:t xml:space="preserve">چهارمین اصلی که بسیار مهم است ضرورت تنظیم توقعات و انتظارات از یکدیگر است، این اصل فراتر از خانواده است و یک اصل اجتماعی است اما در خانواده بسیار مهم است. بسیاری از مشکلات و آسیب‌های خانوادگی و اجتماعی به توقعات زیادی، افزون خواهی و انتظارات بی‌جا بر می‌گردد. در بررسی پرونده‌های طلاق و اختلافات خانوادگی به این مسئله پی می‌بریم بخشی از مشکلاتی که به طلاق و اختلافات و نابسامانی‌های مختلف خانوادگی منجر می‌شود به توقعات بی‌جا، انتظارات ناروا بر‌می‌گردد. این انتظارات و توقعات بی‌جا منشأ اختلافات و نابسامانی‌های فراوان در روابط خانوادگی می‌شود. انتظاری که نسبت به مهریه و صداق دارد، انتظاری که نسبت به جهیزیه دارد، انتظاری که در رعایت حقوق بیش از حد دارد این توقعات و انتظارات بی‌جا منشأ نابسامانی‌های زیادی می‌شود. از مسائل مهم در خودسازی این است که انسان بتواند انتظارات و توقعات خود را در قبال دیگران کنترل و مهار کند. اگر انتظاراتمان را کنترل نکنیم این انتظارات به صورت سرکش، همیشه منافع خود را تعقیب می‌کند. طبیعت خودخواهی و افزون‌خواهی بشر، ما را به سمت انتظارات بی‌جا از دیگران سوق می‌دهد. باید هوشیار بود تا انتظاراتمان را تنظیم و بر اساس قواعد عقلی و شرعی و بر اساس توان طرف مقابل. وقتی همسر توان طرف مقابل را نمی‌بیند، انواع انتظارات را از او دارد. اینها موجب می‌شود که روابط تیره شود. </w:t>
      </w:r>
    </w:p>
    <w:p w:rsidR="001808B5" w:rsidRPr="003169CE" w:rsidRDefault="001808B5" w:rsidP="004345B5">
      <w:pPr>
        <w:pStyle w:val="2"/>
        <w:rPr>
          <w:rtl/>
        </w:rPr>
      </w:pPr>
      <w:r w:rsidRPr="003169CE">
        <w:rPr>
          <w:rFonts w:hint="cs"/>
          <w:rtl/>
        </w:rPr>
        <w:t>انتظارات بی‌جا، دلیل انواع اختلافات</w:t>
      </w:r>
    </w:p>
    <w:p w:rsidR="001808B5" w:rsidRPr="00701512" w:rsidRDefault="001808B5" w:rsidP="001808B5">
      <w:pPr>
        <w:rPr>
          <w:sz w:val="28"/>
          <w:rtl/>
        </w:rPr>
      </w:pPr>
      <w:r w:rsidRPr="00701512">
        <w:rPr>
          <w:rFonts w:hint="cs"/>
          <w:sz w:val="28"/>
          <w:rtl/>
        </w:rPr>
        <w:t>چرا انسان توقع بیش از حد از دیگران می‌برد، چطور می‌شود که از همسر و فرزندمان، از پدر و مادرمان، از دوستانمان بیش از حد انتظار داریم. این منشأ انواع اختلافات می شود، چرا؟ دلیل آن، نکات مهمی است که به بیان چند مورد از آن در محضر شریف شما می‌پردازیم.</w:t>
      </w:r>
    </w:p>
    <w:p w:rsidR="001808B5" w:rsidRPr="003169CE" w:rsidRDefault="001808B5" w:rsidP="0011272D">
      <w:pPr>
        <w:pStyle w:val="3"/>
      </w:pPr>
      <w:r w:rsidRPr="003169CE">
        <w:rPr>
          <w:rFonts w:hint="cs"/>
          <w:rtl/>
        </w:rPr>
        <w:t>کبر و غرور</w:t>
      </w:r>
    </w:p>
    <w:p w:rsidR="001808B5" w:rsidRPr="00701512" w:rsidRDefault="001808B5" w:rsidP="001808B5">
      <w:pPr>
        <w:rPr>
          <w:sz w:val="28"/>
          <w:rtl/>
        </w:rPr>
      </w:pPr>
      <w:r w:rsidRPr="00701512">
        <w:rPr>
          <w:rFonts w:hint="cs"/>
          <w:sz w:val="28"/>
          <w:rtl/>
        </w:rPr>
        <w:t>روحیه‌ی کبر و عُجب و خود برتربینی، سبب می‌شود که انسان خود را در جایگاه برتری نسبت به دیگران ببیند و بیش از حد انتظار ببرد. در مقابل این روحیه، بسیاری از آیات و روایات ما را به شناخت درست خود و تواضع در روابط اجتماعی و خانوادگی دعوت می‌کند. تواضع کلید حل بسیاری از اختلافات و مشکلات است یک قدم متواضعانه باعث از میان برداشتن نزاع می‌شود.</w:t>
      </w:r>
    </w:p>
    <w:p w:rsidR="001808B5" w:rsidRPr="003169CE" w:rsidRDefault="001808B5" w:rsidP="0011272D">
      <w:pPr>
        <w:pStyle w:val="3"/>
      </w:pPr>
      <w:r w:rsidRPr="003169CE">
        <w:rPr>
          <w:rFonts w:hint="cs"/>
          <w:rtl/>
        </w:rPr>
        <w:t>کوچک شمردن دیگران</w:t>
      </w:r>
    </w:p>
    <w:p w:rsidR="001808B5" w:rsidRPr="00701512" w:rsidRDefault="001808B5" w:rsidP="001808B5">
      <w:pPr>
        <w:rPr>
          <w:sz w:val="28"/>
          <w:rtl/>
        </w:rPr>
      </w:pPr>
      <w:r w:rsidRPr="00701512">
        <w:rPr>
          <w:rFonts w:hint="cs"/>
          <w:sz w:val="28"/>
          <w:rtl/>
        </w:rPr>
        <w:t>ناچیز شمردن دیگران که روی دیگر سکه کبر، عُجب و خودپسندی است؛ وقتی که ادم دیگران را در جایگاه خودشان ارزشیابی نمی‌کند باعث توقع می‌شود و می‌خواهد به او احترام زیادی بگذارد. ایات و روایات بسیاری وارد شده که می‌گوید دیگران را خوار نشمارید و ارزش و کرامت افراد، مخصوصاً اعضای خانواده را حفظ کنید.</w:t>
      </w:r>
    </w:p>
    <w:p w:rsidR="001808B5" w:rsidRPr="003169CE" w:rsidRDefault="001808B5" w:rsidP="0011272D">
      <w:pPr>
        <w:pStyle w:val="3"/>
        <w:rPr>
          <w:rtl/>
        </w:rPr>
      </w:pPr>
      <w:r w:rsidRPr="003169CE">
        <w:rPr>
          <w:rFonts w:hint="cs"/>
          <w:rtl/>
        </w:rPr>
        <w:t>عدم تلاش و تنبلی</w:t>
      </w:r>
    </w:p>
    <w:p w:rsidR="001808B5" w:rsidRPr="00701512" w:rsidRDefault="001808B5" w:rsidP="001808B5">
      <w:pPr>
        <w:rPr>
          <w:sz w:val="28"/>
          <w:rtl/>
        </w:rPr>
      </w:pPr>
      <w:r w:rsidRPr="00701512">
        <w:rPr>
          <w:rFonts w:hint="cs"/>
          <w:sz w:val="28"/>
          <w:rtl/>
        </w:rPr>
        <w:t>مرد یا زن و اعضای خانواده باید مسئولیتی در خانه بپذیرند و بر حسب نیاز در خانه همکاری و تعاون کنند. رفاه طلبی و آسایش خواهی و تنبلی در انجام وظایف سرآغاز توقعات زیاد می‌شود. مثل اینکه خود نمی‌خواهد مسئولیتی را انجام دهد، دائم مسئولیت را بر دوش دیگران می‌اندازد.</w:t>
      </w:r>
    </w:p>
    <w:p w:rsidR="001808B5" w:rsidRPr="003169CE" w:rsidRDefault="001808B5" w:rsidP="0011272D">
      <w:pPr>
        <w:pStyle w:val="3"/>
        <w:rPr>
          <w:rtl/>
        </w:rPr>
      </w:pPr>
      <w:r w:rsidRPr="003169CE">
        <w:rPr>
          <w:rFonts w:hint="cs"/>
          <w:rtl/>
        </w:rPr>
        <w:t>حرص و طمع</w:t>
      </w:r>
    </w:p>
    <w:p w:rsidR="001808B5" w:rsidRPr="00701512" w:rsidRDefault="001808B5" w:rsidP="001808B5">
      <w:pPr>
        <w:rPr>
          <w:sz w:val="28"/>
          <w:rtl/>
        </w:rPr>
      </w:pPr>
      <w:r w:rsidRPr="00701512">
        <w:rPr>
          <w:rFonts w:hint="cs"/>
          <w:sz w:val="28"/>
          <w:rtl/>
        </w:rPr>
        <w:t xml:space="preserve">بخشی از توقعاتی که ما از دیگران داریم بر می‌گردد به طمع و آرزو و آمال بی‌جا. این چهار عامل باعث می‌شود که انسان پرتوقع شود. </w:t>
      </w:r>
    </w:p>
    <w:p w:rsidR="001808B5" w:rsidRPr="003169CE" w:rsidRDefault="001808B5" w:rsidP="0011272D">
      <w:pPr>
        <w:pStyle w:val="2"/>
        <w:rPr>
          <w:rtl/>
        </w:rPr>
      </w:pPr>
      <w:r w:rsidRPr="003169CE">
        <w:rPr>
          <w:rFonts w:hint="cs"/>
          <w:rtl/>
        </w:rPr>
        <w:t>تواضع، سبب آرامش در خانواده</w:t>
      </w:r>
    </w:p>
    <w:p w:rsidR="001808B5" w:rsidRPr="00701512" w:rsidRDefault="001808B5" w:rsidP="001808B5">
      <w:pPr>
        <w:rPr>
          <w:sz w:val="28"/>
          <w:rtl/>
        </w:rPr>
      </w:pPr>
      <w:r w:rsidRPr="00701512">
        <w:rPr>
          <w:rFonts w:hint="cs"/>
          <w:sz w:val="28"/>
          <w:rtl/>
        </w:rPr>
        <w:t>برادران و خواهران بزرگوار با توقع زیادی و انتظارات بی‌جا و بیش از حد توان همسران خود، خانواده‌ها را متزلزل می‌کنیم؛ چه خوب می‌شود اگر اعضای خانواده به جای توقع زیاد، تعهد زیاد داشته باشند. بسیار در روایات آمده که «</w:t>
      </w:r>
      <w:r w:rsidRPr="00A505F8">
        <w:rPr>
          <w:rStyle w:val="a9"/>
          <w:rFonts w:hint="cs"/>
          <w:rtl/>
        </w:rPr>
        <w:t>الیأس فیما ایدی الناس الزهد الغناعت الکفاف المومن خفیف المعوله</w:t>
      </w:r>
      <w:r w:rsidRPr="00701512">
        <w:rPr>
          <w:rFonts w:hint="cs"/>
          <w:sz w:val="28"/>
          <w:rtl/>
        </w:rPr>
        <w:t xml:space="preserve">» نخ تسبیح عناوین و ارزش‌های اخلاقی این است که مؤمن انتظارات و توقعات خود را کنترل کند. البته جاهایی انتظار و توقع باید داشت اما نباید انتظارات بی‌جا باشد. در مسائل مادی و در کمک گرفتن از دیگران باید انسان مهار کند، آرام قدم بردارد و بی‌جا بار را بر دیگران تحمیل نکند. اگر این اصل در روابط اجتماعی بخصوص در خانه وارد شود تواضع، فروتنی، پرهیز از تحمیل بیش از حد بر همسر و اعضای خانواده، آن‌زمان آرامش به خانواده می‌آید. اگر کسی قدمی برای کم توقعی و مسئولیت پذیری بردارد، آن‌وقت طرف مقابل هم نرم می‌شود. روح و روان آدم‌ها با تواضع و کم‌توقعی نرم و ملایم می‌شود. </w:t>
      </w:r>
    </w:p>
    <w:p w:rsidR="001808B5" w:rsidRPr="003169CE" w:rsidRDefault="001808B5" w:rsidP="001808B5">
      <w:pPr>
        <w:rPr>
          <w:b/>
          <w:bCs/>
          <w:sz w:val="28"/>
          <w:rtl/>
        </w:rPr>
      </w:pPr>
      <w:r w:rsidRPr="003169CE">
        <w:rPr>
          <w:rFonts w:hint="cs"/>
          <w:b/>
          <w:bCs/>
          <w:sz w:val="28"/>
          <w:rtl/>
        </w:rPr>
        <w:t>کنترل توقعات در حد توان خانواده</w:t>
      </w:r>
    </w:p>
    <w:p w:rsidR="001808B5" w:rsidRPr="00701512" w:rsidRDefault="001808B5" w:rsidP="001808B5">
      <w:pPr>
        <w:rPr>
          <w:sz w:val="28"/>
          <w:rtl/>
        </w:rPr>
      </w:pPr>
      <w:r w:rsidRPr="00701512">
        <w:rPr>
          <w:rFonts w:hint="cs"/>
          <w:sz w:val="28"/>
          <w:rtl/>
        </w:rPr>
        <w:t>ازدواجی که به طلاق انجامیده، خانواده‌ای را متزلزل می‌کند، وقتی دقیق شده و تحلیل می‌کنید می‌بینید که یکی از عوامل مهم آن افزون خواهی مرد یا زن است. در اینجا دو بار جمله‌ی بسیار بلند و نورانی صدیقه طاهره فاطمه زهرا (س) را عرض کردیم که: «</w:t>
      </w:r>
      <w:r w:rsidRPr="00701512">
        <w:rPr>
          <w:rFonts w:hint="cs"/>
          <w:b/>
          <w:bCs/>
          <w:sz w:val="28"/>
          <w:rtl/>
        </w:rPr>
        <w:t>انّی لاستحیی من الله عن اکلّفک ما لاتقدر علیه</w:t>
      </w:r>
      <w:r w:rsidRPr="00701512">
        <w:rPr>
          <w:rFonts w:hint="cs"/>
          <w:sz w:val="28"/>
          <w:rtl/>
        </w:rPr>
        <w:t>» من از خدا خجالت می‌کشم بیش از اینکه می‌توانی از تو توقع داشته باشم. این را فاطمه (س) به امیرالمؤمنین (ع) می‌فرمایند. کنترل توقعات ما باید به اندازه‌ای باشد که از چهارچوب و موازین اخلاقی وشرعی خارج نشود و همین‌طور توقع و انتظار در خانواده بیش از حد توان طرف مقابل نباشد. این‌که ما در مسائل و نیازهای مادی و طبیعی خود افزون‌طلب نباشیم، راه را به نشاط و سلامت خانواده باز می‌کند. در خطبه‌های بعد خواهیم گفت در جایی که انسان توقع و انتظارات مشروع و درست دارد، در اعلام آن هم باید روش مدارا را دنبال کند. خانه حضرت فاطمه (س) خانه‌ای است که در آن تعهد در حداکثر مسائل خانوادگی و توقع در حداقل حاکم است و این سبب می‌شود که این خانه‌ها، خانه ماندگار و آسمانی و الهی می‌شوند.</w:t>
      </w:r>
    </w:p>
    <w:p w:rsidR="001808B5" w:rsidRPr="00701512" w:rsidRDefault="001808B5" w:rsidP="001808B5">
      <w:pPr>
        <w:rPr>
          <w:sz w:val="28"/>
          <w:rtl/>
        </w:rPr>
      </w:pPr>
      <w:r w:rsidRPr="00701512">
        <w:rPr>
          <w:rFonts w:hint="cs"/>
          <w:sz w:val="28"/>
          <w:rtl/>
        </w:rPr>
        <w:t xml:space="preserve">السلام علیکِ ایتها الصدیقة الطاهرة یا فاطمة الزهرا در ایام فاطمیه هستیم سلام و درود می‌فرستیم بر آن روح بلند و پاک و آسمانی </w:t>
      </w:r>
    </w:p>
    <w:p w:rsidR="001808B5" w:rsidRPr="00701512" w:rsidRDefault="001808B5" w:rsidP="00A505F8">
      <w:pPr>
        <w:pStyle w:val="a8"/>
        <w:rPr>
          <w:rtl/>
        </w:rPr>
      </w:pPr>
      <w:r w:rsidRPr="00701512">
        <w:rPr>
          <w:rFonts w:hint="cs"/>
          <w:rtl/>
        </w:rPr>
        <w:t>بسم الله الرحمن الرحیم</w:t>
      </w:r>
    </w:p>
    <w:p w:rsidR="001808B5" w:rsidRPr="00701512" w:rsidRDefault="001808B5" w:rsidP="001808B5">
      <w:pPr>
        <w:rPr>
          <w:sz w:val="28"/>
          <w:rtl/>
        </w:rPr>
      </w:pPr>
      <w:r w:rsidRPr="00701512">
        <w:rPr>
          <w:rFonts w:hint="cs"/>
          <w:color w:val="000000"/>
          <w:sz w:val="28"/>
          <w:rtl/>
        </w:rPr>
        <w:t>«</w:t>
      </w:r>
      <w:r w:rsidRPr="00A505F8">
        <w:rPr>
          <w:rStyle w:val="a9"/>
          <w:rFonts w:hint="cs"/>
          <w:rtl/>
        </w:rPr>
        <w:t>إِنَّا أَعْطَيْناكَ الْكَوْثَر * فَصَلِّ لِرَبِّكَ وَ انْحَر * إِنَّ شانِئَكَ هُوَ الْأَبْتَر</w:t>
      </w:r>
      <w:r w:rsidRPr="00701512">
        <w:rPr>
          <w:rFonts w:hint="cs"/>
          <w:color w:val="000000"/>
          <w:sz w:val="28"/>
          <w:rtl/>
        </w:rPr>
        <w:t>»</w:t>
      </w:r>
      <w:r w:rsidRPr="00701512">
        <w:rPr>
          <w:rStyle w:val="aff1"/>
          <w:color w:val="000000"/>
          <w:sz w:val="28"/>
          <w:rtl/>
        </w:rPr>
        <w:footnoteReference w:id="3"/>
      </w:r>
    </w:p>
    <w:p w:rsidR="001808B5" w:rsidRPr="00346400" w:rsidRDefault="001808B5" w:rsidP="001808B5">
      <w:pPr>
        <w:spacing w:before="100" w:beforeAutospacing="1" w:after="100" w:afterAutospacing="1"/>
        <w:rPr>
          <w:rFonts w:ascii="Times New Roman" w:eastAsia="Times New Roman" w:hAnsi="Times New Roman"/>
          <w:sz w:val="28"/>
        </w:rPr>
      </w:pPr>
    </w:p>
    <w:p w:rsidR="001808B5" w:rsidRPr="00701512" w:rsidRDefault="001808B5" w:rsidP="001808B5">
      <w:pPr>
        <w:rPr>
          <w:sz w:val="28"/>
          <w:rtl/>
        </w:rPr>
      </w:pPr>
    </w:p>
    <w:p w:rsidR="001808B5" w:rsidRPr="00701512" w:rsidRDefault="001808B5" w:rsidP="001808B5">
      <w:pPr>
        <w:rPr>
          <w:sz w:val="28"/>
          <w:rtl/>
        </w:rPr>
      </w:pPr>
    </w:p>
    <w:p w:rsidR="001808B5" w:rsidRPr="002A7BBF" w:rsidRDefault="001808B5" w:rsidP="00A505F8">
      <w:pPr>
        <w:pStyle w:val="1"/>
        <w:rPr>
          <w:rtl/>
        </w:rPr>
      </w:pPr>
      <w:r w:rsidRPr="002A7BBF">
        <w:rPr>
          <w:rFonts w:hint="cs"/>
          <w:rtl/>
        </w:rPr>
        <w:t>خطبه دوم</w:t>
      </w:r>
    </w:p>
    <w:p w:rsidR="001808B5" w:rsidRPr="00701512" w:rsidRDefault="001808B5" w:rsidP="00A505F8">
      <w:pPr>
        <w:pStyle w:val="a8"/>
        <w:rPr>
          <w:rtl/>
        </w:rPr>
      </w:pPr>
      <w:r w:rsidRPr="00701512">
        <w:rPr>
          <w:rFonts w:hint="cs"/>
          <w:rtl/>
        </w:rPr>
        <w:t>بسم الله الرحمن الرحیم</w:t>
      </w:r>
    </w:p>
    <w:p w:rsidR="001808B5" w:rsidRPr="00701512" w:rsidRDefault="001808B5" w:rsidP="00A505F8">
      <w:pPr>
        <w:pStyle w:val="a8"/>
        <w:rPr>
          <w:rtl/>
        </w:rPr>
      </w:pPr>
      <w:r w:rsidRPr="00701512">
        <w:rPr>
          <w:rFonts w:hint="cs"/>
          <w:rtl/>
        </w:rPr>
        <w:t>الحمد لله رب العالمین</w:t>
      </w:r>
    </w:p>
    <w:p w:rsidR="001808B5" w:rsidRPr="00701512" w:rsidRDefault="001808B5" w:rsidP="00A505F8">
      <w:pPr>
        <w:pStyle w:val="a8"/>
        <w:rPr>
          <w:rtl/>
        </w:rPr>
      </w:pPr>
      <w:r w:rsidRPr="00701512">
        <w:rPr>
          <w:rFonts w:hint="cs"/>
          <w:rtl/>
        </w:rPr>
        <w:t>الحمدلله علی ما هدانا و الصلاة و السلام علی سیدنا و نبینا و حبیب قلوبنا و طبیب نفوسنا و شفیع ذنوبنا ابی القاسم المصطفی محمد (ص) و علی علی امیرالمومنین و علی الصدیقة الطاهره فاطمة الزهرا و علی الحسن و الحسین سیدی الشباب اهل الجنة و علی ائمة المسلمین علی بن حسین و محمد بن علی و جعفر بن محمد و موسی بن جعفر و علی بن موسی و محمد بن علی و علی بن محمد و حسن بن علی و الخلف القائم المنتظر خاصة العباد و و ارکان البلاد و ابواب الایمان و امناء الرحمن و ثلالة النبیین و صفة المرسلین و عترة خیرة رب العالمین السلام علیکِ ایتها الصدیقة الطاهرة یا فاطمة الزهرا السلام علیکِ یا بنت موسی بن جعفر و رحمة الله برکاته</w:t>
      </w:r>
    </w:p>
    <w:p w:rsidR="001808B5" w:rsidRPr="00701512" w:rsidRDefault="001808B5" w:rsidP="00A505F8">
      <w:pPr>
        <w:pStyle w:val="a8"/>
        <w:rPr>
          <w:rtl/>
        </w:rPr>
      </w:pPr>
      <w:r w:rsidRPr="00701512">
        <w:rPr>
          <w:rFonts w:hint="cs"/>
          <w:rtl/>
        </w:rPr>
        <w:t xml:space="preserve">اعوذ بالله سمیع العلیم من الشیطان الرجیم </w:t>
      </w:r>
    </w:p>
    <w:p w:rsidR="001808B5" w:rsidRPr="00701512" w:rsidRDefault="001808B5" w:rsidP="00A505F8">
      <w:pPr>
        <w:pStyle w:val="a8"/>
        <w:rPr>
          <w:rtl/>
        </w:rPr>
      </w:pPr>
      <w:r w:rsidRPr="00701512">
        <w:rPr>
          <w:rFonts w:hint="cs"/>
          <w:rtl/>
        </w:rPr>
        <w:t xml:space="preserve">بسم الله الرحمن الرحیم </w:t>
      </w:r>
    </w:p>
    <w:p w:rsidR="001808B5" w:rsidRPr="00701512" w:rsidRDefault="001808B5" w:rsidP="001808B5">
      <w:pPr>
        <w:spacing w:before="100" w:beforeAutospacing="1" w:after="100" w:afterAutospacing="1"/>
        <w:rPr>
          <w:rFonts w:ascii="Times New Roman" w:eastAsia="Times New Roman" w:hAnsi="Times New Roman"/>
          <w:sz w:val="28"/>
          <w:rtl/>
        </w:rPr>
      </w:pPr>
      <w:r w:rsidRPr="00701512">
        <w:rPr>
          <w:rFonts w:ascii="Times New Roman" w:eastAsia="Times New Roman" w:hAnsi="Times New Roman" w:hint="cs"/>
          <w:color w:val="000000"/>
          <w:sz w:val="28"/>
          <w:rtl/>
        </w:rPr>
        <w:t>«</w:t>
      </w:r>
      <w:r w:rsidRPr="00A505F8">
        <w:rPr>
          <w:rStyle w:val="a9"/>
          <w:rFonts w:hint="cs"/>
          <w:rtl/>
        </w:rPr>
        <w:t>يا أَيُّهَا الَّذينَ آمَنُوا اتَّقُوا اللَّهَ وَ كُونُوا مَعَ الصَّادِقين</w:t>
      </w:r>
      <w:r w:rsidRPr="00325786">
        <w:rPr>
          <w:rFonts w:ascii="Times New Roman" w:eastAsia="Times New Roman" w:hAnsi="Times New Roman" w:hint="cs"/>
          <w:color w:val="000000"/>
          <w:sz w:val="28"/>
          <w:rtl/>
        </w:rPr>
        <w:t>‏</w:t>
      </w:r>
      <w:r w:rsidRPr="00701512">
        <w:rPr>
          <w:rFonts w:ascii="Times New Roman" w:eastAsia="Times New Roman" w:hAnsi="Times New Roman" w:hint="cs"/>
          <w:color w:val="000000"/>
          <w:sz w:val="28"/>
          <w:rtl/>
        </w:rPr>
        <w:t>»</w:t>
      </w:r>
      <w:r w:rsidRPr="00701512">
        <w:rPr>
          <w:rStyle w:val="aff1"/>
          <w:rFonts w:ascii="Times New Roman" w:eastAsia="Times New Roman" w:hAnsi="Times New Roman"/>
          <w:color w:val="000000"/>
          <w:sz w:val="28"/>
          <w:rtl/>
        </w:rPr>
        <w:footnoteReference w:id="4"/>
      </w:r>
    </w:p>
    <w:p w:rsidR="001808B5" w:rsidRDefault="001808B5" w:rsidP="001808B5">
      <w:pPr>
        <w:rPr>
          <w:rFonts w:hint="cs"/>
          <w:sz w:val="28"/>
          <w:rtl/>
        </w:rPr>
      </w:pPr>
      <w:r>
        <w:rPr>
          <w:rFonts w:hint="cs"/>
          <w:sz w:val="28"/>
          <w:rtl/>
        </w:rPr>
        <w:t>«</w:t>
      </w:r>
      <w:r w:rsidRPr="00A505F8">
        <w:rPr>
          <w:rStyle w:val="a9"/>
          <w:rFonts w:hint="cs"/>
          <w:rtl/>
        </w:rPr>
        <w:t>عباد الله اوصیکم و نفسی بتقوی الله و ملازمة امره و مجانبة نهی و تجهزوا عباد الله و قد نودی فیکم بالرحیل و تزودوا فان خیر الزاد التقوی</w:t>
      </w:r>
      <w:r>
        <w:rPr>
          <w:rFonts w:hint="cs"/>
          <w:sz w:val="28"/>
          <w:rtl/>
        </w:rPr>
        <w:t>»</w:t>
      </w:r>
    </w:p>
    <w:p w:rsidR="001808B5" w:rsidRPr="00701512" w:rsidRDefault="001808B5" w:rsidP="001808B5">
      <w:pPr>
        <w:rPr>
          <w:sz w:val="28"/>
          <w:rtl/>
        </w:rPr>
      </w:pPr>
      <w:bookmarkStart w:id="0" w:name="_GoBack"/>
      <w:bookmarkEnd w:id="0"/>
      <w:r w:rsidRPr="00701512">
        <w:rPr>
          <w:rFonts w:hint="cs"/>
          <w:sz w:val="28"/>
          <w:rtl/>
        </w:rPr>
        <w:t>پیشوای پارسایان و امیرالمؤمنان در خطبه 196 اینطور ما</w:t>
      </w:r>
      <w:r w:rsidR="009E24B7">
        <w:rPr>
          <w:rFonts w:hint="cs"/>
          <w:sz w:val="28"/>
          <w:rtl/>
        </w:rPr>
        <w:t xml:space="preserve"> </w:t>
      </w:r>
      <w:r w:rsidRPr="00701512">
        <w:rPr>
          <w:rFonts w:hint="cs"/>
          <w:sz w:val="28"/>
          <w:rtl/>
        </w:rPr>
        <w:t>را موعظه کرده‌اند: تقوای خدا را پیشه کنیم و بعد می‌فرمایند: «</w:t>
      </w:r>
      <w:r w:rsidRPr="007143D5">
        <w:rPr>
          <w:rStyle w:val="a9"/>
          <w:rFonts w:hint="cs"/>
          <w:rtl/>
        </w:rPr>
        <w:t>عباد الله الان اعملوا</w:t>
      </w:r>
      <w:r w:rsidRPr="00701512">
        <w:rPr>
          <w:rFonts w:hint="cs"/>
          <w:sz w:val="28"/>
          <w:rtl/>
        </w:rPr>
        <w:t>» اکنون عمل کنید در حالی که زبان‌های شما آزاد است، بدن های شما سالم است، اعضای شما با طراوت است، در حالی که میدان عمل به روی شما باز است و فرصت‌ها فراهم است؛ قبل از آنکه مرگ شتابان گریبان شما را بگیرد تلاش کنید. امیدواریم خداوند به همه ما توفیق شنیدن این پیام نورانی و عمل به فرمان‌های خداوند در همه زندگی عنایت و کرامت بفرماید.</w:t>
      </w:r>
    </w:p>
    <w:p w:rsidR="001808B5" w:rsidRPr="00701512" w:rsidRDefault="001808B5" w:rsidP="001808B5">
      <w:pPr>
        <w:rPr>
          <w:sz w:val="28"/>
          <w:rtl/>
        </w:rPr>
      </w:pPr>
      <w:r w:rsidRPr="00701512">
        <w:rPr>
          <w:rFonts w:hint="cs"/>
          <w:sz w:val="28"/>
          <w:rtl/>
        </w:rPr>
        <w:t xml:space="preserve">شهادت صدیقه طاهره فاطمه زهرا را به محضر امام عصر سلام الله علیه و همه شما حضار محترم و نمازگزاران عزیز و محضر حضرت فاطمه معصومه سلام الله علیها تسلیت و تعذیت عرض میکنم. و در اینجا تقدیر و تشکر می‌کنیم از ملت شریفی که به رقم ایام سال تحویل حرمت و کرامت خاندان پیامبر و این بانوی بزرگ را سیانت کرده است و حفظ خواهد کرد چند موضوع را فهرست وار و اشاره وار عرض می کنم </w:t>
      </w:r>
    </w:p>
    <w:p w:rsidR="001808B5" w:rsidRPr="00426F83" w:rsidRDefault="001808B5" w:rsidP="007143D5">
      <w:pPr>
        <w:pStyle w:val="2"/>
        <w:rPr>
          <w:rtl/>
        </w:rPr>
      </w:pPr>
      <w:r w:rsidRPr="00426F83">
        <w:rPr>
          <w:rFonts w:hint="cs"/>
          <w:rtl/>
        </w:rPr>
        <w:t>نوروز؛ پیوند جشن طبیعت و جشن آسمانی</w:t>
      </w:r>
    </w:p>
    <w:p w:rsidR="001808B5" w:rsidRPr="00701512" w:rsidRDefault="001808B5" w:rsidP="001808B5">
      <w:pPr>
        <w:rPr>
          <w:sz w:val="28"/>
          <w:rtl/>
        </w:rPr>
      </w:pPr>
      <w:r w:rsidRPr="00701512">
        <w:rPr>
          <w:rFonts w:hint="cs"/>
          <w:sz w:val="28"/>
          <w:rtl/>
        </w:rPr>
        <w:t xml:space="preserve">بهار طبیعت و سال جدید برای همه ما الهام بخش است. در اسلام دو نوع عید و جشن داریم، عید و جشن طبیعی و مادی و عید و جشن‌های آسمانی و معنوی. اما اسلام عید و جشن طبیعی و تحول عالم و طبیعت را وصل می‌کند به آرمان‌ها و معنویتی که باید در این ایام زنده شود. در بهار طبیعت دو پیام بزرگ معنوی و آسمانی وجود دارد؛ یک پیام معطوف به مبدأ و دیدن دست قدرت خدا در تحول عالم و طبیعت و پیام دیگر ما را توجه می‌دهد به رستاخیر و معاد و قیامت. این‌دو پیام را در همه سال و به‌ویژه در هنگام تحول طبیعت و سال جدید باید </w:t>
      </w:r>
      <w:r w:rsidRPr="009466ED">
        <w:rPr>
          <w:rFonts w:hint="cs"/>
          <w:sz w:val="28"/>
          <w:rtl/>
        </w:rPr>
        <w:t>متنه</w:t>
      </w:r>
      <w:r w:rsidRPr="00701512">
        <w:rPr>
          <w:rFonts w:hint="cs"/>
          <w:sz w:val="28"/>
          <w:rtl/>
        </w:rPr>
        <w:t xml:space="preserve"> نظر قرار بدهیم. در تحویل سال و آغاز سال تبعاً پاکسازی و نظافت، رسیدگی به محرومان و مستمندان، دید و بازدیدها و صله ارحام، رفع کدورت‌ و کینه‌ در خانه‌ها و جامعه، تفرج و زیارت و سیاحت سالم و همین‌طور خودسازی و نوزایی معنوی مورد تأکید و سفارش است.</w:t>
      </w:r>
    </w:p>
    <w:p w:rsidR="001808B5" w:rsidRPr="00426F83" w:rsidRDefault="001808B5" w:rsidP="004161F2">
      <w:pPr>
        <w:pStyle w:val="2"/>
        <w:rPr>
          <w:rtl/>
        </w:rPr>
      </w:pPr>
      <w:r w:rsidRPr="00426F83">
        <w:rPr>
          <w:rFonts w:hint="cs"/>
          <w:rtl/>
        </w:rPr>
        <w:t>حوزه علمیه؛ سرمنشأ تحولات تاریخی</w:t>
      </w:r>
    </w:p>
    <w:p w:rsidR="001808B5" w:rsidRPr="00701512" w:rsidRDefault="001808B5" w:rsidP="001808B5">
      <w:pPr>
        <w:rPr>
          <w:sz w:val="28"/>
          <w:rtl/>
        </w:rPr>
      </w:pPr>
      <w:r w:rsidRPr="00701512">
        <w:rPr>
          <w:rFonts w:hint="cs"/>
          <w:sz w:val="28"/>
          <w:rtl/>
        </w:rPr>
        <w:t>آغاز سال در ایران و بخصوص قم یادآور اتفاق بزرگی به نام تأسیس حوزه علمیه قم است. مرحوم آیت‌الله حائری در فروردین 1300 هجری شمسی از اراک به قم مهاجرت کرده‌اند و امروز 93 سال از حوزه متکامل و پویا و بزرگ قم می‌گذرد. همان‌طور که در روز دوم فروردین یادآوری حمله دژخیمان رژیم شاهنشاهی به فیضیه و مردم و حوزه قم می‌باشد. این افتخار مردم قم و ملت ایران است که از تأسیس حوزه استقبال کرده‌اند. حوزه راه درازی را طی کرده و مراحل سختی را پشت سر گذاشته است و به فضل الهی و به برکت فاطمه معصومه (س) و امامزادگان بزرگوار و به برکت تلاش و پشتیبانی شما حوزه‌ای با این عظمت شکل گرفت. حوزه منشأ انقلاب و تحولات بزرگ در ایران و جهان شد. پیام قم به همه عالم بر اساس منطق انقلاب اسلامی پیام دوستی و مهربانی، پیام همراهی و همگامی با سایر مراکز علمی است. حوزه قم همیشه خود را در کنار حوزه‌ها و دانشگاه‌ها و مراکز علمی احساس کرده و امام بر این مطلب تأکید داشتند. در این‌جا به دوستانمان در الازهر اعلام می‌کنیم، قم آمادگی گفتگو و تعامل با شما و همه علمای اهل سنت را دارد. گلایه‌ای دوستانه خدمت دوستان الازهر و آن اینکه در کنار گفتمان انقلاب اسلامی گفتمان اسلام خواهی ناب و مبارزه با استکبار قرار بگیرید. سخنانی در هفته‌های گذشته نقل شد که شایسته نبود. از دوستانمان در الازهر و مراکز علمی جهان انتظار می‌رود به صحبت‌هایشان دقت کنند. آنچه درباره عراق گفته شد قضاوت نادرستی بود که امیدواریم تصحیح شود.</w:t>
      </w:r>
    </w:p>
    <w:p w:rsidR="001808B5" w:rsidRPr="00426F83" w:rsidRDefault="001808B5" w:rsidP="004161F2">
      <w:pPr>
        <w:pStyle w:val="2"/>
        <w:rPr>
          <w:rtl/>
        </w:rPr>
      </w:pPr>
      <w:r w:rsidRPr="00426F83">
        <w:rPr>
          <w:rFonts w:hint="cs"/>
          <w:rtl/>
        </w:rPr>
        <w:t>قدم‌های بلند جبهه مقاومت</w:t>
      </w:r>
    </w:p>
    <w:p w:rsidR="001808B5" w:rsidRPr="00701512" w:rsidRDefault="001808B5" w:rsidP="001808B5">
      <w:pPr>
        <w:rPr>
          <w:sz w:val="28"/>
          <w:rtl/>
        </w:rPr>
      </w:pPr>
      <w:r w:rsidRPr="00701512">
        <w:rPr>
          <w:rFonts w:hint="cs"/>
          <w:sz w:val="28"/>
          <w:rtl/>
        </w:rPr>
        <w:t>در سال 93 شاهد چالش‌ها و سختی‌هایی در جهان اسلام بودیم که بسیار آزار دهنده بود. گسترش موج اختلافات، کینه‌ها، تکفیرها، بی‌تفاوتی در تجاوز اسرائیل و دشمنان اسلام و پرداختن به مسائل ناچیز داخلی، اما در همین سال جبهه انقلاب اسلامی و بین الملل اسلامی گام‌های بلندی در جهان برداشت. جبهه مقاومت در سوریه از بسیاری از خطرها عبور کرد، در عراق از شر ترور و تکفیر به صورت نسبی رهایی پیدا کرد، در بحرین شاهد مقاومت مردانه و جانانه مسلمانان و عزیزانمان بودیم، در لبنان و جبهه فلسطین پیشرفت‌ها چشم گیر بود. امروز در یمن شاهد سختی‌ و دشواری‌های زیادی هستیم.</w:t>
      </w:r>
    </w:p>
    <w:p w:rsidR="001808B5" w:rsidRPr="00701512" w:rsidRDefault="001808B5" w:rsidP="001808B5">
      <w:pPr>
        <w:rPr>
          <w:sz w:val="28"/>
          <w:rtl/>
        </w:rPr>
      </w:pPr>
      <w:r w:rsidRPr="00701512">
        <w:rPr>
          <w:rFonts w:hint="cs"/>
          <w:sz w:val="28"/>
          <w:rtl/>
        </w:rPr>
        <w:t xml:space="preserve"> امروز در حوزه مذاکرات به دنیا نشان دادیم که اهل منطق و رحمانیت و گفتگو هستیم و لجاجت نمی‌کنیم. در عین حال دنیای استکبار بداند که اگر بخواهند از خطوط قرمز ما در مذاکرات عبور کنند، اگر بخواهند در برابر جبهه مقاومت قدّاری کنند، بدانند که ایران و همه مسلمانان آگاه در جهان با پیروی از رهبری معظم در برابر همه دنیای شما مقاومت خواهند کرد.</w:t>
      </w:r>
    </w:p>
    <w:p w:rsidR="001808B5" w:rsidRPr="00701512" w:rsidRDefault="001808B5" w:rsidP="001808B5">
      <w:pPr>
        <w:rPr>
          <w:sz w:val="28"/>
          <w:rtl/>
        </w:rPr>
      </w:pPr>
      <w:r w:rsidRPr="00701512">
        <w:rPr>
          <w:rFonts w:hint="cs"/>
          <w:sz w:val="28"/>
          <w:rtl/>
        </w:rPr>
        <w:t>خطوط قرمز ما این است که مذاکرات دو مرحله‌ای نه!، تحریم‌ها باید برچیده شود، خط قرمز ما کرامت و عزت اسلامی ماست که از عاشورا فراگرفته‌ایم. جوانان رشید و همه ملت غیور ما با پیروی از رهبر فرزانه و حکیم خودشان بر سر عزت و کرامت خود و دفاع از مسلمانان و مقاومت اسلامی در جهان، معامله نخواهند کرد.</w:t>
      </w:r>
    </w:p>
    <w:p w:rsidR="001808B5" w:rsidRPr="00426F83" w:rsidRDefault="001808B5" w:rsidP="004161F2">
      <w:pPr>
        <w:pStyle w:val="2"/>
        <w:rPr>
          <w:rtl/>
        </w:rPr>
      </w:pPr>
      <w:r w:rsidRPr="00426F83">
        <w:rPr>
          <w:rFonts w:hint="cs"/>
          <w:rtl/>
        </w:rPr>
        <w:t>تشکر از خدمتگزاران سفرهای نوروزی</w:t>
      </w:r>
    </w:p>
    <w:p w:rsidR="001808B5" w:rsidRPr="00701512" w:rsidRDefault="001808B5" w:rsidP="001808B5">
      <w:pPr>
        <w:rPr>
          <w:sz w:val="28"/>
          <w:rtl/>
        </w:rPr>
      </w:pPr>
      <w:r w:rsidRPr="00701512">
        <w:rPr>
          <w:rFonts w:hint="cs"/>
          <w:sz w:val="28"/>
          <w:rtl/>
        </w:rPr>
        <w:t>در پایان باید تشکر کرد از مردم و مسئولان و همه ستادهای تسهیلات ایام نوروزی در کشور و استان قم و همین‌طور آستانه مقدسه و همه نیروهای انتظامی، بهداشت و درمان، خدمات شهری و همه عزیزانی که در این ایام به زائران و مسافران خدمت می‌کنند. امیدواریم در همه‌ی سال حرمت ایام فاطمی را در حد اعلی نگه داریم و ارزش‌های اخلاقی را در این ایام رواج دهیم.</w:t>
      </w:r>
    </w:p>
    <w:p w:rsidR="001808B5" w:rsidRPr="00701512" w:rsidRDefault="001808B5" w:rsidP="004161F2">
      <w:pPr>
        <w:pStyle w:val="a8"/>
        <w:rPr>
          <w:rtl/>
        </w:rPr>
      </w:pPr>
      <w:r w:rsidRPr="00701512">
        <w:rPr>
          <w:rFonts w:hint="cs"/>
          <w:rtl/>
        </w:rPr>
        <w:t>نسئلک الله و ندعوک باسمک العظیم الاعظم الاعظ الاجل الاکرم یا الله</w:t>
      </w:r>
    </w:p>
    <w:p w:rsidR="001808B5" w:rsidRPr="00701512" w:rsidRDefault="001808B5" w:rsidP="004161F2">
      <w:pPr>
        <w:pStyle w:val="a8"/>
        <w:rPr>
          <w:rtl/>
        </w:rPr>
      </w:pPr>
      <w:r w:rsidRPr="00701512">
        <w:rPr>
          <w:rFonts w:hint="cs"/>
          <w:rtl/>
        </w:rPr>
        <w:t>یا مقلب القلوب و الابصار * یا مدبر اللیل و النهار * یا محول الحول و الاحوال * حوّل حالنا الی احسن الحال</w:t>
      </w:r>
    </w:p>
    <w:p w:rsidR="001808B5" w:rsidRPr="00701512" w:rsidRDefault="001808B5" w:rsidP="004161F2">
      <w:pPr>
        <w:pStyle w:val="a8"/>
        <w:rPr>
          <w:rtl/>
        </w:rPr>
      </w:pPr>
      <w:r w:rsidRPr="00701512">
        <w:rPr>
          <w:rFonts w:hint="cs"/>
          <w:rtl/>
        </w:rPr>
        <w:t>اللهم اغفر للمومنین و المومنات و المسلمین و المسلمات  الاحیا منهم و الاموات اللهم الانصر الاسلام و اهله و اخضل الکفر و اهله اللهم الرزقنا توفیقة طاعة و بعد المعصیة</w:t>
      </w:r>
    </w:p>
    <w:p w:rsidR="001808B5" w:rsidRPr="00701512" w:rsidRDefault="001808B5" w:rsidP="001808B5">
      <w:pPr>
        <w:rPr>
          <w:sz w:val="28"/>
          <w:rtl/>
        </w:rPr>
      </w:pPr>
      <w:r w:rsidRPr="00701512">
        <w:rPr>
          <w:rFonts w:hint="cs"/>
          <w:sz w:val="28"/>
          <w:rtl/>
        </w:rPr>
        <w:t>خدایا تو را شاکریم بر نعمت های تو و باران رحمتت باز هم از تو می‌خواهیم باران مادی و معنوی‌ات را بر ما فرو بفرست، ما را از رحمت و عنایات خودت به‌ویژه در اول سال محروم مفرما، سال آینده را سال سعادت و موفقیت و پیروزی اسلام و مسلمانان قرار بده، نسل جوان ما را از همه حوادث و آسیب‌ها مصون بدار، خدایا مریضان ما مریضان مورد نظر جانبازان عزیز را شفا عنایت بفرما، گرفتاری گرفتاران را مرتفع بگردان، خدایا سلام و درود ما را در این ایام به محضر پیامبر اسلام (ص) فاطمه زهرا (س) ائمه هدی (ع) فاطمه معصومه صلوات‌الله علیهم اجمعین ابلاغ بفرما، خدمت‌گزاران به اسلام و به انقلاب اسلامی و  نظام اسلامی به‌ویژه مقام معظم رهبری مراجع اعظام علمای اعلام حوزه‌های علمیه مراکز علمی و دانشگاهی را از همه خطرها مصون بدار، بر تأییدات آنان بیافزای، بر فرج امام زمان (عج) تعجیل بفرما، ما را از یاران و زمینه سازان ظهور آن حضرت مقرر بفرما.</w:t>
      </w:r>
    </w:p>
    <w:p w:rsidR="001808B5" w:rsidRPr="00701512" w:rsidRDefault="001808B5" w:rsidP="004161F2">
      <w:pPr>
        <w:pStyle w:val="a8"/>
        <w:rPr>
          <w:rtl/>
        </w:rPr>
      </w:pPr>
      <w:r w:rsidRPr="00701512">
        <w:rPr>
          <w:rFonts w:hint="cs"/>
          <w:rtl/>
        </w:rPr>
        <w:t xml:space="preserve">انّ احسن الحدیث و ابلغ الموعظه کتاب الله </w:t>
      </w:r>
    </w:p>
    <w:p w:rsidR="001808B5" w:rsidRPr="00701512" w:rsidRDefault="001808B5" w:rsidP="004161F2">
      <w:pPr>
        <w:pStyle w:val="a8"/>
        <w:rPr>
          <w:rtl/>
        </w:rPr>
      </w:pPr>
      <w:r w:rsidRPr="00701512">
        <w:rPr>
          <w:rFonts w:hint="cs"/>
          <w:rtl/>
        </w:rPr>
        <w:t>بسم الله الرحمن الرحیم</w:t>
      </w:r>
    </w:p>
    <w:p w:rsidR="001808B5" w:rsidRPr="00701512" w:rsidRDefault="001808B5" w:rsidP="004161F2">
      <w:pPr>
        <w:pStyle w:val="a8"/>
        <w:rPr>
          <w:rtl/>
        </w:rPr>
      </w:pPr>
      <w:r w:rsidRPr="00701512">
        <w:rPr>
          <w:rFonts w:hint="cs"/>
          <w:color w:val="000000"/>
          <w:rtl/>
        </w:rPr>
        <w:t>«</w:t>
      </w:r>
      <w:r w:rsidRPr="00346400">
        <w:rPr>
          <w:rFonts w:ascii="Times New Roman" w:eastAsia="Times New Roman" w:hAnsi="Times New Roman" w:hint="cs"/>
          <w:b/>
          <w:color w:val="000000"/>
          <w:rtl/>
        </w:rPr>
        <w:t>إِنَّا أَعْطَيْناكَ الْكَوْثَر</w:t>
      </w:r>
      <w:r w:rsidRPr="00426F83">
        <w:rPr>
          <w:rFonts w:ascii="Times New Roman" w:eastAsia="Times New Roman" w:hAnsi="Times New Roman" w:hint="cs"/>
          <w:b/>
          <w:rtl/>
        </w:rPr>
        <w:t xml:space="preserve"> * </w:t>
      </w:r>
      <w:r w:rsidRPr="00426F83">
        <w:rPr>
          <w:rFonts w:hint="cs"/>
          <w:b/>
          <w:color w:val="000000"/>
          <w:rtl/>
        </w:rPr>
        <w:t>فَصَلِّ لِرَبِّكَ وَ انْحَر</w:t>
      </w:r>
      <w:r w:rsidRPr="00426F83">
        <w:rPr>
          <w:rFonts w:hint="cs"/>
          <w:b/>
          <w:rtl/>
        </w:rPr>
        <w:t xml:space="preserve"> * </w:t>
      </w:r>
      <w:r w:rsidRPr="00426F83">
        <w:rPr>
          <w:rFonts w:hint="cs"/>
          <w:b/>
          <w:color w:val="000000"/>
          <w:rtl/>
        </w:rPr>
        <w:t>إِنَّ شانِئَكَ هُوَ الْأَبْتَر</w:t>
      </w:r>
      <w:r w:rsidRPr="00701512">
        <w:rPr>
          <w:rFonts w:hint="cs"/>
          <w:color w:val="000000"/>
          <w:rtl/>
        </w:rPr>
        <w:t>»</w:t>
      </w:r>
      <w:r>
        <w:rPr>
          <w:rStyle w:val="aff1"/>
          <w:color w:val="000000"/>
          <w:sz w:val="28"/>
          <w:rtl/>
        </w:rPr>
        <w:footnoteReference w:id="5"/>
      </w:r>
    </w:p>
    <w:p w:rsidR="00EA644B" w:rsidRPr="004161F2" w:rsidRDefault="001808B5" w:rsidP="004161F2">
      <w:pPr>
        <w:pStyle w:val="a8"/>
        <w:rPr>
          <w:rtl/>
        </w:rPr>
      </w:pPr>
      <w:r w:rsidRPr="00701512">
        <w:rPr>
          <w:rFonts w:hint="cs"/>
          <w:rtl/>
        </w:rPr>
        <w:t>صدق الله العلی العظیم</w:t>
      </w:r>
    </w:p>
    <w:sectPr w:rsidR="00EA644B" w:rsidRPr="004161F2" w:rsidSect="007B0062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1C" w:rsidRDefault="00BC701C" w:rsidP="000D5800">
      <w:pPr>
        <w:spacing w:after="0"/>
      </w:pPr>
      <w:r>
        <w:separator/>
      </w:r>
    </w:p>
  </w:endnote>
  <w:endnote w:type="continuationSeparator" w:id="0">
    <w:p w:rsidR="00BC701C" w:rsidRDefault="00BC701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850A3E" w:rsidRDefault="00850A3E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01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1C" w:rsidRDefault="00BC701C" w:rsidP="000D5800">
      <w:pPr>
        <w:spacing w:after="0"/>
      </w:pPr>
      <w:r>
        <w:separator/>
      </w:r>
    </w:p>
  </w:footnote>
  <w:footnote w:type="continuationSeparator" w:id="0">
    <w:p w:rsidR="00BC701C" w:rsidRDefault="00BC701C" w:rsidP="000D5800">
      <w:pPr>
        <w:spacing w:after="0"/>
      </w:pPr>
      <w:r>
        <w:continuationSeparator/>
      </w:r>
    </w:p>
  </w:footnote>
  <w:footnote w:id="1">
    <w:p w:rsidR="001808B5" w:rsidRPr="000F4896" w:rsidRDefault="001808B5" w:rsidP="001808B5">
      <w:pPr>
        <w:pStyle w:val="a0"/>
      </w:pPr>
      <w:r w:rsidRPr="000F4896">
        <w:rPr>
          <w:rStyle w:val="aff1"/>
        </w:rPr>
        <w:footnoteRef/>
      </w:r>
      <w:r>
        <w:rPr>
          <w:rFonts w:hint="cs"/>
          <w:rtl/>
        </w:rPr>
        <w:t>. آل عمران/ 102.</w:t>
      </w:r>
    </w:p>
  </w:footnote>
  <w:footnote w:id="2">
    <w:p w:rsidR="001808B5" w:rsidRPr="00C17E62" w:rsidRDefault="001808B5" w:rsidP="001808B5">
      <w:pPr>
        <w:pStyle w:val="a0"/>
      </w:pPr>
      <w:r w:rsidRPr="00C17E62">
        <w:rPr>
          <w:rStyle w:val="aff1"/>
        </w:rPr>
        <w:footnoteRef/>
      </w:r>
      <w:r>
        <w:rPr>
          <w:rFonts w:hint="cs"/>
          <w:rtl/>
        </w:rPr>
        <w:t>. نور/ 36.</w:t>
      </w:r>
    </w:p>
  </w:footnote>
  <w:footnote w:id="3">
    <w:p w:rsidR="001808B5" w:rsidRPr="00B11E22" w:rsidRDefault="001808B5" w:rsidP="001808B5">
      <w:pPr>
        <w:pStyle w:val="a0"/>
      </w:pPr>
      <w:r w:rsidRPr="00B11E22">
        <w:rPr>
          <w:rStyle w:val="aff1"/>
        </w:rPr>
        <w:footnoteRef/>
      </w:r>
      <w:r>
        <w:rPr>
          <w:rFonts w:hint="cs"/>
          <w:rtl/>
        </w:rPr>
        <w:t>. کوثر/ 1-3.</w:t>
      </w:r>
    </w:p>
  </w:footnote>
  <w:footnote w:id="4">
    <w:p w:rsidR="001808B5" w:rsidRPr="008B70D7" w:rsidRDefault="001808B5" w:rsidP="001808B5">
      <w:pPr>
        <w:pStyle w:val="a0"/>
        <w:rPr>
          <w:rtl/>
        </w:rPr>
      </w:pPr>
      <w:r w:rsidRPr="008B70D7">
        <w:rPr>
          <w:rStyle w:val="aff1"/>
        </w:rPr>
        <w:footnoteRef/>
      </w:r>
      <w:r>
        <w:rPr>
          <w:rFonts w:hint="cs"/>
          <w:rtl/>
        </w:rPr>
        <w:t>. توبه/ 119.</w:t>
      </w:r>
    </w:p>
  </w:footnote>
  <w:footnote w:id="5">
    <w:p w:rsidR="001808B5" w:rsidRPr="00701512" w:rsidRDefault="001808B5" w:rsidP="001808B5">
      <w:pPr>
        <w:pStyle w:val="a0"/>
      </w:pPr>
      <w:r w:rsidRPr="00701512">
        <w:rPr>
          <w:rStyle w:val="aff1"/>
        </w:rPr>
        <w:footnoteRef/>
      </w:r>
      <w:r>
        <w:rPr>
          <w:rFonts w:hint="cs"/>
          <w:rtl/>
        </w:rPr>
        <w:t>. کوثر/ 1-3.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B0" w:rsidRPr="000D5800" w:rsidRDefault="006B60B0" w:rsidP="001808B5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62C07BA" wp14:editId="5231381F">
              <wp:simplePos x="0" y="0"/>
              <wp:positionH relativeFrom="column">
                <wp:posOffset>0</wp:posOffset>
              </wp:positionH>
              <wp:positionV relativeFrom="paragraph">
                <wp:posOffset>902030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71.05pt" to="486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OI3B6D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4542D707" wp14:editId="303FF23F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</w:t>
    </w:r>
    <w:r w:rsidR="00A67FA2">
      <w:rPr>
        <w:rFonts w:ascii="IranNastaliq" w:hAnsi="IranNastaliq" w:cs="IranNastaliq" w:hint="cs"/>
        <w:sz w:val="40"/>
        <w:szCs w:val="40"/>
        <w:rtl/>
      </w:rPr>
      <w:t xml:space="preserve">                 </w:t>
    </w:r>
    <w:r>
      <w:rPr>
        <w:rFonts w:ascii="IranNastaliq" w:hAnsi="IranNastaliq" w:cs="IranNastaliq" w:hint="cs"/>
        <w:sz w:val="40"/>
        <w:szCs w:val="40"/>
        <w:rtl/>
      </w:rPr>
      <w:t xml:space="preserve">  </w:t>
    </w:r>
    <w:r w:rsidR="00A67FA2" w:rsidRPr="007F4F3B">
      <w:rPr>
        <w:rFonts w:ascii="Adobe Arabic" w:hAnsi="Adobe Arabic" w:cs="B Titr"/>
        <w:b/>
        <w:bCs/>
        <w:sz w:val="24"/>
        <w:szCs w:val="24"/>
        <w:rtl/>
      </w:rPr>
      <w:t xml:space="preserve">نمازجمعه: </w:t>
    </w:r>
    <w:r w:rsidR="00A67FA2">
      <w:rPr>
        <w:rFonts w:ascii="Adobe Arabic" w:hAnsi="Adobe Arabic" w:cs="B Titr" w:hint="cs"/>
        <w:b/>
        <w:bCs/>
        <w:sz w:val="24"/>
        <w:szCs w:val="24"/>
        <w:rtl/>
      </w:rPr>
      <w:t>2</w:t>
    </w:r>
    <w:r w:rsidR="001808B5">
      <w:rPr>
        <w:rFonts w:ascii="Adobe Arabic" w:hAnsi="Adobe Arabic" w:cs="B Titr" w:hint="cs"/>
        <w:b/>
        <w:bCs/>
        <w:sz w:val="24"/>
        <w:szCs w:val="24"/>
        <w:rtl/>
      </w:rPr>
      <w:t>9</w:t>
    </w:r>
    <w:r w:rsidR="00A67FA2" w:rsidRPr="007F4F3B">
      <w:rPr>
        <w:rFonts w:ascii="Adobe Arabic" w:hAnsi="Adobe Arabic" w:cs="B Titr"/>
        <w:b/>
        <w:bCs/>
        <w:sz w:val="24"/>
        <w:szCs w:val="24"/>
        <w:rtl/>
      </w:rPr>
      <w:t>/</w:t>
    </w:r>
    <w:r w:rsidR="001808B5">
      <w:rPr>
        <w:rFonts w:ascii="Adobe Arabic" w:hAnsi="Adobe Arabic" w:cs="B Titr" w:hint="cs"/>
        <w:b/>
        <w:bCs/>
        <w:sz w:val="24"/>
        <w:szCs w:val="24"/>
        <w:rtl/>
      </w:rPr>
      <w:t>12</w:t>
    </w:r>
    <w:r w:rsidR="00A67FA2" w:rsidRPr="007F4F3B">
      <w:rPr>
        <w:rFonts w:ascii="Adobe Arabic" w:hAnsi="Adobe Arabic" w:cs="B Titr"/>
        <w:b/>
        <w:bCs/>
        <w:sz w:val="24"/>
        <w:szCs w:val="24"/>
        <w:rtl/>
      </w:rPr>
      <w:t>/</w:t>
    </w:r>
    <w:r w:rsidR="00A67FA2">
      <w:rPr>
        <w:rFonts w:ascii="Adobe Arabic" w:hAnsi="Adobe Arabic" w:cs="B Titr" w:hint="cs"/>
        <w:b/>
        <w:bCs/>
        <w:sz w:val="24"/>
        <w:szCs w:val="24"/>
        <w:rtl/>
      </w:rPr>
      <w:t>9</w:t>
    </w:r>
    <w:r w:rsidR="001808B5">
      <w:rPr>
        <w:rFonts w:ascii="Adobe Arabic" w:hAnsi="Adobe Arabic" w:cs="B Titr" w:hint="cs"/>
        <w:b/>
        <w:bCs/>
        <w:sz w:val="24"/>
        <w:szCs w:val="24"/>
        <w:rtl/>
      </w:rPr>
      <w:t>3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</w:t>
    </w:r>
    <w:r w:rsidR="001E4BA5">
      <w:rPr>
        <w:rFonts w:ascii="Adobe Arabic" w:hAnsi="Adobe Arabic" w:cs="B Titr" w:hint="cs"/>
        <w:b/>
        <w:bCs/>
        <w:sz w:val="24"/>
        <w:szCs w:val="24"/>
        <w:rtl/>
      </w:rPr>
      <w:t xml:space="preserve">     </w:t>
    </w:r>
  </w:p>
  <w:p w:rsidR="00850A3E" w:rsidRPr="006B60B0" w:rsidRDefault="00850A3E" w:rsidP="006B60B0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00C"/>
    <w:multiLevelType w:val="hybridMultilevel"/>
    <w:tmpl w:val="3B48CC6A"/>
    <w:lvl w:ilvl="0" w:tplc="DF02D8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68625D"/>
    <w:multiLevelType w:val="hybridMultilevel"/>
    <w:tmpl w:val="73FE582C"/>
    <w:lvl w:ilvl="0" w:tplc="CDB2D4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5A1965"/>
    <w:multiLevelType w:val="hybridMultilevel"/>
    <w:tmpl w:val="58182352"/>
    <w:lvl w:ilvl="0" w:tplc="A556542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150A64"/>
    <w:multiLevelType w:val="hybridMultilevel"/>
    <w:tmpl w:val="53542A52"/>
    <w:lvl w:ilvl="0" w:tplc="D0DC261E">
      <w:start w:val="1"/>
      <w:numFmt w:val="decimal"/>
      <w:pStyle w:val="3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44D1F"/>
    <w:multiLevelType w:val="hybridMultilevel"/>
    <w:tmpl w:val="845C4DB0"/>
    <w:lvl w:ilvl="0" w:tplc="81D2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546070"/>
    <w:multiLevelType w:val="hybridMultilevel"/>
    <w:tmpl w:val="A9ACA9C4"/>
    <w:lvl w:ilvl="0" w:tplc="7072426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D84A49"/>
    <w:multiLevelType w:val="hybridMultilevel"/>
    <w:tmpl w:val="23BC2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C7F02"/>
    <w:multiLevelType w:val="hybridMultilevel"/>
    <w:tmpl w:val="9A088DA0"/>
    <w:lvl w:ilvl="0" w:tplc="51F228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9C"/>
    <w:rsid w:val="00007894"/>
    <w:rsid w:val="000228A2"/>
    <w:rsid w:val="00026307"/>
    <w:rsid w:val="00026765"/>
    <w:rsid w:val="000324F1"/>
    <w:rsid w:val="00041FE0"/>
    <w:rsid w:val="00052BA3"/>
    <w:rsid w:val="00055D12"/>
    <w:rsid w:val="00060D82"/>
    <w:rsid w:val="0006363E"/>
    <w:rsid w:val="00064A19"/>
    <w:rsid w:val="00080683"/>
    <w:rsid w:val="00080DFF"/>
    <w:rsid w:val="00083C60"/>
    <w:rsid w:val="00085ED5"/>
    <w:rsid w:val="00096705"/>
    <w:rsid w:val="000A1A51"/>
    <w:rsid w:val="000A7885"/>
    <w:rsid w:val="000B0A61"/>
    <w:rsid w:val="000C2219"/>
    <w:rsid w:val="000D2D0D"/>
    <w:rsid w:val="000D5800"/>
    <w:rsid w:val="000D66E7"/>
    <w:rsid w:val="000F1897"/>
    <w:rsid w:val="000F7E72"/>
    <w:rsid w:val="00100FA4"/>
    <w:rsid w:val="00101E2D"/>
    <w:rsid w:val="00102405"/>
    <w:rsid w:val="00102CEB"/>
    <w:rsid w:val="00110FBE"/>
    <w:rsid w:val="0011272D"/>
    <w:rsid w:val="001146C5"/>
    <w:rsid w:val="00117955"/>
    <w:rsid w:val="00133E1D"/>
    <w:rsid w:val="0013617D"/>
    <w:rsid w:val="00136442"/>
    <w:rsid w:val="00150D4B"/>
    <w:rsid w:val="00152670"/>
    <w:rsid w:val="0016363C"/>
    <w:rsid w:val="00166DD8"/>
    <w:rsid w:val="001712D6"/>
    <w:rsid w:val="001757C8"/>
    <w:rsid w:val="00177934"/>
    <w:rsid w:val="001808B5"/>
    <w:rsid w:val="00181773"/>
    <w:rsid w:val="00185019"/>
    <w:rsid w:val="00192997"/>
    <w:rsid w:val="00192A6A"/>
    <w:rsid w:val="00192DFB"/>
    <w:rsid w:val="00197CDD"/>
    <w:rsid w:val="001B0428"/>
    <w:rsid w:val="001B2653"/>
    <w:rsid w:val="001C367D"/>
    <w:rsid w:val="001C3CCA"/>
    <w:rsid w:val="001D01CD"/>
    <w:rsid w:val="001D24F8"/>
    <w:rsid w:val="001D542D"/>
    <w:rsid w:val="001D6605"/>
    <w:rsid w:val="001E12B0"/>
    <w:rsid w:val="001E306E"/>
    <w:rsid w:val="001E3FB0"/>
    <w:rsid w:val="001E4094"/>
    <w:rsid w:val="001E4BA5"/>
    <w:rsid w:val="001E4FFF"/>
    <w:rsid w:val="001E5C66"/>
    <w:rsid w:val="001F2E3E"/>
    <w:rsid w:val="00202E01"/>
    <w:rsid w:val="002128F7"/>
    <w:rsid w:val="002166FD"/>
    <w:rsid w:val="00222E84"/>
    <w:rsid w:val="00224C0A"/>
    <w:rsid w:val="00230269"/>
    <w:rsid w:val="00233777"/>
    <w:rsid w:val="002376A5"/>
    <w:rsid w:val="002417C9"/>
    <w:rsid w:val="0025156E"/>
    <w:rsid w:val="002529C5"/>
    <w:rsid w:val="00264CD0"/>
    <w:rsid w:val="00270294"/>
    <w:rsid w:val="0027562C"/>
    <w:rsid w:val="00286439"/>
    <w:rsid w:val="002914BD"/>
    <w:rsid w:val="00295A90"/>
    <w:rsid w:val="002970C0"/>
    <w:rsid w:val="00297263"/>
    <w:rsid w:val="002B7AD5"/>
    <w:rsid w:val="002C3D84"/>
    <w:rsid w:val="002C56FD"/>
    <w:rsid w:val="002D49E4"/>
    <w:rsid w:val="002E08A5"/>
    <w:rsid w:val="002E450B"/>
    <w:rsid w:val="002E73F9"/>
    <w:rsid w:val="002F019A"/>
    <w:rsid w:val="002F05B9"/>
    <w:rsid w:val="003028AC"/>
    <w:rsid w:val="00321CEE"/>
    <w:rsid w:val="003343E3"/>
    <w:rsid w:val="00340BA3"/>
    <w:rsid w:val="003569ED"/>
    <w:rsid w:val="00366400"/>
    <w:rsid w:val="00393C1E"/>
    <w:rsid w:val="003949B9"/>
    <w:rsid w:val="003963D7"/>
    <w:rsid w:val="00396F28"/>
    <w:rsid w:val="003A1A05"/>
    <w:rsid w:val="003A2654"/>
    <w:rsid w:val="003A2EE6"/>
    <w:rsid w:val="003A35AB"/>
    <w:rsid w:val="003A69A4"/>
    <w:rsid w:val="003B438D"/>
    <w:rsid w:val="003C06BF"/>
    <w:rsid w:val="003C73A0"/>
    <w:rsid w:val="003C7899"/>
    <w:rsid w:val="003D2F0A"/>
    <w:rsid w:val="003D563F"/>
    <w:rsid w:val="003E1E58"/>
    <w:rsid w:val="003E2BAB"/>
    <w:rsid w:val="003E621A"/>
    <w:rsid w:val="003F3A3F"/>
    <w:rsid w:val="00405199"/>
    <w:rsid w:val="00410699"/>
    <w:rsid w:val="004144FF"/>
    <w:rsid w:val="00415360"/>
    <w:rsid w:val="004161F2"/>
    <w:rsid w:val="00420F6C"/>
    <w:rsid w:val="00432158"/>
    <w:rsid w:val="004345B5"/>
    <w:rsid w:val="004458B1"/>
    <w:rsid w:val="0044591E"/>
    <w:rsid w:val="004476F0"/>
    <w:rsid w:val="00451697"/>
    <w:rsid w:val="00455B91"/>
    <w:rsid w:val="0046321A"/>
    <w:rsid w:val="004651D2"/>
    <w:rsid w:val="00465D26"/>
    <w:rsid w:val="004679F8"/>
    <w:rsid w:val="004708D6"/>
    <w:rsid w:val="004721E5"/>
    <w:rsid w:val="004A264E"/>
    <w:rsid w:val="004A5C78"/>
    <w:rsid w:val="004A7B2E"/>
    <w:rsid w:val="004B337F"/>
    <w:rsid w:val="004B7611"/>
    <w:rsid w:val="004C5EA8"/>
    <w:rsid w:val="004D0673"/>
    <w:rsid w:val="004E103A"/>
    <w:rsid w:val="004F3596"/>
    <w:rsid w:val="005065D2"/>
    <w:rsid w:val="0051727E"/>
    <w:rsid w:val="00526E84"/>
    <w:rsid w:val="005270A1"/>
    <w:rsid w:val="00530FD7"/>
    <w:rsid w:val="0053463F"/>
    <w:rsid w:val="0055612E"/>
    <w:rsid w:val="00564D10"/>
    <w:rsid w:val="00567883"/>
    <w:rsid w:val="00572E2D"/>
    <w:rsid w:val="00583538"/>
    <w:rsid w:val="005864EC"/>
    <w:rsid w:val="00592103"/>
    <w:rsid w:val="005941DD"/>
    <w:rsid w:val="005A5027"/>
    <w:rsid w:val="005A545E"/>
    <w:rsid w:val="005A5862"/>
    <w:rsid w:val="005B0852"/>
    <w:rsid w:val="005B3691"/>
    <w:rsid w:val="005B676F"/>
    <w:rsid w:val="005C06AE"/>
    <w:rsid w:val="005C3DA4"/>
    <w:rsid w:val="005D48A8"/>
    <w:rsid w:val="005E02F3"/>
    <w:rsid w:val="005F4BB4"/>
    <w:rsid w:val="00610C18"/>
    <w:rsid w:val="006112E2"/>
    <w:rsid w:val="006117E4"/>
    <w:rsid w:val="00612385"/>
    <w:rsid w:val="0061376C"/>
    <w:rsid w:val="00636EFA"/>
    <w:rsid w:val="00641753"/>
    <w:rsid w:val="00644CAA"/>
    <w:rsid w:val="00647DBF"/>
    <w:rsid w:val="0066229C"/>
    <w:rsid w:val="00664C61"/>
    <w:rsid w:val="0068566A"/>
    <w:rsid w:val="0069696C"/>
    <w:rsid w:val="00696BD5"/>
    <w:rsid w:val="00696C84"/>
    <w:rsid w:val="006A085A"/>
    <w:rsid w:val="006B60B0"/>
    <w:rsid w:val="006C0BAC"/>
    <w:rsid w:val="006C2202"/>
    <w:rsid w:val="006D3A87"/>
    <w:rsid w:val="006D6733"/>
    <w:rsid w:val="006D6C14"/>
    <w:rsid w:val="006F01B4"/>
    <w:rsid w:val="006F09B4"/>
    <w:rsid w:val="006F4F7C"/>
    <w:rsid w:val="00701C24"/>
    <w:rsid w:val="0070230D"/>
    <w:rsid w:val="00702E34"/>
    <w:rsid w:val="00706945"/>
    <w:rsid w:val="00711F0A"/>
    <w:rsid w:val="007143D5"/>
    <w:rsid w:val="007169B0"/>
    <w:rsid w:val="00721359"/>
    <w:rsid w:val="00726F6C"/>
    <w:rsid w:val="007327F9"/>
    <w:rsid w:val="00734D59"/>
    <w:rsid w:val="0073609B"/>
    <w:rsid w:val="00742240"/>
    <w:rsid w:val="0075033E"/>
    <w:rsid w:val="00752745"/>
    <w:rsid w:val="0075336C"/>
    <w:rsid w:val="00753FEB"/>
    <w:rsid w:val="0075410D"/>
    <w:rsid w:val="0075435E"/>
    <w:rsid w:val="0076665E"/>
    <w:rsid w:val="007702AC"/>
    <w:rsid w:val="00772185"/>
    <w:rsid w:val="007749BC"/>
    <w:rsid w:val="0077586D"/>
    <w:rsid w:val="00775DB0"/>
    <w:rsid w:val="00780C88"/>
    <w:rsid w:val="00780E25"/>
    <w:rsid w:val="007818F0"/>
    <w:rsid w:val="00781BEB"/>
    <w:rsid w:val="007825A3"/>
    <w:rsid w:val="00783462"/>
    <w:rsid w:val="00787B13"/>
    <w:rsid w:val="00792FAC"/>
    <w:rsid w:val="00794809"/>
    <w:rsid w:val="00795E81"/>
    <w:rsid w:val="007A260C"/>
    <w:rsid w:val="007A5D2F"/>
    <w:rsid w:val="007A76F8"/>
    <w:rsid w:val="007B0062"/>
    <w:rsid w:val="007B3A7B"/>
    <w:rsid w:val="007B6FEB"/>
    <w:rsid w:val="007C01F4"/>
    <w:rsid w:val="007C10A1"/>
    <w:rsid w:val="007C1C16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375A"/>
    <w:rsid w:val="00821F29"/>
    <w:rsid w:val="008311BF"/>
    <w:rsid w:val="00834CE7"/>
    <w:rsid w:val="008407A4"/>
    <w:rsid w:val="00844860"/>
    <w:rsid w:val="00844FAC"/>
    <w:rsid w:val="00845CC4"/>
    <w:rsid w:val="00850A3E"/>
    <w:rsid w:val="00854EDA"/>
    <w:rsid w:val="00856EC3"/>
    <w:rsid w:val="008572BD"/>
    <w:rsid w:val="00860F2B"/>
    <w:rsid w:val="008644F4"/>
    <w:rsid w:val="008709B5"/>
    <w:rsid w:val="008748B8"/>
    <w:rsid w:val="00881F8E"/>
    <w:rsid w:val="00883733"/>
    <w:rsid w:val="00891E11"/>
    <w:rsid w:val="008965D2"/>
    <w:rsid w:val="008A236D"/>
    <w:rsid w:val="008A645B"/>
    <w:rsid w:val="008B14BD"/>
    <w:rsid w:val="008B565A"/>
    <w:rsid w:val="008B736F"/>
    <w:rsid w:val="008C3414"/>
    <w:rsid w:val="008D030F"/>
    <w:rsid w:val="008D1F3F"/>
    <w:rsid w:val="008D36D5"/>
    <w:rsid w:val="008E3903"/>
    <w:rsid w:val="008F63E3"/>
    <w:rsid w:val="00913C3B"/>
    <w:rsid w:val="00914BD1"/>
    <w:rsid w:val="00915509"/>
    <w:rsid w:val="00922E73"/>
    <w:rsid w:val="00923ECC"/>
    <w:rsid w:val="00924981"/>
    <w:rsid w:val="00925874"/>
    <w:rsid w:val="00927388"/>
    <w:rsid w:val="009274FE"/>
    <w:rsid w:val="009401AC"/>
    <w:rsid w:val="009475B7"/>
    <w:rsid w:val="0095758E"/>
    <w:rsid w:val="009613AC"/>
    <w:rsid w:val="00964650"/>
    <w:rsid w:val="00973CC3"/>
    <w:rsid w:val="00980643"/>
    <w:rsid w:val="00987B46"/>
    <w:rsid w:val="00991B15"/>
    <w:rsid w:val="009A0E5D"/>
    <w:rsid w:val="009A42EF"/>
    <w:rsid w:val="009A6638"/>
    <w:rsid w:val="009B46BC"/>
    <w:rsid w:val="009B61C3"/>
    <w:rsid w:val="009C4165"/>
    <w:rsid w:val="009C7B4F"/>
    <w:rsid w:val="009D4508"/>
    <w:rsid w:val="009E0BFF"/>
    <w:rsid w:val="009E24B7"/>
    <w:rsid w:val="009E3A1F"/>
    <w:rsid w:val="009F1A38"/>
    <w:rsid w:val="009F4EB3"/>
    <w:rsid w:val="00A016D7"/>
    <w:rsid w:val="00A06D48"/>
    <w:rsid w:val="00A120E2"/>
    <w:rsid w:val="00A13873"/>
    <w:rsid w:val="00A21532"/>
    <w:rsid w:val="00A21834"/>
    <w:rsid w:val="00A3099B"/>
    <w:rsid w:val="00A31C17"/>
    <w:rsid w:val="00A31FDE"/>
    <w:rsid w:val="00A35AC2"/>
    <w:rsid w:val="00A37C77"/>
    <w:rsid w:val="00A407CB"/>
    <w:rsid w:val="00A45C20"/>
    <w:rsid w:val="00A46F88"/>
    <w:rsid w:val="00A505F8"/>
    <w:rsid w:val="00A51F61"/>
    <w:rsid w:val="00A52A40"/>
    <w:rsid w:val="00A53A78"/>
    <w:rsid w:val="00A5418D"/>
    <w:rsid w:val="00A5626A"/>
    <w:rsid w:val="00A5712C"/>
    <w:rsid w:val="00A624D1"/>
    <w:rsid w:val="00A65C05"/>
    <w:rsid w:val="00A67FA2"/>
    <w:rsid w:val="00A725C2"/>
    <w:rsid w:val="00A75AD4"/>
    <w:rsid w:val="00A769EE"/>
    <w:rsid w:val="00A76D11"/>
    <w:rsid w:val="00A810A5"/>
    <w:rsid w:val="00A87618"/>
    <w:rsid w:val="00A935E2"/>
    <w:rsid w:val="00A95EDC"/>
    <w:rsid w:val="00A9616A"/>
    <w:rsid w:val="00A9638B"/>
    <w:rsid w:val="00A96F68"/>
    <w:rsid w:val="00A977A9"/>
    <w:rsid w:val="00AA1FCD"/>
    <w:rsid w:val="00AA2342"/>
    <w:rsid w:val="00AA387D"/>
    <w:rsid w:val="00AB69B4"/>
    <w:rsid w:val="00AD0304"/>
    <w:rsid w:val="00AD27BE"/>
    <w:rsid w:val="00AD2C5B"/>
    <w:rsid w:val="00AF0041"/>
    <w:rsid w:val="00AF0F1A"/>
    <w:rsid w:val="00AF72E4"/>
    <w:rsid w:val="00B11FE2"/>
    <w:rsid w:val="00B15027"/>
    <w:rsid w:val="00B173A6"/>
    <w:rsid w:val="00B21CF4"/>
    <w:rsid w:val="00B24300"/>
    <w:rsid w:val="00B25E9E"/>
    <w:rsid w:val="00B30599"/>
    <w:rsid w:val="00B31946"/>
    <w:rsid w:val="00B37D02"/>
    <w:rsid w:val="00B515FD"/>
    <w:rsid w:val="00B63F15"/>
    <w:rsid w:val="00B8423D"/>
    <w:rsid w:val="00B9119B"/>
    <w:rsid w:val="00B91B4B"/>
    <w:rsid w:val="00B94EAA"/>
    <w:rsid w:val="00B97F70"/>
    <w:rsid w:val="00BA51A8"/>
    <w:rsid w:val="00BA53BD"/>
    <w:rsid w:val="00BA7307"/>
    <w:rsid w:val="00BB5F7E"/>
    <w:rsid w:val="00BC26F6"/>
    <w:rsid w:val="00BC3215"/>
    <w:rsid w:val="00BC4833"/>
    <w:rsid w:val="00BC5494"/>
    <w:rsid w:val="00BC701C"/>
    <w:rsid w:val="00BD3122"/>
    <w:rsid w:val="00BD40DA"/>
    <w:rsid w:val="00BF3D67"/>
    <w:rsid w:val="00C01C84"/>
    <w:rsid w:val="00C07F46"/>
    <w:rsid w:val="00C11091"/>
    <w:rsid w:val="00C160AF"/>
    <w:rsid w:val="00C1639C"/>
    <w:rsid w:val="00C22299"/>
    <w:rsid w:val="00C2269D"/>
    <w:rsid w:val="00C22805"/>
    <w:rsid w:val="00C25609"/>
    <w:rsid w:val="00C262D7"/>
    <w:rsid w:val="00C26607"/>
    <w:rsid w:val="00C32800"/>
    <w:rsid w:val="00C36461"/>
    <w:rsid w:val="00C44B75"/>
    <w:rsid w:val="00C531EF"/>
    <w:rsid w:val="00C60D75"/>
    <w:rsid w:val="00C633B9"/>
    <w:rsid w:val="00C64CEA"/>
    <w:rsid w:val="00C73012"/>
    <w:rsid w:val="00C763DD"/>
    <w:rsid w:val="00C77B5D"/>
    <w:rsid w:val="00C84FC0"/>
    <w:rsid w:val="00C866A2"/>
    <w:rsid w:val="00C87C38"/>
    <w:rsid w:val="00C9244A"/>
    <w:rsid w:val="00C96204"/>
    <w:rsid w:val="00CA402F"/>
    <w:rsid w:val="00CA5007"/>
    <w:rsid w:val="00CA51CF"/>
    <w:rsid w:val="00CB0E5D"/>
    <w:rsid w:val="00CB1A5A"/>
    <w:rsid w:val="00CB5DA3"/>
    <w:rsid w:val="00CC3976"/>
    <w:rsid w:val="00CC6DA9"/>
    <w:rsid w:val="00CE09B7"/>
    <w:rsid w:val="00CE31E6"/>
    <w:rsid w:val="00CE3A71"/>
    <w:rsid w:val="00CE3B74"/>
    <w:rsid w:val="00CE553B"/>
    <w:rsid w:val="00CF42E2"/>
    <w:rsid w:val="00CF50C3"/>
    <w:rsid w:val="00CF5954"/>
    <w:rsid w:val="00CF7916"/>
    <w:rsid w:val="00D00E5E"/>
    <w:rsid w:val="00D126A0"/>
    <w:rsid w:val="00D1501D"/>
    <w:rsid w:val="00D158F3"/>
    <w:rsid w:val="00D30050"/>
    <w:rsid w:val="00D3665C"/>
    <w:rsid w:val="00D42B03"/>
    <w:rsid w:val="00D508CC"/>
    <w:rsid w:val="00D50F4B"/>
    <w:rsid w:val="00D5390B"/>
    <w:rsid w:val="00D543E2"/>
    <w:rsid w:val="00D56FA6"/>
    <w:rsid w:val="00D60547"/>
    <w:rsid w:val="00D628B1"/>
    <w:rsid w:val="00D66444"/>
    <w:rsid w:val="00D72BE9"/>
    <w:rsid w:val="00D76353"/>
    <w:rsid w:val="00D944FB"/>
    <w:rsid w:val="00D96604"/>
    <w:rsid w:val="00DB28BB"/>
    <w:rsid w:val="00DC458C"/>
    <w:rsid w:val="00DC4902"/>
    <w:rsid w:val="00DC603F"/>
    <w:rsid w:val="00DC6787"/>
    <w:rsid w:val="00DD3C0D"/>
    <w:rsid w:val="00DD4864"/>
    <w:rsid w:val="00DD71A2"/>
    <w:rsid w:val="00DE1DC4"/>
    <w:rsid w:val="00DE6389"/>
    <w:rsid w:val="00DF1BD5"/>
    <w:rsid w:val="00E0639C"/>
    <w:rsid w:val="00E067E6"/>
    <w:rsid w:val="00E112BF"/>
    <w:rsid w:val="00E12531"/>
    <w:rsid w:val="00E143B0"/>
    <w:rsid w:val="00E15061"/>
    <w:rsid w:val="00E17761"/>
    <w:rsid w:val="00E26416"/>
    <w:rsid w:val="00E33711"/>
    <w:rsid w:val="00E35293"/>
    <w:rsid w:val="00E47551"/>
    <w:rsid w:val="00E55891"/>
    <w:rsid w:val="00E6283A"/>
    <w:rsid w:val="00E72974"/>
    <w:rsid w:val="00E7328A"/>
    <w:rsid w:val="00E732A3"/>
    <w:rsid w:val="00E808B1"/>
    <w:rsid w:val="00E83A85"/>
    <w:rsid w:val="00E90FC4"/>
    <w:rsid w:val="00EA01EC"/>
    <w:rsid w:val="00EA15B0"/>
    <w:rsid w:val="00EA5D97"/>
    <w:rsid w:val="00EA5EED"/>
    <w:rsid w:val="00EA644B"/>
    <w:rsid w:val="00EC3A86"/>
    <w:rsid w:val="00EC4393"/>
    <w:rsid w:val="00EC60E8"/>
    <w:rsid w:val="00EE1C07"/>
    <w:rsid w:val="00EE2C91"/>
    <w:rsid w:val="00EE3979"/>
    <w:rsid w:val="00EE3ED8"/>
    <w:rsid w:val="00EF138C"/>
    <w:rsid w:val="00EF1981"/>
    <w:rsid w:val="00F034CE"/>
    <w:rsid w:val="00F10A0F"/>
    <w:rsid w:val="00F125CD"/>
    <w:rsid w:val="00F17E69"/>
    <w:rsid w:val="00F40284"/>
    <w:rsid w:val="00F40648"/>
    <w:rsid w:val="00F43F19"/>
    <w:rsid w:val="00F674B0"/>
    <w:rsid w:val="00F67976"/>
    <w:rsid w:val="00F70BE1"/>
    <w:rsid w:val="00F9584F"/>
    <w:rsid w:val="00F96DA2"/>
    <w:rsid w:val="00FA298E"/>
    <w:rsid w:val="00FC0862"/>
    <w:rsid w:val="00FC1717"/>
    <w:rsid w:val="00FC70FB"/>
    <w:rsid w:val="00FC753C"/>
    <w:rsid w:val="00FD0C4B"/>
    <w:rsid w:val="00FD143D"/>
    <w:rsid w:val="00FD7C75"/>
    <w:rsid w:val="00FE2E4B"/>
    <w:rsid w:val="00FF0E58"/>
    <w:rsid w:val="00FF2E7D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A120E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A120E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A120E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C87C38"/>
    <w:pPr>
      <w:keepNext/>
      <w:keepLines/>
      <w:numPr>
        <w:numId w:val="7"/>
      </w:numPr>
      <w:spacing w:after="0"/>
      <w:ind w:left="855" w:hanging="567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"/>
    <w:next w:val="a"/>
    <w:link w:val="40"/>
    <w:autoRedefine/>
    <w:uiPriority w:val="9"/>
    <w:unhideWhenUsed/>
    <w:qFormat/>
    <w:rsid w:val="00A120E2"/>
    <w:pPr>
      <w:outlineLvl w:val="3"/>
    </w:pPr>
    <w:rPr>
      <w:b/>
      <w:bCs/>
      <w:sz w:val="36"/>
      <w:szCs w:val="36"/>
    </w:rPr>
  </w:style>
  <w:style w:type="paragraph" w:styleId="5">
    <w:name w:val="heading 5"/>
    <w:aliases w:val="سرفصل5,سرفصل 5"/>
    <w:basedOn w:val="a"/>
    <w:next w:val="a"/>
    <w:link w:val="50"/>
    <w:autoRedefine/>
    <w:uiPriority w:val="9"/>
    <w:unhideWhenUsed/>
    <w:qFormat/>
    <w:rsid w:val="00A120E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semiHidden/>
    <w:unhideWhenUsed/>
    <w:qFormat/>
    <w:rsid w:val="00A120E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A120E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A120E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0"/>
    <w:next w:val="a0"/>
    <w:link w:val="90"/>
    <w:autoRedefine/>
    <w:uiPriority w:val="9"/>
    <w:semiHidden/>
    <w:unhideWhenUsed/>
    <w:qFormat/>
    <w:rsid w:val="00A120E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A120E2"/>
    <w:rPr>
      <w:rFonts w:ascii="Cambria" w:eastAsia="2  Lotus" w:hAnsi="Cambria" w:cs="2  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A120E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C87C38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A120E2"/>
    <w:rPr>
      <w:rFonts w:eastAsiaTheme="minorHAnsi" w:cs="2  Badr"/>
      <w:b/>
      <w:bCs/>
      <w:sz w:val="36"/>
      <w:szCs w:val="36"/>
    </w:rPr>
  </w:style>
  <w:style w:type="character" w:customStyle="1" w:styleId="50">
    <w:name w:val="سرصفحه 5 نویسه"/>
    <w:aliases w:val="سرفصل5 نویسه,سرفصل 5 نویسه"/>
    <w:link w:val="5"/>
    <w:uiPriority w:val="9"/>
    <w:rsid w:val="00A120E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A120E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A120E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A120E2"/>
    <w:pPr>
      <w:spacing w:after="0"/>
      <w:ind w:left="442"/>
    </w:pPr>
    <w:rPr>
      <w:rFonts w:eastAsia="2  Lotus"/>
    </w:rPr>
  </w:style>
  <w:style w:type="character" w:styleId="a4">
    <w:name w:val="Subtle Reference"/>
    <w:aliases w:val="مرجع"/>
    <w:uiPriority w:val="31"/>
    <w:qFormat/>
    <w:rsid w:val="00A120E2"/>
    <w:rPr>
      <w:rFonts w:cs="2  Lotus"/>
      <w:smallCaps/>
      <w:color w:val="auto"/>
      <w:szCs w:val="28"/>
      <w:u w:val="single"/>
    </w:rPr>
  </w:style>
  <w:style w:type="character" w:styleId="a5">
    <w:name w:val="Intense Reference"/>
    <w:uiPriority w:val="32"/>
    <w:qFormat/>
    <w:rsid w:val="00A120E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6">
    <w:name w:val="Book Title"/>
    <w:uiPriority w:val="33"/>
    <w:qFormat/>
    <w:rsid w:val="00A120E2"/>
    <w:rPr>
      <w:rFonts w:cs="2  Titr"/>
      <w:b/>
      <w:bCs/>
      <w:smallCaps/>
      <w:spacing w:val="5"/>
      <w:szCs w:val="100"/>
    </w:rPr>
  </w:style>
  <w:style w:type="paragraph" w:styleId="a7">
    <w:name w:val="TOC Heading"/>
    <w:basedOn w:val="1"/>
    <w:next w:val="a"/>
    <w:uiPriority w:val="39"/>
    <w:semiHidden/>
    <w:unhideWhenUsed/>
    <w:qFormat/>
    <w:rsid w:val="00A120E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8">
    <w:name w:val="No Spacing"/>
    <w:aliases w:val="متن عربي"/>
    <w:link w:val="a9"/>
    <w:autoRedefine/>
    <w:uiPriority w:val="1"/>
    <w:qFormat/>
    <w:rsid w:val="00A120E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semiHidden/>
    <w:rsid w:val="00A120E2"/>
    <w:rPr>
      <w:rFonts w:ascii="Cambria" w:eastAsia="2  Lotus" w:hAnsi="Cambria" w:cs="2  Badr"/>
      <w:bCs/>
      <w:i/>
      <w:sz w:val="36"/>
      <w:szCs w:val="36"/>
    </w:rPr>
  </w:style>
  <w:style w:type="character" w:customStyle="1" w:styleId="70">
    <w:name w:val="سرصفحه 7 نویسه"/>
    <w:link w:val="7"/>
    <w:uiPriority w:val="9"/>
    <w:semiHidden/>
    <w:rsid w:val="00A120E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A120E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A120E2"/>
    <w:rPr>
      <w:rFonts w:ascii="Cambria" w:eastAsia="2  Lotus" w:hAnsi="Cambria" w:cs="2  Lotus"/>
      <w:i/>
      <w:szCs w:val="28"/>
    </w:rPr>
  </w:style>
  <w:style w:type="paragraph" w:styleId="a0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1"/>
    <w:link w:val="a0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A120E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A120E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A120E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A120E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A120E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A120E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A120E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A120E2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af">
    <w:name w:val="زیر نویس نویسه"/>
    <w:aliases w:val="پاورقي نویسه"/>
    <w:link w:val="ae"/>
    <w:uiPriority w:val="11"/>
    <w:rsid w:val="00A120E2"/>
    <w:rPr>
      <w:rFonts w:ascii="Cambria" w:eastAsia="2  Badr" w:hAnsi="Cambria" w:cs="2  Badr"/>
      <w:bCs/>
      <w:i/>
      <w:spacing w:val="15"/>
      <w:sz w:val="24"/>
    </w:rPr>
  </w:style>
  <w:style w:type="character" w:styleId="af0">
    <w:name w:val="Emphasis"/>
    <w:uiPriority w:val="20"/>
    <w:qFormat/>
    <w:rsid w:val="00A120E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8"/>
    <w:uiPriority w:val="1"/>
    <w:rsid w:val="00A120E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A120E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A120E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A120E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A120E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A120E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A120E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A120E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A120E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1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1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1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2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D628B1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footnote reference"/>
    <w:basedOn w:val="a1"/>
    <w:uiPriority w:val="99"/>
    <w:semiHidden/>
    <w:unhideWhenUsed/>
    <w:rsid w:val="003C73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A120E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A120E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A120E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C87C38"/>
    <w:pPr>
      <w:keepNext/>
      <w:keepLines/>
      <w:numPr>
        <w:numId w:val="7"/>
      </w:numPr>
      <w:spacing w:after="0"/>
      <w:ind w:left="855" w:hanging="567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"/>
    <w:next w:val="a"/>
    <w:link w:val="40"/>
    <w:autoRedefine/>
    <w:uiPriority w:val="9"/>
    <w:unhideWhenUsed/>
    <w:qFormat/>
    <w:rsid w:val="00A120E2"/>
    <w:pPr>
      <w:outlineLvl w:val="3"/>
    </w:pPr>
    <w:rPr>
      <w:b/>
      <w:bCs/>
      <w:sz w:val="36"/>
      <w:szCs w:val="36"/>
    </w:rPr>
  </w:style>
  <w:style w:type="paragraph" w:styleId="5">
    <w:name w:val="heading 5"/>
    <w:aliases w:val="سرفصل5,سرفصل 5"/>
    <w:basedOn w:val="a"/>
    <w:next w:val="a"/>
    <w:link w:val="50"/>
    <w:autoRedefine/>
    <w:uiPriority w:val="9"/>
    <w:unhideWhenUsed/>
    <w:qFormat/>
    <w:rsid w:val="00A120E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semiHidden/>
    <w:unhideWhenUsed/>
    <w:qFormat/>
    <w:rsid w:val="00A120E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A120E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A120E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0"/>
    <w:next w:val="a0"/>
    <w:link w:val="90"/>
    <w:autoRedefine/>
    <w:uiPriority w:val="9"/>
    <w:semiHidden/>
    <w:unhideWhenUsed/>
    <w:qFormat/>
    <w:rsid w:val="00A120E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A120E2"/>
    <w:rPr>
      <w:rFonts w:ascii="Cambria" w:eastAsia="2  Lotus" w:hAnsi="Cambria" w:cs="2  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A120E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C87C38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A120E2"/>
    <w:rPr>
      <w:rFonts w:eastAsiaTheme="minorHAnsi" w:cs="2  Badr"/>
      <w:b/>
      <w:bCs/>
      <w:sz w:val="36"/>
      <w:szCs w:val="36"/>
    </w:rPr>
  </w:style>
  <w:style w:type="character" w:customStyle="1" w:styleId="50">
    <w:name w:val="سرصفحه 5 نویسه"/>
    <w:aliases w:val="سرفصل5 نویسه,سرفصل 5 نویسه"/>
    <w:link w:val="5"/>
    <w:uiPriority w:val="9"/>
    <w:rsid w:val="00A120E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A120E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A120E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A120E2"/>
    <w:pPr>
      <w:spacing w:after="0"/>
      <w:ind w:left="442"/>
    </w:pPr>
    <w:rPr>
      <w:rFonts w:eastAsia="2  Lotus"/>
    </w:rPr>
  </w:style>
  <w:style w:type="character" w:styleId="a4">
    <w:name w:val="Subtle Reference"/>
    <w:aliases w:val="مرجع"/>
    <w:uiPriority w:val="31"/>
    <w:qFormat/>
    <w:rsid w:val="00A120E2"/>
    <w:rPr>
      <w:rFonts w:cs="2  Lotus"/>
      <w:smallCaps/>
      <w:color w:val="auto"/>
      <w:szCs w:val="28"/>
      <w:u w:val="single"/>
    </w:rPr>
  </w:style>
  <w:style w:type="character" w:styleId="a5">
    <w:name w:val="Intense Reference"/>
    <w:uiPriority w:val="32"/>
    <w:qFormat/>
    <w:rsid w:val="00A120E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6">
    <w:name w:val="Book Title"/>
    <w:uiPriority w:val="33"/>
    <w:qFormat/>
    <w:rsid w:val="00A120E2"/>
    <w:rPr>
      <w:rFonts w:cs="2  Titr"/>
      <w:b/>
      <w:bCs/>
      <w:smallCaps/>
      <w:spacing w:val="5"/>
      <w:szCs w:val="100"/>
    </w:rPr>
  </w:style>
  <w:style w:type="paragraph" w:styleId="a7">
    <w:name w:val="TOC Heading"/>
    <w:basedOn w:val="1"/>
    <w:next w:val="a"/>
    <w:uiPriority w:val="39"/>
    <w:semiHidden/>
    <w:unhideWhenUsed/>
    <w:qFormat/>
    <w:rsid w:val="00A120E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8">
    <w:name w:val="No Spacing"/>
    <w:aliases w:val="متن عربي"/>
    <w:link w:val="a9"/>
    <w:autoRedefine/>
    <w:uiPriority w:val="1"/>
    <w:qFormat/>
    <w:rsid w:val="00A120E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semiHidden/>
    <w:rsid w:val="00A120E2"/>
    <w:rPr>
      <w:rFonts w:ascii="Cambria" w:eastAsia="2  Lotus" w:hAnsi="Cambria" w:cs="2  Badr"/>
      <w:bCs/>
      <w:i/>
      <w:sz w:val="36"/>
      <w:szCs w:val="36"/>
    </w:rPr>
  </w:style>
  <w:style w:type="character" w:customStyle="1" w:styleId="70">
    <w:name w:val="سرصفحه 7 نویسه"/>
    <w:link w:val="7"/>
    <w:uiPriority w:val="9"/>
    <w:semiHidden/>
    <w:rsid w:val="00A120E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A120E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A120E2"/>
    <w:rPr>
      <w:rFonts w:ascii="Cambria" w:eastAsia="2  Lotus" w:hAnsi="Cambria" w:cs="2  Lotus"/>
      <w:i/>
      <w:szCs w:val="28"/>
    </w:rPr>
  </w:style>
  <w:style w:type="paragraph" w:styleId="a0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1"/>
    <w:link w:val="a0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A120E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A120E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A120E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A120E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A120E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A120E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A120E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A120E2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af">
    <w:name w:val="زیر نویس نویسه"/>
    <w:aliases w:val="پاورقي نویسه"/>
    <w:link w:val="ae"/>
    <w:uiPriority w:val="11"/>
    <w:rsid w:val="00A120E2"/>
    <w:rPr>
      <w:rFonts w:ascii="Cambria" w:eastAsia="2  Badr" w:hAnsi="Cambria" w:cs="2  Badr"/>
      <w:bCs/>
      <w:i/>
      <w:spacing w:val="15"/>
      <w:sz w:val="24"/>
    </w:rPr>
  </w:style>
  <w:style w:type="character" w:styleId="af0">
    <w:name w:val="Emphasis"/>
    <w:uiPriority w:val="20"/>
    <w:qFormat/>
    <w:rsid w:val="00A120E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8"/>
    <w:uiPriority w:val="1"/>
    <w:rsid w:val="00A120E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A120E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A120E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A120E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A120E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A120E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A120E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A120E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A120E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1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1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1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2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D628B1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footnote reference"/>
    <w:basedOn w:val="a1"/>
    <w:uiPriority w:val="99"/>
    <w:semiHidden/>
    <w:unhideWhenUsed/>
    <w:rsid w:val="003C7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5;&#1608;&#1587;&#1587;&#1607;%20&#1575;&#1588;&#1585;&#1575;&#1602;%20&#1608;%20&#1593;&#1585;&#1601;&#1575;&#1606;\&#1705;&#1575;&#1585;%20&#1605;&#1572;&#1587;&#1587;&#1607;%20&#1575;&#1588;&#1585;&#1575;&#1602;%20&#1608;%20&#1593;&#1585;&#1601;&#1575;&#1606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14DB-1909-4A4B-963A-6B0E69D8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613</TotalTime>
  <Pages>9</Pages>
  <Words>2150</Words>
  <Characters>12261</Characters>
  <Application>Microsoft Office Word</Application>
  <DocSecurity>0</DocSecurity>
  <Lines>102</Lines>
  <Paragraphs>28</Paragraphs>
  <ScaleCrop>false</ScaleCrop>
  <HeadingPairs>
    <vt:vector size="6" baseType="variant">
      <vt:variant>
        <vt:lpstr>عنوان</vt:lpstr>
      </vt:variant>
      <vt:variant>
        <vt:i4>1</vt:i4>
      </vt:variant>
      <vt:variant>
        <vt:lpstr>سرفصلها</vt:lpstr>
      </vt:variant>
      <vt:variant>
        <vt:i4>17</vt:i4>
      </vt:variant>
      <vt:variant>
        <vt:lpstr>Title</vt:lpstr>
      </vt:variant>
      <vt:variant>
        <vt:i4>1</vt:i4>
      </vt:variant>
    </vt:vector>
  </HeadingPairs>
  <TitlesOfParts>
    <vt:vector size="19" baseType="lpstr">
      <vt:lpstr/>
      <vt:lpstr>خطبه اول</vt:lpstr>
      <vt:lpstr>    خانواده؛ چالش‌ها و تهدیدها</vt:lpstr>
      <vt:lpstr>    نگاه خانواده؛ نگاهی جامع و فراگیر</vt:lpstr>
      <vt:lpstr>    شناخت و درک متقابل در خانواده</vt:lpstr>
      <vt:lpstr>    صلاح دیگران مساوی با صلاح خود</vt:lpstr>
      <vt:lpstr>    تنظیم توقعات و انتظارات در خانواده</vt:lpstr>
      <vt:lpstr>    انتظارات بی‌جا، دلیل انواع اختلافات</vt:lpstr>
      <vt:lpstr>        کبر و غرور</vt:lpstr>
      <vt:lpstr>        کوچک شمردن دیگران</vt:lpstr>
      <vt:lpstr>        عدم تلاش و تنبلی</vt:lpstr>
      <vt:lpstr>        حرص و طمع</vt:lpstr>
      <vt:lpstr>    تواضع، سبب آرامش در خانواده</vt:lpstr>
      <vt:lpstr>خطبه دوم</vt:lpstr>
      <vt:lpstr>    نوروز؛ پیوند جشن طبیعت و جشن آسمانی</vt:lpstr>
      <vt:lpstr>    حوزه علمیه؛ سرمنشأ تحولات تاریخی</vt:lpstr>
      <vt:lpstr>    قدم‌های بلند جبهه مقاومت</vt:lpstr>
      <vt:lpstr>    تشکر از خدمتگزاران سفرهای نوروزی</vt:lpstr>
      <vt:lpstr/>
    </vt:vector>
  </TitlesOfParts>
  <Company/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</dc:creator>
  <cp:lastModifiedBy>eshrahg-pc3</cp:lastModifiedBy>
  <cp:revision>13</cp:revision>
  <dcterms:created xsi:type="dcterms:W3CDTF">2015-04-05T14:19:00Z</dcterms:created>
  <dcterms:modified xsi:type="dcterms:W3CDTF">2015-04-10T23:00:00Z</dcterms:modified>
</cp:coreProperties>
</file>